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Redis, AWS (EC2, S3), Docker.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2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1F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