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in development and maintenance of the platform reduces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Participated in agile software development process using sprint planning and daily scrum to manage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Implemented the process of code review, continuous delivery to the homologation and deployment process to the production environment.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SE/EE (6, 8), JavaScript, Swift, JMS, REST, Spring (3, 4), jUnit, AngularJS, ReactJS, HornetQ, Jenkins, Maven, Vert.x, Node.js, Solr, Redis, AWS (EC2, S3), Docker.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Jul/2016 -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Travelled to the subsidiaries to implement the software releases and technical training to local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5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Araraquara,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22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