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2E5295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A57170">
              <w:t xml:space="preserve">Usuário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2E5295">
              <w:t>Usuário deverá criar</w:t>
            </w:r>
            <w:r w:rsidR="007F5348">
              <w:t xml:space="preserve"> um cadastro para ter acesso ao aplicativo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F5348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aplicativo o ator irá </w:t>
            </w:r>
            <w:r w:rsidR="007F5348">
              <w:t>clicar em “Cadastrar Usuário’’.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 através do ícone em seu smartphone.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F534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pressiona o botão adequado ao seu cadastro: “Cadastrar </w:t>
            </w:r>
            <w:r w:rsidR="007F5348">
              <w:t>Usuário”.</w:t>
            </w:r>
          </w:p>
        </w:tc>
        <w:tc>
          <w:tcPr>
            <w:tcW w:w="4247" w:type="dxa"/>
            <w:gridSpan w:val="2"/>
          </w:tcPr>
          <w:p w:rsidR="006F0C48" w:rsidRDefault="00C0265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janela com os campos necessários para o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C02659" w:rsidP="00C02659">
            <w:pPr>
              <w:pStyle w:val="PargrafodaLista"/>
              <w:numPr>
                <w:ilvl w:val="0"/>
                <w:numId w:val="1"/>
              </w:numPr>
            </w:pPr>
            <w:r>
              <w:t>Ator preenche todos os campos em branco e clica em “Cadastrar”</w:t>
            </w:r>
          </w:p>
        </w:tc>
        <w:tc>
          <w:tcPr>
            <w:tcW w:w="4247" w:type="dxa"/>
            <w:gridSpan w:val="2"/>
          </w:tcPr>
          <w:p w:rsidR="006F0C48" w:rsidRDefault="00C02659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conclui o cadastro do </w:t>
            </w:r>
            <w:r w:rsidR="00D96E36">
              <w:t>ator</w:t>
            </w:r>
            <w:r>
              <w:t xml:space="preserve">. 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7E766E" w:rsidRDefault="00581152" w:rsidP="00581152">
            <w:r>
              <w:rPr>
                <w:b/>
              </w:rPr>
              <w:t xml:space="preserve">Linha 5: </w:t>
            </w:r>
            <w:r>
              <w:t xml:space="preserve">“Limpar.” Ator poderá limpar todos os campos ao pressionar o botão “Limpar”. 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6F0C48" w:rsidRDefault="00581152" w:rsidP="00581152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581152" w:rsidTr="006D4274">
        <w:tc>
          <w:tcPr>
            <w:tcW w:w="8494" w:type="dxa"/>
            <w:gridSpan w:val="3"/>
          </w:tcPr>
          <w:p w:rsidR="00581152" w:rsidRPr="00C02659" w:rsidRDefault="00581152" w:rsidP="00581152">
            <w:r>
              <w:rPr>
                <w:b/>
              </w:rPr>
              <w:t xml:space="preserve">Linha 5: </w:t>
            </w:r>
            <w:r>
              <w:t>Campos vazios. Sistema exibe a mensagem: “Há campos vazios”, sinalizando tais campos.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>PRIORIDADE:</w:t>
            </w:r>
            <w:r>
              <w:rPr>
                <w:b/>
              </w:rPr>
              <w:t xml:space="preserve"> </w:t>
            </w:r>
            <w:r>
              <w:t>Alta</w:t>
            </w:r>
          </w:p>
        </w:tc>
      </w:tr>
      <w:tr w:rsidR="00581152" w:rsidTr="009D6E61">
        <w:tc>
          <w:tcPr>
            <w:tcW w:w="8494" w:type="dxa"/>
            <w:gridSpan w:val="3"/>
          </w:tcPr>
          <w:p w:rsidR="00581152" w:rsidRPr="00C02659" w:rsidRDefault="00581152" w:rsidP="00581152">
            <w:r w:rsidRPr="006F0C48">
              <w:rPr>
                <w:b/>
              </w:rPr>
              <w:t xml:space="preserve">REGRAS DE NEGÓCIO: </w:t>
            </w:r>
            <w:r w:rsidR="003427B2">
              <w:t>RE001, 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7FC" w:rsidRDefault="00D337FC" w:rsidP="005A0BCD">
      <w:pPr>
        <w:spacing w:after="0" w:line="240" w:lineRule="auto"/>
      </w:pPr>
      <w:r>
        <w:separator/>
      </w:r>
    </w:p>
  </w:endnote>
  <w:endnote w:type="continuationSeparator" w:id="0">
    <w:p w:rsidR="00D337FC" w:rsidRDefault="00D337F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7FC" w:rsidRDefault="00D337FC" w:rsidP="005A0BCD">
      <w:pPr>
        <w:spacing w:after="0" w:line="240" w:lineRule="auto"/>
      </w:pPr>
      <w:r>
        <w:separator/>
      </w:r>
    </w:p>
  </w:footnote>
  <w:footnote w:type="continuationSeparator" w:id="0">
    <w:p w:rsidR="00D337FC" w:rsidRDefault="00D337F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1C7233"/>
    <w:rsid w:val="002E5295"/>
    <w:rsid w:val="00322671"/>
    <w:rsid w:val="003427B2"/>
    <w:rsid w:val="00346590"/>
    <w:rsid w:val="00445357"/>
    <w:rsid w:val="0049725A"/>
    <w:rsid w:val="004F1319"/>
    <w:rsid w:val="00581152"/>
    <w:rsid w:val="005A0BCD"/>
    <w:rsid w:val="006510FC"/>
    <w:rsid w:val="006F0C48"/>
    <w:rsid w:val="007F5348"/>
    <w:rsid w:val="009F0B82"/>
    <w:rsid w:val="00A57170"/>
    <w:rsid w:val="00A641F6"/>
    <w:rsid w:val="00C02659"/>
    <w:rsid w:val="00D03207"/>
    <w:rsid w:val="00D337FC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2017-03-27T06:23:00Z</dcterms:created>
  <dcterms:modified xsi:type="dcterms:W3CDTF">2017-03-28T12:36:00Z</dcterms:modified>
</cp:coreProperties>
</file>