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182FD" w14:textId="119A1EB5" w:rsidR="006D7EE0" w:rsidRPr="00E0531E" w:rsidRDefault="00AA1C14" w:rsidP="00E0531E">
      <w:pPr>
        <w:jc w:val="center"/>
        <w:rPr>
          <w:b/>
          <w:sz w:val="44"/>
          <w:szCs w:val="44"/>
        </w:rPr>
      </w:pPr>
      <w:r w:rsidRPr="00E0531E">
        <w:rPr>
          <w:b/>
          <w:sz w:val="44"/>
          <w:szCs w:val="44"/>
        </w:rPr>
        <w:t xml:space="preserve">PROGRAMA </w:t>
      </w:r>
      <w:r w:rsidR="006D7EE0">
        <w:rPr>
          <w:b/>
          <w:sz w:val="44"/>
          <w:szCs w:val="44"/>
        </w:rPr>
        <w:t>ESTÁGIO</w:t>
      </w:r>
    </w:p>
    <w:tbl>
      <w:tblPr>
        <w:tblW w:w="3500" w:type="pct"/>
        <w:jc w:val="center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77"/>
      </w:tblGrid>
      <w:tr w:rsidR="00A30729" w:rsidRPr="00A30729" w14:paraId="1BC00F1F" w14:textId="77777777" w:rsidTr="00C10BF2">
        <w:trPr>
          <w:trHeight w:val="1230"/>
          <w:tblCellSpacing w:w="0" w:type="dxa"/>
          <w:jc w:val="center"/>
        </w:trPr>
        <w:tc>
          <w:tcPr>
            <w:tcW w:w="5000" w:type="pct"/>
            <w:vAlign w:val="center"/>
            <w:hideMark/>
          </w:tcPr>
          <w:p w14:paraId="6844355D" w14:textId="77777777" w:rsidR="006E52EA" w:rsidRPr="00A30729" w:rsidRDefault="006E52EA">
            <w:pPr>
              <w:pStyle w:val="NormalWeb"/>
              <w:jc w:val="center"/>
            </w:pPr>
            <w:r w:rsidRPr="00A30729">
              <w:rPr>
                <w:rStyle w:val="Forte"/>
                <w:rFonts w:ascii="Arial" w:hAnsi="Arial" w:cs="Arial"/>
                <w:sz w:val="36"/>
                <w:szCs w:val="36"/>
              </w:rPr>
              <w:t>Presidência da República</w:t>
            </w:r>
            <w:r w:rsidRPr="00A30729">
              <w:rPr>
                <w:rFonts w:ascii="Arial" w:hAnsi="Arial" w:cs="Arial"/>
                <w:b/>
                <w:bCs/>
              </w:rPr>
              <w:br/>
            </w:r>
            <w:r w:rsidRPr="00A30729">
              <w:rPr>
                <w:rStyle w:val="Forte"/>
                <w:rFonts w:ascii="Arial" w:hAnsi="Arial" w:cs="Arial"/>
                <w:sz w:val="27"/>
                <w:szCs w:val="27"/>
              </w:rPr>
              <w:t>Casa Civil</w:t>
            </w:r>
            <w:r w:rsidRPr="00A30729">
              <w:rPr>
                <w:rFonts w:ascii="Arial" w:hAnsi="Arial" w:cs="Arial"/>
                <w:b/>
                <w:bCs/>
                <w:sz w:val="27"/>
                <w:szCs w:val="27"/>
              </w:rPr>
              <w:br/>
            </w:r>
            <w:r w:rsidRPr="00A30729">
              <w:rPr>
                <w:rStyle w:val="Forte"/>
                <w:rFonts w:ascii="Arial" w:hAnsi="Arial" w:cs="Arial"/>
              </w:rPr>
              <w:t>Subchefia para Assuntos Jurídicos</w:t>
            </w:r>
          </w:p>
        </w:tc>
      </w:tr>
    </w:tbl>
    <w:p w14:paraId="3210E60A" w14:textId="77777777" w:rsidR="006E52EA" w:rsidRPr="00A30729" w:rsidRDefault="006E52EA" w:rsidP="006E52EA">
      <w:pPr>
        <w:pStyle w:val="NormalWeb"/>
        <w:jc w:val="center"/>
        <w:rPr>
          <w:sz w:val="27"/>
          <w:szCs w:val="27"/>
        </w:rPr>
      </w:pPr>
      <w:hyperlink r:id="rId7" w:history="1">
        <w:r w:rsidRPr="00A30729">
          <w:rPr>
            <w:rStyle w:val="Hyperlink"/>
            <w:rFonts w:ascii="Arial" w:hAnsi="Arial" w:cs="Arial"/>
            <w:b/>
            <w:bCs/>
            <w:color w:val="auto"/>
          </w:rPr>
          <w:t>LEI Nº 11.788, DE  25 DE SETEMBRO DE 2008.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5269"/>
      </w:tblGrid>
      <w:tr w:rsidR="00A30729" w:rsidRPr="00A30729" w14:paraId="3E15D577" w14:textId="77777777" w:rsidTr="006E52EA">
        <w:trPr>
          <w:trHeight w:val="480"/>
          <w:tblCellSpacing w:w="0" w:type="dxa"/>
        </w:trPr>
        <w:tc>
          <w:tcPr>
            <w:tcW w:w="2500" w:type="pct"/>
            <w:vAlign w:val="center"/>
            <w:hideMark/>
          </w:tcPr>
          <w:p w14:paraId="4D55D5F0" w14:textId="77777777" w:rsidR="006E52EA" w:rsidRPr="00A30729" w:rsidRDefault="006E52EA">
            <w:pPr>
              <w:rPr>
                <w:sz w:val="24"/>
                <w:szCs w:val="24"/>
              </w:rPr>
            </w:pPr>
            <w:r w:rsidRPr="00A30729">
              <w:t> </w:t>
            </w:r>
          </w:p>
        </w:tc>
        <w:tc>
          <w:tcPr>
            <w:tcW w:w="2500" w:type="pct"/>
            <w:vAlign w:val="center"/>
            <w:hideMark/>
          </w:tcPr>
          <w:p w14:paraId="70FD3CE3" w14:textId="77777777" w:rsidR="006E52EA" w:rsidRPr="00A30729" w:rsidRDefault="006E52EA">
            <w:pPr>
              <w:spacing w:before="100" w:beforeAutospacing="1" w:after="100" w:afterAutospacing="1" w:line="240" w:lineRule="atLeast"/>
              <w:jc w:val="both"/>
              <w:rPr>
                <w:sz w:val="24"/>
                <w:szCs w:val="24"/>
              </w:rPr>
            </w:pPr>
            <w:r w:rsidRPr="00A30729">
              <w:rPr>
                <w:rFonts w:ascii="Arial" w:hAnsi="Arial" w:cs="Arial"/>
              </w:rPr>
              <w:t>Dispõe sobre o estágio de estudantes; altera a redação do art. 428 da Consolidação das Leis do Trabalho – CLT, aprovada pelo Decreto-Lei n</w:t>
            </w:r>
            <w:r w:rsidRPr="00A30729">
              <w:rPr>
                <w:rFonts w:ascii="Arial" w:hAnsi="Arial" w:cs="Arial"/>
                <w:u w:val="single"/>
                <w:vertAlign w:val="superscript"/>
              </w:rPr>
              <w:t>o</w:t>
            </w:r>
            <w:r w:rsidRPr="00A30729">
              <w:rPr>
                <w:rFonts w:ascii="Arial" w:hAnsi="Arial" w:cs="Arial"/>
              </w:rPr>
              <w:t> 5.452, de 1</w:t>
            </w:r>
            <w:r w:rsidRPr="00A30729">
              <w:rPr>
                <w:rFonts w:ascii="Arial" w:hAnsi="Arial" w:cs="Arial"/>
                <w:u w:val="single"/>
                <w:vertAlign w:val="superscript"/>
              </w:rPr>
              <w:t>o</w:t>
            </w:r>
            <w:r w:rsidRPr="00A30729">
              <w:rPr>
                <w:rFonts w:ascii="Arial" w:hAnsi="Arial" w:cs="Arial"/>
              </w:rPr>
              <w:t> de maio de 1943, e a Lei n</w:t>
            </w:r>
            <w:r w:rsidRPr="00A30729">
              <w:rPr>
                <w:rFonts w:ascii="Arial" w:hAnsi="Arial" w:cs="Arial"/>
                <w:u w:val="single"/>
                <w:vertAlign w:val="superscript"/>
              </w:rPr>
              <w:t>o</w:t>
            </w:r>
            <w:r w:rsidRPr="00A30729">
              <w:rPr>
                <w:rFonts w:ascii="Arial" w:hAnsi="Arial" w:cs="Arial"/>
              </w:rPr>
              <w:t> 9.394, de 20 de dezembro de 1996; revoga as Leis n</w:t>
            </w:r>
            <w:r w:rsidRPr="00A30729">
              <w:rPr>
                <w:rFonts w:ascii="Arial" w:hAnsi="Arial" w:cs="Arial"/>
                <w:u w:val="single"/>
                <w:vertAlign w:val="superscript"/>
              </w:rPr>
              <w:t>os</w:t>
            </w:r>
            <w:r w:rsidRPr="00A30729">
              <w:rPr>
                <w:rFonts w:ascii="Arial" w:hAnsi="Arial" w:cs="Arial"/>
              </w:rPr>
              <w:t> 6.494, de 7 de dezembro de 1977, e 8.859, de 23 de março de 1994, o parágrafo único do art. 82 da Lei n</w:t>
            </w:r>
            <w:r w:rsidRPr="00A30729">
              <w:rPr>
                <w:rFonts w:ascii="Arial" w:hAnsi="Arial" w:cs="Arial"/>
                <w:u w:val="single"/>
                <w:vertAlign w:val="superscript"/>
              </w:rPr>
              <w:t>o</w:t>
            </w:r>
            <w:r w:rsidRPr="00A30729">
              <w:rPr>
                <w:rFonts w:ascii="Arial" w:hAnsi="Arial" w:cs="Arial"/>
              </w:rPr>
              <w:t> 9.394, de 20 de dezembro de 1996, e o art. 6</w:t>
            </w:r>
            <w:r w:rsidRPr="00A30729">
              <w:rPr>
                <w:rFonts w:ascii="Arial" w:hAnsi="Arial" w:cs="Arial"/>
                <w:u w:val="single"/>
                <w:vertAlign w:val="superscript"/>
              </w:rPr>
              <w:t>o</w:t>
            </w:r>
            <w:r w:rsidRPr="00A30729">
              <w:rPr>
                <w:rFonts w:ascii="Arial" w:hAnsi="Arial" w:cs="Arial"/>
              </w:rPr>
              <w:t xml:space="preserve"> da Medida </w:t>
            </w:r>
            <w:proofErr w:type="gramStart"/>
            <w:r w:rsidRPr="00A30729">
              <w:rPr>
                <w:rFonts w:ascii="Arial" w:hAnsi="Arial" w:cs="Arial"/>
              </w:rPr>
              <w:t>Provisória  n</w:t>
            </w:r>
            <w:r w:rsidRPr="00A30729">
              <w:rPr>
                <w:rFonts w:ascii="Arial" w:hAnsi="Arial" w:cs="Arial"/>
                <w:u w:val="single"/>
                <w:vertAlign w:val="superscript"/>
              </w:rPr>
              <w:t>o</w:t>
            </w:r>
            <w:proofErr w:type="gramEnd"/>
            <w:r w:rsidRPr="00A30729">
              <w:rPr>
                <w:rFonts w:ascii="Arial" w:hAnsi="Arial" w:cs="Arial"/>
              </w:rPr>
              <w:t> 2.164-41, de 24 de agosto de 2001; e dá outras providências.</w:t>
            </w:r>
          </w:p>
        </w:tc>
      </w:tr>
    </w:tbl>
    <w:p w14:paraId="66AAF997" w14:textId="77777777" w:rsidR="006E52EA" w:rsidRDefault="006E52EA" w:rsidP="006E52EA">
      <w:pPr>
        <w:spacing w:before="100" w:beforeAutospacing="1" w:after="100" w:afterAutospacing="1"/>
        <w:ind w:firstLine="600"/>
        <w:rPr>
          <w:rFonts w:ascii="Times New Roman" w:hAnsi="Times New Roman" w:cs="Times New Roman"/>
          <w:color w:val="000000"/>
          <w:sz w:val="24"/>
          <w:szCs w:val="24"/>
        </w:rPr>
      </w:pPr>
      <w:r w:rsidRPr="00A30729">
        <w:rPr>
          <w:rFonts w:ascii="Arial" w:hAnsi="Arial" w:cs="Arial"/>
        </w:rPr>
        <w:t> </w:t>
      </w:r>
      <w:r w:rsidRPr="00A30729">
        <w:rPr>
          <w:rFonts w:ascii="Arial" w:hAnsi="Arial" w:cs="Arial"/>
          <w:b/>
          <w:bCs/>
        </w:rPr>
        <w:t>O PRESIDENTE DA RE</w:t>
      </w:r>
      <w:r>
        <w:rPr>
          <w:rFonts w:ascii="Arial" w:hAnsi="Arial" w:cs="Arial"/>
          <w:b/>
          <w:bCs/>
          <w:color w:val="000000"/>
        </w:rPr>
        <w:t>PÚBLICA </w:t>
      </w:r>
      <w:r>
        <w:rPr>
          <w:rFonts w:ascii="Arial" w:hAnsi="Arial" w:cs="Arial"/>
          <w:color w:val="000000"/>
        </w:rPr>
        <w:t>Faço saber que o Congresso Nacional decreta e eu sanciono a seguinte Lei: </w:t>
      </w:r>
    </w:p>
    <w:p w14:paraId="4835FB02" w14:textId="77777777" w:rsidR="006E52EA" w:rsidRDefault="006E52EA" w:rsidP="006E52EA">
      <w:pPr>
        <w:pStyle w:val="cabea"/>
        <w:ind w:firstLine="60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CAPÍTULO I</w:t>
      </w:r>
      <w:r>
        <w:rPr>
          <w:rFonts w:ascii="Arial" w:hAnsi="Arial" w:cs="Arial"/>
          <w:color w:val="000000"/>
          <w:sz w:val="20"/>
          <w:szCs w:val="20"/>
        </w:rPr>
        <w:br/>
        <w:t>DA DEFINIÇÃO, CLASSIFICAÇÃO E RELAÇÕES DE ESTÁGIO </w:t>
      </w:r>
    </w:p>
    <w:p w14:paraId="59EB5DCE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 xml:space="preserve">  Estágio é ato educativo escolar supervisionado, desenvolvido no ambiente de trabalho, que visa à preparação para o trabalho produtivo de educandos que estejam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freqüentando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o ensino regular em instituições de educação superior, de educação profissional, de ensino médio, da educação especial e dos anos finais do ensino fundamental, na modalidade profissional da educação de jovens e adultos. </w:t>
      </w:r>
    </w:p>
    <w:p w14:paraId="357A9F1F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 estágio faz parte do projeto pedagógico do curso, além de integrar o itinerário formativo do educando. </w:t>
      </w:r>
    </w:p>
    <w:p w14:paraId="3C3748B2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 estágio visa ao aprendizado de competências próprias da atividade profissional e à contextualização curricular, objetivando o desenvolvimento do educando para a vida cidadã e para o trabalho. </w:t>
      </w:r>
    </w:p>
    <w:p w14:paraId="2FECA5BD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2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estágio poderá ser obrigatório ou não-obrigatório, conforme determinação das diretrizes curriculares da etapa, modalidade e área de ensino e do projeto pedagógico do curso. </w:t>
      </w:r>
    </w:p>
    <w:p w14:paraId="249F0BAB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Estágio obrigatório é aquele definido como tal no projeto do curso, cuja carga horária é requisito para aprovação e obtenção de diploma. </w:t>
      </w:r>
    </w:p>
    <w:p w14:paraId="048F67F5" w14:textId="77777777" w:rsidR="006E52EA" w:rsidRPr="00BE6A11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BE6A11">
        <w:rPr>
          <w:rFonts w:ascii="Arial" w:hAnsi="Arial" w:cs="Arial"/>
          <w:b/>
          <w:color w:val="000000"/>
          <w:sz w:val="20"/>
          <w:szCs w:val="20"/>
        </w:rPr>
        <w:t>§ 2</w:t>
      </w:r>
      <w:proofErr w:type="gramStart"/>
      <w:r w:rsidRPr="00BE6A11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BE6A11">
        <w:rPr>
          <w:rFonts w:ascii="Arial" w:hAnsi="Arial" w:cs="Arial"/>
          <w:b/>
          <w:color w:val="000000"/>
          <w:sz w:val="20"/>
          <w:szCs w:val="20"/>
        </w:rPr>
        <w:t>  Estágio</w:t>
      </w:r>
      <w:proofErr w:type="gramEnd"/>
      <w:r w:rsidRPr="00BE6A11">
        <w:rPr>
          <w:rFonts w:ascii="Arial" w:hAnsi="Arial" w:cs="Arial"/>
          <w:b/>
          <w:color w:val="000000"/>
          <w:sz w:val="20"/>
          <w:szCs w:val="20"/>
        </w:rPr>
        <w:t xml:space="preserve"> não-obrigatório é aquele desenvolvido como atividade opcional, acrescida à carga horária regular e obrigatória. </w:t>
      </w:r>
    </w:p>
    <w:p w14:paraId="0C93C466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3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As atividades de extensão, de monitorias e de iniciação científica na educação superior, desenvolvidas pelo estudante, somente poderão ser equiparadas ao estágio em caso de previsão no projeto pedagógico do curso.  </w:t>
      </w:r>
    </w:p>
    <w:p w14:paraId="1BE23ED8" w14:textId="77777777" w:rsidR="006E52EA" w:rsidRPr="00BE6A11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BE6A11">
        <w:rPr>
          <w:rFonts w:ascii="Arial" w:hAnsi="Arial" w:cs="Arial"/>
          <w:b/>
          <w:color w:val="000000"/>
          <w:sz w:val="20"/>
          <w:szCs w:val="20"/>
        </w:rPr>
        <w:t>Art. 3</w:t>
      </w:r>
      <w:proofErr w:type="gramStart"/>
      <w:r w:rsidRPr="00BE6A11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BE6A11">
        <w:rPr>
          <w:rFonts w:ascii="Arial" w:hAnsi="Arial" w:cs="Arial"/>
          <w:b/>
          <w:color w:val="000000"/>
          <w:sz w:val="20"/>
          <w:szCs w:val="20"/>
        </w:rPr>
        <w:t>  O</w:t>
      </w:r>
      <w:proofErr w:type="gramEnd"/>
      <w:r w:rsidRPr="00BE6A11">
        <w:rPr>
          <w:rFonts w:ascii="Arial" w:hAnsi="Arial" w:cs="Arial"/>
          <w:b/>
          <w:color w:val="000000"/>
          <w:sz w:val="20"/>
          <w:szCs w:val="20"/>
        </w:rPr>
        <w:t xml:space="preserve"> estágio, tanto na hipótese do § 1</w:t>
      </w:r>
      <w:r w:rsidRPr="00BE6A11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BE6A11">
        <w:rPr>
          <w:rFonts w:ascii="Arial" w:hAnsi="Arial" w:cs="Arial"/>
          <w:b/>
          <w:color w:val="000000"/>
          <w:sz w:val="20"/>
          <w:szCs w:val="20"/>
        </w:rPr>
        <w:t> do art. 2</w:t>
      </w:r>
      <w:r w:rsidRPr="00BE6A11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BE6A11">
        <w:rPr>
          <w:rFonts w:ascii="Arial" w:hAnsi="Arial" w:cs="Arial"/>
          <w:b/>
          <w:color w:val="000000"/>
          <w:sz w:val="20"/>
          <w:szCs w:val="20"/>
        </w:rPr>
        <w:t> desta Lei quanto na prevista no § 2</w:t>
      </w:r>
      <w:r w:rsidRPr="00BE6A11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BE6A11">
        <w:rPr>
          <w:rFonts w:ascii="Arial" w:hAnsi="Arial" w:cs="Arial"/>
          <w:b/>
          <w:color w:val="000000"/>
          <w:sz w:val="20"/>
          <w:szCs w:val="20"/>
        </w:rPr>
        <w:t> do mesmo dispositivo, não cria vínculo empregatício de qualquer natureza, observados os seguintes requisitos: </w:t>
      </w:r>
    </w:p>
    <w:p w14:paraId="5191AA60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I – </w:t>
      </w:r>
      <w:proofErr w:type="gramStart"/>
      <w:r w:rsidRPr="00BE6A11">
        <w:rPr>
          <w:rFonts w:ascii="Arial" w:hAnsi="Arial" w:cs="Arial"/>
          <w:b/>
          <w:color w:val="000000"/>
          <w:sz w:val="20"/>
          <w:szCs w:val="20"/>
        </w:rPr>
        <w:t>matrícula</w:t>
      </w:r>
      <w:proofErr w:type="gramEnd"/>
      <w:r w:rsidRPr="00BE6A11">
        <w:rPr>
          <w:rFonts w:ascii="Arial" w:hAnsi="Arial" w:cs="Arial"/>
          <w:b/>
          <w:color w:val="000000"/>
          <w:sz w:val="20"/>
          <w:szCs w:val="20"/>
        </w:rPr>
        <w:t xml:space="preserve"> e </w:t>
      </w:r>
      <w:proofErr w:type="spellStart"/>
      <w:r w:rsidRPr="00BE6A11">
        <w:rPr>
          <w:rFonts w:ascii="Arial" w:hAnsi="Arial" w:cs="Arial"/>
          <w:b/>
          <w:color w:val="000000"/>
          <w:sz w:val="20"/>
          <w:szCs w:val="20"/>
        </w:rPr>
        <w:t>freqüência</w:t>
      </w:r>
      <w:proofErr w:type="spellEnd"/>
      <w:r w:rsidRPr="00BE6A11">
        <w:rPr>
          <w:rFonts w:ascii="Arial" w:hAnsi="Arial" w:cs="Arial"/>
          <w:b/>
          <w:color w:val="000000"/>
          <w:sz w:val="20"/>
          <w:szCs w:val="20"/>
        </w:rPr>
        <w:t xml:space="preserve"> regular do educando em curso de educação</w:t>
      </w:r>
      <w:r>
        <w:rPr>
          <w:rFonts w:ascii="Arial" w:hAnsi="Arial" w:cs="Arial"/>
          <w:color w:val="000000"/>
          <w:sz w:val="20"/>
          <w:szCs w:val="20"/>
        </w:rPr>
        <w:t xml:space="preserve"> superior, de educação profissional, </w:t>
      </w:r>
      <w:r w:rsidRPr="00BE6A11">
        <w:rPr>
          <w:rFonts w:ascii="Arial" w:hAnsi="Arial" w:cs="Arial"/>
          <w:b/>
          <w:color w:val="000000"/>
          <w:sz w:val="20"/>
          <w:szCs w:val="20"/>
        </w:rPr>
        <w:t>de ensino médio</w:t>
      </w:r>
      <w:r>
        <w:rPr>
          <w:rFonts w:ascii="Arial" w:hAnsi="Arial" w:cs="Arial"/>
          <w:color w:val="000000"/>
          <w:sz w:val="20"/>
          <w:szCs w:val="20"/>
        </w:rPr>
        <w:t xml:space="preserve">, da educação especial e nos </w:t>
      </w:r>
      <w:r w:rsidRPr="00A30729">
        <w:rPr>
          <w:rFonts w:ascii="Arial" w:hAnsi="Arial" w:cs="Arial"/>
          <w:b/>
          <w:bCs/>
          <w:sz w:val="20"/>
          <w:szCs w:val="20"/>
        </w:rPr>
        <w:t>anos finais do ensino fundamental</w:t>
      </w:r>
      <w:r>
        <w:rPr>
          <w:rFonts w:ascii="Arial" w:hAnsi="Arial" w:cs="Arial"/>
          <w:color w:val="000000"/>
          <w:sz w:val="20"/>
          <w:szCs w:val="20"/>
        </w:rPr>
        <w:t>, na modalidade profissional da educação de jovens e adultos e atestados pela instituição de ensino; </w:t>
      </w:r>
    </w:p>
    <w:p w14:paraId="5C4210C5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II – </w:t>
      </w:r>
      <w:r w:rsidRPr="00BE6A11">
        <w:rPr>
          <w:rFonts w:ascii="Arial" w:hAnsi="Arial" w:cs="Arial"/>
          <w:b/>
          <w:color w:val="000000"/>
          <w:sz w:val="20"/>
          <w:szCs w:val="20"/>
        </w:rPr>
        <w:t>celebração de termo de compromisso entre o educando, a parte concedente do estágio e a instituição de ensino; </w:t>
      </w:r>
    </w:p>
    <w:p w14:paraId="6D8A44FB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III – compatibilidade entre as atividades desenvolvidas no estágio e aquelas previstas no termo de compromisso. </w:t>
      </w:r>
    </w:p>
    <w:p w14:paraId="6C855534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estágio, como ato educativo escolar supervisionado, deverá ter </w:t>
      </w:r>
      <w:r w:rsidRPr="00BE6A11">
        <w:rPr>
          <w:rFonts w:ascii="Arial" w:hAnsi="Arial" w:cs="Arial"/>
          <w:b/>
          <w:color w:val="000000"/>
          <w:sz w:val="20"/>
          <w:szCs w:val="20"/>
        </w:rPr>
        <w:t>acompanhamento efetivo pelo professor orientador da instituição de ensino e por supervisor da parte concedente, comprovado por vistos nos relatórios referidos no inciso IV do caput</w:t>
      </w:r>
      <w:r w:rsidRPr="00BE6A11">
        <w:rPr>
          <w:rFonts w:ascii="Arial" w:hAnsi="Arial" w:cs="Arial"/>
          <w:b/>
          <w:i/>
          <w:iCs/>
          <w:color w:val="000000"/>
          <w:sz w:val="20"/>
          <w:szCs w:val="20"/>
        </w:rPr>
        <w:t> </w:t>
      </w:r>
      <w:r w:rsidRPr="00BE6A11">
        <w:rPr>
          <w:rFonts w:ascii="Arial" w:hAnsi="Arial" w:cs="Arial"/>
          <w:b/>
          <w:color w:val="000000"/>
          <w:sz w:val="20"/>
          <w:szCs w:val="20"/>
        </w:rPr>
        <w:t>do art. 7</w:t>
      </w:r>
      <w:r w:rsidRPr="00BE6A11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BE6A11">
        <w:rPr>
          <w:rFonts w:ascii="Arial" w:hAnsi="Arial" w:cs="Arial"/>
          <w:b/>
          <w:color w:val="000000"/>
          <w:sz w:val="20"/>
          <w:szCs w:val="20"/>
        </w:rPr>
        <w:t> desta Lei e por menção de aprovação final.</w:t>
      </w:r>
      <w:r>
        <w:rPr>
          <w:rFonts w:ascii="Arial" w:hAnsi="Arial" w:cs="Arial"/>
          <w:color w:val="000000"/>
          <w:sz w:val="20"/>
          <w:szCs w:val="20"/>
        </w:rPr>
        <w:t> </w:t>
      </w:r>
    </w:p>
    <w:p w14:paraId="5222AE31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 descumprimento de qualquer dos incisos deste artigo ou de qualquer obrigação contida no termo de compromisso caracteriza vínculo de emprego do educando com a parte concedente do estágio para todos os fins da legislação trabalhista e previdenciária. </w:t>
      </w:r>
    </w:p>
    <w:p w14:paraId="178162D9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4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A realização de estágios, nos termos desta Lei, aplica-se aos estudantes estrangeiros regularmente matriculados em cursos superiores no País, autorizados ou reconhecidos, observado o prazo do visto temporário de estudante, na forma da legislação aplicável. </w:t>
      </w:r>
    </w:p>
    <w:p w14:paraId="59B9D887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5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As instituições de ensino e as partes cedentes de estágio podem, a seu critério, recorrer a serviços de agentes de integração públicos e privados, mediante condições acordadas em instrumento jurídico apropriado, devendo ser observada, no caso de contratação com recursos públicos, a legislação que estabelece as normas gerais de licitação. </w:t>
      </w:r>
    </w:p>
    <w:p w14:paraId="49B487A3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Cabe aos agentes de integração, como auxiliares no processo de aperfeiçoamento do instituto do estágio: </w:t>
      </w:r>
    </w:p>
    <w:p w14:paraId="2DC454D4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 – identificar oportunidades de estágio; </w:t>
      </w:r>
    </w:p>
    <w:p w14:paraId="5FF70FF9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II – ajustar suas condições de realização; </w:t>
      </w:r>
    </w:p>
    <w:p w14:paraId="242C9DD3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III – fazer o acompanhamento administrativo; </w:t>
      </w:r>
    </w:p>
    <w:p w14:paraId="5EAF5D60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IV – encaminhar negociação de seguros contra acidentes pessoais; </w:t>
      </w:r>
    </w:p>
    <w:p w14:paraId="089E0EC9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 – cadastrar os estudantes. </w:t>
      </w:r>
    </w:p>
    <w:p w14:paraId="32A9DF81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i/>
          <w:iCs/>
          <w:color w:val="000000"/>
          <w:sz w:val="20"/>
          <w:szCs w:val="20"/>
        </w:rPr>
        <w:t>  </w:t>
      </w:r>
      <w:r>
        <w:rPr>
          <w:rFonts w:ascii="Arial" w:hAnsi="Arial" w:cs="Arial"/>
          <w:color w:val="000000"/>
          <w:sz w:val="20"/>
          <w:szCs w:val="20"/>
        </w:rPr>
        <w:t>É vedada a cobrança de qualquer valor dos estudantes, a título de remuneração pelos serviços referidos nos incisos deste artigo.  </w:t>
      </w:r>
    </w:p>
    <w:p w14:paraId="39F03154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3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Os agentes de integração serão responsabilizados civilmente se indicarem estagiários para a realização de atividades não compatíveis com a programação curricular estabelecida para cada curso, assim como estagiários matriculados em cursos ou instituições para as quais não há previsão de estágio curricular. </w:t>
      </w:r>
    </w:p>
    <w:p w14:paraId="4EA138B5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6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 local de estágio pode ser selecionado a partir de cadastro de partes cedentes, organizado pelas instituições de ensino ou pelos agentes de integração. </w:t>
      </w:r>
    </w:p>
    <w:p w14:paraId="1A0965C0" w14:textId="77777777" w:rsidR="006E52EA" w:rsidRDefault="006E52EA" w:rsidP="006E52EA">
      <w:pPr>
        <w:pStyle w:val="cabea"/>
        <w:ind w:firstLine="60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CAPÍTULO II</w:t>
      </w:r>
      <w:r>
        <w:rPr>
          <w:rFonts w:ascii="Arial" w:hAnsi="Arial" w:cs="Arial"/>
          <w:color w:val="000000"/>
          <w:sz w:val="20"/>
          <w:szCs w:val="20"/>
        </w:rPr>
        <w:br/>
        <w:t>DA INSTITUIÇÃO DE ENSINO </w:t>
      </w:r>
    </w:p>
    <w:p w14:paraId="75914319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7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São obrigações das instituições de ensino, em relação aos estágios de seus educandos: </w:t>
      </w:r>
    </w:p>
    <w:p w14:paraId="60C819CE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I – celebrar termo de compromisso com o educando ou com seu representante ou assistente legal, quando ele for absoluta ou relativamente incapaz, e com a parte concedente, indicando as condições de adequação do estágio à proposta pedagógica do curso, à etapa e modalidade da formação escolar do estudante e ao horário e calendário escolar; </w:t>
      </w:r>
    </w:p>
    <w:p w14:paraId="7792DA43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II – avaliar as instalações da parte concedente do estágio e sua adequação à formação cultural e profissional do educando; </w:t>
      </w:r>
    </w:p>
    <w:p w14:paraId="57CC21CB" w14:textId="77777777" w:rsidR="006E52EA" w:rsidRPr="00BE6A11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BE6A11">
        <w:rPr>
          <w:rFonts w:ascii="Arial" w:hAnsi="Arial" w:cs="Arial"/>
          <w:b/>
          <w:color w:val="000000"/>
          <w:sz w:val="20"/>
          <w:szCs w:val="20"/>
        </w:rPr>
        <w:t>III – indicar professor orientador, da área a ser desenvolvida no estágio, como responsável pelo acompanhamento e avaliação das atividades do estagiário; </w:t>
      </w:r>
    </w:p>
    <w:p w14:paraId="4D39407D" w14:textId="77777777" w:rsidR="006E52EA" w:rsidRPr="00BE6A11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BE6A11">
        <w:rPr>
          <w:rFonts w:ascii="Arial" w:hAnsi="Arial" w:cs="Arial"/>
          <w:b/>
          <w:color w:val="000000"/>
          <w:sz w:val="20"/>
          <w:szCs w:val="20"/>
        </w:rPr>
        <w:t xml:space="preserve">IV – </w:t>
      </w:r>
      <w:proofErr w:type="gramStart"/>
      <w:r w:rsidRPr="00BE6A11">
        <w:rPr>
          <w:rFonts w:ascii="Arial" w:hAnsi="Arial" w:cs="Arial"/>
          <w:b/>
          <w:color w:val="000000"/>
          <w:sz w:val="20"/>
          <w:szCs w:val="20"/>
        </w:rPr>
        <w:t>exigir</w:t>
      </w:r>
      <w:proofErr w:type="gramEnd"/>
      <w:r w:rsidRPr="00BE6A11">
        <w:rPr>
          <w:rFonts w:ascii="Arial" w:hAnsi="Arial" w:cs="Arial"/>
          <w:b/>
          <w:color w:val="000000"/>
          <w:sz w:val="20"/>
          <w:szCs w:val="20"/>
        </w:rPr>
        <w:t xml:space="preserve"> do educando a apresentação periódica, em prazo não superior a 6 (seis) meses, de relatório das atividades; </w:t>
      </w:r>
    </w:p>
    <w:p w14:paraId="286BC9C9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 – zelar pelo cumprimento do termo de compromisso, reorientando o estagiário para outro local em caso de descumprimento de suas normas; </w:t>
      </w:r>
    </w:p>
    <w:p w14:paraId="4A28FDB5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 – elaborar normas complementares e instrumentos de avaliação dos estágios de seus educandos; </w:t>
      </w:r>
    </w:p>
    <w:p w14:paraId="2199F2DB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VII – comunicar à parte concedente do estágio, no início do período letivo, as datas de realização de avaliações escolares ou acadêmicas. </w:t>
      </w:r>
    </w:p>
    <w:p w14:paraId="2A0676D4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Parágrafo único.  O plano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de  atividades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do estagiário, elaborado em acordo das 3 (três) partes a que se refere o inciso II do caput</w:t>
      </w: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do art. 3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desta Lei, será incorporado ao termo de compromisso por meio de aditivos à medida que for avaliado, progressivamente, o desempenho do estudante. </w:t>
      </w:r>
    </w:p>
    <w:p w14:paraId="5509707E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8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 xml:space="preserve">  É facultado às instituições de ensino celebrar com entes públicos e privados convênio de concessão de estágio, nos quais se explicitem o processo educativo compreendido nas atividades programadas para seus educandos e as condições de que tratam os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arts</w:t>
      </w:r>
      <w:proofErr w:type="spellEnd"/>
      <w:r>
        <w:rPr>
          <w:rFonts w:ascii="Arial" w:hAnsi="Arial" w:cs="Arial"/>
          <w:color w:val="000000"/>
          <w:sz w:val="20"/>
          <w:szCs w:val="20"/>
        </w:rPr>
        <w:t>. 6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a 14 desta Lei. </w:t>
      </w:r>
    </w:p>
    <w:p w14:paraId="662D6491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Parágrafo único.  A celebração de convênio de concessão de estágio entre a instituição de ensino e a parte concedente não dispensa a celebração do termo de compromisso de que trata o inciso II do caput</w:t>
      </w: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do art. 3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desta Lei. </w:t>
      </w:r>
    </w:p>
    <w:p w14:paraId="767803DC" w14:textId="77777777" w:rsidR="006E52EA" w:rsidRDefault="006E52EA" w:rsidP="006E52EA">
      <w:pPr>
        <w:pStyle w:val="cabea"/>
        <w:ind w:firstLine="60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CAPÍTULO III</w:t>
      </w:r>
      <w:r>
        <w:rPr>
          <w:rFonts w:ascii="Arial" w:hAnsi="Arial" w:cs="Arial"/>
          <w:color w:val="000000"/>
          <w:sz w:val="20"/>
          <w:szCs w:val="20"/>
        </w:rPr>
        <w:br/>
        <w:t>DA PARTE CONCEDENTE </w:t>
      </w:r>
    </w:p>
    <w:p w14:paraId="7539126B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9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As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pessoas jurídicas de direito privado e os órgãos da administração pública direta, autárquica e fundacional de qualquer dos Poderes da União, dos Estados, do Distrito Federal e dos Municípios, bem como </w:t>
      </w:r>
      <w:r w:rsidRPr="00BE6A11">
        <w:rPr>
          <w:rFonts w:ascii="Arial" w:hAnsi="Arial" w:cs="Arial"/>
          <w:b/>
          <w:color w:val="000000"/>
          <w:sz w:val="20"/>
          <w:szCs w:val="20"/>
        </w:rPr>
        <w:t>profissionais liberais de nível superior devidamente registrados em seus respectivos conselhos de fiscalização profissional, podem oferecer estágio</w:t>
      </w:r>
      <w:r>
        <w:rPr>
          <w:rFonts w:ascii="Arial" w:hAnsi="Arial" w:cs="Arial"/>
          <w:color w:val="000000"/>
          <w:sz w:val="20"/>
          <w:szCs w:val="20"/>
        </w:rPr>
        <w:t>, observadas as seguintes obrigações: </w:t>
      </w:r>
    </w:p>
    <w:p w14:paraId="29848AAF" w14:textId="77777777" w:rsidR="006E52EA" w:rsidRPr="00592A16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592A16">
        <w:rPr>
          <w:rFonts w:ascii="Arial" w:hAnsi="Arial" w:cs="Arial"/>
          <w:b/>
          <w:color w:val="000000"/>
          <w:sz w:val="20"/>
          <w:szCs w:val="20"/>
        </w:rPr>
        <w:t>I – celebrar termo de compromisso com a instituição de ensino e o educando, zelando por seu cumprimento; </w:t>
      </w:r>
    </w:p>
    <w:p w14:paraId="5CC92022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II – ofertar instalações que tenham condições de proporcionar ao educando atividades de </w:t>
      </w:r>
      <w:r w:rsidRPr="00592A16">
        <w:rPr>
          <w:rFonts w:ascii="Arial" w:hAnsi="Arial" w:cs="Arial"/>
          <w:b/>
          <w:color w:val="000000"/>
          <w:sz w:val="20"/>
          <w:szCs w:val="20"/>
        </w:rPr>
        <w:t>aprendizagem social</w:t>
      </w:r>
      <w:r>
        <w:rPr>
          <w:rFonts w:ascii="Arial" w:hAnsi="Arial" w:cs="Arial"/>
          <w:color w:val="000000"/>
          <w:sz w:val="20"/>
          <w:szCs w:val="20"/>
        </w:rPr>
        <w:t xml:space="preserve">, </w:t>
      </w:r>
      <w:r w:rsidRPr="00592A16">
        <w:rPr>
          <w:rFonts w:ascii="Arial" w:hAnsi="Arial" w:cs="Arial"/>
          <w:b/>
          <w:color w:val="000000"/>
          <w:sz w:val="20"/>
          <w:szCs w:val="20"/>
        </w:rPr>
        <w:t>profissional e cultural</w:t>
      </w:r>
      <w:r>
        <w:rPr>
          <w:rFonts w:ascii="Arial" w:hAnsi="Arial" w:cs="Arial"/>
          <w:color w:val="000000"/>
          <w:sz w:val="20"/>
          <w:szCs w:val="20"/>
        </w:rPr>
        <w:t>; </w:t>
      </w:r>
    </w:p>
    <w:p w14:paraId="2AE299E9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III – indicar funcionário de seu quadro de pessoal, com formação ou experiência profissional na área de conhecimento desenvolvida no curso do estagiário, para orientar e </w:t>
      </w:r>
      <w:r w:rsidRPr="00E221D9">
        <w:rPr>
          <w:rFonts w:ascii="Arial" w:hAnsi="Arial" w:cs="Arial"/>
          <w:b/>
          <w:color w:val="000000"/>
          <w:sz w:val="20"/>
          <w:szCs w:val="20"/>
        </w:rPr>
        <w:t>supervisionar até 10 (dez) estagiários simultaneamente</w:t>
      </w:r>
      <w:r>
        <w:rPr>
          <w:rFonts w:ascii="Arial" w:hAnsi="Arial" w:cs="Arial"/>
          <w:color w:val="000000"/>
          <w:sz w:val="20"/>
          <w:szCs w:val="20"/>
        </w:rPr>
        <w:t>; </w:t>
      </w:r>
    </w:p>
    <w:p w14:paraId="52374627" w14:textId="77777777" w:rsidR="006E52EA" w:rsidRPr="00E221D9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E221D9">
        <w:rPr>
          <w:rFonts w:ascii="Arial" w:hAnsi="Arial" w:cs="Arial"/>
          <w:b/>
          <w:color w:val="000000"/>
          <w:sz w:val="20"/>
          <w:szCs w:val="20"/>
        </w:rPr>
        <w:t>IV – contratar em favor do estagiário seguro contra acidentes pessoais, cuja apólice seja compatível com valores de mercado, conforme fique estabelecido no termo de compromisso; </w:t>
      </w:r>
    </w:p>
    <w:p w14:paraId="2D8B1D16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V – por ocasião do desligamento do estagiário, entregar termo de realização do estágio com indicação resumida das atividades desenvolvidas, dos períodos e da avaliação de desempenho; </w:t>
      </w:r>
    </w:p>
    <w:p w14:paraId="4CE7A371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VI –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manter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à disposição da fiscalização documentos que comprovem a relação de estágio; </w:t>
      </w:r>
    </w:p>
    <w:p w14:paraId="6D7606B5" w14:textId="77777777" w:rsidR="006E52EA" w:rsidRPr="00E221D9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E221D9">
        <w:rPr>
          <w:rFonts w:ascii="Arial" w:hAnsi="Arial" w:cs="Arial"/>
          <w:b/>
          <w:color w:val="000000"/>
          <w:sz w:val="20"/>
          <w:szCs w:val="20"/>
        </w:rPr>
        <w:t>VII – enviar à instituição de ensino, com periodicidade mínima de 6 (seis) meses, relatório de atividades, com vista obrigatória ao estagiário. </w:t>
      </w:r>
    </w:p>
    <w:p w14:paraId="63EC33BB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Parágrafo único</w:t>
      </w:r>
      <w:r>
        <w:rPr>
          <w:rFonts w:ascii="Arial" w:hAnsi="Arial" w:cs="Arial"/>
          <w:i/>
          <w:iCs/>
          <w:color w:val="000000"/>
          <w:sz w:val="20"/>
          <w:szCs w:val="20"/>
        </w:rPr>
        <w:t>.</w:t>
      </w:r>
      <w:r>
        <w:rPr>
          <w:rFonts w:ascii="Arial" w:hAnsi="Arial" w:cs="Arial"/>
          <w:color w:val="000000"/>
          <w:sz w:val="20"/>
          <w:szCs w:val="20"/>
        </w:rPr>
        <w:t>  No caso de estágio obrigatório, a responsabilidade pela contratação do seguro de que trata o inciso IV do caput</w:t>
      </w: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deste artigo poderá, alternativamente, ser assumida pela instituição de ensino. </w:t>
      </w:r>
    </w:p>
    <w:p w14:paraId="77896F03" w14:textId="77777777" w:rsidR="006E52EA" w:rsidRDefault="006E52EA" w:rsidP="006E52EA">
      <w:pPr>
        <w:pStyle w:val="cabea"/>
        <w:ind w:firstLine="60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CAPÍTULO IV</w:t>
      </w:r>
      <w:r>
        <w:rPr>
          <w:rFonts w:ascii="Arial" w:hAnsi="Arial" w:cs="Arial"/>
          <w:color w:val="000000"/>
          <w:sz w:val="20"/>
          <w:szCs w:val="20"/>
        </w:rPr>
        <w:br/>
        <w:t>DO ESTAGIÁRIO </w:t>
      </w:r>
    </w:p>
    <w:p w14:paraId="6E74BD60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10.  A jornada de atividade em estágio será definida de comum acordo entre a instituição de ensino, a parte concedente e o aluno estagiário ou seu representante legal, devendo constar do termo de compromisso ser compatível com as atividades escolares e não ultrapassar: </w:t>
      </w:r>
    </w:p>
    <w:p w14:paraId="0F91EC50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 – 4 (quatro) horas diárias e 20 (vinte) horas semanais, no caso de estudantes de educação especial e dos anos finais do ensino fundamental, na modalidade profissional de educação de jovens e adultos; </w:t>
      </w:r>
    </w:p>
    <w:p w14:paraId="6C2363D8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II – </w:t>
      </w:r>
      <w:r w:rsidRPr="00E221D9">
        <w:rPr>
          <w:rFonts w:ascii="Arial" w:hAnsi="Arial" w:cs="Arial"/>
          <w:b/>
          <w:color w:val="000000"/>
          <w:sz w:val="20"/>
          <w:szCs w:val="20"/>
        </w:rPr>
        <w:t>6 (seis) horas diárias e 30 (trinta) horas semanais, no caso de estudantes do ensino superior, da educação profissional de nível médio e do ensino médio regular.</w:t>
      </w:r>
      <w:r>
        <w:rPr>
          <w:rFonts w:ascii="Arial" w:hAnsi="Arial" w:cs="Arial"/>
          <w:color w:val="000000"/>
          <w:sz w:val="20"/>
          <w:szCs w:val="20"/>
        </w:rPr>
        <w:t> </w:t>
      </w:r>
    </w:p>
    <w:p w14:paraId="24BA4ACF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 estágio relativo a cursos que alternam teoria e prática, nos períodos em que não estão programadas aulas presenciais, poderá ter jornada de até 40 (quarenta) horas semanais, desde que isso esteja previsto no projeto pedagógico do curso e da instituição de ensino. </w:t>
      </w:r>
    </w:p>
    <w:p w14:paraId="19D4AC10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Se a instituição de ensino adotar verificações de aprendizagem periódicas ou finais, nos períodos de avaliação, a carga horária do estágio será reduzida pelo menos à metade, segundo estipulado no termo de compromisso, para garantir o bom desempenho do estudante. </w:t>
      </w:r>
    </w:p>
    <w:p w14:paraId="0ED99285" w14:textId="77777777" w:rsidR="006E52EA" w:rsidRPr="00E221D9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E221D9">
        <w:rPr>
          <w:rFonts w:ascii="Arial" w:hAnsi="Arial" w:cs="Arial"/>
          <w:b/>
          <w:color w:val="000000"/>
          <w:sz w:val="20"/>
          <w:szCs w:val="20"/>
        </w:rPr>
        <w:t>Art. 11.  A duração do estágio, na mesma parte concedente, não poderá exceder 2 (dois) anos, exceto quando se tratar de estagiário portador de deficiência. </w:t>
      </w:r>
    </w:p>
    <w:p w14:paraId="4BD6AE57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Art. 12.  O estagiário poderá receber </w:t>
      </w:r>
      <w:r w:rsidRPr="00E221D9">
        <w:rPr>
          <w:rFonts w:ascii="Arial" w:hAnsi="Arial" w:cs="Arial"/>
          <w:b/>
          <w:color w:val="000000"/>
          <w:sz w:val="20"/>
          <w:szCs w:val="20"/>
        </w:rPr>
        <w:t>bolsa ou outra forma de contraprestação que venha a ser acordada, sendo compulsória a sua concessão, bem como a do auxílio-transporte</w:t>
      </w:r>
      <w:r>
        <w:rPr>
          <w:rFonts w:ascii="Arial" w:hAnsi="Arial" w:cs="Arial"/>
          <w:color w:val="000000"/>
          <w:sz w:val="20"/>
          <w:szCs w:val="20"/>
        </w:rPr>
        <w:t>, na hipótese de estágio não obrigatório. </w:t>
      </w:r>
    </w:p>
    <w:p w14:paraId="05EB1806" w14:textId="77777777" w:rsidR="006E52EA" w:rsidRPr="00DE259F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DE259F">
        <w:rPr>
          <w:rFonts w:ascii="Arial" w:hAnsi="Arial" w:cs="Arial"/>
          <w:b/>
          <w:color w:val="000000"/>
          <w:sz w:val="20"/>
          <w:szCs w:val="20"/>
        </w:rPr>
        <w:t>§ 1</w:t>
      </w:r>
      <w:r w:rsidRPr="00DE259F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DE259F">
        <w:rPr>
          <w:rFonts w:ascii="Arial" w:hAnsi="Arial" w:cs="Arial"/>
          <w:b/>
          <w:color w:val="000000"/>
          <w:sz w:val="20"/>
          <w:szCs w:val="20"/>
        </w:rPr>
        <w:t>  A eventual concessão de benefícios relacionados a transporte, alimentação e saúde, entre outros, não caracteriza vínculo empregatício. </w:t>
      </w:r>
    </w:p>
    <w:p w14:paraId="27055E8C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Poderá o educando inscrever-se e contribuir como segurado facultativo do Regime Geral de Previdência Social.  </w:t>
      </w:r>
    </w:p>
    <w:p w14:paraId="1408D576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13.  É assegurado ao estagiário, sempre que o estágio tenha duração igual ou superior a 1 (um) ano, período de recesso de 30 (trinta) dias, a ser gozado preferencialmente durante suas férias escolares. </w:t>
      </w:r>
    </w:p>
    <w:p w14:paraId="31F1D6FA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 recesso de que trata este artigo</w:t>
      </w: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>deverá ser remunerado quando o estagiário receber bolsa ou outra forma de contraprestação.</w:t>
      </w:r>
    </w:p>
    <w:p w14:paraId="25D0F6C2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Os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dias de recesso previstos neste artigo serão concedidos de maneira proporcional, nos casos de o estágio ter duração inferior a 1 (um) ano. </w:t>
      </w:r>
    </w:p>
    <w:p w14:paraId="5C974452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14.  Aplica-se ao estagiário a legislação relacionada à saúde e segurança no trabalho, sendo sua implementação de responsabilidade da parte concedente do estágio. </w:t>
      </w:r>
    </w:p>
    <w:p w14:paraId="3224E172" w14:textId="77777777" w:rsidR="006E52EA" w:rsidRDefault="006E52EA" w:rsidP="006E52EA">
      <w:pPr>
        <w:pStyle w:val="cabea"/>
        <w:ind w:firstLine="60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lastRenderedPageBreak/>
        <w:t>CAPÍTULO V</w:t>
      </w:r>
      <w:r>
        <w:rPr>
          <w:rFonts w:ascii="Arial" w:hAnsi="Arial" w:cs="Arial"/>
          <w:color w:val="000000"/>
          <w:sz w:val="20"/>
          <w:szCs w:val="20"/>
        </w:rPr>
        <w:br/>
        <w:t>DA FISCALIZAÇÃO </w:t>
      </w:r>
    </w:p>
    <w:p w14:paraId="4BE99C38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15.  A manutenção de estagiários em desconformidade com esta Lei caracteriza vínculo de emprego do educando com a parte concedente do estágio para todos os fins da legislação trabalhista e previdenciária. </w:t>
      </w:r>
    </w:p>
    <w:p w14:paraId="5C1AE6F6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A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instituição privada ou pública que reincidir na irregularidade de que trata este artigo ficará impedida de receber estagiários por 2 (dois) anos, contados da data da decisão definitiva do processo administrativo correspondente. </w:t>
      </w:r>
    </w:p>
    <w:p w14:paraId="0F1B444F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A penalidade de que trata o 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deste artigo limita-se à filial ou agência em que for cometida a irregularidade. </w:t>
      </w:r>
    </w:p>
    <w:p w14:paraId="2418557B" w14:textId="77777777" w:rsidR="006E52EA" w:rsidRDefault="006E52EA" w:rsidP="006E52EA">
      <w:pPr>
        <w:pStyle w:val="cabea"/>
        <w:ind w:firstLine="600"/>
        <w:jc w:val="center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CAPÍTULO VI</w:t>
      </w:r>
      <w:r>
        <w:rPr>
          <w:rFonts w:ascii="Arial" w:hAnsi="Arial" w:cs="Arial"/>
          <w:color w:val="000000"/>
          <w:sz w:val="20"/>
          <w:szCs w:val="20"/>
        </w:rPr>
        <w:br/>
        <w:t>DAS DISPOSIÇÕES GERAIS </w:t>
      </w:r>
    </w:p>
    <w:p w14:paraId="54940DCC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16.  O termo de compromisso deverá ser firmado pelo estagiário ou com seu representante ou assistente legal e pelos representantes legais da parte concedente e da instituição de ensino, vedada a atuação dos agentes de integração a que se refere o art. 5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desta Lei como representante de qualquer das partes. </w:t>
      </w:r>
    </w:p>
    <w:p w14:paraId="4EE23B34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17.  O número máximo de estagiários em relação ao quadro de pessoal das entidades concedentes de estágio deverá atender às seguintes proporções: </w:t>
      </w:r>
    </w:p>
    <w:p w14:paraId="5806098A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 –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de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1 (um) a 5 (cinco) empregados: 1 (um) estagiário; </w:t>
      </w:r>
    </w:p>
    <w:p w14:paraId="7AA8D031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II –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de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6 (seis) a 10 (dez) empregados: até 2 (dois) estagiários; </w:t>
      </w:r>
    </w:p>
    <w:p w14:paraId="3947D892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III – de 11 (onze) a 25 (vinte e cinco) empregados: até 5 (cinco) estagiários; </w:t>
      </w:r>
    </w:p>
    <w:p w14:paraId="144C1AC1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IV – acima de 25 (vinte e cinco) empregados: até 20% (vinte por cento) de estagiários. </w:t>
      </w:r>
    </w:p>
    <w:p w14:paraId="46AB1D0E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Para efeito desta Lei, considera-se quadro de pessoal o conjunto de trabalhadores empregados existentes no estabelecimento do estágio. </w:t>
      </w:r>
    </w:p>
    <w:p w14:paraId="2D866BBE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2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Na hipótese de a parte concedente contar com várias filiais ou estabelecimentos, os quantitativos previstos nos incisos deste artigo serão aplicados a cada um deles. </w:t>
      </w:r>
    </w:p>
    <w:p w14:paraId="18E020B5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3</w:t>
      </w:r>
      <w:proofErr w:type="gramStart"/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Quando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o cálculo do percentual disposto no inciso IV do caput</w:t>
      </w: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  <w:r>
        <w:rPr>
          <w:rFonts w:ascii="Arial" w:hAnsi="Arial" w:cs="Arial"/>
          <w:color w:val="000000"/>
          <w:sz w:val="20"/>
          <w:szCs w:val="20"/>
        </w:rPr>
        <w:t xml:space="preserve">deste artigo resultar em fração, poderá ser arredondado para o número inteiro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imediatamente  superior</w:t>
      </w:r>
      <w:proofErr w:type="gramEnd"/>
      <w:r>
        <w:rPr>
          <w:rFonts w:ascii="Arial" w:hAnsi="Arial" w:cs="Arial"/>
          <w:color w:val="000000"/>
          <w:sz w:val="20"/>
          <w:szCs w:val="20"/>
        </w:rPr>
        <w:t>. </w:t>
      </w:r>
    </w:p>
    <w:p w14:paraId="69537A92" w14:textId="77777777" w:rsidR="006E52EA" w:rsidRPr="00DE259F" w:rsidRDefault="006E52EA" w:rsidP="006E52EA">
      <w:pPr>
        <w:pStyle w:val="texto1"/>
        <w:ind w:firstLine="600"/>
        <w:rPr>
          <w:rFonts w:ascii="Arial" w:hAnsi="Arial" w:cs="Arial"/>
          <w:b/>
          <w:color w:val="000000"/>
          <w:sz w:val="20"/>
          <w:szCs w:val="20"/>
        </w:rPr>
      </w:pPr>
      <w:r w:rsidRPr="00DE259F">
        <w:rPr>
          <w:rFonts w:ascii="Arial" w:hAnsi="Arial" w:cs="Arial"/>
          <w:b/>
          <w:color w:val="000000"/>
          <w:sz w:val="20"/>
          <w:szCs w:val="20"/>
        </w:rPr>
        <w:t>§ 4</w:t>
      </w:r>
      <w:r w:rsidRPr="00DE259F">
        <w:rPr>
          <w:rFonts w:ascii="Arial" w:hAnsi="Arial" w:cs="Arial"/>
          <w:b/>
          <w:color w:val="000000"/>
          <w:sz w:val="20"/>
          <w:szCs w:val="20"/>
          <w:u w:val="single"/>
          <w:vertAlign w:val="superscript"/>
        </w:rPr>
        <w:t>o</w:t>
      </w:r>
      <w:r w:rsidRPr="00DE259F">
        <w:rPr>
          <w:rFonts w:ascii="Arial" w:hAnsi="Arial" w:cs="Arial"/>
          <w:b/>
          <w:color w:val="000000"/>
          <w:sz w:val="20"/>
          <w:szCs w:val="20"/>
        </w:rPr>
        <w:t>  Não se aplica o disposto no caput deste artigo aos estágios de nível superior e de nível médio profissional. </w:t>
      </w:r>
    </w:p>
    <w:p w14:paraId="4292236F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§ 5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>  Fica assegurado às pessoas portadoras de deficiência o percentual de 10% (dez por cento) das vagas oferecidas pela parte concedente do estágio. </w:t>
      </w:r>
    </w:p>
    <w:p w14:paraId="7B661E7B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Art. 18.  A prorrogação dos estágios contratados antes do início da vigência desta Lei apenas poderá ocorrer se ajustada às suas disposições. </w:t>
      </w:r>
    </w:p>
    <w:p w14:paraId="17AC47A0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bookmarkStart w:id="0" w:name="art19"/>
      <w:bookmarkEnd w:id="0"/>
      <w:r>
        <w:rPr>
          <w:rFonts w:ascii="Arial" w:hAnsi="Arial" w:cs="Arial"/>
          <w:color w:val="000000"/>
          <w:sz w:val="20"/>
          <w:szCs w:val="20"/>
        </w:rPr>
        <w:t>Art. 19.  O art. 428 da Consolidação das Leis do Trabalho – CLT, aprovada pelo </w:t>
      </w:r>
      <w:hyperlink r:id="rId8" w:history="1">
        <w:r>
          <w:rPr>
            <w:rStyle w:val="Hyperlink"/>
            <w:rFonts w:ascii="Arial" w:hAnsi="Arial" w:cs="Arial"/>
            <w:sz w:val="20"/>
            <w:szCs w:val="20"/>
          </w:rPr>
          <w:t>Decreto-Lei n</w:t>
        </w:r>
        <w:r>
          <w:rPr>
            <w:rStyle w:val="Hyperlink"/>
            <w:rFonts w:ascii="Arial" w:hAnsi="Arial" w:cs="Arial"/>
            <w:sz w:val="20"/>
            <w:szCs w:val="20"/>
            <w:vertAlign w:val="superscript"/>
          </w:rPr>
          <w:t>o</w:t>
        </w:r>
        <w:r>
          <w:rPr>
            <w:rStyle w:val="Hyperlink"/>
            <w:rFonts w:ascii="Arial" w:hAnsi="Arial" w:cs="Arial"/>
            <w:sz w:val="20"/>
            <w:szCs w:val="20"/>
          </w:rPr>
          <w:t> 5.452, de 1</w:t>
        </w:r>
        <w:r>
          <w:rPr>
            <w:rStyle w:val="Hyperlink"/>
            <w:rFonts w:ascii="Arial" w:hAnsi="Arial" w:cs="Arial"/>
            <w:sz w:val="20"/>
            <w:szCs w:val="20"/>
            <w:vertAlign w:val="superscript"/>
          </w:rPr>
          <w:t>o</w:t>
        </w:r>
        <w:r>
          <w:rPr>
            <w:rStyle w:val="Hyperlink"/>
            <w:rFonts w:ascii="Arial" w:hAnsi="Arial" w:cs="Arial"/>
            <w:sz w:val="20"/>
            <w:szCs w:val="20"/>
          </w:rPr>
          <w:t> de maio de 1943</w:t>
        </w:r>
      </w:hyperlink>
      <w:r>
        <w:rPr>
          <w:rFonts w:ascii="Arial" w:hAnsi="Arial" w:cs="Arial"/>
          <w:color w:val="000000"/>
          <w:sz w:val="20"/>
          <w:szCs w:val="20"/>
        </w:rPr>
        <w:t>, passa a vigorar com as seguintes alterações: </w:t>
      </w:r>
    </w:p>
    <w:p w14:paraId="4744912D" w14:textId="77777777" w:rsidR="006E52EA" w:rsidRDefault="006E52EA" w:rsidP="006E52EA">
      <w:pPr>
        <w:pStyle w:val="texto2"/>
        <w:ind w:left="709"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“Art. 428.  ......................................................................</w:t>
      </w:r>
    </w:p>
    <w:p w14:paraId="2C825333" w14:textId="77777777" w:rsidR="006E52EA" w:rsidRDefault="006E52EA" w:rsidP="006E52EA">
      <w:pPr>
        <w:pStyle w:val="texto2"/>
        <w:ind w:left="709" w:firstLine="600"/>
        <w:rPr>
          <w:rFonts w:ascii="Arial" w:hAnsi="Arial" w:cs="Arial"/>
          <w:color w:val="000000"/>
          <w:sz w:val="20"/>
          <w:szCs w:val="20"/>
        </w:rPr>
      </w:pPr>
      <w:hyperlink r:id="rId9" w:anchor="art428%C2%A71" w:history="1">
        <w:r>
          <w:rPr>
            <w:rStyle w:val="Hyperlink"/>
            <w:rFonts w:ascii="Arial" w:hAnsi="Arial" w:cs="Arial"/>
            <w:sz w:val="20"/>
            <w:szCs w:val="20"/>
          </w:rPr>
          <w:t>§ 1</w:t>
        </w:r>
        <w:r>
          <w:rPr>
            <w:rStyle w:val="Hyperlink"/>
            <w:rFonts w:ascii="Arial" w:hAnsi="Arial" w:cs="Arial"/>
            <w:sz w:val="20"/>
            <w:szCs w:val="20"/>
            <w:vertAlign w:val="superscript"/>
          </w:rPr>
          <w:t>o</w:t>
        </w:r>
        <w:r>
          <w:rPr>
            <w:rStyle w:val="Hyperlink"/>
            <w:rFonts w:ascii="Arial" w:hAnsi="Arial" w:cs="Arial"/>
            <w:sz w:val="20"/>
            <w:szCs w:val="20"/>
          </w:rPr>
          <w:t> </w:t>
        </w:r>
      </w:hyperlink>
      <w:r>
        <w:rPr>
          <w:rFonts w:ascii="Arial" w:hAnsi="Arial" w:cs="Arial"/>
          <w:color w:val="000000"/>
          <w:sz w:val="20"/>
          <w:szCs w:val="20"/>
        </w:rPr>
        <w:t xml:space="preserve"> A validade do contrato de aprendizagem pressupõe anotação na Carteira de Trabalho e Previdência Social, matrícula e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freqüência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do aprendiz na escola, caso não haja concluído o ensino médio, e inscrição em programa de aprendizagem desenvolvido sob orientação de entidade qualificada em formação técnico-profissional metódica.</w:t>
      </w:r>
    </w:p>
    <w:p w14:paraId="1EBE9BEE" w14:textId="77777777" w:rsidR="006E52EA" w:rsidRDefault="006E52EA" w:rsidP="006E52EA">
      <w:pPr>
        <w:pStyle w:val="texto1"/>
        <w:ind w:left="709"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...................................................................... </w:t>
      </w:r>
    </w:p>
    <w:p w14:paraId="1170A91E" w14:textId="77777777" w:rsidR="006E52EA" w:rsidRDefault="006E52EA" w:rsidP="006E52EA">
      <w:pPr>
        <w:pStyle w:val="texto2"/>
        <w:ind w:left="709" w:firstLine="600"/>
        <w:rPr>
          <w:rFonts w:ascii="Arial" w:hAnsi="Arial" w:cs="Arial"/>
          <w:color w:val="000000"/>
          <w:sz w:val="20"/>
          <w:szCs w:val="20"/>
        </w:rPr>
      </w:pPr>
      <w:bookmarkStart w:id="1" w:name="art428§3"/>
      <w:bookmarkEnd w:id="1"/>
      <w:r>
        <w:rPr>
          <w:rFonts w:ascii="Arial" w:hAnsi="Arial" w:cs="Arial"/>
          <w:strike/>
          <w:color w:val="000000"/>
          <w:sz w:val="20"/>
          <w:szCs w:val="20"/>
        </w:rPr>
        <w:t> </w:t>
      </w:r>
      <w:hyperlink r:id="rId10" w:anchor="art428%C2%A73" w:history="1">
        <w:r>
          <w:rPr>
            <w:rStyle w:val="Hyperlink"/>
            <w:rFonts w:ascii="Arial" w:hAnsi="Arial" w:cs="Arial"/>
            <w:strike/>
            <w:sz w:val="20"/>
            <w:szCs w:val="20"/>
          </w:rPr>
          <w:t>§ 3</w:t>
        </w:r>
        <w:r>
          <w:rPr>
            <w:rStyle w:val="Hyperlink"/>
            <w:rFonts w:ascii="Arial" w:hAnsi="Arial" w:cs="Arial"/>
            <w:strike/>
            <w:sz w:val="20"/>
            <w:szCs w:val="20"/>
            <w:vertAlign w:val="superscript"/>
          </w:rPr>
          <w:t>o</w:t>
        </w:r>
        <w:r>
          <w:rPr>
            <w:rStyle w:val="Hyperlink"/>
            <w:rFonts w:ascii="Arial" w:hAnsi="Arial" w:cs="Arial"/>
            <w:strike/>
            <w:sz w:val="20"/>
            <w:szCs w:val="20"/>
          </w:rPr>
          <w:t> </w:t>
        </w:r>
      </w:hyperlink>
      <w:r>
        <w:rPr>
          <w:rFonts w:ascii="Arial" w:hAnsi="Arial" w:cs="Arial"/>
          <w:strike/>
          <w:color w:val="000000"/>
          <w:sz w:val="20"/>
          <w:szCs w:val="20"/>
        </w:rPr>
        <w:t> O contrato de aprendizagem não poderá ser estipulado por mais de 2 (dois) anos, exceto quando se tratar de aprendiz portador de deficiência.</w:t>
      </w:r>
      <w:r>
        <w:rPr>
          <w:rFonts w:ascii="Arial" w:hAnsi="Arial" w:cs="Arial"/>
          <w:color w:val="000000"/>
          <w:sz w:val="20"/>
          <w:szCs w:val="20"/>
        </w:rPr>
        <w:t>       </w:t>
      </w:r>
      <w:hyperlink r:id="rId11" w:anchor="art35" w:history="1">
        <w:r>
          <w:rPr>
            <w:rStyle w:val="Hyperlink"/>
            <w:rFonts w:ascii="Arial" w:hAnsi="Arial" w:cs="Arial"/>
            <w:sz w:val="20"/>
            <w:szCs w:val="20"/>
          </w:rPr>
          <w:t>(Revogado pela Medida Provisória nº 1.116, de 2022)</w:t>
        </w:r>
      </w:hyperlink>
    </w:p>
    <w:p w14:paraId="2A14AB75" w14:textId="77777777" w:rsidR="006E52EA" w:rsidRDefault="006E52EA" w:rsidP="006E52EA">
      <w:pPr>
        <w:pStyle w:val="texto1"/>
        <w:ind w:left="709"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...................................................................... </w:t>
      </w:r>
    </w:p>
    <w:p w14:paraId="76026CE2" w14:textId="77777777" w:rsidR="006E52EA" w:rsidRDefault="006E52EA" w:rsidP="006E52EA">
      <w:pPr>
        <w:pStyle w:val="texto2"/>
        <w:ind w:left="709" w:firstLine="600"/>
        <w:rPr>
          <w:rFonts w:ascii="Arial" w:hAnsi="Arial" w:cs="Arial"/>
          <w:color w:val="000000"/>
          <w:sz w:val="20"/>
          <w:szCs w:val="20"/>
        </w:rPr>
      </w:pPr>
      <w:hyperlink r:id="rId12" w:anchor="art428%C2%A77" w:history="1">
        <w:r>
          <w:rPr>
            <w:rStyle w:val="Hyperlink"/>
            <w:rFonts w:ascii="Arial" w:hAnsi="Arial" w:cs="Arial"/>
            <w:sz w:val="20"/>
            <w:szCs w:val="20"/>
          </w:rPr>
          <w:t>§ 7</w:t>
        </w:r>
        <w:r>
          <w:rPr>
            <w:rStyle w:val="Hyperlink"/>
            <w:rFonts w:ascii="Arial" w:hAnsi="Arial" w:cs="Arial"/>
            <w:sz w:val="20"/>
            <w:szCs w:val="20"/>
            <w:vertAlign w:val="superscript"/>
          </w:rPr>
          <w:t>o</w:t>
        </w:r>
        <w:r>
          <w:rPr>
            <w:rStyle w:val="Hyperlink"/>
            <w:rFonts w:ascii="Arial" w:hAnsi="Arial" w:cs="Arial"/>
            <w:sz w:val="20"/>
            <w:szCs w:val="20"/>
          </w:rPr>
          <w:t> </w:t>
        </w:r>
      </w:hyperlink>
      <w:r>
        <w:rPr>
          <w:rFonts w:ascii="Arial" w:hAnsi="Arial" w:cs="Arial"/>
          <w:color w:val="000000"/>
          <w:sz w:val="20"/>
          <w:szCs w:val="20"/>
        </w:rPr>
        <w:t> Nas localidades onde não houver oferta de ensino médio para o cumprimento do disposto no § 1</w:t>
      </w:r>
      <w:r>
        <w:rPr>
          <w:rFonts w:ascii="Arial" w:hAnsi="Arial" w:cs="Arial"/>
          <w:color w:val="000000"/>
          <w:sz w:val="20"/>
          <w:szCs w:val="20"/>
          <w:u w:val="single"/>
          <w:vertAlign w:val="superscript"/>
        </w:rPr>
        <w:t>o</w:t>
      </w:r>
      <w:r>
        <w:rPr>
          <w:rFonts w:ascii="Arial" w:hAnsi="Arial" w:cs="Arial"/>
          <w:color w:val="000000"/>
          <w:sz w:val="20"/>
          <w:szCs w:val="20"/>
        </w:rPr>
        <w:t xml:space="preserve"> deste artigo, a contratação do aprendiz poderá ocorrer sem a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freqüência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à escola, desde que ele já tenha concluído o ensino fundamental.” (NR) </w:t>
      </w:r>
    </w:p>
    <w:p w14:paraId="561821F2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bookmarkStart w:id="2" w:name="art20"/>
      <w:bookmarkEnd w:id="2"/>
      <w:r>
        <w:rPr>
          <w:rFonts w:ascii="Arial" w:hAnsi="Arial" w:cs="Arial"/>
          <w:color w:val="000000"/>
          <w:sz w:val="20"/>
          <w:szCs w:val="20"/>
        </w:rPr>
        <w:t>Art. 20.  O art. 82 da </w:t>
      </w:r>
      <w:hyperlink r:id="rId13" w:history="1">
        <w:r>
          <w:rPr>
            <w:rStyle w:val="Hyperlink"/>
            <w:rFonts w:ascii="Arial" w:hAnsi="Arial" w:cs="Arial"/>
            <w:sz w:val="20"/>
            <w:szCs w:val="20"/>
          </w:rPr>
          <w:t>Lei n</w:t>
        </w:r>
        <w:r>
          <w:rPr>
            <w:rStyle w:val="Hyperlink"/>
            <w:rFonts w:ascii="Arial" w:hAnsi="Arial" w:cs="Arial"/>
            <w:sz w:val="20"/>
            <w:szCs w:val="20"/>
            <w:vertAlign w:val="superscript"/>
          </w:rPr>
          <w:t>o</w:t>
        </w:r>
        <w:r>
          <w:rPr>
            <w:rStyle w:val="Hyperlink"/>
            <w:rFonts w:ascii="Arial" w:hAnsi="Arial" w:cs="Arial"/>
            <w:sz w:val="20"/>
            <w:szCs w:val="20"/>
          </w:rPr>
          <w:t> 9.394, de 20 de dezembro de 1996</w:t>
        </w:r>
      </w:hyperlink>
      <w:r>
        <w:rPr>
          <w:rFonts w:ascii="Arial" w:hAnsi="Arial" w:cs="Arial"/>
          <w:color w:val="000000"/>
          <w:sz w:val="20"/>
          <w:szCs w:val="20"/>
        </w:rPr>
        <w:t>, passa a vigorar com a seguinte redação: </w:t>
      </w:r>
    </w:p>
    <w:p w14:paraId="76DB26E3" w14:textId="77777777" w:rsidR="006E52EA" w:rsidRDefault="006E52EA" w:rsidP="006E52EA">
      <w:pPr>
        <w:pStyle w:val="texto2"/>
        <w:ind w:left="709"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“</w:t>
      </w:r>
      <w:hyperlink r:id="rId14" w:anchor="art82" w:history="1">
        <w:r>
          <w:rPr>
            <w:rStyle w:val="Hyperlink"/>
            <w:rFonts w:ascii="Arial" w:hAnsi="Arial" w:cs="Arial"/>
            <w:sz w:val="20"/>
            <w:szCs w:val="20"/>
          </w:rPr>
          <w:t>Art. 82. </w:t>
        </w:r>
      </w:hyperlink>
      <w:r>
        <w:rPr>
          <w:rFonts w:ascii="Arial" w:hAnsi="Arial" w:cs="Arial"/>
          <w:color w:val="000000"/>
          <w:sz w:val="20"/>
          <w:szCs w:val="20"/>
        </w:rPr>
        <w:t> Os sistemas de ensino estabelecerão as normas de realização de estágio em sua jurisdição, observada a lei federal sobre a matéria. </w:t>
      </w:r>
    </w:p>
    <w:p w14:paraId="506FDAD5" w14:textId="77777777" w:rsidR="006E52EA" w:rsidRDefault="006E52EA" w:rsidP="006E52EA">
      <w:pPr>
        <w:pStyle w:val="texto2"/>
        <w:ind w:firstLine="60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>    </w:t>
      </w:r>
      <w:hyperlink r:id="rId15" w:anchor="art82p" w:history="1">
        <w:r>
          <w:rPr>
            <w:rStyle w:val="Hyperlink"/>
            <w:rFonts w:ascii="Arial" w:hAnsi="Arial" w:cs="Arial"/>
            <w:sz w:val="20"/>
            <w:szCs w:val="20"/>
          </w:rPr>
          <w:t>Parágrafo único</w:t>
        </w:r>
      </w:hyperlink>
      <w:r>
        <w:rPr>
          <w:rFonts w:ascii="Arial" w:hAnsi="Arial" w:cs="Arial"/>
          <w:color w:val="000000"/>
          <w:sz w:val="20"/>
          <w:szCs w:val="20"/>
        </w:rPr>
        <w:t>. (Revogado).” (NR) </w:t>
      </w:r>
    </w:p>
    <w:p w14:paraId="6E2B0DB2" w14:textId="77777777" w:rsidR="006E52EA" w:rsidRDefault="006E52EA" w:rsidP="006E52EA">
      <w:pPr>
        <w:pStyle w:val="texto1"/>
        <w:ind w:firstLine="600"/>
        <w:rPr>
          <w:rFonts w:ascii="Arial" w:hAnsi="Arial" w:cs="Arial"/>
          <w:color w:val="000000"/>
          <w:sz w:val="20"/>
          <w:szCs w:val="20"/>
        </w:rPr>
      </w:pPr>
      <w:bookmarkStart w:id="3" w:name="art21"/>
      <w:bookmarkEnd w:id="3"/>
      <w:r>
        <w:rPr>
          <w:rFonts w:ascii="Arial" w:hAnsi="Arial" w:cs="Arial"/>
          <w:color w:val="000000"/>
          <w:sz w:val="20"/>
          <w:szCs w:val="20"/>
        </w:rPr>
        <w:t>Art. 21.  Esta Lei entra em vigor na data de sua publicação. </w:t>
      </w:r>
    </w:p>
    <w:p w14:paraId="04B94A39" w14:textId="77777777" w:rsidR="006E52EA" w:rsidRDefault="006E52EA" w:rsidP="006E52EA">
      <w:pPr>
        <w:spacing w:before="100" w:beforeAutospacing="1" w:after="100" w:afterAutospacing="1"/>
        <w:ind w:firstLine="600"/>
        <w:rPr>
          <w:rFonts w:ascii="Times New Roman" w:hAnsi="Times New Roman" w:cs="Times New Roman"/>
          <w:color w:val="000000"/>
          <w:sz w:val="24"/>
          <w:szCs w:val="24"/>
        </w:rPr>
      </w:pPr>
      <w:bookmarkStart w:id="4" w:name="art22"/>
      <w:bookmarkEnd w:id="4"/>
      <w:r>
        <w:rPr>
          <w:rFonts w:ascii="Arial" w:hAnsi="Arial" w:cs="Arial"/>
          <w:color w:val="000000"/>
        </w:rPr>
        <w:t>Art. 22.  Revogam-se as </w:t>
      </w:r>
      <w:hyperlink r:id="rId16" w:history="1">
        <w:r>
          <w:rPr>
            <w:rStyle w:val="Hyperlink"/>
            <w:rFonts w:ascii="Arial" w:hAnsi="Arial" w:cs="Arial"/>
          </w:rPr>
          <w:t>Leis n</w:t>
        </w:r>
        <w:r>
          <w:rPr>
            <w:rStyle w:val="Hyperlink"/>
            <w:rFonts w:ascii="Arial" w:hAnsi="Arial" w:cs="Arial"/>
            <w:vertAlign w:val="superscript"/>
          </w:rPr>
          <w:t>os</w:t>
        </w:r>
        <w:r>
          <w:rPr>
            <w:rStyle w:val="Hyperlink"/>
            <w:rFonts w:ascii="Arial" w:hAnsi="Arial" w:cs="Arial"/>
          </w:rPr>
          <w:t> 6.494, de 7 de dezembro de 1977</w:t>
        </w:r>
      </w:hyperlink>
      <w:r>
        <w:rPr>
          <w:rFonts w:ascii="Arial" w:hAnsi="Arial" w:cs="Arial"/>
          <w:color w:val="000000"/>
        </w:rPr>
        <w:t>, e </w:t>
      </w:r>
      <w:hyperlink r:id="rId17" w:history="1">
        <w:r>
          <w:rPr>
            <w:rStyle w:val="Hyperlink"/>
            <w:rFonts w:ascii="Arial" w:hAnsi="Arial" w:cs="Arial"/>
          </w:rPr>
          <w:t>8.859, de 23 de março de 1994</w:t>
        </w:r>
      </w:hyperlink>
      <w:r>
        <w:rPr>
          <w:rFonts w:ascii="Arial" w:hAnsi="Arial" w:cs="Arial"/>
          <w:color w:val="000000"/>
        </w:rPr>
        <w:t>, o </w:t>
      </w:r>
      <w:hyperlink r:id="rId18" w:anchor="art82p" w:history="1">
        <w:r>
          <w:rPr>
            <w:rStyle w:val="Hyperlink"/>
            <w:rFonts w:ascii="Arial" w:hAnsi="Arial" w:cs="Arial"/>
          </w:rPr>
          <w:t>parágrafo único do art. 82 da Lei n</w:t>
        </w:r>
        <w:r>
          <w:rPr>
            <w:rStyle w:val="Hyperlink"/>
            <w:rFonts w:ascii="Arial" w:hAnsi="Arial" w:cs="Arial"/>
            <w:vertAlign w:val="superscript"/>
          </w:rPr>
          <w:t>o</w:t>
        </w:r>
        <w:r>
          <w:rPr>
            <w:rStyle w:val="Hyperlink"/>
            <w:rFonts w:ascii="Arial" w:hAnsi="Arial" w:cs="Arial"/>
          </w:rPr>
          <w:t> 9.394, de 20 de dezembro de 1996</w:t>
        </w:r>
      </w:hyperlink>
      <w:r>
        <w:rPr>
          <w:rFonts w:ascii="Arial" w:hAnsi="Arial" w:cs="Arial"/>
          <w:color w:val="000000"/>
        </w:rPr>
        <w:t>, e o </w:t>
      </w:r>
      <w:hyperlink r:id="rId19" w:anchor="art6" w:history="1">
        <w:r>
          <w:rPr>
            <w:rStyle w:val="Hyperlink"/>
            <w:rFonts w:ascii="Arial" w:hAnsi="Arial" w:cs="Arial"/>
          </w:rPr>
          <w:t>art. 6</w:t>
        </w:r>
        <w:r>
          <w:rPr>
            <w:rStyle w:val="Hyperlink"/>
            <w:rFonts w:ascii="Arial" w:hAnsi="Arial" w:cs="Arial"/>
            <w:vertAlign w:val="superscript"/>
          </w:rPr>
          <w:t>o</w:t>
        </w:r>
        <w:r>
          <w:rPr>
            <w:rStyle w:val="Hyperlink"/>
            <w:rFonts w:ascii="Arial" w:hAnsi="Arial" w:cs="Arial"/>
          </w:rPr>
          <w:t> da Medida Provisória n</w:t>
        </w:r>
        <w:r>
          <w:rPr>
            <w:rStyle w:val="Hyperlink"/>
            <w:rFonts w:ascii="Arial" w:hAnsi="Arial" w:cs="Arial"/>
            <w:vertAlign w:val="superscript"/>
          </w:rPr>
          <w:t>o</w:t>
        </w:r>
        <w:r>
          <w:rPr>
            <w:rStyle w:val="Hyperlink"/>
            <w:rFonts w:ascii="Arial" w:hAnsi="Arial" w:cs="Arial"/>
          </w:rPr>
          <w:t> 2.164-41, de 24 de agosto de 2001</w:t>
        </w:r>
      </w:hyperlink>
      <w:r>
        <w:rPr>
          <w:rFonts w:ascii="Arial" w:hAnsi="Arial" w:cs="Arial"/>
          <w:color w:val="000000"/>
        </w:rPr>
        <w:t>. </w:t>
      </w:r>
    </w:p>
    <w:p w14:paraId="53611731" w14:textId="77777777" w:rsidR="006E52EA" w:rsidRDefault="006E52EA" w:rsidP="006E52EA">
      <w:pPr>
        <w:spacing w:before="100" w:beforeAutospacing="1" w:after="100" w:afterAutospacing="1"/>
        <w:ind w:firstLine="600"/>
        <w:rPr>
          <w:color w:val="000000"/>
        </w:rPr>
      </w:pPr>
      <w:r>
        <w:rPr>
          <w:rFonts w:ascii="Arial" w:hAnsi="Arial" w:cs="Arial"/>
          <w:color w:val="000000"/>
        </w:rPr>
        <w:t>            Brasília, 25 de setembro de 2008; 187</w:t>
      </w:r>
      <w:r>
        <w:rPr>
          <w:rFonts w:ascii="Arial" w:hAnsi="Arial" w:cs="Arial"/>
          <w:color w:val="000000"/>
          <w:u w:val="single"/>
          <w:vertAlign w:val="superscript"/>
        </w:rPr>
        <w:t>o</w:t>
      </w:r>
      <w:r>
        <w:rPr>
          <w:rFonts w:ascii="Arial" w:hAnsi="Arial" w:cs="Arial"/>
          <w:color w:val="000000"/>
        </w:rPr>
        <w:t> da Independência e 120</w:t>
      </w:r>
      <w:r>
        <w:rPr>
          <w:rFonts w:ascii="Arial" w:hAnsi="Arial" w:cs="Arial"/>
          <w:color w:val="000000"/>
          <w:u w:val="single"/>
          <w:vertAlign w:val="superscript"/>
        </w:rPr>
        <w:t>o</w:t>
      </w:r>
      <w:r>
        <w:rPr>
          <w:rFonts w:ascii="Arial" w:hAnsi="Arial" w:cs="Arial"/>
          <w:color w:val="000000"/>
        </w:rPr>
        <w:t> da República.</w:t>
      </w:r>
    </w:p>
    <w:p w14:paraId="4EC38C44" w14:textId="77777777" w:rsidR="006E52EA" w:rsidRDefault="006E52EA" w:rsidP="006E52EA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LUIZ INÁCIO LULA DA SILVA</w:t>
      </w:r>
      <w:r>
        <w:rPr>
          <w:color w:val="000000"/>
        </w:rPr>
        <w:br/>
      </w:r>
      <w:r>
        <w:rPr>
          <w:i/>
          <w:iCs/>
          <w:color w:val="000000"/>
        </w:rPr>
        <w:t>Fernando Haddad</w:t>
      </w:r>
      <w:r>
        <w:rPr>
          <w:i/>
          <w:iCs/>
          <w:color w:val="000000"/>
        </w:rPr>
        <w:br/>
        <w:t>André Peixoto Figueiredo Lima</w:t>
      </w:r>
    </w:p>
    <w:p w14:paraId="01065AF2" w14:textId="6BDBB860" w:rsidR="002E5048" w:rsidRPr="002E5048" w:rsidRDefault="006E52EA" w:rsidP="002E5048">
      <w:pPr>
        <w:spacing w:before="100" w:beforeAutospacing="1" w:after="100" w:afterAutospacing="1"/>
        <w:rPr>
          <w:color w:val="000000"/>
        </w:rPr>
      </w:pPr>
      <w:r>
        <w:rPr>
          <w:rFonts w:ascii="Arial" w:hAnsi="Arial" w:cs="Arial"/>
          <w:color w:val="FF0000"/>
          <w:sz w:val="20"/>
          <w:szCs w:val="20"/>
        </w:rPr>
        <w:t>Este texto não substitui o publicado no DOU de 26.9.2008</w:t>
      </w:r>
    </w:p>
    <w:p w14:paraId="308D89CA" w14:textId="77777777" w:rsidR="003C363A" w:rsidRDefault="00C9098D" w:rsidP="00AA1C14">
      <w:pPr>
        <w:rPr>
          <w:b/>
        </w:rPr>
      </w:pPr>
      <w:r>
        <w:rPr>
          <w:b/>
        </w:rPr>
        <w:t>DOCUMENTOS NECESSÁRIOS ANEXOS:</w:t>
      </w:r>
    </w:p>
    <w:p w14:paraId="40EBE7BE" w14:textId="77777777" w:rsidR="003C363A" w:rsidRDefault="00C9098D" w:rsidP="00AA1C14">
      <w:pPr>
        <w:rPr>
          <w:b/>
        </w:rPr>
      </w:pPr>
      <w:r>
        <w:rPr>
          <w:b/>
        </w:rPr>
        <w:t xml:space="preserve">1 – </w:t>
      </w:r>
      <w:r w:rsidR="003C363A">
        <w:rPr>
          <w:b/>
        </w:rPr>
        <w:t>TERMO</w:t>
      </w:r>
      <w:r>
        <w:rPr>
          <w:b/>
        </w:rPr>
        <w:t xml:space="preserve"> </w:t>
      </w:r>
      <w:r w:rsidR="003C363A">
        <w:rPr>
          <w:b/>
        </w:rPr>
        <w:t>DE COMPROMISSO DA INSTITUIÇÃO DE ENSINO</w:t>
      </w:r>
      <w:r w:rsidR="00204C5A">
        <w:rPr>
          <w:b/>
        </w:rPr>
        <w:t>,</w:t>
      </w:r>
      <w:r>
        <w:rPr>
          <w:b/>
        </w:rPr>
        <w:t xml:space="preserve"> GOGAR</w:t>
      </w:r>
      <w:r w:rsidR="00204C5A">
        <w:rPr>
          <w:b/>
        </w:rPr>
        <w:t xml:space="preserve"> E ESTAGIÁRIO</w:t>
      </w:r>
      <w:r>
        <w:rPr>
          <w:b/>
        </w:rPr>
        <w:t>:</w:t>
      </w:r>
    </w:p>
    <w:p w14:paraId="35264A4D" w14:textId="77777777" w:rsidR="00204C5A" w:rsidRDefault="00204C5A" w:rsidP="00AA1C14">
      <w:r>
        <w:t>Instituição de Ensino 1ª via</w:t>
      </w:r>
    </w:p>
    <w:p w14:paraId="18FD437E" w14:textId="77777777" w:rsidR="00204C5A" w:rsidRDefault="00204C5A" w:rsidP="00AA1C14">
      <w:r>
        <w:t>Empresa 2ª via</w:t>
      </w:r>
    </w:p>
    <w:p w14:paraId="4712F23E" w14:textId="77777777" w:rsidR="00204C5A" w:rsidRDefault="00204C5A" w:rsidP="00AA1C14">
      <w:r>
        <w:t xml:space="preserve"> Estagiário 3ª via</w:t>
      </w:r>
    </w:p>
    <w:p w14:paraId="3CE41A94" w14:textId="77777777" w:rsidR="00C9098D" w:rsidRDefault="00C62F5E" w:rsidP="00AA1C14">
      <w:pPr>
        <w:rPr>
          <w:b/>
        </w:rPr>
      </w:pPr>
      <w:r>
        <w:rPr>
          <w:b/>
        </w:rPr>
        <w:t>2</w:t>
      </w:r>
      <w:r w:rsidR="00C9098D">
        <w:rPr>
          <w:b/>
        </w:rPr>
        <w:t xml:space="preserve"> – RELATÓRIO DE ESTÁGIO.</w:t>
      </w:r>
    </w:p>
    <w:p w14:paraId="15DC6261" w14:textId="77777777" w:rsidR="00C15DE1" w:rsidRDefault="00C15DE1" w:rsidP="00C62F5E">
      <w:pPr>
        <w:jc w:val="center"/>
        <w:rPr>
          <w:b/>
        </w:rPr>
      </w:pPr>
    </w:p>
    <w:p w14:paraId="2DFA2610" w14:textId="77777777" w:rsidR="002E5048" w:rsidRDefault="002E5048" w:rsidP="00C62F5E">
      <w:pPr>
        <w:jc w:val="center"/>
        <w:rPr>
          <w:b/>
        </w:rPr>
      </w:pPr>
    </w:p>
    <w:p w14:paraId="02D494C6" w14:textId="13A29008" w:rsidR="00204C5A" w:rsidRDefault="00204C5A" w:rsidP="00C62F5E">
      <w:pPr>
        <w:jc w:val="center"/>
        <w:rPr>
          <w:b/>
        </w:rPr>
      </w:pPr>
      <w:r>
        <w:rPr>
          <w:b/>
        </w:rPr>
        <w:lastRenderedPageBreak/>
        <w:t xml:space="preserve">ANEXO1: TERMO DE COMPROMISSO DA INSTITUIÇÃO DE ENSINO, </w:t>
      </w:r>
      <w:r w:rsidR="006A1488">
        <w:rPr>
          <w:b/>
        </w:rPr>
        <w:t>EMPRESA</w:t>
      </w:r>
      <w:r>
        <w:rPr>
          <w:b/>
        </w:rPr>
        <w:t xml:space="preserve"> E ESTAGIÁRIO:</w:t>
      </w:r>
    </w:p>
    <w:p w14:paraId="305C2701" w14:textId="77777777" w:rsidR="00204C5A" w:rsidRDefault="00204C5A" w:rsidP="00204C5A">
      <w:pPr>
        <w:jc w:val="center"/>
      </w:pPr>
      <w:r>
        <w:t xml:space="preserve">TERMO DE COMPROMISSO DE ESTÁGIO </w:t>
      </w:r>
      <w:proofErr w:type="gramStart"/>
      <w:r>
        <w:t>( EMPRESA</w:t>
      </w:r>
      <w:proofErr w:type="gramEnd"/>
      <w:r>
        <w:t>/</w:t>
      </w:r>
      <w:proofErr w:type="gramStart"/>
      <w:r>
        <w:t>ESTAGIÁRIO )</w:t>
      </w:r>
      <w:proofErr w:type="gramEnd"/>
    </w:p>
    <w:p w14:paraId="5A51183F" w14:textId="77BA8910" w:rsidR="00F76264" w:rsidRDefault="00204C5A" w:rsidP="00F76264">
      <w:pPr>
        <w:jc w:val="both"/>
      </w:pPr>
      <w:r>
        <w:t xml:space="preserve">Pelo presente Termo de Compromisso de Estágio de Complementação Educacional, sem vínculo empregatício, que entre si fazem, de um lado </w:t>
      </w:r>
      <w:r w:rsidR="00B845B9">
        <w:t>–</w:t>
      </w:r>
      <w:r>
        <w:t xml:space="preserve"> </w:t>
      </w:r>
      <w:r w:rsidR="006A1488">
        <w:t>EMPRESA</w:t>
      </w:r>
      <w:r w:rsidR="00B845B9">
        <w:t xml:space="preserve"> (</w:t>
      </w:r>
      <w:r w:rsidR="006A1488">
        <w:t>RAZÃO SOCIAL</w:t>
      </w:r>
      <w:r w:rsidR="00B845B9">
        <w:t>)</w:t>
      </w:r>
      <w:r>
        <w:t xml:space="preserve">, estabelecida, nesta cidade, no Estado de São Paulo, inscrita no CGC/CNPJ MF sob nº </w:t>
      </w:r>
      <w:r w:rsidR="006A1488">
        <w:t>00</w:t>
      </w:r>
      <w:r w:rsidR="00B845B9">
        <w:t>.0</w:t>
      </w:r>
      <w:r w:rsidR="006A1488">
        <w:t>00</w:t>
      </w:r>
      <w:r w:rsidR="00B845B9">
        <w:t>.</w:t>
      </w:r>
      <w:r w:rsidR="006A1488">
        <w:t>00</w:t>
      </w:r>
      <w:r w:rsidR="00B845B9">
        <w:t>0/0001-0</w:t>
      </w:r>
      <w:r w:rsidR="006A1488">
        <w:t>0</w:t>
      </w:r>
      <w:r>
        <w:t xml:space="preserve">, representada por seus procuradores infra-assinados, doravante denominada EMPRESA e, de outro lado, ___________________________________________________________________, nacionalidade ________________, Estado Civil _____________, portador (a) da Carteira de Identidade nº _________________, expedida em / / , pelo (Órgão Emissor) __________________, UF _______ e da Carteira Profissional nº _____________________, série nº _________________, residente e domiciliado (a) na _______________________________________________________, Bairro _______________, CEP ________________, UF , telefone (_____) ________________, aluno (a) regularmente matriculado (a) no (a) _________ semestre, período ____________ do curso de ___________________ do 3º Grau, da Instituição de Ensino </w:t>
      </w:r>
      <w:r w:rsidR="00F76264" w:rsidRPr="00F76264">
        <w:rPr>
          <w:b/>
        </w:rPr>
        <w:t>XXXXXXXXXXXXXXXXXXXXX</w:t>
      </w:r>
      <w:r>
        <w:t xml:space="preserve"> –, situado na Av. </w:t>
      </w:r>
      <w:r w:rsidR="00F76264" w:rsidRPr="00F76264">
        <w:rPr>
          <w:b/>
        </w:rPr>
        <w:t>YYYYYYYYYYYYYYYYYYYYYY</w:t>
      </w:r>
      <w:r>
        <w:t xml:space="preserve">, </w:t>
      </w:r>
      <w:r w:rsidR="00F76264" w:rsidRPr="00F76264">
        <w:rPr>
          <w:b/>
        </w:rPr>
        <w:t>NNN</w:t>
      </w:r>
      <w:r>
        <w:t xml:space="preserve">, Bairro </w:t>
      </w:r>
      <w:r w:rsidR="00F76264" w:rsidRPr="00F76264">
        <w:rPr>
          <w:b/>
        </w:rPr>
        <w:t>XXXXXXXXXXXX</w:t>
      </w:r>
      <w:r>
        <w:t xml:space="preserve">, Cidade </w:t>
      </w:r>
      <w:r w:rsidR="00F76264" w:rsidRPr="00F76264">
        <w:rPr>
          <w:b/>
        </w:rPr>
        <w:t>XXXXXXXXXXXXXXX</w:t>
      </w:r>
      <w:r>
        <w:t xml:space="preserve">, CEP </w:t>
      </w:r>
      <w:r w:rsidR="00F76264" w:rsidRPr="00F76264">
        <w:rPr>
          <w:b/>
        </w:rPr>
        <w:t>NNNNN</w:t>
      </w:r>
      <w:r w:rsidRPr="00F76264">
        <w:rPr>
          <w:b/>
        </w:rPr>
        <w:t>-</w:t>
      </w:r>
      <w:r w:rsidR="00F76264" w:rsidRPr="00F76264">
        <w:rPr>
          <w:b/>
        </w:rPr>
        <w:t>NNN</w:t>
      </w:r>
      <w:r>
        <w:t xml:space="preserve">, UF SP, doravante denominado (o) Estagiário(a) acordam e estabelecem entre si as cláusulas e condições que regerão este TERMO DE COMPROMISSO DE ESTÁGIO, com a interveniência da Instituição de Ensino. </w:t>
      </w:r>
    </w:p>
    <w:p w14:paraId="741C1348" w14:textId="77777777" w:rsidR="00F76264" w:rsidRDefault="00204C5A" w:rsidP="00F76264">
      <w:pPr>
        <w:jc w:val="both"/>
      </w:pPr>
      <w:r>
        <w:t xml:space="preserve">CLAÚSULA PRIMEIRA O compromisso ora firmado tem início nesta data e terminará em __ /__ /__, podendo ser prorrogado por acordo de ambas as partes com anuência da Instituição de Ensino. </w:t>
      </w:r>
    </w:p>
    <w:p w14:paraId="741CAEA9" w14:textId="77777777" w:rsidR="00F76264" w:rsidRDefault="00204C5A" w:rsidP="00F76264">
      <w:pPr>
        <w:jc w:val="both"/>
      </w:pPr>
      <w:r>
        <w:t>CLAÚSULA SEGUNDA O horário estabelecido será das às horas, de segunda a sexta-</w:t>
      </w:r>
      <w:proofErr w:type="gramStart"/>
      <w:r>
        <w:t>feira .</w:t>
      </w:r>
      <w:proofErr w:type="gramEnd"/>
      <w:r>
        <w:t xml:space="preserve"> Em caso de necessidade, o(a) estagiário(a) poderá ser solicitado a complementar horas, fora do horário estabelecido, sempre em caráter temporário. </w:t>
      </w:r>
    </w:p>
    <w:p w14:paraId="0B656CD4" w14:textId="77777777" w:rsidR="00F76264" w:rsidRDefault="00204C5A" w:rsidP="00F76264">
      <w:pPr>
        <w:jc w:val="both"/>
      </w:pPr>
      <w:r>
        <w:t xml:space="preserve">CLAÚSULA TERCEIRA Para casos específicos de estágios remunerados: A bolsa de estágio será de R$ </w:t>
      </w:r>
      <w:proofErr w:type="gramStart"/>
      <w:r>
        <w:t>( _</w:t>
      </w:r>
      <w:proofErr w:type="gramEnd"/>
      <w:r>
        <w:t xml:space="preserve">______) mensais. </w:t>
      </w:r>
    </w:p>
    <w:p w14:paraId="4D0CB5FD" w14:textId="77777777" w:rsidR="00F76264" w:rsidRDefault="00204C5A" w:rsidP="00F76264">
      <w:pPr>
        <w:jc w:val="both"/>
      </w:pPr>
      <w:r>
        <w:t xml:space="preserve">CLAÚSULA QUARTA O(a) Estagiário(a) não poderá se afastar durante o horário de estágio, do local, sem justificativa. </w:t>
      </w:r>
    </w:p>
    <w:p w14:paraId="7BAE94DB" w14:textId="77777777" w:rsidR="00F76264" w:rsidRDefault="00204C5A" w:rsidP="00F76264">
      <w:pPr>
        <w:jc w:val="both"/>
      </w:pPr>
      <w:r>
        <w:t xml:space="preserve">CLAÚSULA QUINTA O comportamento do Estagiário(a) deverá se basear em sólidos princípios de bom relacionamento, sendo que sua atuação profissional será regida pelo Código de Ética do Profissional, obrigando-se, outrossim, a cumprir as normas e procedimentos internos da Empresa. </w:t>
      </w:r>
    </w:p>
    <w:p w14:paraId="73918F9D" w14:textId="77777777" w:rsidR="00F76264" w:rsidRDefault="00204C5A" w:rsidP="00F76264">
      <w:pPr>
        <w:jc w:val="both"/>
      </w:pPr>
      <w:r>
        <w:t xml:space="preserve">CLAÚSULA SEXTA As políticas, normas, procedimentos e quaisquer documentos de que o(a) Estagiário(a) venha a ter ciência são considerados sigilosos, não podendo ser divulgados ou reproduzidos sem previa autorização da Empresa. </w:t>
      </w:r>
    </w:p>
    <w:p w14:paraId="323F7631" w14:textId="77777777" w:rsidR="00F76264" w:rsidRDefault="00204C5A" w:rsidP="00F76264">
      <w:pPr>
        <w:jc w:val="both"/>
      </w:pPr>
      <w:r>
        <w:t xml:space="preserve">CLAÚSULA SÉTIMA O(a) Estagiário(a) deverá ser orientado(a)e avaliado(a) pela Coordenação de Estágios de sua </w:t>
      </w:r>
      <w:r w:rsidR="00F76264">
        <w:t>escola</w:t>
      </w:r>
      <w:r>
        <w:t xml:space="preserve"> e pelo Supervisor da área em que estiver lotado na Empresa, com a aprovação da respectiva chefia. </w:t>
      </w:r>
    </w:p>
    <w:p w14:paraId="47A60EE4" w14:textId="77777777" w:rsidR="00F76264" w:rsidRDefault="00204C5A" w:rsidP="00F76264">
      <w:pPr>
        <w:jc w:val="both"/>
      </w:pPr>
      <w:r>
        <w:t xml:space="preserve">CLAÚSULA OITAVA O Termo de Compromisso de Estágio poderá ser rescindido nos seguintes casos: </w:t>
      </w:r>
    </w:p>
    <w:p w14:paraId="4896198B" w14:textId="77777777" w:rsidR="00F76264" w:rsidRDefault="00204C5A" w:rsidP="00F76264">
      <w:pPr>
        <w:jc w:val="both"/>
      </w:pPr>
      <w:r>
        <w:t xml:space="preserve">1. Quando o(a) Estagiário(a), faltar sem justificativa, 3 dias consecutivos ou não; </w:t>
      </w:r>
    </w:p>
    <w:p w14:paraId="415EC5BC" w14:textId="77777777" w:rsidR="00F76264" w:rsidRDefault="00204C5A" w:rsidP="00F76264">
      <w:pPr>
        <w:jc w:val="both"/>
      </w:pPr>
      <w:r>
        <w:t xml:space="preserve">2. Quando o(a) Estagiário(a) não comparecer a duas ou mais reuniões de supervisão e estudos, sem justificativas; </w:t>
      </w:r>
    </w:p>
    <w:p w14:paraId="6BD487C6" w14:textId="77777777" w:rsidR="00F76264" w:rsidRDefault="00204C5A" w:rsidP="00F76264">
      <w:pPr>
        <w:jc w:val="both"/>
      </w:pPr>
      <w:r>
        <w:t xml:space="preserve">3. Quando o(a) Estagiário(a) apresentar comportamento contrário aos princípios de bom relacionamento pessoal e de respeito ao Código de Ética Profissional, ou deixar de cumprir normas e procedimentos internos da Empresa; </w:t>
      </w:r>
    </w:p>
    <w:p w14:paraId="5369A5E6" w14:textId="77777777" w:rsidR="00F76264" w:rsidRDefault="00204C5A" w:rsidP="00F76264">
      <w:pPr>
        <w:jc w:val="both"/>
      </w:pPr>
      <w:r>
        <w:lastRenderedPageBreak/>
        <w:t xml:space="preserve">4. Por iniciativa de uma das partes, sem qualquer ônus para a outra. </w:t>
      </w:r>
    </w:p>
    <w:p w14:paraId="170E42D9" w14:textId="77777777" w:rsidR="00F76264" w:rsidRDefault="00204C5A" w:rsidP="00F76264">
      <w:pPr>
        <w:jc w:val="both"/>
      </w:pPr>
      <w:r>
        <w:t xml:space="preserve">CLAÚSULA NONA Por conta e a cargo da Empresa, o(a) Estagiário(a) terá cobertura contra acidentes mediante Seguro de Acidentes Pessoais, Apólice nº ________________ </w:t>
      </w:r>
    </w:p>
    <w:p w14:paraId="19272D97" w14:textId="77777777" w:rsidR="00F76264" w:rsidRDefault="00204C5A" w:rsidP="00F76264">
      <w:pPr>
        <w:jc w:val="both"/>
      </w:pPr>
      <w:r>
        <w:t xml:space="preserve">CLAÚSULA DÉCIMA Nos termos da lei 6.494 de 07.11.77, o(a) Estagiário(a) não terá, por força deste TERMO DE COMPROMISSO, qualquer vínculo empregatício com a Empresa, durante o período de estágio, não se lhe aplicando a Legislação Trabalhista e de Previdência Social. </w:t>
      </w:r>
    </w:p>
    <w:p w14:paraId="0F0CBA86" w14:textId="77777777" w:rsidR="00F76264" w:rsidRDefault="00204C5A" w:rsidP="00F76264">
      <w:pPr>
        <w:jc w:val="both"/>
      </w:pPr>
      <w:r>
        <w:t xml:space="preserve">CLAÚSULA DÉCIMA PRIMEIRA E, por estarem assim ajustados, assinam este TERMO DE COMPROMISSO, em 03 </w:t>
      </w:r>
      <w:proofErr w:type="gramStart"/>
      <w:r>
        <w:t>( três</w:t>
      </w:r>
      <w:proofErr w:type="gramEnd"/>
      <w:r>
        <w:t xml:space="preserve"> ) vias de igual teor, com a interveniência da Instituição de Ensino, para os efeitos de direito. </w:t>
      </w:r>
      <w:r w:rsidR="00F76264" w:rsidRPr="00F76264">
        <w:rPr>
          <w:b/>
        </w:rPr>
        <w:t>XXXXXXXXXXXXXXXXXXXX</w:t>
      </w:r>
      <w:r>
        <w:t xml:space="preserve">, _______de _________________ </w:t>
      </w:r>
      <w:proofErr w:type="spellStart"/>
      <w:r>
        <w:t>de</w:t>
      </w:r>
      <w:proofErr w:type="spellEnd"/>
      <w:r>
        <w:t xml:space="preserve"> 20___.</w:t>
      </w:r>
    </w:p>
    <w:p w14:paraId="765C50C9" w14:textId="77777777" w:rsidR="00F76264" w:rsidRDefault="00F76264" w:rsidP="00F76264">
      <w:pPr>
        <w:jc w:val="both"/>
      </w:pPr>
    </w:p>
    <w:p w14:paraId="4E94325E" w14:textId="77777777" w:rsidR="00F76264" w:rsidRDefault="00204C5A" w:rsidP="00F76264">
      <w:pPr>
        <w:jc w:val="both"/>
      </w:pPr>
      <w:r>
        <w:t xml:space="preserve"> ______________________________________________</w:t>
      </w:r>
    </w:p>
    <w:p w14:paraId="265D2A06" w14:textId="1C8535EA" w:rsidR="00F76264" w:rsidRDefault="00204C5A" w:rsidP="00F76264">
      <w:pPr>
        <w:jc w:val="both"/>
      </w:pPr>
      <w:r>
        <w:t xml:space="preserve"> Empresa</w:t>
      </w:r>
      <w:r w:rsidR="00F76264">
        <w:t xml:space="preserve"> (</w:t>
      </w:r>
      <w:r w:rsidR="006A1488">
        <w:t>RAZÃO SOCIAL</w:t>
      </w:r>
      <w:r w:rsidR="00F76264">
        <w:t>)</w:t>
      </w:r>
      <w:r>
        <w:t xml:space="preserve"> </w:t>
      </w:r>
    </w:p>
    <w:p w14:paraId="5F21F4E8" w14:textId="77777777" w:rsidR="00F76264" w:rsidRDefault="00F76264" w:rsidP="00F76264">
      <w:pPr>
        <w:jc w:val="both"/>
      </w:pPr>
    </w:p>
    <w:p w14:paraId="34BD421F" w14:textId="77777777" w:rsidR="00F76264" w:rsidRDefault="00204C5A" w:rsidP="00F76264">
      <w:pPr>
        <w:jc w:val="both"/>
      </w:pPr>
      <w:r>
        <w:t>______________________________________________</w:t>
      </w:r>
    </w:p>
    <w:p w14:paraId="5B9E70EF" w14:textId="77777777" w:rsidR="00F76264" w:rsidRDefault="00204C5A" w:rsidP="00F76264">
      <w:pPr>
        <w:jc w:val="both"/>
      </w:pPr>
      <w:r>
        <w:t xml:space="preserve">Estagiário (a) </w:t>
      </w:r>
    </w:p>
    <w:p w14:paraId="685F5A36" w14:textId="77777777" w:rsidR="00F76264" w:rsidRDefault="00F76264" w:rsidP="00F76264">
      <w:pPr>
        <w:jc w:val="both"/>
      </w:pPr>
    </w:p>
    <w:p w14:paraId="2D14BE35" w14:textId="77777777" w:rsidR="00B845B9" w:rsidRDefault="00B845B9" w:rsidP="00B845B9">
      <w:pPr>
        <w:jc w:val="both"/>
      </w:pPr>
      <w:r>
        <w:t>______________________________________________</w:t>
      </w:r>
    </w:p>
    <w:p w14:paraId="0FD1C302" w14:textId="77777777" w:rsidR="00B845B9" w:rsidRDefault="00B845B9" w:rsidP="00B845B9">
      <w:pPr>
        <w:jc w:val="both"/>
      </w:pPr>
      <w:r>
        <w:t xml:space="preserve">INSTITUIÇÃO DE ENSINO </w:t>
      </w:r>
    </w:p>
    <w:p w14:paraId="7D32EFB3" w14:textId="77777777" w:rsidR="00B845B9" w:rsidRDefault="00B845B9" w:rsidP="00B845B9">
      <w:pPr>
        <w:jc w:val="both"/>
      </w:pPr>
    </w:p>
    <w:p w14:paraId="2622AD46" w14:textId="77777777" w:rsidR="003C50A7" w:rsidRDefault="003C50A7" w:rsidP="003C50A7">
      <w:pPr>
        <w:jc w:val="center"/>
        <w:rPr>
          <w:b/>
        </w:rPr>
      </w:pPr>
    </w:p>
    <w:p w14:paraId="1B5E2B07" w14:textId="77777777" w:rsidR="003C50A7" w:rsidRDefault="003C50A7" w:rsidP="003C50A7">
      <w:pPr>
        <w:jc w:val="center"/>
        <w:rPr>
          <w:b/>
        </w:rPr>
      </w:pPr>
    </w:p>
    <w:p w14:paraId="06A561CB" w14:textId="77777777" w:rsidR="003C50A7" w:rsidRDefault="003C50A7" w:rsidP="003C50A7">
      <w:pPr>
        <w:jc w:val="center"/>
        <w:rPr>
          <w:b/>
        </w:rPr>
      </w:pPr>
    </w:p>
    <w:p w14:paraId="11A56FB5" w14:textId="77777777" w:rsidR="003C50A7" w:rsidRDefault="003C50A7" w:rsidP="003C50A7">
      <w:pPr>
        <w:jc w:val="center"/>
        <w:rPr>
          <w:b/>
        </w:rPr>
      </w:pPr>
    </w:p>
    <w:p w14:paraId="12BB26C2" w14:textId="77777777" w:rsidR="003C50A7" w:rsidRDefault="003C50A7" w:rsidP="003C50A7">
      <w:pPr>
        <w:jc w:val="center"/>
        <w:rPr>
          <w:b/>
        </w:rPr>
      </w:pPr>
    </w:p>
    <w:p w14:paraId="30CA9634" w14:textId="77777777" w:rsidR="003C50A7" w:rsidRDefault="003C50A7" w:rsidP="003C50A7">
      <w:pPr>
        <w:jc w:val="center"/>
        <w:rPr>
          <w:b/>
        </w:rPr>
      </w:pPr>
    </w:p>
    <w:p w14:paraId="66F1056E" w14:textId="77777777" w:rsidR="003C50A7" w:rsidRDefault="003C50A7" w:rsidP="003C50A7">
      <w:pPr>
        <w:jc w:val="center"/>
        <w:rPr>
          <w:b/>
        </w:rPr>
      </w:pPr>
    </w:p>
    <w:p w14:paraId="476A442C" w14:textId="77777777" w:rsidR="003C50A7" w:rsidRDefault="003C50A7" w:rsidP="003C50A7">
      <w:pPr>
        <w:jc w:val="center"/>
        <w:rPr>
          <w:b/>
        </w:rPr>
      </w:pPr>
    </w:p>
    <w:p w14:paraId="5CBEBB65" w14:textId="77777777" w:rsidR="006A1488" w:rsidRDefault="006A1488" w:rsidP="003C50A7">
      <w:pPr>
        <w:jc w:val="center"/>
        <w:rPr>
          <w:b/>
        </w:rPr>
      </w:pPr>
    </w:p>
    <w:p w14:paraId="452CD36E" w14:textId="77777777" w:rsidR="006A1488" w:rsidRDefault="006A1488" w:rsidP="003C50A7">
      <w:pPr>
        <w:jc w:val="center"/>
        <w:rPr>
          <w:b/>
        </w:rPr>
      </w:pPr>
    </w:p>
    <w:p w14:paraId="52C62573" w14:textId="77777777" w:rsidR="00C62F5E" w:rsidRDefault="003C50A7" w:rsidP="003C50A7">
      <w:pPr>
        <w:jc w:val="center"/>
        <w:rPr>
          <w:b/>
        </w:rPr>
      </w:pPr>
      <w:r>
        <w:rPr>
          <w:b/>
        </w:rPr>
        <w:lastRenderedPageBreak/>
        <w:t xml:space="preserve">ANEXO </w:t>
      </w:r>
      <w:r w:rsidR="00C62F5E">
        <w:rPr>
          <w:b/>
        </w:rPr>
        <w:t>2 – RELATÓRIO DE ESTÁGIO.</w:t>
      </w:r>
    </w:p>
    <w:p w14:paraId="169781F9" w14:textId="77777777" w:rsidR="00B845B9" w:rsidRDefault="00B845B9" w:rsidP="00B845B9">
      <w:pPr>
        <w:pStyle w:val="Corpodetexto"/>
        <w:shd w:val="clear" w:color="auto" w:fill="E0E0E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 xml:space="preserve">Estágio </w:t>
      </w:r>
      <w:r w:rsidR="00803995">
        <w:rPr>
          <w:rFonts w:ascii="Arial" w:hAnsi="Arial" w:cs="Arial"/>
          <w:b/>
          <w:bCs/>
          <w:sz w:val="28"/>
        </w:rPr>
        <w:t>opcional</w:t>
      </w:r>
      <w:r>
        <w:rPr>
          <w:rFonts w:ascii="Arial" w:hAnsi="Arial" w:cs="Arial"/>
          <w:b/>
          <w:bCs/>
          <w:sz w:val="28"/>
        </w:rPr>
        <w:t xml:space="preserve"> de </w:t>
      </w:r>
      <w:r w:rsidR="00803995">
        <w:rPr>
          <w:rFonts w:ascii="Arial" w:hAnsi="Arial" w:cs="Arial"/>
          <w:b/>
          <w:bCs/>
          <w:sz w:val="28"/>
        </w:rPr>
        <w:t>aluno</w:t>
      </w:r>
      <w:r>
        <w:rPr>
          <w:rFonts w:ascii="Arial" w:hAnsi="Arial" w:cs="Arial"/>
          <w:b/>
          <w:bCs/>
          <w:sz w:val="28"/>
        </w:rPr>
        <w:t xml:space="preserve"> Docente</w:t>
      </w:r>
      <w:r w:rsidR="00803995">
        <w:rPr>
          <w:rFonts w:ascii="Arial" w:hAnsi="Arial" w:cs="Arial"/>
          <w:b/>
          <w:bCs/>
          <w:sz w:val="28"/>
        </w:rPr>
        <w:t xml:space="preserve"> de 2</w:t>
      </w:r>
      <w:r>
        <w:rPr>
          <w:rFonts w:ascii="Arial" w:hAnsi="Arial" w:cs="Arial"/>
          <w:b/>
          <w:bCs/>
          <w:sz w:val="28"/>
        </w:rPr>
        <w:t>º Grau</w:t>
      </w:r>
    </w:p>
    <w:p w14:paraId="4D61F517" w14:textId="77777777" w:rsidR="00B845B9" w:rsidRDefault="00B845B9" w:rsidP="00B845B9">
      <w:pPr>
        <w:pStyle w:val="Corpodetexto"/>
        <w:shd w:val="clear" w:color="auto" w:fill="E0E0E0"/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t>Ficha de Acompanhamento</w:t>
      </w:r>
    </w:p>
    <w:p w14:paraId="42043FB5" w14:textId="77777777" w:rsidR="00B845B9" w:rsidRDefault="00B845B9" w:rsidP="00B845B9">
      <w:pPr>
        <w:pStyle w:val="Corpodetexto"/>
        <w:jc w:val="both"/>
        <w:rPr>
          <w:rFonts w:ascii="Arial" w:hAnsi="Arial" w:cs="Arial"/>
          <w:bCs/>
          <w:sz w:val="18"/>
          <w:szCs w:val="18"/>
        </w:rPr>
      </w:pPr>
    </w:p>
    <w:p w14:paraId="380CE01E" w14:textId="77777777" w:rsidR="00B845B9" w:rsidRPr="00843B73" w:rsidRDefault="00B845B9" w:rsidP="00B845B9">
      <w:pPr>
        <w:pStyle w:val="Corpodetexto2"/>
        <w:rPr>
          <w:sz w:val="20"/>
          <w:szCs w:val="20"/>
        </w:rPr>
      </w:pPr>
      <w:r w:rsidRPr="00843B73">
        <w:rPr>
          <w:sz w:val="20"/>
          <w:szCs w:val="20"/>
        </w:rPr>
        <w:t xml:space="preserve">Este formulário deve ser preenchido </w:t>
      </w:r>
      <w:r w:rsidRPr="00843B73">
        <w:rPr>
          <w:b/>
          <w:sz w:val="20"/>
          <w:szCs w:val="20"/>
        </w:rPr>
        <w:t>pela chefia</w:t>
      </w:r>
      <w:r w:rsidRPr="00843B73">
        <w:rPr>
          <w:sz w:val="20"/>
          <w:szCs w:val="20"/>
        </w:rPr>
        <w:t xml:space="preserve">, e tem a finalidade de acompanhar as atividades desenvolvidas pelo </w:t>
      </w:r>
      <w:r>
        <w:rPr>
          <w:sz w:val="20"/>
          <w:szCs w:val="20"/>
        </w:rPr>
        <w:t>docente</w:t>
      </w:r>
      <w:r w:rsidRPr="00843B73">
        <w:rPr>
          <w:sz w:val="20"/>
          <w:szCs w:val="20"/>
        </w:rPr>
        <w:t xml:space="preserve">. </w:t>
      </w:r>
    </w:p>
    <w:p w14:paraId="60FE9ED0" w14:textId="77777777" w:rsidR="00B845B9" w:rsidRPr="00843B73" w:rsidRDefault="00B845B9" w:rsidP="00B845B9">
      <w:pPr>
        <w:pStyle w:val="Corpodetexto2"/>
        <w:shd w:val="clear" w:color="auto" w:fill="FFFFFF"/>
        <w:rPr>
          <w:b/>
          <w:sz w:val="20"/>
          <w:szCs w:val="20"/>
        </w:rPr>
      </w:pPr>
      <w:r w:rsidRPr="00843B73">
        <w:rPr>
          <w:b/>
          <w:sz w:val="20"/>
          <w:szCs w:val="20"/>
        </w:rPr>
        <w:t xml:space="preserve">NÃO DEIXAR NENHUM CAMPO EM BRANCO; SE FOR O CASO, COLOCAR </w:t>
      </w:r>
      <w:r>
        <w:rPr>
          <w:b/>
          <w:sz w:val="20"/>
          <w:szCs w:val="20"/>
        </w:rPr>
        <w:t>“NADA A REFERIR”.</w:t>
      </w:r>
    </w:p>
    <w:p w14:paraId="231F6915" w14:textId="77777777" w:rsidR="00B845B9" w:rsidRPr="00843B73" w:rsidRDefault="00B845B9" w:rsidP="00B845B9">
      <w:pPr>
        <w:pStyle w:val="Corpodetexto2"/>
        <w:rPr>
          <w:sz w:val="20"/>
          <w:szCs w:val="20"/>
        </w:rPr>
      </w:pPr>
      <w:r w:rsidRPr="00843B73">
        <w:rPr>
          <w:b/>
          <w:sz w:val="20"/>
          <w:szCs w:val="20"/>
        </w:rPr>
        <w:t>NÃO ALTERE OS CAMPOS DO FORMULÁRIO.</w:t>
      </w:r>
    </w:p>
    <w:p w14:paraId="070F041A" w14:textId="2BAD83B9" w:rsidR="00B845B9" w:rsidRPr="00843B73" w:rsidRDefault="00B845B9" w:rsidP="00B845B9">
      <w:pPr>
        <w:pStyle w:val="Corpodetexto2"/>
        <w:rPr>
          <w:sz w:val="20"/>
          <w:szCs w:val="20"/>
        </w:rPr>
      </w:pPr>
      <w:r w:rsidRPr="00843B73">
        <w:rPr>
          <w:sz w:val="20"/>
          <w:szCs w:val="20"/>
        </w:rPr>
        <w:t>Devolva eletronicamente este formulário respondido para a DAA (</w:t>
      </w:r>
      <w:hyperlink r:id="rId20" w:history="1">
        <w:r w:rsidR="006A1488" w:rsidRPr="00FE1901">
          <w:rPr>
            <w:rStyle w:val="Hyperlink"/>
            <w:sz w:val="20"/>
            <w:szCs w:val="20"/>
          </w:rPr>
          <w:t>estagioprobatorio@trusthbpo.com</w:t>
        </w:r>
      </w:hyperlink>
      <w:r w:rsidRPr="00843B73">
        <w:rPr>
          <w:sz w:val="20"/>
          <w:szCs w:val="20"/>
        </w:rPr>
        <w:t xml:space="preserve">), em cada prazo de preenchimento. </w:t>
      </w:r>
      <w:r w:rsidRPr="00843B73">
        <w:rPr>
          <w:b/>
          <w:sz w:val="20"/>
          <w:szCs w:val="20"/>
        </w:rPr>
        <w:t>Uma cópia deve ser mantida no seu setor, devidamente assinada, pois fará parte do processo final de homologação de estágio probatório</w:t>
      </w:r>
      <w:r w:rsidRPr="00843B73">
        <w:rPr>
          <w:sz w:val="20"/>
          <w:szCs w:val="20"/>
        </w:rPr>
        <w:t>.</w:t>
      </w:r>
    </w:p>
    <w:p w14:paraId="661D1922" w14:textId="77777777" w:rsidR="00B845B9" w:rsidRPr="00C7518A" w:rsidRDefault="00B845B9" w:rsidP="00B845B9">
      <w:pPr>
        <w:pStyle w:val="Corpodetexto"/>
        <w:jc w:val="both"/>
        <w:rPr>
          <w:rFonts w:ascii="Arial" w:hAnsi="Arial" w:cs="Arial"/>
          <w:bCs/>
          <w:sz w:val="16"/>
          <w:szCs w:val="16"/>
        </w:rPr>
      </w:pPr>
    </w:p>
    <w:tbl>
      <w:tblPr>
        <w:tblW w:w="10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0"/>
        <w:gridCol w:w="1224"/>
        <w:gridCol w:w="1224"/>
        <w:gridCol w:w="1224"/>
        <w:gridCol w:w="288"/>
        <w:gridCol w:w="1200"/>
        <w:gridCol w:w="960"/>
        <w:gridCol w:w="1620"/>
      </w:tblGrid>
      <w:tr w:rsidR="00B845B9" w14:paraId="6C175A59" w14:textId="77777777" w:rsidTr="004016AD">
        <w:trPr>
          <w:cantSplit/>
        </w:trPr>
        <w:tc>
          <w:tcPr>
            <w:tcW w:w="10510" w:type="dxa"/>
            <w:gridSpan w:val="8"/>
            <w:shd w:val="clear" w:color="auto" w:fill="F3F3F3"/>
          </w:tcPr>
          <w:p w14:paraId="055A1654" w14:textId="77777777" w:rsidR="00B845B9" w:rsidRDefault="00B845B9" w:rsidP="004016AD">
            <w:pPr>
              <w:pStyle w:val="Cabealho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bCs/>
                <w:snapToGrid w:val="0"/>
                <w:sz w:val="20"/>
              </w:rPr>
              <w:t>1. Identificação do docente</w:t>
            </w:r>
          </w:p>
        </w:tc>
      </w:tr>
      <w:tr w:rsidR="00B845B9" w14:paraId="0945B51D" w14:textId="77777777" w:rsidTr="004016AD">
        <w:tc>
          <w:tcPr>
            <w:tcW w:w="2770" w:type="dxa"/>
            <w:shd w:val="clear" w:color="auto" w:fill="F3F3F3"/>
          </w:tcPr>
          <w:p w14:paraId="56F1ED4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Nome:</w:t>
            </w:r>
          </w:p>
        </w:tc>
        <w:tc>
          <w:tcPr>
            <w:tcW w:w="7740" w:type="dxa"/>
            <w:gridSpan w:val="7"/>
          </w:tcPr>
          <w:p w14:paraId="1A27F098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22B807CB" w14:textId="77777777" w:rsidTr="004016AD">
        <w:tc>
          <w:tcPr>
            <w:tcW w:w="2770" w:type="dxa"/>
            <w:shd w:val="clear" w:color="auto" w:fill="F3F3F3"/>
          </w:tcPr>
          <w:p w14:paraId="5241CE5C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Matrícula:</w:t>
            </w:r>
          </w:p>
        </w:tc>
        <w:tc>
          <w:tcPr>
            <w:tcW w:w="3960" w:type="dxa"/>
            <w:gridSpan w:val="4"/>
          </w:tcPr>
          <w:p w14:paraId="41967B6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  <w:tc>
          <w:tcPr>
            <w:tcW w:w="1200" w:type="dxa"/>
            <w:shd w:val="clear" w:color="auto" w:fill="E0E0E0"/>
          </w:tcPr>
          <w:p w14:paraId="450A2D4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e-mail:</w:t>
            </w:r>
          </w:p>
        </w:tc>
        <w:tc>
          <w:tcPr>
            <w:tcW w:w="2580" w:type="dxa"/>
            <w:gridSpan w:val="2"/>
          </w:tcPr>
          <w:p w14:paraId="3277384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2B341445" w14:textId="77777777" w:rsidTr="004016AD">
        <w:tc>
          <w:tcPr>
            <w:tcW w:w="2770" w:type="dxa"/>
            <w:tcBorders>
              <w:bottom w:val="single" w:sz="4" w:space="0" w:color="auto"/>
            </w:tcBorders>
            <w:shd w:val="clear" w:color="auto" w:fill="F3F3F3"/>
          </w:tcPr>
          <w:p w14:paraId="090FA91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Centro:</w:t>
            </w:r>
          </w:p>
        </w:tc>
        <w:tc>
          <w:tcPr>
            <w:tcW w:w="7740" w:type="dxa"/>
            <w:gridSpan w:val="7"/>
            <w:tcBorders>
              <w:bottom w:val="single" w:sz="4" w:space="0" w:color="auto"/>
            </w:tcBorders>
          </w:tcPr>
          <w:p w14:paraId="38D70052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2F9E7C2E" w14:textId="77777777" w:rsidTr="004016AD">
        <w:tc>
          <w:tcPr>
            <w:tcW w:w="2770" w:type="dxa"/>
            <w:tcBorders>
              <w:bottom w:val="single" w:sz="4" w:space="0" w:color="auto"/>
            </w:tcBorders>
            <w:shd w:val="clear" w:color="auto" w:fill="F3F3F3"/>
          </w:tcPr>
          <w:p w14:paraId="07FA63A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Departamento:</w:t>
            </w:r>
          </w:p>
        </w:tc>
        <w:tc>
          <w:tcPr>
            <w:tcW w:w="7740" w:type="dxa"/>
            <w:gridSpan w:val="7"/>
            <w:tcBorders>
              <w:bottom w:val="single" w:sz="4" w:space="0" w:color="auto"/>
              <w:right w:val="single" w:sz="6" w:space="0" w:color="auto"/>
            </w:tcBorders>
          </w:tcPr>
          <w:p w14:paraId="2BCE97B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7FE47360" w14:textId="77777777" w:rsidTr="004016AD">
        <w:tc>
          <w:tcPr>
            <w:tcW w:w="2770" w:type="dxa"/>
            <w:shd w:val="clear" w:color="auto" w:fill="F3F3F3"/>
          </w:tcPr>
          <w:p w14:paraId="6E0EB57E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Data de entrada em exercício:</w:t>
            </w:r>
          </w:p>
        </w:tc>
        <w:tc>
          <w:tcPr>
            <w:tcW w:w="7740" w:type="dxa"/>
            <w:gridSpan w:val="7"/>
            <w:tcBorders>
              <w:bottom w:val="single" w:sz="4" w:space="0" w:color="auto"/>
              <w:right w:val="single" w:sz="6" w:space="0" w:color="auto"/>
            </w:tcBorders>
          </w:tcPr>
          <w:p w14:paraId="4555993C" w14:textId="77777777" w:rsidR="00B845B9" w:rsidRDefault="00B845B9" w:rsidP="004016AD">
            <w:pPr>
              <w:pStyle w:val="Cabealho"/>
              <w:rPr>
                <w:rFonts w:ascii="Arial" w:hAnsi="Arial" w:cs="Arial"/>
                <w:sz w:val="16"/>
              </w:rPr>
            </w:pPr>
          </w:p>
        </w:tc>
      </w:tr>
      <w:tr w:rsidR="00B845B9" w14:paraId="2BD9E619" w14:textId="77777777" w:rsidTr="004016AD">
        <w:tc>
          <w:tcPr>
            <w:tcW w:w="2770" w:type="dxa"/>
            <w:shd w:val="clear" w:color="auto" w:fill="F3F3F3"/>
          </w:tcPr>
          <w:p w14:paraId="7A2B2F3E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Acompanhamento:</w:t>
            </w:r>
          </w:p>
        </w:tc>
        <w:tc>
          <w:tcPr>
            <w:tcW w:w="1224" w:type="dxa"/>
            <w:tcBorders>
              <w:right w:val="nil"/>
            </w:tcBorders>
          </w:tcPr>
          <w:p w14:paraId="65C06A03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1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  </w:t>
            </w:r>
          </w:p>
        </w:tc>
        <w:tc>
          <w:tcPr>
            <w:tcW w:w="1224" w:type="dxa"/>
            <w:tcBorders>
              <w:right w:val="nil"/>
            </w:tcBorders>
          </w:tcPr>
          <w:p w14:paraId="21AFE51C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2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</w:t>
            </w:r>
          </w:p>
        </w:tc>
        <w:tc>
          <w:tcPr>
            <w:tcW w:w="1224" w:type="dxa"/>
            <w:tcBorders>
              <w:right w:val="nil"/>
            </w:tcBorders>
          </w:tcPr>
          <w:p w14:paraId="73F52BD9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3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</w:t>
            </w:r>
          </w:p>
        </w:tc>
        <w:tc>
          <w:tcPr>
            <w:tcW w:w="2448" w:type="dxa"/>
            <w:gridSpan w:val="3"/>
            <w:tcBorders>
              <w:right w:val="nil"/>
            </w:tcBorders>
          </w:tcPr>
          <w:p w14:paraId="1FA02B61" w14:textId="77777777" w:rsidR="00B845B9" w:rsidRDefault="00B845B9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4</w:t>
            </w:r>
            <w:r>
              <w:rPr>
                <w:rFonts w:ascii="Arial" w:hAnsi="Arial" w:cs="Arial"/>
                <w:sz w:val="16"/>
                <w:u w:val="single"/>
                <w:vertAlign w:val="superscript"/>
              </w:rPr>
              <w:t>º</w:t>
            </w:r>
            <w:r>
              <w:rPr>
                <w:rFonts w:ascii="Arial" w:hAnsi="Arial" w:cs="Arial"/>
                <w:sz w:val="16"/>
              </w:rPr>
              <w:t xml:space="preserve"> sem</w:t>
            </w:r>
          </w:p>
        </w:tc>
        <w:tc>
          <w:tcPr>
            <w:tcW w:w="1620" w:type="dxa"/>
            <w:tcBorders>
              <w:right w:val="single" w:sz="6" w:space="0" w:color="auto"/>
            </w:tcBorders>
          </w:tcPr>
          <w:p w14:paraId="5EACF257" w14:textId="77777777" w:rsidR="00B845B9" w:rsidRDefault="00803995" w:rsidP="004016AD">
            <w:pPr>
              <w:pStyle w:val="Cabealho"/>
              <w:jc w:val="center"/>
              <w:rPr>
                <w:rFonts w:ascii="Arial" w:hAnsi="Arial" w:cs="Arial"/>
                <w:sz w:val="16"/>
              </w:rPr>
            </w:pPr>
            <w:proofErr w:type="gramStart"/>
            <w:r>
              <w:rPr>
                <w:rFonts w:ascii="Arial" w:hAnsi="Arial" w:cs="Arial"/>
                <w:sz w:val="16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6"/>
              </w:rPr>
              <w:t xml:space="preserve"> ) opcional</w:t>
            </w:r>
          </w:p>
        </w:tc>
      </w:tr>
      <w:tr w:rsidR="00B845B9" w14:paraId="4B101B69" w14:textId="77777777" w:rsidTr="004016AD">
        <w:tc>
          <w:tcPr>
            <w:tcW w:w="10510" w:type="dxa"/>
            <w:gridSpan w:val="8"/>
            <w:tcBorders>
              <w:top w:val="single" w:sz="4" w:space="0" w:color="auto"/>
            </w:tcBorders>
            <w:shd w:val="clear" w:color="auto" w:fill="F3F3F3"/>
          </w:tcPr>
          <w:p w14:paraId="615D1589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2. Identificação do Tutor</w:t>
            </w:r>
          </w:p>
        </w:tc>
      </w:tr>
      <w:tr w:rsidR="00B845B9" w14:paraId="09C6DBC4" w14:textId="77777777" w:rsidTr="004016AD">
        <w:tc>
          <w:tcPr>
            <w:tcW w:w="2770" w:type="dxa"/>
            <w:tcBorders>
              <w:top w:val="single" w:sz="4" w:space="0" w:color="auto"/>
            </w:tcBorders>
            <w:shd w:val="clear" w:color="auto" w:fill="F3F3F3"/>
          </w:tcPr>
          <w:p w14:paraId="43F86189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Nome:</w:t>
            </w:r>
          </w:p>
        </w:tc>
        <w:tc>
          <w:tcPr>
            <w:tcW w:w="7740" w:type="dxa"/>
            <w:gridSpan w:val="7"/>
            <w:tcBorders>
              <w:top w:val="single" w:sz="4" w:space="0" w:color="auto"/>
            </w:tcBorders>
          </w:tcPr>
          <w:p w14:paraId="2AC2AF2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51627C9B" w14:textId="77777777" w:rsidTr="004016AD">
        <w:tc>
          <w:tcPr>
            <w:tcW w:w="2770" w:type="dxa"/>
            <w:tcBorders>
              <w:top w:val="single" w:sz="4" w:space="0" w:color="auto"/>
            </w:tcBorders>
            <w:shd w:val="clear" w:color="auto" w:fill="F3F3F3"/>
          </w:tcPr>
          <w:p w14:paraId="2CE9AB3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Matrícula:</w:t>
            </w:r>
          </w:p>
        </w:tc>
        <w:tc>
          <w:tcPr>
            <w:tcW w:w="7740" w:type="dxa"/>
            <w:gridSpan w:val="7"/>
            <w:tcBorders>
              <w:top w:val="single" w:sz="4" w:space="0" w:color="auto"/>
            </w:tcBorders>
          </w:tcPr>
          <w:p w14:paraId="1B597176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  <w:tr w:rsidR="00B845B9" w14:paraId="13C8CBCA" w14:textId="77777777" w:rsidTr="004016AD">
        <w:tc>
          <w:tcPr>
            <w:tcW w:w="2770" w:type="dxa"/>
            <w:shd w:val="clear" w:color="auto" w:fill="F3F3F3"/>
          </w:tcPr>
          <w:p w14:paraId="4A531DC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Fone para contato:</w:t>
            </w:r>
          </w:p>
        </w:tc>
        <w:tc>
          <w:tcPr>
            <w:tcW w:w="3960" w:type="dxa"/>
            <w:gridSpan w:val="4"/>
          </w:tcPr>
          <w:p w14:paraId="71A9279D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  <w:tc>
          <w:tcPr>
            <w:tcW w:w="1200" w:type="dxa"/>
            <w:shd w:val="clear" w:color="auto" w:fill="E0E0E0"/>
          </w:tcPr>
          <w:p w14:paraId="01619C36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e-mail:</w:t>
            </w:r>
          </w:p>
        </w:tc>
        <w:tc>
          <w:tcPr>
            <w:tcW w:w="2580" w:type="dxa"/>
            <w:gridSpan w:val="2"/>
          </w:tcPr>
          <w:p w14:paraId="18B285EE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</w:tbl>
    <w:p w14:paraId="193EB893" w14:textId="77777777" w:rsidR="00B845B9" w:rsidRDefault="00B845B9" w:rsidP="00B845B9">
      <w:pPr>
        <w:jc w:val="both"/>
        <w:rPr>
          <w:rFonts w:ascii="Arial" w:hAnsi="Arial" w:cs="Arial"/>
          <w:sz w:val="18"/>
        </w:rPr>
      </w:pPr>
    </w:p>
    <w:p w14:paraId="163B935E" w14:textId="77777777" w:rsidR="00B845B9" w:rsidRDefault="00B845B9" w:rsidP="00B845B9">
      <w:pPr>
        <w:pStyle w:val="Corpodetexto2"/>
        <w:rPr>
          <w:sz w:val="20"/>
        </w:rPr>
      </w:pPr>
      <w:r>
        <w:rPr>
          <w:sz w:val="20"/>
        </w:rPr>
        <w:t xml:space="preserve">Considere os critérios abaixo para refletir sobre o desempenho, observando com cuidado a descrição de cada item e verificando que um deles indica um nível de desempenho </w:t>
      </w:r>
      <w:r w:rsidRPr="004D3067">
        <w:rPr>
          <w:b/>
          <w:sz w:val="20"/>
        </w:rPr>
        <w:t>ÓTIMO</w:t>
      </w:r>
      <w:r>
        <w:rPr>
          <w:sz w:val="20"/>
        </w:rPr>
        <w:t xml:space="preserve">, outro indica um desempenho </w:t>
      </w:r>
      <w:r w:rsidRPr="004D3067">
        <w:rPr>
          <w:b/>
          <w:sz w:val="20"/>
        </w:rPr>
        <w:t>REGULAR</w:t>
      </w:r>
      <w:r>
        <w:rPr>
          <w:sz w:val="20"/>
        </w:rPr>
        <w:t xml:space="preserve"> e por fim, um outro apresenta um nível de desempenho </w:t>
      </w:r>
      <w:r w:rsidRPr="004D3067">
        <w:rPr>
          <w:b/>
          <w:sz w:val="20"/>
        </w:rPr>
        <w:t>RUIM</w:t>
      </w:r>
      <w:r>
        <w:rPr>
          <w:sz w:val="20"/>
        </w:rPr>
        <w:t xml:space="preserve"> que requer melhorias imediatas.</w:t>
      </w:r>
    </w:p>
    <w:p w14:paraId="06914293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21"/>
        <w:gridCol w:w="6707"/>
      </w:tblGrid>
      <w:tr w:rsidR="00B845B9" w14:paraId="4EC5374A" w14:textId="77777777" w:rsidTr="004016AD">
        <w:tc>
          <w:tcPr>
            <w:tcW w:w="3850" w:type="dxa"/>
            <w:shd w:val="clear" w:color="auto" w:fill="E0E0E0"/>
          </w:tcPr>
          <w:p w14:paraId="0DB3ACD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1 </w:t>
            </w:r>
            <w:r w:rsidR="003C50A7">
              <w:rPr>
                <w:rFonts w:ascii="Arial" w:hAnsi="Arial" w:cs="Arial"/>
                <w:b/>
                <w:bCs/>
                <w:sz w:val="18"/>
              </w:rPr>
              <w:t>–</w:t>
            </w:r>
            <w:r>
              <w:rPr>
                <w:rFonts w:ascii="Arial" w:hAnsi="Arial" w:cs="Arial"/>
                <w:b/>
                <w:bCs/>
                <w:sz w:val="18"/>
              </w:rPr>
              <w:t xml:space="preserve"> Assiduidade</w:t>
            </w:r>
          </w:p>
        </w:tc>
        <w:tc>
          <w:tcPr>
            <w:tcW w:w="6779" w:type="dxa"/>
            <w:shd w:val="clear" w:color="auto" w:fill="E0E0E0"/>
          </w:tcPr>
          <w:p w14:paraId="40F9EB5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11AB63F2" w14:textId="77777777" w:rsidTr="004016AD">
        <w:tc>
          <w:tcPr>
            <w:tcW w:w="3850" w:type="dxa"/>
          </w:tcPr>
          <w:p w14:paraId="7EE6DE28" w14:textId="77777777" w:rsidR="00B845B9" w:rsidRPr="004859FA" w:rsidRDefault="00B845B9" w:rsidP="004016AD">
            <w:pPr>
              <w:pStyle w:val="Cabealho"/>
              <w:tabs>
                <w:tab w:val="left" w:pos="255"/>
              </w:tabs>
              <w:rPr>
                <w:rFonts w:ascii="Arial" w:hAnsi="Arial" w:cs="Arial"/>
                <w:b/>
                <w:bCs/>
                <w:sz w:val="18"/>
              </w:rPr>
            </w:pPr>
            <w:proofErr w:type="spellStart"/>
            <w:r w:rsidRPr="004859FA">
              <w:rPr>
                <w:rFonts w:ascii="Arial" w:hAnsi="Arial" w:cs="Arial"/>
                <w:b/>
                <w:bCs/>
                <w:sz w:val="18"/>
              </w:rPr>
              <w:t>Freqüência</w:t>
            </w:r>
            <w:proofErr w:type="spellEnd"/>
            <w:r w:rsidRPr="004859FA">
              <w:rPr>
                <w:rFonts w:ascii="Arial" w:hAnsi="Arial" w:cs="Arial"/>
                <w:b/>
                <w:bCs/>
                <w:sz w:val="18"/>
              </w:rPr>
              <w:t xml:space="preserve"> ao trabalho:</w:t>
            </w:r>
          </w:p>
          <w:p w14:paraId="79E5A149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Ocasionalmente, falta sem justificativa.</w:t>
            </w:r>
          </w:p>
          <w:p w14:paraId="796957FD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Não falta sem justificativa.</w:t>
            </w:r>
          </w:p>
          <w:p w14:paraId="59618975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Falta </w:t>
            </w:r>
            <w:proofErr w:type="spellStart"/>
            <w:r>
              <w:rPr>
                <w:rFonts w:ascii="Arial" w:hAnsi="Arial" w:cs="Arial"/>
                <w:sz w:val="18"/>
              </w:rPr>
              <w:t>freqüentemente</w:t>
            </w:r>
            <w:proofErr w:type="spellEnd"/>
            <w:r>
              <w:rPr>
                <w:rFonts w:ascii="Arial" w:hAnsi="Arial" w:cs="Arial"/>
                <w:sz w:val="18"/>
              </w:rPr>
              <w:t xml:space="preserve"> sem justificativa.</w:t>
            </w:r>
          </w:p>
          <w:p w14:paraId="0DE333C9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</w:p>
        </w:tc>
        <w:tc>
          <w:tcPr>
            <w:tcW w:w="6779" w:type="dxa"/>
          </w:tcPr>
          <w:p w14:paraId="6046572C" w14:textId="77777777" w:rsidR="00B845B9" w:rsidRPr="004859FA" w:rsidRDefault="00B845B9" w:rsidP="004016AD">
            <w:pPr>
              <w:pStyle w:val="Cabealho"/>
              <w:tabs>
                <w:tab w:val="left" w:pos="255"/>
              </w:tabs>
              <w:jc w:val="both"/>
              <w:rPr>
                <w:rFonts w:ascii="Arial" w:hAnsi="Arial" w:cs="Arial"/>
                <w:b/>
                <w:sz w:val="18"/>
              </w:rPr>
            </w:pPr>
            <w:r w:rsidRPr="004859FA">
              <w:rPr>
                <w:rFonts w:ascii="Arial" w:hAnsi="Arial" w:cs="Arial"/>
                <w:b/>
                <w:bCs/>
                <w:sz w:val="18"/>
              </w:rPr>
              <w:t xml:space="preserve">Permanência </w:t>
            </w:r>
            <w:r>
              <w:rPr>
                <w:rFonts w:ascii="Arial" w:hAnsi="Arial" w:cs="Arial"/>
                <w:b/>
                <w:bCs/>
                <w:sz w:val="18"/>
              </w:rPr>
              <w:t>n</w:t>
            </w:r>
            <w:r w:rsidRPr="004859FA">
              <w:rPr>
                <w:rFonts w:ascii="Arial" w:hAnsi="Arial" w:cs="Arial"/>
                <w:b/>
                <w:bCs/>
                <w:sz w:val="18"/>
              </w:rPr>
              <w:t>o trabalho:</w:t>
            </w:r>
          </w:p>
          <w:p w14:paraId="058B12D2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Tem dificuldade em permanecer no trabalho. É comum ausentar-se e não retornar.</w:t>
            </w:r>
          </w:p>
          <w:p w14:paraId="435DC1FA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Sua permanência no trabalho é irregular. Ausenta-se por períodos, mas normalmente retorna.</w:t>
            </w:r>
          </w:p>
          <w:p w14:paraId="7EE77CCB" w14:textId="77777777" w:rsidR="00B845B9" w:rsidRDefault="00B845B9" w:rsidP="004016AD">
            <w:pPr>
              <w:pStyle w:val="Cabealho"/>
              <w:tabs>
                <w:tab w:val="left" w:pos="255"/>
              </w:tabs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Permanece integralmente no seu trabalho. Não costuma se ausentar sem avisar.</w:t>
            </w:r>
          </w:p>
        </w:tc>
      </w:tr>
      <w:tr w:rsidR="00B845B9" w14:paraId="06E0B0DD" w14:textId="77777777" w:rsidTr="004016AD">
        <w:trPr>
          <w:cantSplit/>
        </w:trPr>
        <w:tc>
          <w:tcPr>
            <w:tcW w:w="10629" w:type="dxa"/>
            <w:gridSpan w:val="2"/>
            <w:shd w:val="clear" w:color="auto" w:fill="E0E0E0"/>
          </w:tcPr>
          <w:p w14:paraId="7725F97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2 - Disciplina: </w:t>
            </w:r>
            <w:r>
              <w:rPr>
                <w:rFonts w:ascii="Arial" w:hAnsi="Arial" w:cs="Arial"/>
                <w:sz w:val="18"/>
              </w:rPr>
              <w:t>Maneira pela qual segue as normas disciplinares da instituição e demais orientações e instruções dos superiores.</w:t>
            </w:r>
          </w:p>
        </w:tc>
      </w:tr>
      <w:tr w:rsidR="00B845B9" w14:paraId="544025E2" w14:textId="77777777" w:rsidTr="004016AD">
        <w:trPr>
          <w:cantSplit/>
        </w:trPr>
        <w:tc>
          <w:tcPr>
            <w:tcW w:w="10629" w:type="dxa"/>
            <w:gridSpan w:val="2"/>
          </w:tcPr>
          <w:p w14:paraId="74EDC55B" w14:textId="77777777" w:rsidR="00B845B9" w:rsidRDefault="00B845B9" w:rsidP="004016AD">
            <w:pPr>
              <w:pStyle w:val="Cabealho"/>
              <w:ind w:left="18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>(    )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Não gosta de receber ordens e demonstra pouco caso com relação às normas da instituição.</w:t>
            </w:r>
          </w:p>
          <w:p w14:paraId="60B9214D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>(  )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Preocupa-se constantemente em agir de acordo com as normas disciplinares estabelecidas, buscando conhecê-las e compreendê-las.</w:t>
            </w:r>
          </w:p>
          <w:p w14:paraId="393F80E2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b/>
                <w:bCs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>(  )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Aceita com naturalidade as orientações, mas às vezes é necessário verificar se cumpriu com exatidão as instruções recebidas.</w:t>
            </w:r>
          </w:p>
        </w:tc>
      </w:tr>
      <w:tr w:rsidR="00B845B9" w14:paraId="0712B673" w14:textId="77777777" w:rsidTr="004016AD">
        <w:trPr>
          <w:cantSplit/>
        </w:trPr>
        <w:tc>
          <w:tcPr>
            <w:tcW w:w="10629" w:type="dxa"/>
            <w:gridSpan w:val="2"/>
            <w:shd w:val="clear" w:color="auto" w:fill="E0E0E0"/>
          </w:tcPr>
          <w:p w14:paraId="3BFA2964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3 - Iniciativa: </w:t>
            </w:r>
            <w:r w:rsidRPr="008634A0">
              <w:rPr>
                <w:rFonts w:ascii="Arial" w:hAnsi="Arial" w:cs="Arial"/>
                <w:sz w:val="18"/>
                <w:szCs w:val="18"/>
              </w:rPr>
              <w:t>Capacidade de iniciar a ação alcançando os resultados esperados</w:t>
            </w:r>
            <w:r w:rsidRPr="008634A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845B9" w14:paraId="513E294C" w14:textId="77777777" w:rsidTr="004016AD">
        <w:trPr>
          <w:cantSplit/>
        </w:trPr>
        <w:tc>
          <w:tcPr>
            <w:tcW w:w="10629" w:type="dxa"/>
            <w:gridSpan w:val="2"/>
          </w:tcPr>
          <w:p w14:paraId="73EE1A70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Busca orientação para solucionar os problemas e dúvidas do dia a dia e resolver situações embaraçosas que surjam. No entanto, não costuma investir em situações novas sem que seja solicitado.</w:t>
            </w:r>
          </w:p>
          <w:p w14:paraId="10793187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Desenvolve-se com habilidade diante das situações rotineiras e encaminha correta e adequadamente os assuntos quando estes fogem à sua alçada decisória.</w:t>
            </w:r>
          </w:p>
          <w:p w14:paraId="146DBED2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b/>
                <w:bCs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Omite-se em tomar medidas novas ou melhores diante dos problemas que lhe surgem.</w:t>
            </w:r>
          </w:p>
        </w:tc>
      </w:tr>
      <w:tr w:rsidR="00B845B9" w14:paraId="528E961E" w14:textId="77777777" w:rsidTr="004016AD">
        <w:trPr>
          <w:cantSplit/>
        </w:trPr>
        <w:tc>
          <w:tcPr>
            <w:tcW w:w="10629" w:type="dxa"/>
            <w:gridSpan w:val="2"/>
            <w:shd w:val="clear" w:color="auto" w:fill="E0E0E0"/>
          </w:tcPr>
          <w:p w14:paraId="58C32C7D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4 - Responsabilidade: </w:t>
            </w:r>
            <w:r>
              <w:rPr>
                <w:rFonts w:ascii="Arial" w:hAnsi="Arial" w:cs="Arial"/>
                <w:sz w:val="18"/>
              </w:rPr>
              <w:t>Maneira pela qual desempenha suas funções, inspirando confiança quando assume e desenvolve seu trabalho.</w:t>
            </w:r>
          </w:p>
        </w:tc>
      </w:tr>
      <w:tr w:rsidR="00B845B9" w14:paraId="5A0052EE" w14:textId="77777777" w:rsidTr="004016AD">
        <w:trPr>
          <w:cantSplit/>
        </w:trPr>
        <w:tc>
          <w:tcPr>
            <w:tcW w:w="10629" w:type="dxa"/>
            <w:gridSpan w:val="2"/>
          </w:tcPr>
          <w:p w14:paraId="4321ED84" w14:textId="77777777" w:rsidR="00B845B9" w:rsidRDefault="00B845B9" w:rsidP="004016AD">
            <w:pPr>
              <w:pStyle w:val="Cabealho"/>
              <w:ind w:left="540" w:hanging="360"/>
              <w:jc w:val="both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</w:t>
            </w:r>
            <w:r w:rsidR="00C62F5E">
              <w:rPr>
                <w:rFonts w:ascii="Arial" w:hAnsi="Arial" w:cs="Arial"/>
                <w:sz w:val="18"/>
              </w:rPr>
              <w:t>) Pode-se contar com o profissional</w:t>
            </w:r>
            <w:r>
              <w:rPr>
                <w:rFonts w:ascii="Arial" w:hAnsi="Arial" w:cs="Arial"/>
                <w:sz w:val="18"/>
              </w:rPr>
              <w:t xml:space="preserve">, desde que seja supervisionado. </w:t>
            </w:r>
          </w:p>
          <w:p w14:paraId="07A1BB05" w14:textId="77777777" w:rsidR="00B845B9" w:rsidRDefault="00B845B9" w:rsidP="004016AD">
            <w:pPr>
              <w:pStyle w:val="Cabealho"/>
              <w:ind w:left="540" w:hanging="360"/>
              <w:rPr>
                <w:rFonts w:ascii="Arial" w:hAnsi="Arial" w:cs="Arial"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Conhece suas responsabilidades, porém, por vezes, precisa ser lembrado pela chefia das tarefas que lhe foram confiadas.</w:t>
            </w:r>
          </w:p>
          <w:p w14:paraId="62906F07" w14:textId="77777777" w:rsidR="00B845B9" w:rsidRDefault="00B845B9" w:rsidP="004016AD">
            <w:pPr>
              <w:pStyle w:val="Cabealho"/>
              <w:ind w:left="540" w:hanging="360"/>
              <w:rPr>
                <w:rFonts w:ascii="Arial" w:hAnsi="Arial" w:cs="Arial"/>
                <w:b/>
                <w:bCs/>
                <w:sz w:val="18"/>
              </w:rPr>
            </w:pPr>
            <w:proofErr w:type="gramStart"/>
            <w:r>
              <w:rPr>
                <w:rFonts w:ascii="Arial" w:hAnsi="Arial" w:cs="Arial"/>
                <w:sz w:val="18"/>
              </w:rPr>
              <w:t xml:space="preserve">(  </w:t>
            </w:r>
            <w:proofErr w:type="gramEnd"/>
            <w:r>
              <w:rPr>
                <w:rFonts w:ascii="Arial" w:hAnsi="Arial" w:cs="Arial"/>
                <w:sz w:val="18"/>
              </w:rPr>
              <w:t xml:space="preserve"> ) É fiel aos seus compromissos, cumpre a legislação vigente e assume as obrigações do seu trabalho.</w:t>
            </w:r>
          </w:p>
        </w:tc>
      </w:tr>
    </w:tbl>
    <w:p w14:paraId="597A6A2C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48480189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0D6FBFA9" w14:textId="77777777" w:rsidR="00B845B9" w:rsidRDefault="00B845B9" w:rsidP="00B845B9">
      <w:pPr>
        <w:pStyle w:val="Cabealho"/>
        <w:rPr>
          <w:rFonts w:ascii="Arial" w:hAnsi="Arial" w:cs="Arial"/>
          <w:sz w:val="18"/>
        </w:rPr>
        <w:sectPr w:rsidR="00B845B9">
          <w:headerReference w:type="default" r:id="rId21"/>
          <w:pgSz w:w="12240" w:h="15840"/>
          <w:pgMar w:top="928" w:right="851" w:bottom="540" w:left="851" w:header="709" w:footer="286" w:gutter="0"/>
          <w:cols w:space="708"/>
          <w:docGrid w:linePitch="360"/>
        </w:sectPr>
      </w:pPr>
    </w:p>
    <w:p w14:paraId="13187689" w14:textId="77777777" w:rsidR="00B845B9" w:rsidRDefault="00B845B9" w:rsidP="00B845B9">
      <w:pPr>
        <w:pStyle w:val="Cabealh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lastRenderedPageBreak/>
        <w:t>Considere o PLANO DE TRABALHO apresentado anteriormente e avalie como anda o desenvolvimento das atividades do docente em direção a cada objetivo e/ou meta estabelecida. Considere a qualidade e a quantidade do que foi feito, bem como o cumprimento dos prazos estabelecidos, se for o caso. Em seguida, reflita sobre o que tem ajudado e o que tem dificultado na trajetória do mesmo e explicite.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8"/>
      </w:tblGrid>
      <w:tr w:rsidR="00B845B9" w14:paraId="7F06377B" w14:textId="77777777" w:rsidTr="004016AD">
        <w:trPr>
          <w:cantSplit/>
        </w:trPr>
        <w:tc>
          <w:tcPr>
            <w:tcW w:w="10678" w:type="dxa"/>
            <w:shd w:val="clear" w:color="auto" w:fill="E0E0E0"/>
          </w:tcPr>
          <w:p w14:paraId="2C882BD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5 - Consecução de objetivos e metas de trabalho</w:t>
            </w:r>
          </w:p>
        </w:tc>
      </w:tr>
      <w:tr w:rsidR="00B845B9" w14:paraId="7D69A430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2C8B773A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5.1 – Atividades de ensino de graduação e pós-graduação (descreva sua atuação em ensino explicitando mudanças introduzidas, desafios e dificuldades do exercício).</w:t>
            </w:r>
          </w:p>
        </w:tc>
      </w:tr>
      <w:tr w:rsidR="00B845B9" w14:paraId="1BA25920" w14:textId="77777777" w:rsidTr="004016AD">
        <w:trPr>
          <w:cantSplit/>
        </w:trPr>
        <w:tc>
          <w:tcPr>
            <w:tcW w:w="10678" w:type="dxa"/>
          </w:tcPr>
          <w:p w14:paraId="58CCC78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430ED30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AC225E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5350CD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0F3BADD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F87E67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</w:tbl>
    <w:p w14:paraId="3E41E316" w14:textId="77777777" w:rsidR="00B845B9" w:rsidRDefault="00B845B9" w:rsidP="00B845B9">
      <w:pPr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28"/>
      </w:tblGrid>
      <w:tr w:rsidR="00B845B9" w14:paraId="3984016C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00B1A142" w14:textId="77777777" w:rsidR="00B845B9" w:rsidRDefault="00B845B9" w:rsidP="00C62F5E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 xml:space="preserve">5.2 – Realiza atividades </w:t>
            </w:r>
            <w:r w:rsidR="00C62F5E">
              <w:rPr>
                <w:rFonts w:ascii="Arial" w:hAnsi="Arial" w:cs="Arial"/>
                <w:b/>
                <w:bCs/>
                <w:sz w:val="18"/>
              </w:rPr>
              <w:t>extras no cliente alocado</w:t>
            </w:r>
            <w:r>
              <w:rPr>
                <w:rFonts w:ascii="Arial" w:hAnsi="Arial" w:cs="Arial"/>
                <w:b/>
                <w:bCs/>
                <w:sz w:val="18"/>
              </w:rPr>
              <w:t>? (Descrever, se for o caso, identificando pontos fortes e fracos)</w:t>
            </w:r>
          </w:p>
        </w:tc>
      </w:tr>
      <w:tr w:rsidR="00B845B9" w14:paraId="6DA61123" w14:textId="77777777" w:rsidTr="004016AD">
        <w:trPr>
          <w:cantSplit/>
        </w:trPr>
        <w:tc>
          <w:tcPr>
            <w:tcW w:w="10678" w:type="dxa"/>
          </w:tcPr>
          <w:p w14:paraId="183758A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1E513B3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D587A94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366346F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19A5A12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022557C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0406C0E1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16EC585E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5.3 – Descreva o andamento das atividades que visem a consecução de objetivos e metas de produção intelectual. Identifique resultados que já foram gerados (</w:t>
            </w:r>
            <w:r w:rsidR="00C62F5E">
              <w:rPr>
                <w:rFonts w:ascii="Arial" w:hAnsi="Arial" w:cs="Arial"/>
                <w:b/>
                <w:bCs/>
                <w:sz w:val="18"/>
              </w:rPr>
              <w:t xml:space="preserve">posts, </w:t>
            </w:r>
            <w:r>
              <w:rPr>
                <w:rFonts w:ascii="Arial" w:hAnsi="Arial" w:cs="Arial"/>
                <w:b/>
                <w:bCs/>
                <w:sz w:val="18"/>
              </w:rPr>
              <w:t>livros, artigos, apresentação de trabalhos em eventos científicos e/ou artístico-culturais).</w:t>
            </w:r>
          </w:p>
        </w:tc>
      </w:tr>
      <w:tr w:rsidR="00B845B9" w14:paraId="45A1AE60" w14:textId="77777777" w:rsidTr="004016AD">
        <w:trPr>
          <w:cantSplit/>
        </w:trPr>
        <w:tc>
          <w:tcPr>
            <w:tcW w:w="10678" w:type="dxa"/>
          </w:tcPr>
          <w:p w14:paraId="12222A1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43B5909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778E1B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637758A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490191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71E6F5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59F24CF0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66AB6FF1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5.4 - Descreva o andamento das atividades que visem a consecução de objetivos e metas de pesquisa. Identifique resultados que já foram gerados.</w:t>
            </w:r>
          </w:p>
        </w:tc>
      </w:tr>
      <w:tr w:rsidR="00B845B9" w14:paraId="3472BB67" w14:textId="77777777" w:rsidTr="004016AD">
        <w:trPr>
          <w:cantSplit/>
        </w:trPr>
        <w:tc>
          <w:tcPr>
            <w:tcW w:w="10678" w:type="dxa"/>
          </w:tcPr>
          <w:p w14:paraId="3F7E6B9A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6FF2D9AB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295767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4AEDE109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2DEE625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C2FE50B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0AE1B57C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308C212E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5.5 - Descreva o andamento das atividades que visem a consecução de objetivos e metas de extensão. Identifique resultados que já foram atingidos.</w:t>
            </w:r>
          </w:p>
        </w:tc>
      </w:tr>
      <w:tr w:rsidR="00B845B9" w14:paraId="02DF5C34" w14:textId="77777777" w:rsidTr="004016AD">
        <w:trPr>
          <w:cantSplit/>
        </w:trPr>
        <w:tc>
          <w:tcPr>
            <w:tcW w:w="10678" w:type="dxa"/>
          </w:tcPr>
          <w:p w14:paraId="0FFC0C6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373667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0D2DACE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2C5002ED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148CF71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EF11C8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  <w:tr w:rsidR="00B845B9" w14:paraId="4AF8CDE3" w14:textId="77777777" w:rsidTr="004016AD">
        <w:trPr>
          <w:cantSplit/>
        </w:trPr>
        <w:tc>
          <w:tcPr>
            <w:tcW w:w="10678" w:type="dxa"/>
            <w:shd w:val="clear" w:color="auto" w:fill="E6E6E6"/>
          </w:tcPr>
          <w:p w14:paraId="4DE0FA8D" w14:textId="77777777" w:rsidR="00B845B9" w:rsidRDefault="00B845B9" w:rsidP="004016AD">
            <w:pPr>
              <w:pStyle w:val="Cabealho"/>
              <w:jc w:val="both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t>5.6 – Descrever atividades de contribuição administrativa (comissões, colegiados, funções etc.), identificando pontos fortes e fracos.</w:t>
            </w:r>
          </w:p>
        </w:tc>
      </w:tr>
      <w:tr w:rsidR="00B845B9" w14:paraId="39C86DC6" w14:textId="77777777" w:rsidTr="004016AD">
        <w:trPr>
          <w:cantSplit/>
        </w:trPr>
        <w:tc>
          <w:tcPr>
            <w:tcW w:w="10678" w:type="dxa"/>
          </w:tcPr>
          <w:p w14:paraId="45FF661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1FB6387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4262B93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57629838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7C7672CF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  <w:p w14:paraId="671F6090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</w:p>
        </w:tc>
      </w:tr>
    </w:tbl>
    <w:p w14:paraId="59280943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6FF8425A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22166FEE" w14:textId="77777777" w:rsidR="00B845B9" w:rsidRDefault="00B845B9" w:rsidP="00B845B9">
      <w:pPr>
        <w:pStyle w:val="Cabealho"/>
        <w:rPr>
          <w:rFonts w:ascii="Arial" w:hAnsi="Arial" w:cs="Arial"/>
          <w:sz w:val="18"/>
        </w:rPr>
        <w:sectPr w:rsidR="00B845B9">
          <w:headerReference w:type="default" r:id="rId22"/>
          <w:pgSz w:w="12240" w:h="15840"/>
          <w:pgMar w:top="928" w:right="851" w:bottom="540" w:left="851" w:header="709" w:footer="286" w:gutter="0"/>
          <w:cols w:space="708"/>
          <w:docGrid w:linePitch="360"/>
        </w:sect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4"/>
      </w:tblGrid>
      <w:tr w:rsidR="00B845B9" w14:paraId="534AFD5E" w14:textId="77777777" w:rsidTr="004016AD">
        <w:trPr>
          <w:cantSplit/>
        </w:trPr>
        <w:tc>
          <w:tcPr>
            <w:tcW w:w="10678" w:type="dxa"/>
            <w:shd w:val="clear" w:color="auto" w:fill="E0E0E0"/>
          </w:tcPr>
          <w:p w14:paraId="51D0D367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</w:rPr>
              <w:lastRenderedPageBreak/>
              <w:t>Parecer da chefia imediata</w:t>
            </w:r>
          </w:p>
        </w:tc>
      </w:tr>
      <w:tr w:rsidR="00B845B9" w14:paraId="44CD1423" w14:textId="77777777" w:rsidTr="004016AD">
        <w:trPr>
          <w:cantSplit/>
        </w:trPr>
        <w:tc>
          <w:tcPr>
            <w:tcW w:w="10678" w:type="dxa"/>
          </w:tcPr>
          <w:p w14:paraId="7EE6EF0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7C6C4D8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61E8505F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8603C3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0EF3769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D19E39D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553DC691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3DF77BEC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5A59DF01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</w:tbl>
    <w:p w14:paraId="0A8A5657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p w14:paraId="781EEFFD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94"/>
      </w:tblGrid>
      <w:tr w:rsidR="00B845B9" w14:paraId="027BF9B3" w14:textId="77777777" w:rsidTr="004016AD">
        <w:trPr>
          <w:cantSplit/>
        </w:trPr>
        <w:tc>
          <w:tcPr>
            <w:tcW w:w="10678" w:type="dxa"/>
            <w:shd w:val="clear" w:color="auto" w:fill="E0E0E0"/>
          </w:tcPr>
          <w:p w14:paraId="55E9B971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>Parecer do tutor</w:t>
            </w:r>
          </w:p>
        </w:tc>
      </w:tr>
      <w:tr w:rsidR="00B845B9" w14:paraId="503B4637" w14:textId="77777777" w:rsidTr="004016AD">
        <w:trPr>
          <w:cantSplit/>
        </w:trPr>
        <w:tc>
          <w:tcPr>
            <w:tcW w:w="10678" w:type="dxa"/>
          </w:tcPr>
          <w:p w14:paraId="6926ECBD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15550F05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7B2DDCB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978AD79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15A3CAE9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47ABF8DA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2B76A37B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016A68D3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  <w:p w14:paraId="6A441089" w14:textId="77777777" w:rsidR="00B845B9" w:rsidRDefault="00B845B9" w:rsidP="004016AD">
            <w:pPr>
              <w:pStyle w:val="Cabealho"/>
              <w:rPr>
                <w:rFonts w:ascii="Arial" w:hAnsi="Arial" w:cs="Arial"/>
                <w:sz w:val="18"/>
              </w:rPr>
            </w:pPr>
          </w:p>
        </w:tc>
      </w:tr>
    </w:tbl>
    <w:p w14:paraId="0D01873F" w14:textId="77777777" w:rsidR="00B845B9" w:rsidRDefault="00B845B9" w:rsidP="00B845B9">
      <w:pPr>
        <w:pStyle w:val="Cabealho"/>
        <w:rPr>
          <w:rFonts w:ascii="Arial" w:hAnsi="Arial" w:cs="Arial"/>
          <w:sz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19"/>
        <w:gridCol w:w="4275"/>
      </w:tblGrid>
      <w:tr w:rsidR="00B845B9" w14:paraId="4CBA84AE" w14:textId="77777777" w:rsidTr="004016AD">
        <w:trPr>
          <w:cantSplit/>
        </w:trPr>
        <w:tc>
          <w:tcPr>
            <w:tcW w:w="10678" w:type="dxa"/>
            <w:gridSpan w:val="2"/>
            <w:shd w:val="clear" w:color="auto" w:fill="E0E0E0"/>
          </w:tcPr>
          <w:p w14:paraId="0EAE3882" w14:textId="77777777" w:rsidR="00B845B9" w:rsidRDefault="00B845B9" w:rsidP="004016AD">
            <w:pPr>
              <w:pStyle w:val="Cabealho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t xml:space="preserve">Endossos (data, assinaturas e carimbos) </w:t>
            </w:r>
            <w:r w:rsidRPr="00F11862">
              <w:rPr>
                <w:rFonts w:ascii="Arial" w:hAnsi="Arial" w:cs="Arial"/>
                <w:b/>
                <w:bCs/>
                <w:sz w:val="18"/>
                <w:szCs w:val="18"/>
              </w:rPr>
              <w:t>(Para enviar eletronicamente, digitar nome e matrícula de cada envolvido)</w:t>
            </w:r>
          </w:p>
        </w:tc>
      </w:tr>
      <w:tr w:rsidR="00B845B9" w14:paraId="06B0F1A8" w14:textId="77777777" w:rsidTr="004016AD">
        <w:tc>
          <w:tcPr>
            <w:tcW w:w="5339" w:type="dxa"/>
          </w:tcPr>
          <w:p w14:paraId="2A80DC8E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Data</w:t>
            </w:r>
          </w:p>
          <w:p w14:paraId="2C9A0928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2C5E07A5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2E57FCB1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339" w:type="dxa"/>
          </w:tcPr>
          <w:p w14:paraId="0085CB2D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Docente</w:t>
            </w:r>
          </w:p>
          <w:p w14:paraId="27D02BA8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7827893F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1FC92A97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0373A5EC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</w:tr>
      <w:tr w:rsidR="00B845B9" w14:paraId="43CE5711" w14:textId="77777777" w:rsidTr="004016AD">
        <w:tc>
          <w:tcPr>
            <w:tcW w:w="5339" w:type="dxa"/>
          </w:tcPr>
          <w:p w14:paraId="4D335FDF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Tutor</w:t>
            </w:r>
          </w:p>
          <w:p w14:paraId="46F1BD70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5339" w:type="dxa"/>
          </w:tcPr>
          <w:p w14:paraId="42FD39D8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Chefia Imediata</w:t>
            </w:r>
          </w:p>
          <w:p w14:paraId="07A0EA3D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4346E6AC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120C3D63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  <w:p w14:paraId="7A9BBDD4" w14:textId="77777777" w:rsidR="00B845B9" w:rsidRDefault="00B845B9" w:rsidP="004016AD">
            <w:pPr>
              <w:rPr>
                <w:rFonts w:ascii="Arial" w:hAnsi="Arial" w:cs="Arial"/>
                <w:sz w:val="18"/>
              </w:rPr>
            </w:pPr>
          </w:p>
        </w:tc>
      </w:tr>
    </w:tbl>
    <w:p w14:paraId="5DEEF420" w14:textId="77777777" w:rsidR="00B845B9" w:rsidRDefault="00B845B9" w:rsidP="00B845B9">
      <w:pPr>
        <w:pStyle w:val="Corpodetexto2"/>
      </w:pPr>
    </w:p>
    <w:p w14:paraId="33185E5F" w14:textId="77777777" w:rsidR="00B845B9" w:rsidRDefault="00B845B9" w:rsidP="00B845B9">
      <w:pPr>
        <w:pStyle w:val="Corpodetexto2"/>
        <w:ind w:firstLine="708"/>
      </w:pPr>
    </w:p>
    <w:tbl>
      <w:tblPr>
        <w:tblW w:w="106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0"/>
      </w:tblGrid>
      <w:tr w:rsidR="00B845B9" w14:paraId="33A97DCE" w14:textId="77777777" w:rsidTr="004016AD">
        <w:tc>
          <w:tcPr>
            <w:tcW w:w="10690" w:type="dxa"/>
            <w:tcBorders>
              <w:bottom w:val="nil"/>
            </w:tcBorders>
            <w:shd w:val="clear" w:color="auto" w:fill="E0E0E0"/>
          </w:tcPr>
          <w:p w14:paraId="48E927D2" w14:textId="77777777" w:rsidR="00B845B9" w:rsidRDefault="00B845B9" w:rsidP="004016AD">
            <w:pPr>
              <w:pStyle w:val="Corpodetexto2"/>
              <w:rPr>
                <w:b/>
              </w:rPr>
            </w:pPr>
            <w:r>
              <w:rPr>
                <w:b/>
              </w:rPr>
              <w:t>OBSERVAÇÕES</w:t>
            </w:r>
          </w:p>
        </w:tc>
      </w:tr>
      <w:tr w:rsidR="00B845B9" w14:paraId="222F62B7" w14:textId="77777777" w:rsidTr="004016AD">
        <w:tc>
          <w:tcPr>
            <w:tcW w:w="10690" w:type="dxa"/>
          </w:tcPr>
          <w:p w14:paraId="084C0B80" w14:textId="77777777" w:rsidR="00B845B9" w:rsidRDefault="00B845B9" w:rsidP="004016AD">
            <w:pPr>
              <w:pStyle w:val="Corpodetexto2"/>
            </w:pPr>
          </w:p>
          <w:p w14:paraId="6861E1CC" w14:textId="77777777" w:rsidR="00B845B9" w:rsidRDefault="00B845B9" w:rsidP="004016AD">
            <w:pPr>
              <w:pStyle w:val="Corpodetexto2"/>
            </w:pPr>
          </w:p>
          <w:p w14:paraId="0E204713" w14:textId="77777777" w:rsidR="00B845B9" w:rsidRDefault="00B845B9" w:rsidP="004016AD">
            <w:pPr>
              <w:pStyle w:val="Corpodetexto2"/>
            </w:pPr>
          </w:p>
          <w:p w14:paraId="07534FF7" w14:textId="77777777" w:rsidR="00B845B9" w:rsidRDefault="00B845B9" w:rsidP="004016AD">
            <w:pPr>
              <w:pStyle w:val="Corpodetexto2"/>
            </w:pPr>
          </w:p>
        </w:tc>
      </w:tr>
      <w:tr w:rsidR="00B845B9" w14:paraId="5F113611" w14:textId="77777777" w:rsidTr="004016AD">
        <w:tc>
          <w:tcPr>
            <w:tcW w:w="10690" w:type="dxa"/>
          </w:tcPr>
          <w:p w14:paraId="0EEAD1DD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  <w:r>
              <w:rPr>
                <w:b/>
                <w:bCs/>
              </w:rPr>
              <w:t>RESPONSÁVEL PELAS OBSERVAÇÕES:</w:t>
            </w:r>
          </w:p>
          <w:p w14:paraId="6181B46B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  <w:p w14:paraId="47F3625C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</w:tc>
      </w:tr>
      <w:tr w:rsidR="00B845B9" w14:paraId="429C83F9" w14:textId="77777777" w:rsidTr="004016AD">
        <w:tc>
          <w:tcPr>
            <w:tcW w:w="10690" w:type="dxa"/>
          </w:tcPr>
          <w:p w14:paraId="3254116E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  <w:r>
              <w:rPr>
                <w:b/>
                <w:bCs/>
              </w:rPr>
              <w:t>DATA DA OBSERVAÇÃO:</w:t>
            </w:r>
          </w:p>
          <w:p w14:paraId="5E2D67F9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  <w:p w14:paraId="0EFAB272" w14:textId="77777777" w:rsidR="00B845B9" w:rsidRDefault="00B845B9" w:rsidP="004016AD">
            <w:pPr>
              <w:pStyle w:val="Corpodetexto2"/>
              <w:rPr>
                <w:b/>
                <w:bCs/>
              </w:rPr>
            </w:pPr>
          </w:p>
        </w:tc>
      </w:tr>
    </w:tbl>
    <w:p w14:paraId="097FC904" w14:textId="77777777" w:rsidR="00B845B9" w:rsidRDefault="00B845B9" w:rsidP="003C50A7">
      <w:pPr>
        <w:pStyle w:val="Corpodetexto2"/>
      </w:pPr>
    </w:p>
    <w:p w14:paraId="064F64F7" w14:textId="77777777" w:rsidR="006D7EE0" w:rsidRDefault="006D7EE0" w:rsidP="003C50A7">
      <w:pPr>
        <w:pStyle w:val="Corpodetexto2"/>
      </w:pPr>
    </w:p>
    <w:sectPr w:rsidR="006D7EE0" w:rsidSect="003158FF">
      <w:headerReference w:type="default" r:id="rId23"/>
      <w:foot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B696E5" w14:textId="77777777" w:rsidR="00243ACE" w:rsidRDefault="00243ACE" w:rsidP="003507DD">
      <w:pPr>
        <w:spacing w:after="0" w:line="240" w:lineRule="auto"/>
      </w:pPr>
      <w:r>
        <w:separator/>
      </w:r>
    </w:p>
  </w:endnote>
  <w:endnote w:type="continuationSeparator" w:id="0">
    <w:p w14:paraId="10504236" w14:textId="77777777" w:rsidR="00243ACE" w:rsidRDefault="00243ACE" w:rsidP="00350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E1F58" w14:textId="4A20D204" w:rsidR="001E2C34" w:rsidRPr="001E2C34" w:rsidRDefault="00B35265" w:rsidP="006904A2">
    <w:pPr>
      <w:spacing w:after="0" w:line="240" w:lineRule="auto"/>
      <w:rPr>
        <w:rFonts w:ascii="Times New Roman" w:eastAsia="Times New Roman" w:hAnsi="Times New Roman" w:cs="Times New Roman"/>
        <w:sz w:val="24"/>
        <w:szCs w:val="24"/>
      </w:rPr>
    </w:pPr>
    <w:r>
      <w:rPr>
        <w:rFonts w:ascii="Arial" w:eastAsia="Times New Roman" w:hAnsi="Arial" w:cs="Arial"/>
        <w:color w:val="0B5394"/>
        <w:sz w:val="18"/>
        <w:szCs w:val="18"/>
      </w:rPr>
      <w:t>PIT – Parque de Inovação Tecnológico de São José dos Campos</w:t>
    </w:r>
    <w:r w:rsidR="00184228">
      <w:rPr>
        <w:rFonts w:ascii="Arial" w:eastAsia="Times New Roman" w:hAnsi="Arial" w:cs="Arial"/>
        <w:color w:val="0B5394"/>
        <w:sz w:val="18"/>
        <w:szCs w:val="18"/>
      </w:rPr>
      <w:t xml:space="preserve"> - </w:t>
    </w:r>
    <w:r w:rsidR="00184228" w:rsidRPr="00184228">
      <w:rPr>
        <w:rFonts w:ascii="Arial" w:eastAsia="Times New Roman" w:hAnsi="Arial" w:cs="Arial"/>
        <w:color w:val="0B5394"/>
        <w:sz w:val="18"/>
        <w:szCs w:val="18"/>
      </w:rPr>
      <w:t xml:space="preserve">Av. Doutor Altino </w:t>
    </w:r>
    <w:proofErr w:type="spellStart"/>
    <w:r w:rsidR="00184228" w:rsidRPr="00184228">
      <w:rPr>
        <w:rFonts w:ascii="Arial" w:eastAsia="Times New Roman" w:hAnsi="Arial" w:cs="Arial"/>
        <w:color w:val="0B5394"/>
        <w:sz w:val="18"/>
        <w:szCs w:val="18"/>
      </w:rPr>
      <w:t>Bondensan</w:t>
    </w:r>
    <w:proofErr w:type="spellEnd"/>
    <w:r w:rsidR="00184228" w:rsidRPr="00184228">
      <w:rPr>
        <w:rFonts w:ascii="Arial" w:eastAsia="Times New Roman" w:hAnsi="Arial" w:cs="Arial"/>
        <w:color w:val="0B5394"/>
        <w:sz w:val="18"/>
        <w:szCs w:val="18"/>
      </w:rPr>
      <w:t xml:space="preserve"> 500,</w:t>
    </w:r>
    <w:r w:rsidR="00184228">
      <w:rPr>
        <w:rFonts w:ascii="Arial" w:eastAsia="Times New Roman" w:hAnsi="Arial" w:cs="Arial"/>
        <w:color w:val="0B5394"/>
        <w:sz w:val="18"/>
        <w:szCs w:val="18"/>
      </w:rPr>
      <w:br/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 xml:space="preserve">São José dos Campos/SP - CEP: </w:t>
    </w:r>
    <w:r w:rsidR="00184228" w:rsidRPr="00184228">
      <w:rPr>
        <w:rFonts w:ascii="Arial" w:eastAsia="Times New Roman" w:hAnsi="Arial" w:cs="Arial"/>
        <w:color w:val="0B5394"/>
        <w:sz w:val="18"/>
        <w:szCs w:val="18"/>
      </w:rPr>
      <w:t>12247-016</w:t>
    </w:r>
    <w:r w:rsidR="00184228">
      <w:rPr>
        <w:rFonts w:ascii="Times New Roman" w:eastAsia="Times New Roman" w:hAnsi="Times New Roman" w:cs="Times New Roman"/>
        <w:sz w:val="24"/>
        <w:szCs w:val="24"/>
      </w:rPr>
      <w:t xml:space="preserve">               </w:t>
    </w:r>
    <w:r w:rsidR="00184228">
      <w:rPr>
        <w:rFonts w:ascii="Arial" w:eastAsia="Times New Roman" w:hAnsi="Arial" w:cs="Arial"/>
        <w:color w:val="0B5394"/>
        <w:sz w:val="18"/>
        <w:szCs w:val="18"/>
      </w:rPr>
      <w:t>t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>r</w:t>
    </w:r>
    <w:r w:rsidR="00184228">
      <w:rPr>
        <w:rFonts w:ascii="Arial" w:eastAsia="Times New Roman" w:hAnsi="Arial" w:cs="Arial"/>
        <w:color w:val="0B5394"/>
        <w:sz w:val="18"/>
        <w:szCs w:val="18"/>
      </w:rPr>
      <w:t>usthbpo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>.com</w:t>
    </w:r>
    <w:r w:rsidR="00184228">
      <w:rPr>
        <w:rFonts w:ascii="Arial" w:eastAsia="Times New Roman" w:hAnsi="Arial" w:cs="Arial"/>
        <w:color w:val="0B5394"/>
        <w:sz w:val="18"/>
        <w:szCs w:val="18"/>
      </w:rPr>
      <w:t xml:space="preserve"> -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 xml:space="preserve"> contato@</w:t>
    </w:r>
    <w:r w:rsidR="00184228">
      <w:rPr>
        <w:rFonts w:ascii="Arial" w:eastAsia="Times New Roman" w:hAnsi="Arial" w:cs="Arial"/>
        <w:color w:val="0B5394"/>
        <w:sz w:val="18"/>
        <w:szCs w:val="18"/>
      </w:rPr>
      <w:t>trusthbpo</w:t>
    </w:r>
    <w:r w:rsidR="001E2C34" w:rsidRPr="001E2C34">
      <w:rPr>
        <w:rFonts w:ascii="Arial" w:eastAsia="Times New Roman" w:hAnsi="Arial" w:cs="Arial"/>
        <w:color w:val="0B5394"/>
        <w:sz w:val="18"/>
        <w:szCs w:val="18"/>
      </w:rPr>
      <w:t>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B834F2" w14:textId="77777777" w:rsidR="00243ACE" w:rsidRDefault="00243ACE" w:rsidP="003507DD">
      <w:pPr>
        <w:spacing w:after="0" w:line="240" w:lineRule="auto"/>
      </w:pPr>
      <w:r>
        <w:separator/>
      </w:r>
    </w:p>
  </w:footnote>
  <w:footnote w:type="continuationSeparator" w:id="0">
    <w:p w14:paraId="2E067E47" w14:textId="77777777" w:rsidR="00243ACE" w:rsidRDefault="00243ACE" w:rsidP="00350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3651"/>
      <w:gridCol w:w="6887"/>
    </w:tblGrid>
    <w:tr w:rsidR="008E6BF9" w:rsidRPr="00575A0E" w14:paraId="17B57693" w14:textId="77777777">
      <w:tc>
        <w:tcPr>
          <w:tcW w:w="2808" w:type="dxa"/>
          <w:vAlign w:val="center"/>
        </w:tcPr>
        <w:p w14:paraId="6A331F03" w14:textId="0DDB3B8D" w:rsidR="00B845B9" w:rsidRPr="00575A0E" w:rsidRDefault="008E6BF9" w:rsidP="00575A0E">
          <w:pPr>
            <w:pStyle w:val="Cabealho"/>
            <w:ind w:left="540"/>
            <w:jc w:val="center"/>
          </w:pPr>
          <w:r w:rsidRPr="008E6BF9">
            <w:rPr>
              <w:noProof/>
            </w:rPr>
            <w:drawing>
              <wp:inline distT="0" distB="0" distL="0" distR="0" wp14:anchorId="2E885169" wp14:editId="0AA63772">
                <wp:extent cx="1838326" cy="498290"/>
                <wp:effectExtent l="0" t="0" r="0" b="0"/>
                <wp:docPr id="1455299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529965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8535" cy="509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70" w:type="dxa"/>
          <w:vAlign w:val="center"/>
        </w:tcPr>
        <w:p w14:paraId="4639A356" w14:textId="34D266BC" w:rsidR="00B845B9" w:rsidRPr="007E5190" w:rsidRDefault="008E6BF9" w:rsidP="00575A0E">
          <w:pPr>
            <w:pStyle w:val="Legenda1"/>
            <w:jc w:val="left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 xml:space="preserve">TRUSTHBPO </w:t>
          </w:r>
          <w:r w:rsidR="00803995">
            <w:rPr>
              <w:rFonts w:ascii="Arial" w:hAnsi="Arial" w:cs="Arial"/>
              <w:sz w:val="16"/>
              <w:szCs w:val="16"/>
            </w:rPr>
            <w:t>– PROGGER SOLUTIONS LTDA</w:t>
          </w:r>
        </w:p>
        <w:p w14:paraId="2C3BEDA4" w14:textId="77777777" w:rsidR="00B845B9" w:rsidRPr="007E5190" w:rsidRDefault="00803995" w:rsidP="00575A0E">
          <w:pPr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SUPERVISÃO</w:t>
          </w:r>
          <w:r w:rsidR="00B845B9" w:rsidRPr="007E5190">
            <w:rPr>
              <w:rFonts w:ascii="Arial" w:hAnsi="Arial" w:cs="Arial"/>
              <w:sz w:val="16"/>
              <w:szCs w:val="16"/>
            </w:rPr>
            <w:t xml:space="preserve"> DE RECURSOS HUMANOS</w:t>
          </w:r>
        </w:p>
        <w:p w14:paraId="1218666D" w14:textId="77777777" w:rsidR="00B845B9" w:rsidRPr="007E5190" w:rsidRDefault="00B845B9" w:rsidP="00575A0E">
          <w:pPr>
            <w:rPr>
              <w:rFonts w:ascii="Arial" w:hAnsi="Arial" w:cs="Arial"/>
              <w:sz w:val="16"/>
              <w:szCs w:val="16"/>
            </w:rPr>
          </w:pPr>
          <w:r w:rsidRPr="007E5190">
            <w:rPr>
              <w:rFonts w:ascii="Arial" w:hAnsi="Arial" w:cs="Arial"/>
              <w:sz w:val="16"/>
              <w:szCs w:val="16"/>
            </w:rPr>
            <w:t>DEPARTAMENTO DE DESENVOLVIMENTO DE RECURSOS HUMANOS</w:t>
          </w:r>
        </w:p>
        <w:p w14:paraId="4D1E1FC4" w14:textId="77777777" w:rsidR="00B845B9" w:rsidRPr="00575A0E" w:rsidRDefault="00B845B9" w:rsidP="00575A0E">
          <w:pPr>
            <w:pStyle w:val="Cabealho"/>
            <w:rPr>
              <w:b/>
              <w:bCs/>
            </w:rPr>
          </w:pPr>
          <w:r w:rsidRPr="007E5190">
            <w:rPr>
              <w:rFonts w:ascii="Arial" w:hAnsi="Arial" w:cs="Arial"/>
              <w:sz w:val="16"/>
              <w:szCs w:val="16"/>
            </w:rPr>
            <w:t>DIVISÃO DE ACOMPANHAMENTO E AVALIAÇÃO</w:t>
          </w:r>
        </w:p>
      </w:tc>
    </w:tr>
  </w:tbl>
  <w:p w14:paraId="2792AD1C" w14:textId="77777777" w:rsidR="00B845B9" w:rsidRPr="00575A0E" w:rsidRDefault="00B845B9">
    <w:pPr>
      <w:pStyle w:val="Cabealh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F6103" w14:textId="77777777" w:rsidR="00B845B9" w:rsidRPr="00575A0E" w:rsidRDefault="00B845B9">
    <w:pPr>
      <w:pStyle w:val="Cabealho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8CB06" w14:textId="08A03CAD" w:rsidR="003507DD" w:rsidRPr="003507DD" w:rsidRDefault="003507DD">
    <w:pPr>
      <w:pStyle w:val="Cabealho"/>
      <w:rPr>
        <w:b/>
        <w:color w:val="365F91" w:themeColor="accent1" w:themeShade="BF"/>
      </w:rPr>
    </w:pPr>
    <w:r>
      <w:tab/>
    </w:r>
  </w:p>
  <w:p w14:paraId="0E214A0C" w14:textId="77777777" w:rsidR="003507DD" w:rsidRPr="003507DD" w:rsidRDefault="003507DD">
    <w:pPr>
      <w:pStyle w:val="Cabealho"/>
      <w:rPr>
        <w:b/>
        <w:color w:val="365F91" w:themeColor="accent1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773C"/>
    <w:multiLevelType w:val="hybridMultilevel"/>
    <w:tmpl w:val="8AC29956"/>
    <w:lvl w:ilvl="0" w:tplc="4B0C8F28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59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AE"/>
    <w:rsid w:val="0001187A"/>
    <w:rsid w:val="00017B43"/>
    <w:rsid w:val="00031F18"/>
    <w:rsid w:val="000424EF"/>
    <w:rsid w:val="00073664"/>
    <w:rsid w:val="00095854"/>
    <w:rsid w:val="000C2855"/>
    <w:rsid w:val="000C43C9"/>
    <w:rsid w:val="000F16C2"/>
    <w:rsid w:val="00120253"/>
    <w:rsid w:val="00125954"/>
    <w:rsid w:val="00134773"/>
    <w:rsid w:val="00157973"/>
    <w:rsid w:val="00172CDB"/>
    <w:rsid w:val="00184228"/>
    <w:rsid w:val="0019474A"/>
    <w:rsid w:val="001E2C34"/>
    <w:rsid w:val="00204C5A"/>
    <w:rsid w:val="002075FF"/>
    <w:rsid w:val="00243ACE"/>
    <w:rsid w:val="00251FB5"/>
    <w:rsid w:val="002620B9"/>
    <w:rsid w:val="00285601"/>
    <w:rsid w:val="002A1557"/>
    <w:rsid w:val="002B1FC0"/>
    <w:rsid w:val="002C7B41"/>
    <w:rsid w:val="002E5048"/>
    <w:rsid w:val="003158FF"/>
    <w:rsid w:val="00326CF7"/>
    <w:rsid w:val="00343FEA"/>
    <w:rsid w:val="003507DD"/>
    <w:rsid w:val="00391685"/>
    <w:rsid w:val="003B280E"/>
    <w:rsid w:val="003B6348"/>
    <w:rsid w:val="003C363A"/>
    <w:rsid w:val="003C50A7"/>
    <w:rsid w:val="003F00AE"/>
    <w:rsid w:val="003F2D51"/>
    <w:rsid w:val="003F6796"/>
    <w:rsid w:val="004011C6"/>
    <w:rsid w:val="00411B18"/>
    <w:rsid w:val="00433D96"/>
    <w:rsid w:val="00476813"/>
    <w:rsid w:val="004C7F3B"/>
    <w:rsid w:val="004D310E"/>
    <w:rsid w:val="004E3BFC"/>
    <w:rsid w:val="004F0F45"/>
    <w:rsid w:val="00543E70"/>
    <w:rsid w:val="00565863"/>
    <w:rsid w:val="00577FB0"/>
    <w:rsid w:val="00581175"/>
    <w:rsid w:val="00592A16"/>
    <w:rsid w:val="005D510B"/>
    <w:rsid w:val="00637089"/>
    <w:rsid w:val="00654093"/>
    <w:rsid w:val="00655711"/>
    <w:rsid w:val="00675B11"/>
    <w:rsid w:val="006904A2"/>
    <w:rsid w:val="006A1488"/>
    <w:rsid w:val="006B01DF"/>
    <w:rsid w:val="006D5BB5"/>
    <w:rsid w:val="006D7EE0"/>
    <w:rsid w:val="006E52EA"/>
    <w:rsid w:val="007700BD"/>
    <w:rsid w:val="007E4329"/>
    <w:rsid w:val="00803995"/>
    <w:rsid w:val="008720FF"/>
    <w:rsid w:val="008755E5"/>
    <w:rsid w:val="00877DD8"/>
    <w:rsid w:val="00883A5C"/>
    <w:rsid w:val="00884C2E"/>
    <w:rsid w:val="0089678C"/>
    <w:rsid w:val="008A173B"/>
    <w:rsid w:val="008A549C"/>
    <w:rsid w:val="008D7B84"/>
    <w:rsid w:val="008E6BF9"/>
    <w:rsid w:val="008F0CF4"/>
    <w:rsid w:val="00902ADA"/>
    <w:rsid w:val="00921CD8"/>
    <w:rsid w:val="00942055"/>
    <w:rsid w:val="00974548"/>
    <w:rsid w:val="0097630F"/>
    <w:rsid w:val="009B1165"/>
    <w:rsid w:val="00A1630C"/>
    <w:rsid w:val="00A30729"/>
    <w:rsid w:val="00A46300"/>
    <w:rsid w:val="00A55FEF"/>
    <w:rsid w:val="00A82799"/>
    <w:rsid w:val="00AA1C14"/>
    <w:rsid w:val="00AB60F1"/>
    <w:rsid w:val="00AD4F7C"/>
    <w:rsid w:val="00B027D3"/>
    <w:rsid w:val="00B03B86"/>
    <w:rsid w:val="00B0400F"/>
    <w:rsid w:val="00B332EB"/>
    <w:rsid w:val="00B35265"/>
    <w:rsid w:val="00B66E08"/>
    <w:rsid w:val="00B845B9"/>
    <w:rsid w:val="00BD52C9"/>
    <w:rsid w:val="00BE6A11"/>
    <w:rsid w:val="00BF4D14"/>
    <w:rsid w:val="00C10BF2"/>
    <w:rsid w:val="00C15DE1"/>
    <w:rsid w:val="00C4356C"/>
    <w:rsid w:val="00C448CB"/>
    <w:rsid w:val="00C52BF9"/>
    <w:rsid w:val="00C60E0A"/>
    <w:rsid w:val="00C62F5E"/>
    <w:rsid w:val="00C7197C"/>
    <w:rsid w:val="00C803F2"/>
    <w:rsid w:val="00C9098D"/>
    <w:rsid w:val="00D74599"/>
    <w:rsid w:val="00D81779"/>
    <w:rsid w:val="00DC1AF4"/>
    <w:rsid w:val="00DD1E35"/>
    <w:rsid w:val="00DE259F"/>
    <w:rsid w:val="00E0531E"/>
    <w:rsid w:val="00E167CA"/>
    <w:rsid w:val="00E221D9"/>
    <w:rsid w:val="00E27782"/>
    <w:rsid w:val="00E67816"/>
    <w:rsid w:val="00E71D73"/>
    <w:rsid w:val="00F402F4"/>
    <w:rsid w:val="00F408A8"/>
    <w:rsid w:val="00F75BCE"/>
    <w:rsid w:val="00F76264"/>
    <w:rsid w:val="00FC48F1"/>
    <w:rsid w:val="00FD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BE0E9"/>
  <w15:docId w15:val="{9A74DAD9-2FA2-4D28-9EC5-B4DB569B8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74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3F00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F00AE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nhideWhenUsed/>
    <w:rsid w:val="0035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07DD"/>
  </w:style>
  <w:style w:type="paragraph" w:styleId="Rodap">
    <w:name w:val="footer"/>
    <w:basedOn w:val="Normal"/>
    <w:link w:val="RodapChar"/>
    <w:unhideWhenUsed/>
    <w:rsid w:val="003507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07DD"/>
  </w:style>
  <w:style w:type="character" w:styleId="Hyperlink">
    <w:name w:val="Hyperlink"/>
    <w:basedOn w:val="Fontepargpadro"/>
    <w:uiPriority w:val="99"/>
    <w:unhideWhenUsed/>
    <w:rsid w:val="004E3B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1E2C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C448CB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6E52EA"/>
    <w:rPr>
      <w:b/>
      <w:bCs/>
    </w:rPr>
  </w:style>
  <w:style w:type="paragraph" w:customStyle="1" w:styleId="cabea">
    <w:name w:val="cabea"/>
    <w:basedOn w:val="Normal"/>
    <w:rsid w:val="006E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o1">
    <w:name w:val="texto1"/>
    <w:basedOn w:val="Normal"/>
    <w:rsid w:val="006E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o2">
    <w:name w:val="texto2"/>
    <w:basedOn w:val="Normal"/>
    <w:rsid w:val="006E5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orpodetexto">
    <w:name w:val="Body Text"/>
    <w:basedOn w:val="Normal"/>
    <w:link w:val="CorpodetextoChar"/>
    <w:rsid w:val="00B845B9"/>
    <w:pPr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rsid w:val="00B845B9"/>
    <w:rPr>
      <w:rFonts w:ascii="Times New Roman" w:eastAsia="Times New Roman" w:hAnsi="Times New Roman" w:cs="Times New Roman"/>
      <w:sz w:val="24"/>
      <w:szCs w:val="24"/>
    </w:rPr>
  </w:style>
  <w:style w:type="paragraph" w:styleId="Corpodetexto2">
    <w:name w:val="Body Text 2"/>
    <w:basedOn w:val="Normal"/>
    <w:link w:val="Corpodetexto2Char"/>
    <w:rsid w:val="00B845B9"/>
    <w:pPr>
      <w:spacing w:after="0" w:line="240" w:lineRule="auto"/>
      <w:jc w:val="both"/>
    </w:pPr>
    <w:rPr>
      <w:rFonts w:ascii="Arial" w:eastAsia="Times New Roman" w:hAnsi="Arial" w:cs="Arial"/>
      <w:sz w:val="18"/>
      <w:szCs w:val="24"/>
    </w:rPr>
  </w:style>
  <w:style w:type="character" w:customStyle="1" w:styleId="Corpodetexto2Char">
    <w:name w:val="Corpo de texto 2 Char"/>
    <w:basedOn w:val="Fontepargpadro"/>
    <w:link w:val="Corpodetexto2"/>
    <w:rsid w:val="00B845B9"/>
    <w:rPr>
      <w:rFonts w:ascii="Arial" w:eastAsia="Times New Roman" w:hAnsi="Arial" w:cs="Arial"/>
      <w:sz w:val="18"/>
      <w:szCs w:val="24"/>
    </w:rPr>
  </w:style>
  <w:style w:type="table" w:styleId="Tabelacomgrade">
    <w:name w:val="Table Grid"/>
    <w:basedOn w:val="Tabelanormal"/>
    <w:rsid w:val="00B845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1">
    <w:name w:val="Legenda1"/>
    <w:basedOn w:val="Normal"/>
    <w:next w:val="Normal"/>
    <w:rsid w:val="00B845B9"/>
    <w:pPr>
      <w:widowControl w:val="0"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styleId="MenoPendente">
    <w:name w:val="Unresolved Mention"/>
    <w:basedOn w:val="Fontepargpadro"/>
    <w:uiPriority w:val="99"/>
    <w:semiHidden/>
    <w:unhideWhenUsed/>
    <w:rsid w:val="006A148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6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752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5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418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alto.gov.br/ccivil_03/Decreto-Lei/Del5452.htm" TargetMode="External"/><Relationship Id="rId13" Type="http://schemas.openxmlformats.org/officeDocument/2006/relationships/hyperlink" Target="https://www.planalto.gov.br/ccivil_03/LEIS/L9394.htm" TargetMode="External"/><Relationship Id="rId18" Type="http://schemas.openxmlformats.org/officeDocument/2006/relationships/hyperlink" Target="https://www.planalto.gov.br/ccivil_03/LEIS/L9394.htm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://legislacao.planalto.gov.br/legisla/legislacao.nsf/Viw_Identificacao/lei%2011.788-2008?OpenDocument" TargetMode="External"/><Relationship Id="rId12" Type="http://schemas.openxmlformats.org/officeDocument/2006/relationships/hyperlink" Target="https://www.planalto.gov.br/ccivil_03/Decreto-Lei/Del5452.htm" TargetMode="External"/><Relationship Id="rId17" Type="http://schemas.openxmlformats.org/officeDocument/2006/relationships/hyperlink" Target="https://www.planalto.gov.br/ccivil_03/LEIS/L8859.htm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planalto.gov.br/ccivil_03/LEIS/L6494.htm" TargetMode="External"/><Relationship Id="rId20" Type="http://schemas.openxmlformats.org/officeDocument/2006/relationships/hyperlink" Target="mailto:estagioprobatorio@trusthbpo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planalto.gov.br/ccivil_03/_Ato2019-2022/2022/Mpv/mpv1116.htm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s://www.planalto.gov.br/ccivil_03/LEIS/L9394.htm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planalto.gov.br/ccivil_03/Decreto-Lei/Del5452.htm" TargetMode="External"/><Relationship Id="rId19" Type="http://schemas.openxmlformats.org/officeDocument/2006/relationships/hyperlink" Target="https://www.planalto.gov.br/ccivil_03/MPV/2164-41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Decreto-Lei/Del5452.htm" TargetMode="External"/><Relationship Id="rId14" Type="http://schemas.openxmlformats.org/officeDocument/2006/relationships/hyperlink" Target="https://www.planalto.gov.br/ccivil_03/LEIS/L9394.htm" TargetMode="External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4084</Words>
  <Characters>22056</Characters>
  <Application>Microsoft Office Word</Application>
  <DocSecurity>0</DocSecurity>
  <Lines>183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eiregogar@gmail.com</cp:lastModifiedBy>
  <cp:revision>3</cp:revision>
  <cp:lastPrinted>2026-03-18T02:18:00Z</cp:lastPrinted>
  <dcterms:created xsi:type="dcterms:W3CDTF">2026-04-01T17:48:00Z</dcterms:created>
  <dcterms:modified xsi:type="dcterms:W3CDTF">2026-04-01T18:17:00Z</dcterms:modified>
</cp:coreProperties>
</file>