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b/>
          <w:bCs/>
          <w:color w:val="15477F"/>
          <w:sz w:val="72"/>
          <w:szCs w:val="72"/>
        </w:rPr>
        <w:t xml:space="preserve">HYPEX</w:t>
      </w:r>
    </w:p>
    <w:p>
      <w:pPr>
        <w:spacing w:after="600"/>
        <w:jc w:val="center"/>
      </w:pPr>
      <w:r>
        <w:rPr>
          <w:color w:val="6B7A90"/>
          <w:sz w:val="28"/>
          <w:szCs w:val="28"/>
        </w:rPr>
        <w:t xml:space="preserve">Sistema SaaS de Gestão de Estoque</w:t>
      </w:r>
    </w:p>
    <w:p>
      <w:pPr>
        <w:pBdr>
          <w:top w:val="single" w:color="15477F" w:sz="8" w:space="12"/>
        </w:pBdr>
        <w:spacing w:after="200"/>
        <w:jc w:val="center"/>
      </w:pPr>
      <w:r>
        <w:rPr>
          <w:b/>
          <w:bCs/>
          <w:sz w:val="40"/>
          <w:szCs w:val="40"/>
        </w:rPr>
        <w:t xml:space="preserve">Documentação do Sistema</w:t>
      </w:r>
    </w:p>
    <w:p>
      <w:pPr>
        <w:jc w:val="center"/>
      </w:pPr>
      <w:r>
        <w:rPr>
          <w:color w:val="6B7A90"/>
          <w:sz w:val="22"/>
          <w:szCs w:val="22"/>
        </w:rPr>
        <w:t xml:space="preserve">Versão de 29/09/2026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A96A8"/>
          <w:sz w:val="18"/>
          <w:szCs w:val="18"/>
        </w:rPr>
        <w:t xml:space="preserve">Se o sumário aparecer vazio, clique nele com o botão direito e escolha “Atualizar campo”.</w:t>
      </w:r>
    </w:p>
    <w:p>
      <w:r>
        <w:t xml:space="preserve">Sistema SaaS de gestão de estoque, galpões, fornecedores, clientes e pedidos.</w:t>
      </w:r>
    </w:p>
    <w:p>
      <w:r>
        <w:t xml:space="preserve">Várias empresas usam a mesma instalação, e cada uma enxerga </w:t>
      </w:r>
      <w:r>
        <w:rPr>
          <w:b/>
          <w:bCs/>
        </w:rPr>
        <w:t xml:space="preserve">apenas os próprios dados</w:t>
      </w:r>
      <w:r>
        <w:t xml:space="preserve">.</w:t>
      </w:r>
    </w:p>
    <w:p>
      <w:pPr>
        <w:pStyle w:val="Heading1"/>
        <w:pageBreakBefore/>
      </w:pPr>
      <w:r>
        <w:t xml:space="preserve">1. Visão geral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7320"/>
      </w:tblGrid>
      <w:tr>
        <w:trPr>
          <w:tblHeader/>
        </w:trPr>
        <w:tc>
          <w:tcPr>
            <w:tcW w:type="dxa" w:w="231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3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off"/>
        </w:trPr>
        <w:tc>
          <w:tcPr>
            <w:tcW w:type="dxa" w:w="231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Público</w:t>
            </w:r>
          </w:p>
        </w:tc>
        <w:tc>
          <w:tcPr>
            <w:tcW w:type="dxa" w:w="73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Empresas que armazenam mercadorias em um ou mais galpões</w:t>
            </w:r>
          </w:p>
        </w:tc>
      </w:tr>
      <w:tr>
        <w:trPr>
          <w:tblHeader w:val="off"/>
        </w:trPr>
        <w:tc>
          <w:tcPr>
            <w:tcW w:type="dxa" w:w="231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</w:t>
            </w:r>
          </w:p>
        </w:tc>
        <w:tc>
          <w:tcPr>
            <w:tcW w:type="dxa" w:w="73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SaaS multiempresa: cada empresa cria a própria conta em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/cadastro</w:t>
            </w:r>
          </w:p>
        </w:tc>
      </w:tr>
      <w:tr>
        <w:trPr>
          <w:tblHeader w:val="off"/>
        </w:trPr>
        <w:tc>
          <w:tcPr>
            <w:tcW w:type="dxa" w:w="231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que o sistema faz</w:t>
            </w:r>
          </w:p>
        </w:tc>
        <w:tc>
          <w:tcPr>
            <w:tcW w:type="dxa" w:w="73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 de galpões, produtos, fornecedores, clientes, funcionários e empilhadeiras; controle de saldo por galpão; pedidos de entrada (compras) e de saída (vendas); histórico de movimentações; dashboard financeiro; alertas de estoque mínimo</w:t>
            </w:r>
          </w:p>
        </w:tc>
      </w:tr>
      <w:tr>
        <w:trPr>
          <w:tblHeader w:val="off"/>
        </w:trPr>
        <w:tc>
          <w:tcPr>
            <w:tcW w:type="dxa" w:w="231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Filosofia técnica</w:t>
            </w:r>
          </w:p>
        </w:tc>
        <w:tc>
          <w:tcPr>
            <w:tcW w:type="dxa" w:w="732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Regras no servidor (Python/Flask), telas em HTML/CSS. O JavaScript é mínimo e opcional: sem ele tudo continua funcionando, só que recarregando a página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Fluxo típico de uso</w:t>
      </w:r>
    </w:p>
    <w:p>
      <w:pPr>
        <w:pStyle w:val="ListParagraph"/>
        <w:numPr>
          <w:ilvl w:val="0"/>
          <w:numId w:val="2"/>
        </w:numPr>
      </w:pPr>
      <w:r>
        <w:t xml:space="preserve">A empresa se cadastra em </w:t>
      </w:r>
      <w:r>
        <w:rPr>
          <w:b/>
          <w:bCs/>
        </w:rPr>
        <w:t xml:space="preserve">/cadastro</w:t>
      </w:r>
      <w:r>
        <w:t xml:space="preserve"> e já entra logada como </w:t>
      </w:r>
      <w:r>
        <w:rPr>
          <w:b/>
          <w:bCs/>
        </w:rPr>
        <w:t xml:space="preserve">Administrador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Cadastra </w:t>
      </w:r>
      <w:r>
        <w:rPr>
          <w:b/>
          <w:bCs/>
        </w:rPr>
        <w:t xml:space="preserve">galpões</w:t>
      </w:r>
      <w:r>
        <w:t xml:space="preserve"> e, dentro de cada galpão, </w:t>
      </w:r>
      <w:r>
        <w:rPr>
          <w:b/>
          <w:bCs/>
        </w:rPr>
        <w:t xml:space="preserve">produtos</w:t>
      </w:r>
      <w:r>
        <w:t xml:space="preserve">, </w:t>
      </w:r>
      <w:r>
        <w:rPr>
          <w:b/>
          <w:bCs/>
        </w:rPr>
        <w:t xml:space="preserve">funcionários</w:t>
      </w:r>
      <w:r>
        <w:t xml:space="preserve"> e </w:t>
      </w:r>
      <w:r>
        <w:rPr>
          <w:b/>
          <w:bCs/>
        </w:rPr>
        <w:t xml:space="preserve">empilhadeiras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Cadastra </w:t>
      </w:r>
      <w:r>
        <w:rPr>
          <w:b/>
          <w:bCs/>
        </w:rPr>
        <w:t xml:space="preserve">fornecedores</w:t>
      </w:r>
      <w:r>
        <w:t xml:space="preserve"> e vincula os produtos que cada um fornece.</w:t>
      </w:r>
    </w:p>
    <w:p>
      <w:pPr>
        <w:pStyle w:val="ListParagraph"/>
        <w:numPr>
          <w:ilvl w:val="0"/>
          <w:numId w:val="2"/>
        </w:numPr>
      </w:pPr>
      <w:r>
        <w:t xml:space="preserve">Registra </w:t>
      </w:r>
      <w:r>
        <w:rPr>
          <w:b/>
          <w:bCs/>
        </w:rPr>
        <w:t xml:space="preserve">pedidos de entrada</w:t>
      </w:r>
      <w:r>
        <w:t xml:space="preserve">: o estoque do galpão sobe e uma movimentação de entrada é gravada.</w:t>
      </w:r>
    </w:p>
    <w:p>
      <w:pPr>
        <w:pStyle w:val="ListParagraph"/>
        <w:numPr>
          <w:ilvl w:val="0"/>
          <w:numId w:val="2"/>
        </w:numPr>
      </w:pPr>
      <w:r>
        <w:t xml:space="preserve">Cadastra </w:t>
      </w:r>
      <w:r>
        <w:rPr>
          <w:b/>
          <w:bCs/>
        </w:rPr>
        <w:t xml:space="preserve">clientes</w:t>
      </w:r>
      <w:r>
        <w:t xml:space="preserve"> e registra </w:t>
      </w:r>
      <w:r>
        <w:rPr>
          <w:b/>
          <w:bCs/>
        </w:rPr>
        <w:t xml:space="preserve">pedidos de saída</w:t>
      </w:r>
      <w:r>
        <w:t xml:space="preserve">: o estoque baixa e uma movimentação de saída é gravada.</w:t>
      </w:r>
    </w:p>
    <w:p>
      <w:pPr>
        <w:pStyle w:val="ListParagraph"/>
        <w:numPr>
          <w:ilvl w:val="0"/>
          <w:numId w:val="2"/>
        </w:numPr>
      </w:pPr>
      <w:r>
        <w:t xml:space="preserve">Acompanha tudo pelo </w:t>
      </w:r>
      <w:r>
        <w:rPr>
          <w:b/>
          <w:bCs/>
        </w:rPr>
        <w:t xml:space="preserve">dashboard</w:t>
      </w:r>
      <w:r>
        <w:t xml:space="preserve"> e pelo </w:t>
      </w:r>
      <w:r>
        <w:rPr>
          <w:b/>
          <w:bCs/>
        </w:rPr>
        <w:t xml:space="preserve">sininho</w:t>
      </w:r>
      <w:r>
        <w:t xml:space="preserve"> de alertas.</w:t>
      </w:r>
    </w:p>
    <w:p>
      <w:pPr>
        <w:pStyle w:val="ListParagraph"/>
        <w:numPr>
          <w:ilvl w:val="0"/>
          <w:numId w:val="2"/>
        </w:numPr>
      </w:pPr>
      <w:r>
        <w:t xml:space="preserve">O administrador cria contas para a equipe em </w:t>
      </w:r>
      <w:r>
        <w:rPr>
          <w:b/>
          <w:bCs/>
        </w:rPr>
        <w:t xml:space="preserve">Usuários</w:t>
      </w:r>
      <w:r>
        <w:t xml:space="preserve">.</w:t>
      </w:r>
    </w:p>
    <w:p>
      <w:pPr>
        <w:pStyle w:val="Heading1"/>
        <w:pageBreakBefore/>
      </w:pPr>
      <w:r>
        <w:t xml:space="preserve">2. Tecnologias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tblHeader/>
        </w:trPr>
        <w:tc>
          <w:tcPr>
            <w:tcW w:type="dxa" w:w="18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78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Linguagem</w:t>
            </w:r>
          </w:p>
        </w:tc>
        <w:tc>
          <w:tcPr>
            <w:tcW w:type="dxa" w:w="78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Python 3.11+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Framework web</w:t>
            </w:r>
          </w:p>
        </w:tc>
        <w:tc>
          <w:tcPr>
            <w:tcW w:type="dxa" w:w="78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Flask 3 (Jinja2 para templates, Werkzeug para hash de senha)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78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MySQL 8 ou MariaDB 10.5+ (driver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mysql-connector-python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Front-end</w:t>
            </w:r>
          </w:p>
        </w:tc>
        <w:tc>
          <w:tcPr>
            <w:tcW w:type="dxa" w:w="78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HTML + CSS próprios, Bootstrap 5.3 e Bootstrap Icons via CDN</w:t>
            </w:r>
          </w:p>
        </w:tc>
      </w:tr>
      <w:tr>
        <w:trPr>
          <w:tblHeader w:val="off"/>
        </w:trPr>
        <w:tc>
          <w:tcPr>
            <w:tcW w:type="dxa" w:w="18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JavaScript</w:t>
            </w:r>
          </w:p>
        </w:tc>
        <w:tc>
          <w:tcPr>
            <w:tcW w:type="dxa" w:w="78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Só quatro arquivos pequenos em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static/js/</w:t>
            </w:r>
            <w:r>
              <w:rPr>
                <w:sz w:val="19"/>
                <w:szCs w:val="19"/>
              </w:rPr>
              <w:t xml:space="preserve"> (tema e menu, pré-visualização de imagem, preço no pedido, acessibilidade)</w:t>
            </w:r>
          </w:p>
        </w:tc>
      </w:tr>
    </w:tbl>
    <w:p>
      <w:pPr>
        <w:spacing w:after="80"/>
      </w:pPr>
    </w:p>
    <w:p>
      <w:pPr>
        <w:pBdr>
          <w:left w:val="single" w:color="1F6FD1" w:sz="18" w:space="8"/>
        </w:pBdr>
        <w:shd w:fill="EAF2FC" w:color="auto" w:val="clear"/>
        <w:spacing w:after="120" w:before="80"/>
        <w:ind w:left="200"/>
      </w:pPr>
      <w:r>
        <w:t xml:space="preserve">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REGEXP_REPLACE</w:t>
      </w:r>
      <w:r>
        <w:t xml:space="preserve"> usado na comparação de documentos exige </w:t>
      </w:r>
      <w:r>
        <w:rPr>
          <w:b/>
          <w:bCs/>
        </w:rPr>
        <w:t xml:space="preserve">MySQL 8+</w:t>
      </w:r>
      <w:r>
        <w:t xml:space="preserve"> ou </w:t>
      </w:r>
      <w:r>
        <w:rPr>
          <w:b/>
          <w:bCs/>
        </w:rPr>
        <w:t xml:space="preserve">MariaDB 10.0.5+</w:t>
      </w:r>
      <w:r>
        <w:t xml:space="preserve">.</w:t>
      </w:r>
    </w:p>
    <w:p>
      <w:pPr>
        <w:pStyle w:val="Heading1"/>
        <w:pageBreakBefore/>
      </w:pPr>
      <w:r>
        <w:t xml:space="preserve">3. Instalação e execução</w:t>
      </w:r>
    </w:p>
    <w:p>
      <w:pPr>
        <w:pStyle w:val="Heading2"/>
      </w:pPr>
      <w:r>
        <w:t xml:space="preserve">3.1 Pré-requisitos</w:t>
      </w:r>
    </w:p>
    <w:p>
      <w:pPr>
        <w:pStyle w:val="ListParagraph"/>
        <w:numPr>
          <w:ilvl w:val="0"/>
          <w:numId w:val="3"/>
        </w:numPr>
      </w:pPr>
      <w:r>
        <w:t xml:space="preserve">Python 3.11 ou superior</w:t>
      </w:r>
    </w:p>
    <w:p>
      <w:pPr>
        <w:pStyle w:val="ListParagraph"/>
        <w:numPr>
          <w:ilvl w:val="0"/>
          <w:numId w:val="3"/>
        </w:numPr>
      </w:pPr>
      <w:r>
        <w:t xml:space="preserve">MySQL 8 ou MariaDB em execução</w:t>
      </w:r>
    </w:p>
    <w:p>
      <w:pPr>
        <w:pStyle w:val="Heading2"/>
      </w:pPr>
      <w:r>
        <w:t xml:space="preserve">3.2 Passo a passo</w:t>
      </w:r>
    </w:p>
    <w:p>
      <w:pPr>
        <w:shd w:fill="F2F5F9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"Software 4/Software2.0/Software"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1. Dependências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2. Conexão com o banco: edite config.py (host, user, password, database)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3. Cria o banco e as tabelas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mysql -u root -p &lt; banco.sql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4. (Opcional) Empresa de demonstração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empresa.py            # cria "Imbil": contato@imbil.com / 654321 (Administrador)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testes/dados_exemplo.py   # galpão, produtos, fornecedor, cliente e pedidos de exemplo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5. Sobe o sistema</w:t>
      </w:r>
    </w:p>
    <w:p>
      <w:pPr>
        <w:shd w:fill="F2F5F9" w:color="auto" w:val="clear"/>
        <w:spacing w:after="12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app.py                # http://127.0.0.1:5000</w:t>
      </w:r>
    </w:p>
    <w:p>
      <w:pPr>
        <w:pStyle w:val="Heading2"/>
      </w:pPr>
      <w:r>
        <w:t xml:space="preserve">3.3 Variáveis de ambiente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0"/>
        <w:gridCol w:w="4544"/>
        <w:gridCol w:w="3684"/>
      </w:tblGrid>
      <w:tr>
        <w:trPr>
          <w:tblHeader/>
        </w:trPr>
        <w:tc>
          <w:tcPr>
            <w:tcW w:type="dxa" w:w="141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454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36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rPr>
          <w:tblHeader w:val="off"/>
        </w:trPr>
        <w:tc>
          <w:tcPr>
            <w:tcW w:type="dxa" w:w="141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FLASK_SECRET_KEY</w:t>
            </w:r>
          </w:p>
        </w:tc>
        <w:tc>
          <w:tcPr>
            <w:tcW w:type="dxa" w:w="454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Chave que assina a sessão (login). </w:t>
            </w:r>
            <w:r>
              <w:rPr>
                <w:b/>
                <w:bCs/>
                <w:sz w:val="19"/>
                <w:szCs w:val="19"/>
              </w:rPr>
              <w:t xml:space="preserve">Defina em produção.</w:t>
            </w:r>
          </w:p>
        </w:tc>
        <w:tc>
          <w:tcPr>
            <w:tcW w:type="dxa" w:w="368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Gerada uma vez e salva em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instance/secret_key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Atualizando um banco antigo</w:t>
      </w:r>
    </w:p>
    <w:p>
      <w:r>
        <w:t xml:space="preserve">Não é preciso rodar script. Ao iniciar, 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app.py</w:t>
      </w:r>
      <w:r>
        <w:t xml:space="preserve"> executa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migrar_multiempresa()</w:t>
      </w:r>
      <w:r>
        <w:t xml:space="preserve">, que:</w:t>
      </w:r>
    </w:p>
    <w:p>
      <w:pPr>
        <w:pStyle w:val="ListParagraph"/>
        <w:numPr>
          <w:ilvl w:val="0"/>
          <w:numId w:val="2"/>
        </w:numPr>
      </w:pPr>
      <w:r>
        <w:t xml:space="preserve">cria a coluna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empresa_id</w:t>
      </w:r>
      <w:r>
        <w:t xml:space="preserve"> nas tabelas que ainda não têm;</w:t>
      </w:r>
    </w:p>
    <w:p>
      <w:pPr>
        <w:pStyle w:val="ListParagraph"/>
        <w:numPr>
          <w:ilvl w:val="0"/>
          <w:numId w:val="2"/>
        </w:numPr>
      </w:pPr>
      <w:r>
        <w:t xml:space="preserve">atribui os registros existentes à </w:t>
      </w:r>
      <w:r>
        <w:rPr>
          <w:b/>
          <w:bCs/>
        </w:rPr>
        <w:t xml:space="preserve">primeira empresa cadastrada</w:t>
      </w:r>
      <w:r>
        <w:t xml:space="preserve">;</w:t>
      </w:r>
    </w:p>
    <w:p>
      <w:pPr>
        <w:pStyle w:val="ListParagraph"/>
        <w:numPr>
          <w:ilvl w:val="0"/>
          <w:numId w:val="2"/>
        </w:numPr>
      </w:pPr>
      <w:r>
        <w:t xml:space="preserve">troca a unicidade global de SKU, código de barras, CNPJ e CPF por unicidade </w:t>
      </w:r>
      <w:r>
        <w:rPr>
          <w:b/>
          <w:bCs/>
        </w:rPr>
        <w:t xml:space="preserve">por empresa</w:t>
      </w:r>
      <w:r>
        <w:t xml:space="preserve">.</w:t>
      </w:r>
    </w:p>
    <w:p>
      <w:r>
        <w:t xml:space="preserve">A migração pode rodar várias vezes: quando o banco já está atualizado, ela não faz nada.</w:t>
      </w:r>
    </w:p>
    <w:p>
      <w:r>
        <w:t xml:space="preserve">Se alguma estrutura continuar faltando, todas as telas levam para </w:t>
      </w:r>
      <w:r>
        <w:rPr>
          <w:b/>
          <w:bCs/>
        </w:rPr>
        <w:t xml:space="preserve">/banco-desatualizado</w:t>
      </w:r>
      <w:r>
        <w:t xml:space="preserve">, que explica o que falta em vez de mostrar um erro 500.</w:t>
      </w:r>
    </w:p>
    <w:p>
      <w:pPr>
        <w:pStyle w:val="Heading1"/>
        <w:pageBreakBefore/>
      </w:pPr>
      <w:r>
        <w:t xml:space="preserve">4. Estrutura de pastas</w:t>
      </w:r>
    </w:p>
    <w:p>
      <w:pPr>
        <w:shd w:fill="F2F5F9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Software/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app.py                  # Aplicação Flask: rotas, regras, validações, segurança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config.py               # Conexão com o banco (DB_CONFIG)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banco.sql               # Criação do banco completo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empresa.py              # Cria a empresa e o usuário de demonstração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testes_rotas.py         # Testes funcionais automatizados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core/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database.py         # Database.connect()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empresa.py          # empresa_atual(): empresa da sessão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crud_base.py        # CRUD genérico já filtrado por empresa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models/                 # Acesso a dados por entidade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cliente.py  empilhadeira.py  endereco.py  estoque.py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fornecedor.py  funcionario.py  galpao.py  movimentacao.py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pedidocliente.py  produto.py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templates/              # Telas (Jinja2)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base.html           # Layout: menu lateral, header, notificações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_confirmar.html     # Janela de confirmação (só CSS)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_notificacoes.html  # Notificações (flash messages)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_imagem_upload.html # Campo de imagem reutilizável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... uma tela por arquivo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static/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style.css           # Estilos globais (menu, header, tabelas, dashboard)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modo-escuro.css     # Todas as cores do tema escuro, num só lugar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notificacoes.css    # Notificações e janela de confirmação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style_*.css         # Estilos específicos de cada tela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imagem/             # Imagens enviadas e imagens padrão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js/                 # tema.js, imagem-preview.js, preco-produto.js, acessibilidade.js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testes/                 # Scripts de teste (ver docs/TESTES.md)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docs/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├── DOCUMENTACAO.md     # Este arquivo</w:t>
      </w:r>
    </w:p>
    <w:p>
      <w:pPr>
        <w:shd w:fill="F2F5F9" w:color="auto" w:val="clear"/>
        <w:spacing w:after="12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└── TESTES.md           # Plano e relatório de testes</w:t>
      </w:r>
    </w:p>
    <w:p>
      <w:pPr>
        <w:pStyle w:val="Heading1"/>
        <w:pageBreakBefore/>
      </w:pPr>
      <w:r>
        <w:t xml:space="preserve">5. Arquitetura</w:t>
      </w:r>
    </w:p>
    <w:p>
      <w:pPr>
        <w:shd w:fill="F2F5F9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Navegador ──HTTP──▶ Flask (app.py)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├─ before_request (nesta ordem)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1. avisar_banco_desatualizado  → falta estrutura? vai para /banco-desatualizado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2. proteger_dados_da_empresa   → id de outra empresa? responde 404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3. verificar_perfil            → relê o usuário e confere a permissão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├─ rota (@login_obrigatorio)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├─ models/*  ou  SQL direto (sempre filtrando por empresa_id)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    └─ render_template / redirect + flash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│</w:t>
      </w:r>
    </w:p>
    <w:p>
      <w:pPr>
        <w:shd w:fill="F2F5F9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└─ context_processor dados_globais</w:t>
      </w:r>
    </w:p>
    <w:p>
      <w:pPr>
        <w:shd w:fill="F2F5F9" w:color="auto" w:val="clear"/>
        <w:spacing w:after="12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→ empresa, usuário, perfil, tema, menu, notificações do sininho</w:t>
      </w:r>
    </w:p>
    <w:p>
      <w:pPr>
        <w:pStyle w:val="Heading2"/>
      </w:pPr>
      <w:r>
        <w:t xml:space="preserve">Padrões usados em todo o código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6647"/>
      </w:tblGrid>
      <w:tr>
        <w:trPr>
          <w:tblHeader/>
        </w:trPr>
        <w:tc>
          <w:tcPr>
            <w:tcW w:type="dxa" w:w="29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664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funciona</w:t>
            </w:r>
          </w:p>
        </w:tc>
      </w:tr>
      <w:tr>
        <w:trPr>
          <w:tblHeader w:val="off"/>
        </w:trPr>
        <w:tc>
          <w:tcPr>
            <w:tcW w:type="dxa" w:w="29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PRG</w:t>
            </w:r>
            <w:r>
              <w:rPr>
                <w:sz w:val="19"/>
                <w:szCs w:val="19"/>
              </w:rPr>
              <w:t xml:space="preserve"> (Post/Redirect/Get)</w:t>
            </w:r>
          </w:p>
        </w:tc>
        <w:tc>
          <w:tcPr>
            <w:tcW w:type="dxa" w:w="664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 formulário faz POST, o servidor grava e redireciona. Recarregar a página não reenvia os dados.</w:t>
            </w:r>
          </w:p>
        </w:tc>
      </w:tr>
      <w:tr>
        <w:trPr>
          <w:tblHeader w:val="off"/>
        </w:trPr>
        <w:tc>
          <w:tcPr>
            <w:tcW w:type="dxa" w:w="29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664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flash(mensagem, "sucesso" | "erro" | "aviso")</w:t>
            </w:r>
            <w:r>
              <w:rPr>
                <w:sz w:val="19"/>
                <w:szCs w:val="19"/>
              </w:rPr>
              <w:t xml:space="preserve">, exibidas por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_notificacoes.html</w:t>
            </w:r>
            <w:r>
              <w:rPr>
                <w:sz w:val="19"/>
                <w:szCs w:val="19"/>
              </w:rPr>
              <w:t xml:space="preserve"> em todas as telas.</w:t>
            </w:r>
          </w:p>
        </w:tc>
      </w:tr>
      <w:tr>
        <w:trPr>
          <w:tblHeader w:val="off"/>
        </w:trPr>
        <w:tc>
          <w:tcPr>
            <w:tcW w:type="dxa" w:w="29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`voltar_para`</w:t>
            </w:r>
          </w:p>
        </w:tc>
        <w:tc>
          <w:tcPr>
            <w:tcW w:type="dxa" w:w="664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Campo escondido com a página de origem. Depois da ação, o usuário volta para onde estava. Só aceita caminhos internos, o que evita redirecionar para fora do site.</w:t>
            </w:r>
          </w:p>
        </w:tc>
      </w:tr>
      <w:tr>
        <w:trPr>
          <w:tblHeader w:val="off"/>
        </w:trPr>
        <w:tc>
          <w:tcPr>
            <w:tcW w:type="dxa" w:w="29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Carrinho de pedido</w:t>
            </w:r>
          </w:p>
        </w:tc>
        <w:tc>
          <w:tcPr>
            <w:tcW w:type="dxa" w:w="664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Os itens do pedido em montagem ficam na sessão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/pedido_entrada/item/...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/pedido_saida/item/...</w:t>
            </w:r>
            <w:r>
              <w:rPr>
                <w:sz w:val="19"/>
                <w:szCs w:val="19"/>
              </w:rPr>
              <w:t xml:space="preserve">), sem JavaScript.</w:t>
            </w:r>
          </w:p>
        </w:tc>
      </w:tr>
      <w:tr>
        <w:trPr>
          <w:tblHeader w:val="off"/>
        </w:trPr>
        <w:tc>
          <w:tcPr>
            <w:tcW w:type="dxa" w:w="29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Confirmação sem JS</w:t>
            </w:r>
          </w:p>
        </w:tc>
        <w:tc>
          <w:tcPr>
            <w:tcW w:type="dxa" w:w="664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_confirmar.html</w:t>
            </w:r>
            <w:r>
              <w:rPr>
                <w:sz w:val="19"/>
                <w:szCs w:val="19"/>
              </w:rPr>
              <w:t xml:space="preserve"> usa checkbox escondido + CSS para abrir a janela "Tem certeza?".</w:t>
            </w:r>
          </w:p>
        </w:tc>
      </w:tr>
      <w:tr>
        <w:trPr>
          <w:tblHeader w:val="off"/>
        </w:trPr>
        <w:tc>
          <w:tcPr>
            <w:tcW w:type="dxa" w:w="299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Preferências</w:t>
            </w:r>
          </w:p>
        </w:tc>
        <w:tc>
          <w:tcPr>
            <w:tcW w:type="dxa" w:w="664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Tema e menu minimizado ficam na sessão e chegam prontos no HTML.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Multiempresa (SaaS)</w:t>
      </w:r>
    </w:p>
    <w:p>
      <w:pPr>
        <w:pStyle w:val="Heading2"/>
      </w:pPr>
      <w:r>
        <w:t xml:space="preserve">6.1 Onde fica o dono de cada registro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48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pertence à empresa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fornecedor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cliente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galpao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funcionario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empilhadeira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produto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movimentacao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pedido_fornecedor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pedido_cliente</w:t>
            </w:r>
          </w:p>
        </w:tc>
        <w:tc>
          <w:tcPr>
            <w:tcW w:type="dxa" w:w="48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Coluna </w:t>
            </w:r>
            <w:r>
              <w:rPr>
                <w:b/>
                <w:bCs/>
                <w:sz w:val="19"/>
                <w:szCs w:val="19"/>
              </w:rPr>
              <w:t xml:space="preserve">`empresa_id`</w:t>
            </w:r>
            <w:r>
              <w:rPr>
                <w:sz w:val="19"/>
                <w:szCs w:val="19"/>
              </w:rPr>
              <w:t xml:space="preserve"> (FK para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empresa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ON DELETE CASCADE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usuario</w:t>
            </w:r>
          </w:p>
        </w:tc>
        <w:tc>
          <w:tcPr>
            <w:tcW w:type="dxa" w:w="48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Coluna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empresa_id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estoque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fornecedor_produto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item_pedido_*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localizacao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lote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endereco</w:t>
            </w:r>
          </w:p>
        </w:tc>
        <w:tc>
          <w:tcPr>
            <w:tcW w:type="dxa" w:w="481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Herdam do registro pai (produto, galpão, pedido, fornecedor ou cliente)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As três camadas de proteção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Guarda central por id</w:t>
      </w:r>
      <w:r>
        <w:t xml:space="preserve"> (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proteger_dados_da_empresa</w:t>
      </w:r>
      <w:r>
        <w:t xml:space="preserve">, em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app.py</w:t>
      </w:r>
      <w:r>
        <w:t xml:space="preserve">)</w:t>
      </w:r>
    </w:p>
    <w:p>
      <w:pPr>
        <w:pStyle w:val="ListParagraph"/>
        <w:numPr>
          <w:ilvl w:val="1"/>
          <w:numId w:val="3"/>
        </w:numPr>
      </w:pPr>
      <w:r>
        <w:t xml:space="preserve">Confere todo id que chega pela URL, pela query string ou pelo formulário.</w:t>
      </w:r>
    </w:p>
    <w:p>
      <w:pPr>
        <w:pStyle w:val="ListParagraph"/>
        <w:numPr>
          <w:ilvl w:val="1"/>
          <w:numId w:val="3"/>
        </w:numPr>
      </w:pPr>
      <w:r>
        <w:t xml:space="preserve">Nomes verificados: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galpao_id</w:t>
      </w:r>
      <w: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galpao_destino_id</w:t>
      </w:r>
      <w: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produto_id</w:t>
      </w:r>
      <w: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fornecedor_id</w:t>
      </w:r>
      <w: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cliente_id</w:t>
      </w:r>
      <w: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funcionario_id</w:t>
      </w:r>
      <w: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empilhadeira_id</w:t>
      </w:r>
      <w:r>
        <w:t xml:space="preserve"> 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usuario_id</w:t>
      </w:r>
      <w:r>
        <w:t xml:space="preserve"> (mapa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IDS_POR_PARAMETRO</w:t>
      </w:r>
      <w:r>
        <w:t xml:space="preserve">).</w:t>
      </w:r>
    </w:p>
    <w:p>
      <w:pPr>
        <w:pStyle w:val="ListParagraph"/>
        <w:numPr>
          <w:ilvl w:val="1"/>
          <w:numId w:val="3"/>
        </w:numPr>
      </w:pPr>
      <w:r>
        <w:t xml:space="preserve">Rotas que recebem só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id</w:t>
      </w:r>
      <w:r>
        <w:t xml:space="preserve"> ou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pedido_id</w:t>
      </w:r>
      <w:r>
        <w:t xml:space="preserve"> estão no mapa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IDS_POR_ENDPOINT</w:t>
      </w:r>
      <w:r>
        <w:t xml:space="preserve">.</w:t>
      </w:r>
    </w:p>
    <w:p>
      <w:pPr>
        <w:pStyle w:val="ListParagraph"/>
        <w:numPr>
          <w:ilvl w:val="1"/>
          <w:numId w:val="3"/>
        </w:numPr>
      </w:pPr>
      <w:r>
        <w:t xml:space="preserve">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id</w:t>
      </w:r>
      <w:r>
        <w:t xml:space="preserve"> enviado pelo formulário de funcionário está no mapa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IDS_NO_FORMULARIO</w:t>
      </w:r>
      <w:r>
        <w:t xml:space="preserve">.</w:t>
      </w:r>
    </w:p>
    <w:p>
      <w:pPr>
        <w:pStyle w:val="ListParagraph"/>
        <w:numPr>
          <w:ilvl w:val="1"/>
          <w:numId w:val="3"/>
        </w:numPr>
      </w:pPr>
      <w:r>
        <w:t xml:space="preserve">Se o registro não é da empresa logada, a resposta é </w:t>
      </w:r>
      <w:r>
        <w:rPr>
          <w:b/>
          <w:bCs/>
        </w:rPr>
        <w:t xml:space="preserve">404</w:t>
      </w:r>
      <w:r>
        <w:t xml:space="preserve">, como se ele não existisse.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Consultas filtradas.</w:t>
      </w:r>
      <w:r>
        <w:t xml:space="preserve"> Listagens, contagens, buscas, dashboard e notificações usam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WHERE ... empresa_id = %s</w:t>
      </w:r>
      <w:r>
        <w:t xml:space="preserve">. Nos models isso vem de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core/empresa.py → empresa_atual()</w:t>
      </w:r>
      <w:r>
        <w:t xml:space="preserve">, e 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CrudBase</w:t>
      </w:r>
      <w:r>
        <w:t xml:space="preserve"> aplica o filtro automaticamente.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Gravação com dono.</w:t>
      </w:r>
      <w:r>
        <w:t xml:space="preserve"> Todo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INSERT</w:t>
      </w:r>
      <w:r>
        <w:t xml:space="preserve"> nas tabelas da seção 6.1 grava 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empresa_id</w:t>
      </w:r>
      <w:r>
        <w:t xml:space="preserve"> da sessão.</w:t>
      </w:r>
    </w:p>
    <w:p>
      <w:pPr>
        <w:pStyle w:val="Heading2"/>
      </w:pPr>
      <w:r>
        <w:t xml:space="preserve">6.3 Unicidade por empresa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7922"/>
      </w:tblGrid>
      <w:tr>
        <w:trPr>
          <w:tblHeader/>
        </w:trPr>
        <w:tc>
          <w:tcPr>
            <w:tcW w:type="dxa" w:w="17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792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Chave única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produto</w:t>
            </w:r>
          </w:p>
        </w:tc>
        <w:tc>
          <w:tcPr>
            <w:tcW w:type="dxa" w:w="792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(empresa_id, sku)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(empresa_id, codigo_barras)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fornecedor</w:t>
            </w:r>
          </w:p>
        </w:tc>
        <w:tc>
          <w:tcPr>
            <w:tcW w:type="dxa" w:w="792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(empresa_id, cnpj)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cliente</w:t>
            </w:r>
          </w:p>
        </w:tc>
        <w:tc>
          <w:tcPr>
            <w:tcW w:type="dxa" w:w="792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(empresa_id, cpf_cnpj)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funcionario</w:t>
            </w:r>
          </w:p>
        </w:tc>
        <w:tc>
          <w:tcPr>
            <w:tcW w:type="dxa" w:w="792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(empresa_id, cpf)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usuario</w:t>
            </w:r>
          </w:p>
        </w:tc>
        <w:tc>
          <w:tcPr>
            <w:tcW w:type="dxa" w:w="7922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(email, empresa_id)</w:t>
            </w:r>
            <w:r>
              <w:rPr>
                <w:sz w:val="19"/>
                <w:szCs w:val="19"/>
              </w:rPr>
              <w:t xml:space="preserve">. O mesmo e-mail pode ter conta em duas empresas; o login entra na conta cuja senha confere.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Regra para quem for criar algo novo</w:t>
      </w:r>
    </w:p>
    <w:p>
      <w:pPr>
        <w:pBdr>
          <w:left w:val="single" w:color="1F6FD1" w:sz="18" w:space="8"/>
        </w:pBdr>
        <w:shd w:fill="EAF2FC" w:color="auto" w:val="clear"/>
        <w:spacing w:after="120" w:before="80"/>
        <w:ind w:left="200"/>
      </w:pPr>
      <w:r>
        <w:t xml:space="preserve">Toda tabela nova com dados de cliente precisa de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empresa_id</w:t>
      </w:r>
      <w:r>
        <w:t xml:space="preserve">, entrar em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TABELAS_DA_EMPRESA</w:t>
      </w:r>
      <w:r>
        <w:t xml:space="preserve"> e ter todas as consultas filtradas. Se a rota recebe um id novo, adicione o parâmetro em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IDS_POR_PARAMETRO</w:t>
      </w:r>
      <w:r>
        <w:t xml:space="preserve"> ou em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IDS_POR_ENDPOINT</w:t>
      </w:r>
      <w:r>
        <w:t xml:space="preserve">. O teste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testar_isolamento_entre_empresas</w:t>
      </w:r>
      <w:r>
        <w:t xml:space="preserve"> precisa continuar passando.</w:t>
      </w:r>
    </w:p>
    <w:p>
      <w:pPr>
        <w:pStyle w:val="Heading1"/>
        <w:pageBreakBefore/>
      </w:pPr>
      <w:r>
        <w:t xml:space="preserve">7. Usuários, perfis e permissões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71"/>
        <w:gridCol w:w="1423"/>
        <w:gridCol w:w="766"/>
        <w:gridCol w:w="878"/>
      </w:tblGrid>
      <w:tr>
        <w:trPr>
          <w:tblHeader/>
        </w:trPr>
        <w:tc>
          <w:tcPr>
            <w:tcW w:type="dxa" w:w="657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14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Gerente</w:t>
            </w:r>
          </w:p>
        </w:tc>
        <w:tc>
          <w:tcPr>
            <w:tcW w:type="dxa" w:w="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Operador</w:t>
            </w:r>
          </w:p>
        </w:tc>
      </w:tr>
      <w:tr>
        <w:trPr>
          <w:tblHeader w:val="off"/>
        </w:trPr>
        <w:tc>
          <w:tcPr>
            <w:tcW w:type="dxa" w:w="657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 todas as telas da empresa</w:t>
            </w:r>
          </w:p>
        </w:tc>
        <w:tc>
          <w:tcPr>
            <w:tcW w:type="dxa" w:w="14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7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657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Cadastrar e editar (produtos, pedidos, clientes...)</w:t>
            </w:r>
          </w:p>
        </w:tc>
        <w:tc>
          <w:tcPr>
            <w:tcW w:type="dxa" w:w="14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7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657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Movimentar estoque, desativar produto, cancelar pedido</w:t>
            </w:r>
          </w:p>
        </w:tc>
        <w:tc>
          <w:tcPr>
            <w:tcW w:type="dxa" w:w="14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7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tblHeader w:val="off"/>
        </w:trPr>
        <w:tc>
          <w:tcPr>
            <w:tcW w:type="dxa" w:w="657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Excluir</w:t>
            </w:r>
            <w:r>
              <w:rPr>
                <w:sz w:val="19"/>
                <w:szCs w:val="19"/>
              </w:rPr>
              <w:t xml:space="preserve"> registros (galpão, produto, fornecedor, cliente, funcionário, empilhadeira, pedidos)</w:t>
            </w:r>
          </w:p>
        </w:tc>
        <w:tc>
          <w:tcPr>
            <w:tcW w:type="dxa" w:w="14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7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✖</w:t>
            </w:r>
          </w:p>
        </w:tc>
      </w:tr>
      <w:tr>
        <w:trPr>
          <w:tblHeader w:val="off"/>
        </w:trPr>
        <w:tc>
          <w:tcPr>
            <w:tcW w:type="dxa" w:w="657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Alterar dados da empresa (nome, CNPJ, logo)</w:t>
            </w:r>
          </w:p>
        </w:tc>
        <w:tc>
          <w:tcPr>
            <w:tcW w:type="dxa" w:w="14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7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✖</w:t>
            </w:r>
          </w:p>
        </w:tc>
      </w:tr>
      <w:tr>
        <w:trPr>
          <w:tblHeader w:val="off"/>
        </w:trPr>
        <w:tc>
          <w:tcPr>
            <w:tcW w:type="dxa" w:w="657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Gerenciar usuários</w:t>
            </w:r>
            <w:r>
              <w:rPr>
                <w:sz w:val="19"/>
                <w:szCs w:val="19"/>
              </w:rPr>
              <w:t xml:space="preserve"> (criar, trocar perfil, desativar)</w:t>
            </w:r>
          </w:p>
        </w:tc>
        <w:tc>
          <w:tcPr>
            <w:tcW w:type="dxa" w:w="14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7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✖</w:t>
            </w:r>
          </w:p>
        </w:tc>
        <w:tc>
          <w:tcPr>
            <w:tcW w:type="dxa" w:w="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✖</w:t>
            </w:r>
          </w:p>
        </w:tc>
      </w:tr>
      <w:tr>
        <w:trPr>
          <w:tblHeader w:val="off"/>
        </w:trPr>
        <w:tc>
          <w:tcPr>
            <w:tcW w:type="dxa" w:w="657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Alterar o próprio perfil e a própria senha</w:t>
            </w:r>
          </w:p>
        </w:tc>
        <w:tc>
          <w:tcPr>
            <w:tcW w:type="dxa" w:w="142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7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</w:tbl>
    <w:p>
      <w:pPr>
        <w:spacing w:after="80"/>
      </w:pPr>
    </w:p>
    <w:p>
      <w:r>
        <w:t xml:space="preserve">Como funciona: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Onde ficam as regras:</w:t>
      </w:r>
      <w:r>
        <w:t xml:space="preserve"> as rotas restritas estão nos conjuntos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ENDPOINTS_GERENCIA</w:t>
      </w:r>
      <w:r>
        <w:t xml:space="preserve"> 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ENDPOINTS_ADMIN</w:t>
      </w:r>
      <w:r>
        <w:t xml:space="preserve">, e 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before_request verificar_perfil</w:t>
      </w:r>
      <w:r>
        <w:t xml:space="preserve"> bloqueia com uma mensagem clara.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Botões escondidos:</w:t>
      </w:r>
      <w:r>
        <w:t xml:space="preserve"> os botões de excluir não aparecem para o Operador (variável de template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pode_gerenciar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Mudança vale na hora:</w:t>
      </w:r>
      <w:r>
        <w:t xml:space="preserve"> a cada requisição o usuário é relido do banco. Perfil trocado vale imediatamente, e uma conta desativada é desconectada na próxima tela que abrir.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Proteção contra si mesmo:</w:t>
      </w:r>
      <w:r>
        <w:t xml:space="preserve"> ninguém pode trocar o próprio perfil nem desativar a própria conta, para a empresa não ficar sem administrador.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Senha provisória:</w:t>
      </w:r>
      <w:r>
        <w:t xml:space="preserve"> os usuários criados em </w:t>
      </w:r>
      <w:r>
        <w:rPr>
          <w:b/>
          <w:bCs/>
        </w:rPr>
        <w:t xml:space="preserve">/usuarios</w:t>
      </w:r>
      <w:r>
        <w:t xml:space="preserve"> recebem uma senha provisória (mínimo de 6 caracteres) e trocam em </w:t>
      </w:r>
      <w:r>
        <w:rPr>
          <w:b/>
          <w:bCs/>
        </w:rPr>
        <w:t xml:space="preserve">Configurações → Alterar Senha</w:t>
      </w:r>
      <w:r>
        <w:t xml:space="preserve">.</w:t>
      </w:r>
    </w:p>
    <w:p>
      <w:pPr>
        <w:pStyle w:val="Heading1"/>
        <w:pageBreakBefore/>
      </w:pPr>
      <w:r>
        <w:t xml:space="preserve">8. Banco de dados</w:t>
      </w:r>
    </w:p>
    <w:p>
      <w:r>
        <w:t xml:space="preserve">Script completo: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banco.sql</w:t>
      </w:r>
      <w:r>
        <w:t xml:space="preserve">. Principais tabelas e colunas: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8"/>
        <w:gridCol w:w="3755"/>
        <w:gridCol w:w="3005"/>
      </w:tblGrid>
      <w:tr>
        <w:trPr>
          <w:tblHeader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Colunas principais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empresa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id, nome, cnpj (único), imagem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"conta" do SaaS</w:t>
            </w: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usuario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id, empresa_id, nome, email, senha (hash), tipo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admin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gerente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operador</w:t>
            </w:r>
            <w:r>
              <w:rPr>
                <w:sz w:val="19"/>
                <w:szCs w:val="19"/>
              </w:rPr>
              <w:t xml:space="preserve">), ativo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recuperacao_senha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usuario_id, token, expira_em, usado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Fluxo "Esqueci a senha"</w:t>
            </w: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galpao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id, empresa_id, nome, stats, responsável, endereço, cep, area_total, prateleiras/níveis/caixas, capacidade_total, imagem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produto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id, empresa_id, sku, nome, categoria, preco_custo, preco_venda, peso, volume, tipo, codigo_barras, imagem, ativo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Desativar é reversível; excluir só sem histórico</w:t>
            </w: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estoque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produto_id, galpao_id, quantidade, estoque_minimo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Único por (produto, galpão)</w:t>
            </w: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fornecedor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id, empresa_id, nome, nome_ctt, email, telefone, cnpj, ativo, imagem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fornecedor_produto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fornecedor_id, produto_id, preco_custo, desconto, quantidade_minima, prazo_entrega_dias, ativo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Catálogo de cada fornecedor</w:t>
            </w: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cliente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id, empresa_id, nome, empresa, cpf_cnpj, email, telefone, cep, cidade, estado, ativo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funcionario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id, empresa_id, galpao_id, nome, cpf, cargo, salário, datas, ativo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empilhadeira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id, empresa_id, galpao_id, funcionario_id, marca, modelo, ano, combustível, capacidade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movimentacao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id, empresa_id, produto_id, galpao_id, galpao_destino_id, funcionario_id, tipo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entrada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saida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transferencia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ajuste_inventario</w:t>
            </w:r>
            <w:r>
              <w:rPr>
                <w:sz w:val="19"/>
                <w:szCs w:val="19"/>
              </w:rPr>
              <w:t xml:space="preserve">), quantidade, data, observação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Histórico imutável</w:t>
            </w: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pedido_fornecedor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item_pedido_fornecedor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fornecedor, galpão, nº do documento, datas, status, valor_total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de </w:t>
            </w:r>
            <w:r>
              <w:rPr>
                <w:b/>
                <w:bCs/>
                <w:sz w:val="19"/>
                <w:szCs w:val="19"/>
              </w:rPr>
              <w:t xml:space="preserve">entrada</w:t>
            </w:r>
          </w:p>
        </w:tc>
      </w:tr>
      <w:tr>
        <w:trPr>
          <w:tblHeader w:val="off"/>
        </w:trPr>
        <w:tc>
          <w:tcPr>
            <w:tcW w:type="dxa" w:w="287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pedido_cliente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item_pedido_cliente</w:t>
            </w:r>
          </w:p>
        </w:tc>
        <w:tc>
          <w:tcPr>
            <w:tcW w:type="dxa" w:w="37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cliente, galpão, nº do documento, status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pendente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pago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enviado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cancelado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concluido</w:t>
            </w:r>
            <w:r>
              <w:rPr>
                <w:sz w:val="19"/>
                <w:szCs w:val="19"/>
              </w:rPr>
              <w:t xml:space="preserve">), valor_total</w:t>
            </w:r>
          </w:p>
        </w:tc>
        <w:tc>
          <w:tcPr>
            <w:tcW w:type="dxa" w:w="300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 de </w:t>
            </w:r>
            <w:r>
              <w:rPr>
                <w:b/>
                <w:bCs/>
                <w:sz w:val="19"/>
                <w:szCs w:val="19"/>
              </w:rPr>
              <w:t xml:space="preserve">saída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Regras de negócio no banco e no código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Entrada:</w:t>
      </w:r>
      <w:r>
        <w:t xml:space="preserve"> salvar um pedido de entrada soma a quantidade no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estoque</w:t>
      </w:r>
      <w:r>
        <w:t xml:space="preserve"> do galpão e grava uma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movimentacao</w:t>
      </w:r>
      <w:r>
        <w:t xml:space="preserve"> do tipo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entrada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Saída:</w:t>
      </w:r>
      <w:r>
        <w:t xml:space="preserve"> salvar um pedido de saída confere o saldo, baixa 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estoque</w:t>
      </w:r>
      <w:r>
        <w:t xml:space="preserve"> e grava uma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movimentacao</w:t>
      </w:r>
      <w:r>
        <w:t xml:space="preserve"> do tipo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saida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Cancelar ou excluir</w:t>
      </w:r>
      <w:r>
        <w:t xml:space="preserve"> um pedido de saída devolve o estoque.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Excluir produto</w:t>
      </w:r>
      <w:r>
        <w:t xml:space="preserve"> só é permitido quando ele não tem histórico (movimentações ou itens de pedido); caso contrário, use </w:t>
      </w:r>
      <w:r>
        <w:rPr>
          <w:b/>
          <w:bCs/>
        </w:rPr>
        <w:t xml:space="preserve">Desativar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Valores monetários</w:t>
      </w:r>
      <w:r>
        <w:t xml:space="preserve"> são guardados como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DECIMAL</w:t>
      </w:r>
      <w:r>
        <w:t xml:space="preserve"> e exibidos no formato brasileiro (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R$ 1.234,56</w:t>
      </w:r>
      <w:r>
        <w:t xml:space="preserve">).</w:t>
      </w:r>
    </w:p>
    <w:p>
      <w:pPr>
        <w:pStyle w:val="Heading1"/>
        <w:pageBreakBefore/>
      </w:pPr>
      <w:r>
        <w:t xml:space="preserve">9. Módulos e telas</w:t>
      </w:r>
    </w:p>
    <w:p>
      <w:r>
        <w:t xml:space="preserve">O menu lateral tem </w:t>
      </w:r>
      <w:r>
        <w:rPr>
          <w:b/>
          <w:bCs/>
        </w:rPr>
        <w:t xml:space="preserve">Dashboard, Estoque, Fornecedores, Pedidos, Clientes</w:t>
      </w:r>
      <w:r>
        <w:t xml:space="preserve"> e, no rodapé, </w:t>
      </w:r>
      <w:r>
        <w:rPr>
          <w:b/>
          <w:bCs/>
        </w:rPr>
        <w:t xml:space="preserve">Configuração</w:t>
      </w:r>
      <w:r>
        <w:t xml:space="preserve">. O item do módulo atual fica destacado em todas as telas daquele módulo (mapa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MODULOS</w:t>
      </w:r>
      <w:r>
        <w:t xml:space="preserve"> em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app.py</w:t>
      </w:r>
      <w:r>
        <w:t xml:space="preserve">).</w:t>
      </w:r>
    </w:p>
    <w:p>
      <w:pPr>
        <w:pStyle w:val="Heading2"/>
      </w:pPr>
      <w:r>
        <w:t xml:space="preserve">9.1 Header (todas as telas)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5"/>
        <w:gridCol w:w="7053"/>
      </w:tblGrid>
      <w:tr>
        <w:trPr>
          <w:tblHeader/>
        </w:trPr>
        <w:tc>
          <w:tcPr>
            <w:tcW w:type="dxa" w:w="25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05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tblHeader w:val="off"/>
        </w:trPr>
        <w:tc>
          <w:tcPr>
            <w:tcW w:type="dxa" w:w="25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Campo </w:t>
            </w:r>
            <w:r>
              <w:rPr>
                <w:b/>
                <w:bCs/>
                <w:sz w:val="19"/>
                <w:szCs w:val="19"/>
              </w:rPr>
              <w:t xml:space="preserve">Pesquisar</w:t>
            </w:r>
          </w:p>
        </w:tc>
        <w:tc>
          <w:tcPr>
            <w:tcW w:type="dxa" w:w="705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 geral em produtos, clientes, fornecedores e galpões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/buscar?q=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5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Chave </w:t>
            </w:r>
            <w:r>
              <w:rPr>
                <w:b/>
                <w:bCs/>
                <w:sz w:val="19"/>
                <w:szCs w:val="19"/>
              </w:rPr>
              <w:t xml:space="preserve">lua/sol</w:t>
            </w:r>
          </w:p>
        </w:tc>
        <w:tc>
          <w:tcPr>
            <w:tcW w:type="dxa" w:w="705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Troca o tema na hora, sem recarregar, e salva a escolha na sessão</w:t>
            </w:r>
          </w:p>
        </w:tc>
      </w:tr>
      <w:tr>
        <w:trPr>
          <w:tblHeader w:val="off"/>
        </w:trPr>
        <w:tc>
          <w:tcPr>
            <w:tcW w:type="dxa" w:w="25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Alto-falante</w:t>
            </w:r>
          </w:p>
        </w:tc>
        <w:tc>
          <w:tcPr>
            <w:tcW w:type="dxa" w:w="705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Liga ou desliga a leitura por voz (acessibilidade)</w:t>
            </w:r>
          </w:p>
        </w:tc>
      </w:tr>
      <w:tr>
        <w:trPr>
          <w:tblHeader w:val="off"/>
        </w:trPr>
        <w:tc>
          <w:tcPr>
            <w:tcW w:type="dxa" w:w="25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Sininho</w:t>
            </w:r>
          </w:p>
        </w:tc>
        <w:tc>
          <w:tcPr>
            <w:tcW w:type="dxa" w:w="705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Alertas de estoque baixo, sem estoque e pedidos pendentes, conforme </w:t>
            </w:r>
            <w:r>
              <w:rPr>
                <w:b/>
                <w:bCs/>
                <w:sz w:val="19"/>
                <w:szCs w:val="19"/>
              </w:rPr>
              <w:t xml:space="preserve">Configuração → Notificações</w:t>
            </w:r>
            <w:r>
              <w:rPr>
                <w:sz w:val="19"/>
                <w:szCs w:val="19"/>
              </w:rPr>
              <w:t xml:space="preserve">; cada item leva ao produto ou ao pedido</w:t>
            </w:r>
          </w:p>
        </w:tc>
      </w:tr>
      <w:tr>
        <w:trPr>
          <w:tblHeader w:val="off"/>
        </w:trPr>
        <w:tc>
          <w:tcPr>
            <w:tcW w:type="dxa" w:w="258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Olá, Nome / Perfil</w:t>
            </w:r>
          </w:p>
        </w:tc>
        <w:tc>
          <w:tcPr>
            <w:tcW w:type="dxa" w:w="705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Menu com Configuração, Usuários (só admin) e Sair (com confirmação)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Telas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3933"/>
        <w:gridCol w:w="3935"/>
      </w:tblGrid>
      <w:tr>
        <w:trPr>
          <w:tblHeader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Landing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Página pública de apresentação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 de empresa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/cadastro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Cria a empresa e o administrador e já entra na conta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/login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E-mail e senha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Esqueci a senha / Redefinir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/esqueci-senha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/redefinir-senha/&lt;token&gt;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Link com validade de 30 minutos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/dashboard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Ganhos, gastos, contagens, lucro com gráfico dos últimos 6 meses, mais vendidos, atividades recentes e alertas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Galpões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/galpao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Cards dos galpões com ocupação; clicar abre o </w:t>
            </w:r>
            <w:r>
              <w:rPr>
                <w:b/>
                <w:bCs/>
                <w:sz w:val="19"/>
                <w:szCs w:val="19"/>
              </w:rPr>
              <w:t xml:space="preserve">estoque</w:t>
            </w:r>
            <w:r>
              <w:rPr>
                <w:sz w:val="19"/>
                <w:szCs w:val="19"/>
              </w:rPr>
              <w:t xml:space="preserve"> do galpão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Informações do galpão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/info_galpao/&lt;id&gt;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Edita dados, funcionários e empilhadeiras do galpão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Estoque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/estoque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/estoque/&lt;galpao_id&gt;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Saldo consolidado ou por galpão, com foto e situação (Ativo/Inativo) de cada produto; filtros e ordenação; cadastrar, ajustar, desativar/reativar e excluir produto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Produto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/info_produto/&lt;id&gt;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Edição, fornecedores, saldo por galpão e histórico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Produtos inativos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/produtos/inativos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Reativar ou excluir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Movimentações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/movimentacoes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/movimentacao/nova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Histórico com filtros (produto, galpão, tipo) e lançamento manual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Fornecedores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/fornecedores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/info_fornecedor/&lt;id&gt;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/itens_fornecedores/&lt;id&gt;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 e catálogo de itens do fornecedor, com busca, filtros e exportação para CSV (abre no Excel)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/clientes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/info_cliente/&lt;id&gt;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 com total de pedidos e total gasto (sem cancelados)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Pedidos de entrada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/cadastro_pedido_entrada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/pedidos_entrada/visualizar/&lt;id&gt;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Compra de fornecedor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Pedidos de saída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/pedidos_cliente/&lt;cliente_id&gt;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/cadastro_pedido/&lt;cliente_id&gt;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/pedido-cliente/&lt;id&gt;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/pedido_cliente/&lt;id&gt;/editar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Venda para cliente; edição de status, documento e observação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 geral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/buscar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Resultados agrupados por tipo</w:t>
            </w:r>
          </w:p>
        </w:tc>
      </w:tr>
      <w:tr>
        <w:trPr>
          <w:tblHeader w:val="off"/>
        </w:trPr>
        <w:tc>
          <w:tcPr>
            <w:tcW w:type="dxa" w:w="177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393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/config</w:t>
            </w:r>
          </w:p>
        </w:tc>
        <w:tc>
          <w:tcPr>
            <w:tcW w:type="dxa" w:w="39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Dados da empresa (admin e gerente), meu perfil, alterar senha, </w:t>
            </w:r>
            <w:r>
              <w:rPr>
                <w:b/>
                <w:bCs/>
                <w:sz w:val="19"/>
                <w:szCs w:val="19"/>
              </w:rPr>
              <w:t xml:space="preserve">notificações</w:t>
            </w:r>
            <w:r>
              <w:rPr>
                <w:sz w:val="19"/>
                <w:szCs w:val="19"/>
              </w:rPr>
              <w:t xml:space="preserve"> (admin e gerente), equipe (admin), preferências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Notificações</w:t>
      </w:r>
    </w:p>
    <w:p>
      <w:r>
        <w:t xml:space="preserve">O sininho e o card "Alertas" do dashboard usam a </w:t>
      </w:r>
      <w:r>
        <w:rPr>
          <w:b/>
          <w:bCs/>
        </w:rPr>
        <w:t xml:space="preserve">mesma regra</w:t>
      </w:r>
      <w:r>
        <w:t xml:space="preserve"> (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alertas_estoque()</w:t>
      </w:r>
      <w:r>
        <w:t xml:space="preserve"> 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montar_notificacoes()</w:t>
      </w:r>
      <w:r>
        <w:t xml:space="preserve"> no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app.py</w:t>
      </w:r>
      <w:r>
        <w:t xml:space="preserve">). Ela é avaliada por galpão e ajustada em </w:t>
      </w:r>
      <w:r>
        <w:rPr>
          <w:b/>
          <w:bCs/>
        </w:rPr>
        <w:t xml:space="preserve">Configuração → Notificações</w:t>
      </w:r>
      <w:r>
        <w:t xml:space="preserve">, com preferências gravadas na tabela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empresa</w:t>
      </w:r>
      <w:r>
        <w:t xml:space="preserve"> e válidas para toda a equipe: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"/>
        <w:gridCol w:w="6356"/>
      </w:tblGrid>
      <w:tr>
        <w:trPr>
          <w:tblHeader/>
        </w:trPr>
        <w:tc>
          <w:tcPr>
            <w:tcW w:type="dxa" w:w="264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Preferência</w:t>
            </w:r>
          </w:p>
        </w:tc>
        <w:tc>
          <w:tcPr>
            <w:tcW w:type="dxa" w:w="6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  <w:tc>
          <w:tcPr>
            <w:tcW w:type="dxa" w:w="63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tblHeader w:val="off"/>
        </w:trPr>
        <w:tc>
          <w:tcPr>
            <w:tcW w:type="dxa" w:w="264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Estoque baixo</w:t>
            </w:r>
          </w:p>
        </w:tc>
        <w:tc>
          <w:tcPr>
            <w:tcW w:type="dxa" w:w="6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Ligado</w:t>
            </w:r>
          </w:p>
        </w:tc>
        <w:tc>
          <w:tcPr>
            <w:tcW w:type="dxa" w:w="63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Saldo &gt; 0 e ≤ mínimo (mais a margem)</w:t>
            </w:r>
          </w:p>
        </w:tc>
      </w:tr>
      <w:tr>
        <w:trPr>
          <w:tblHeader w:val="off"/>
        </w:trPr>
        <w:tc>
          <w:tcPr>
            <w:tcW w:type="dxa" w:w="264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Sem estoque</w:t>
            </w:r>
          </w:p>
        </w:tc>
        <w:tc>
          <w:tcPr>
            <w:tcW w:type="dxa" w:w="6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Ligado</w:t>
            </w:r>
          </w:p>
        </w:tc>
        <w:tc>
          <w:tcPr>
            <w:tcW w:type="dxa" w:w="63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Saldo ≤ 0</w:t>
            </w:r>
          </w:p>
        </w:tc>
      </w:tr>
      <w:tr>
        <w:trPr>
          <w:tblHeader w:val="off"/>
        </w:trPr>
        <w:tc>
          <w:tcPr>
            <w:tcW w:type="dxa" w:w="264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Incluir produtos inativos</w:t>
            </w:r>
          </w:p>
        </w:tc>
        <w:tc>
          <w:tcPr>
            <w:tcW w:type="dxa" w:w="6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Ligado</w:t>
            </w:r>
          </w:p>
        </w:tc>
        <w:tc>
          <w:tcPr>
            <w:tcW w:type="dxa" w:w="63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Também avisa sobre produtos desativados, com a marcação "inativo"</w:t>
            </w:r>
          </w:p>
        </w:tc>
      </w:tr>
      <w:tr>
        <w:trPr>
          <w:tblHeader w:val="off"/>
        </w:trPr>
        <w:tc>
          <w:tcPr>
            <w:tcW w:type="dxa" w:w="264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Pedidos pendentes</w:t>
            </w:r>
          </w:p>
        </w:tc>
        <w:tc>
          <w:tcPr>
            <w:tcW w:type="dxa" w:w="6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Ligado</w:t>
            </w:r>
          </w:p>
        </w:tc>
        <w:tc>
          <w:tcPr>
            <w:tcW w:type="dxa" w:w="63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Pedidos de saída com status pendente</w:t>
            </w:r>
          </w:p>
        </w:tc>
      </w:tr>
      <w:tr>
        <w:trPr>
          <w:tblHeader w:val="off"/>
        </w:trPr>
        <w:tc>
          <w:tcPr>
            <w:tcW w:type="dxa" w:w="264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Aviso antecipado (%)</w:t>
            </w:r>
          </w:p>
        </w:tc>
        <w:tc>
          <w:tcPr>
            <w:tcW w:type="dxa" w:w="63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63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Avisa quando o saldo estiver até X% acima do mínimo (0 a 200)</w:t>
            </w:r>
          </w:p>
        </w:tc>
      </w:tr>
    </w:tbl>
    <w:p>
      <w:pPr>
        <w:spacing w:after="80"/>
      </w:pPr>
    </w:p>
    <w:p>
      <w:pPr>
        <w:pBdr>
          <w:left w:val="single" w:color="1F6FD1" w:sz="18" w:space="8"/>
        </w:pBdr>
        <w:shd w:fill="EAF2FC" w:color="auto" w:val="clear"/>
        <w:spacing w:after="120" w:before="80"/>
        <w:ind w:left="200"/>
      </w:pPr>
      <w:r>
        <w:t xml:space="preserve">Antes os alertas consideravam só produtos com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ativo = TRUE</w:t>
      </w:r>
      <w:r>
        <w:t xml:space="preserve">. Um produto desativado, ou com a situação em branco, sumia dos alertas mesmo aparecendo abaixo do mínimo na tela de estoque.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1"/>
        <w:gridCol w:w="1927"/>
        <w:gridCol w:w="6310"/>
      </w:tblGrid>
      <w:tr>
        <w:trPr>
          <w:tblHeader/>
        </w:trPr>
        <w:tc>
          <w:tcPr>
            <w:tcW w:type="dxa" w:w="140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Usuários</w:t>
            </w:r>
          </w:p>
        </w:tc>
        <w:tc>
          <w:tcPr>
            <w:tcW w:type="dxa" w:w="192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B03A2E"/>
                <w:sz w:val="19"/>
                <w:szCs w:val="19"/>
              </w:rPr>
              <w:t xml:space="preserve">/usuarios</w:t>
            </w:r>
          </w:p>
        </w:tc>
        <w:tc>
          <w:tcPr>
            <w:tcW w:type="dxa" w:w="631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Equipe, perfis e ativação (só admin)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Referência de rotas</w:t>
      </w:r>
    </w:p>
    <w:p>
      <w:r>
        <w:t xml:space="preserve">Legenda de acesso: </w:t>
      </w:r>
      <w:r>
        <w:rPr>
          <w:b/>
          <w:bCs/>
        </w:rPr>
        <w:t xml:space="preserve">L</w:t>
      </w:r>
      <w:r>
        <w:t xml:space="preserve"> = precisa estar logado · </w:t>
      </w:r>
      <w:r>
        <w:rPr>
          <w:b/>
          <w:bCs/>
        </w:rPr>
        <w:t xml:space="preserve">G</w:t>
      </w:r>
      <w:r>
        <w:t xml:space="preserve"> = só admin e gerente · </w:t>
      </w:r>
      <w:r>
        <w:rPr>
          <w:b/>
          <w:bCs/>
        </w:rPr>
        <w:t xml:space="preserve">A</w:t>
      </w:r>
      <w:r>
        <w:t xml:space="preserve"> = só admin · </w:t>
      </w:r>
      <w:r>
        <w:rPr>
          <w:b/>
          <w:bCs/>
        </w:rPr>
        <w:t xml:space="preserve">P</w:t>
      </w:r>
      <w:r>
        <w:t xml:space="preserve"> = pública.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7"/>
        <w:gridCol w:w="3259"/>
        <w:gridCol w:w="2196"/>
        <w:gridCol w:w="3546"/>
      </w:tblGrid>
      <w:tr>
        <w:trPr>
          <w:tblHeader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 (endpoint)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landing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/home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home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 (redireciona para o dashboard ou para a landing)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GET, 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/login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/logout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logout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GET, 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/cadastro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cadastro_emp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GET, 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/esqueci-senha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esqueci_senha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GET, 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/redefinir-senha/&lt;token&gt;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redefinir_senha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/banco-desatualizado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banco_desatualizado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/tema/alternar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alternar_tema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/menu/alternar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alternar_menu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/buscar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buscar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/config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/config/perfil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salvar_perfil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/config/senha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alterar_senha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/config/empresa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salvar_empresa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/config/notificacoes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salvar_notificacoes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/usuarios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usuarios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/usuarios/salvar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salvar_usuario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/usuarios/&lt;usuario_id&gt;/ativo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alternar_usuario_ativo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/usuarios/&lt;usuario_id&gt;/perfil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alterar_perfil_usuario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/galpao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galpao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/galpao/novo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novo_galpao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/galpao/salvar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salvar_galpao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/info_galpao/&lt;galpao_id&gt;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info_galpao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/galpao/atualizar/&lt;galpao_id&gt;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atualizar_galpao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/galpao/deletar/&lt;galpao_id&gt;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deletar_galpao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/funcionario/salvar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salvar_funcionario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/funcionario/atualizar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atualizar_funcionario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/funcionario/deletar/&lt;funcionario_id&gt;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deletar_funcionario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/empilhadeira/salvar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salvar_empilhadeira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/empilhadeira/atualizar/&lt;empilhadeira_id&gt;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atualizar_empilhadeira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/empilhadeira/deletar/&lt;empilhadeira_id&gt;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deletar_empilhadeira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/estoque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estoque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/estoque/&lt;galpao_id&gt;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estoque_galpao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/estoque/movimentar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movimentar_estoque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/produtos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produtos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/produtos/inativos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produtos_inativos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/produto/salvar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salvar_produto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/produto/editar/&lt;id&gt;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editar_produto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/produto/atualizar/&lt;id&gt;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atualizar_produto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/produto/ajustar_estoque/&lt;id&gt;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ajustar_estoque_produto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/produto/desativar/&lt;id&gt;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desativar_produto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/produto/reativar/&lt;id&gt;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reativar_produto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/produto/excluir/&lt;id&gt;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excluir_produto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/info_produto/&lt;id&gt;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info_produtos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/movimentacoes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movimentacoes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/movimentacao/nova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nova_movimentacao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/movimentacao/salvar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salvar_movimentacao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/fornecedores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fornecedores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/fornecedor/novo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novo_fornecedor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/fornecedor/salvar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salvar_fornecedor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/fornecedor/atualizar/&lt;fornecedor_id&gt;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atualizar_fornecedor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/fornecedor/deletar/&lt;fornecedor_id&gt;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deletar_fornecedor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/fornecedores/vincular_produto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vincular_fornecedor_produto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/info_fornecedor/&lt;fornecedor_id&gt;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info_fornecedor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/itens_fornecedores/&lt;fornecedor_id&gt;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itens_fornecedor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/itens_fornecedores/&lt;fornecedor_id&gt;/exportar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exportar_itens_fornecedor (CSV)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/fornecedor/&lt;fornecedor_id&gt;/salvar_item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salvar_item_fornecedor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/clientes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/cliente/novo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novo_cliente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/cliente/salvar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salvar_cliente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/info_cliente/&lt;cliente_id&gt;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info_cliente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/cliente/atualizar/&lt;cliente_id&gt;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atualizar_cliente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/cliente/deletar/&lt;cliente_id&gt;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deletar_cliente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/pedidos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pedidos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/pedidos_entrada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listar_pedidos_entrada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/pedidos_entrada/novo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novo_pedido_entrada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/cadastro_pedido_entrada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cadastro_pedido_entrada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/pedido_entrada/item/adicionar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adicionar_item_entrada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/pedido_entrada/item/remover/&lt;indice&gt;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remover_item_entrada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/pedido_entrada/limpar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limpar_pedido_entrada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/salvar_pedido_entrada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salvar_pedido_entrada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/pedidos_entrada/visualizar/&lt;pedido_id&gt;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visualizar_pedido_entrada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/editar_pedido/&lt;id&gt;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editar_pedido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/deletar_pedido/&lt;id&gt;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deletar_pedido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/pedidos_saida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listar_pedidos_saida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/cadastro_pedido_saida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cadastro_pedido_saida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/cadastro_pedido/&lt;cliente_id&gt;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cadastro_pedido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/pedido_saida/item/adicionar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adicionar_item_saida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/pedido_saida/item/remover/&lt;indice&gt;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remover_item_saida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/pedido_saida/limpar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limpar_pedido_saida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/salvar_pedido_saida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salvar_pedido_saida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/pedidos_saida/visualizar/&lt;pedido_id&gt;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visualizar_pedido_saida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/pedidos_cliente/&lt;cliente_id&gt;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pedidos_clientes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/pedido-cliente/&lt;pedido_id&gt;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info_pedido_cliente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/pedido_cliente/&lt;pedido_id&gt;/editar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editar_pedido_cliente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/pedido_cliente/&lt;pedido_id&gt;/atualizar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atualizar_pedido_cliente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/pedido/salvar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salvar_pedido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/pedido/processar/&lt;id&gt;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processar_pedido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/pedido/cancelar/&lt;id&gt;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cancelar_pedido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/deletar_pedido_saida/&lt;id&gt;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deletar_pedido_saida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/api/todos_produtos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api_todos_produtos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/api/produtos_do_galpao/&lt;galpao_id&gt;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api_produtos_do_galpao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  <w:tr>
        <w:trPr>
          <w:tblHeader w:val="off"/>
        </w:trPr>
        <w:tc>
          <w:tcPr>
            <w:tcW w:type="dxa" w:w="63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59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/api/produtos_do_fornecedor/&lt;fornecedor_id&gt;</w:t>
            </w:r>
          </w:p>
        </w:tc>
        <w:tc>
          <w:tcPr>
            <w:tcW w:type="dxa" w:w="219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api_produtos_do_fornecedor</w:t>
            </w:r>
          </w:p>
        </w:tc>
        <w:tc>
          <w:tcPr>
            <w:tcW w:type="dxa" w:w="354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</w:t>
            </w:r>
          </w:p>
        </w:tc>
      </w:tr>
    </w:tbl>
    <w:p>
      <w:pPr>
        <w:spacing w:after="80"/>
      </w:pPr>
    </w:p>
    <w:p>
      <w:r>
        <w:t xml:space="preserve">Em todas as rotas com id, o id é conferido contra a empresa logada (seção 6.2).</w:t>
      </w:r>
    </w:p>
    <w:p>
      <w:pPr>
        <w:pStyle w:val="Heading1"/>
        <w:pageBreakBefore/>
      </w:pPr>
      <w:r>
        <w:t xml:space="preserve">11. Interface: layout, tema e componentes</w:t>
      </w:r>
    </w:p>
    <w:p>
      <w:pPr>
        <w:pStyle w:val="Heading2"/>
      </w:pPr>
      <w:r>
        <w:t xml:space="preserve">11.1 Layout (`templates/base.html`)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Menu lateral:</w:t>
      </w:r>
    </w:p>
    <w:p>
      <w:pPr>
        <w:pStyle w:val="ListParagraph"/>
        <w:numPr>
          <w:ilvl w:val="1"/>
          <w:numId w:val="3"/>
        </w:numPr>
      </w:pPr>
      <w:r>
        <w:t xml:space="preserve">No topo, a foto e o nome da empresa.</w:t>
      </w:r>
    </w:p>
    <w:p>
      <w:pPr>
        <w:pStyle w:val="ListParagraph"/>
        <w:numPr>
          <w:ilvl w:val="1"/>
          <w:numId w:val="3"/>
        </w:numPr>
      </w:pPr>
      <w:r>
        <w:t xml:space="preserve">Os três pontinhos minimizam e expandem o menu, com animação. 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tema.js</w:t>
      </w:r>
      <w:r>
        <w:t xml:space="preserve"> troca na hora e salva na sessão; sem JS, a página recarrega.</w:t>
      </w:r>
    </w:p>
    <w:p>
      <w:pPr>
        <w:pStyle w:val="ListParagraph"/>
        <w:numPr>
          <w:ilvl w:val="1"/>
          <w:numId w:val="3"/>
        </w:numPr>
      </w:pPr>
      <w:r>
        <w:t xml:space="preserve">No celular, o menu abre pelo botão ☰ (checkbox + CSS).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Header:</w:t>
      </w:r>
      <w:r>
        <w:t xml:space="preserve"> descrito na seção 9.1.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Conteúdo:</w:t>
      </w:r>
      <w:r>
        <w:t xml:space="preserve"> fica no bloco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{% block content %}</w:t>
      </w:r>
      <w:r>
        <w:t xml:space="preserve">.</w:t>
      </w:r>
    </w:p>
    <w:p>
      <w:pPr>
        <w:pStyle w:val="Heading2"/>
      </w:pPr>
      <w:r>
        <w:t xml:space="preserve">11.2 Tema escuro</w:t>
      </w:r>
    </w:p>
    <w:p>
      <w:pPr>
        <w:pStyle w:val="ListParagraph"/>
        <w:numPr>
          <w:ilvl w:val="0"/>
          <w:numId w:val="3"/>
        </w:numPr>
      </w:pPr>
      <w:r>
        <w:t xml:space="preserve">Todas as cores ficam em </w:t>
      </w:r>
      <w:r>
        <w:rPr>
          <w:b/>
          <w:bCs/>
        </w:rPr>
        <w:t xml:space="preserve">`static/modo-escuro.css`</w:t>
      </w:r>
      <w:r>
        <w:t xml:space="preserve">, com variáveis no topo (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--e-fundo</w:t>
      </w:r>
      <w: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--e-card</w:t>
      </w:r>
      <w:r>
        <w:t xml:space="preserve">,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--e-texto</w:t>
      </w:r>
      <w:r>
        <w:t xml:space="preserve">...). Para ajustar o tema escuro, mexa nelas.</w:t>
      </w:r>
    </w:p>
    <w:p>
      <w:pPr>
        <w:pStyle w:val="ListParagraph"/>
        <w:numPr>
          <w:ilvl w:val="0"/>
          <w:numId w:val="3"/>
        </w:numPr>
      </w:pPr>
      <w:r>
        <w:t xml:space="preserve">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static/js/tema.js</w:t>
      </w:r>
      <w:r>
        <w:t xml:space="preserve"> só liga e desliga a classe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modo-escuro</w:t>
      </w:r>
      <w:r>
        <w:t xml:space="preserve"> no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&lt;body&gt;</w:t>
      </w:r>
      <w:r>
        <w:t xml:space="preserve">, com uma transição suave, e salva a escolha pela rota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/tema/alternar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modo-escuro.css</w:t>
      </w:r>
      <w:r>
        <w:t xml:space="preserve"> é carregado depois do CSS de cada tela, para poder sobrescrevê-lo.</w:t>
      </w:r>
    </w:p>
    <w:p>
      <w:pPr>
        <w:pStyle w:val="Heading2"/>
      </w:pPr>
      <w:r>
        <w:t xml:space="preserve">11.3 Componentes reutilizáveis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78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_confirmar.html</w:t>
            </w:r>
          </w:p>
        </w:tc>
        <w:tc>
          <w:tcPr>
            <w:tcW w:type="dxa" w:w="578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{% with id=..., form_id=..., titulo=..., texto=..., icone=..., classe=..., confirmar=..., perigo=True %}{% include '_confirmar.html' %}{% endwith %}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_notificacoes.html</w:t>
            </w:r>
          </w:p>
        </w:tc>
        <w:tc>
          <w:tcPr>
            <w:tcW w:type="dxa" w:w="578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Incluído no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base.html</w:t>
            </w:r>
            <w:r>
              <w:rPr>
                <w:sz w:val="19"/>
                <w:szCs w:val="19"/>
              </w:rPr>
              <w:t xml:space="preserve">; mostra os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flash()</w:t>
            </w:r>
            <w:r>
              <w:rPr>
                <w:sz w:val="19"/>
                <w:szCs w:val="19"/>
              </w:rPr>
              <w:t xml:space="preserve"> com ícone por tipo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_imagem_upload.html</w:t>
            </w:r>
          </w:p>
        </w:tc>
        <w:tc>
          <w:tcPr>
            <w:tcW w:type="dxa" w:w="578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Campo de imagem com pré-visualização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campo_id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imagem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padrao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titulo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.acoes-linha</w:t>
            </w:r>
          </w:p>
        </w:tc>
        <w:tc>
          <w:tcPr>
            <w:tcW w:type="dxa" w:w="578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Envolve os botões de ação das tabelas para ficarem lado a lado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.barra-pesquisa</w:t>
            </w:r>
          </w:p>
        </w:tc>
        <w:tc>
          <w:tcPr>
            <w:tcW w:type="dxa" w:w="578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Padrão de pesquisa: campo com lupa + botões </w:t>
            </w:r>
            <w:r>
              <w:rPr>
                <w:b/>
                <w:bCs/>
                <w:sz w:val="19"/>
                <w:szCs w:val="19"/>
              </w:rPr>
              <w:t xml:space="preserve">Filtros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b/>
                <w:bCs/>
                <w:sz w:val="19"/>
                <w:szCs w:val="19"/>
              </w:rPr>
              <w:t xml:space="preserve">Limpar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_filtros.html</w:t>
            </w:r>
          </w:p>
        </w:tc>
        <w:tc>
          <w:tcPr>
            <w:tcW w:type="dxa" w:w="578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Botão </w:t>
            </w:r>
            <w:r>
              <w:rPr>
                <w:b/>
                <w:bCs/>
                <w:sz w:val="19"/>
                <w:szCs w:val="19"/>
              </w:rPr>
              <w:t xml:space="preserve">Filtros</w:t>
            </w:r>
            <w:r>
              <w:rPr>
                <w:sz w:val="19"/>
                <w:szCs w:val="19"/>
              </w:rPr>
              <w:t xml:space="preserve"> com menu (sem JS, via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&lt;details&gt;</w:t>
            </w:r>
            <w:r>
              <w:rPr>
                <w:sz w:val="19"/>
                <w:szCs w:val="19"/>
              </w:rPr>
              <w:t xml:space="preserve">) de </w:t>
            </w:r>
            <w:r>
              <w:rPr>
                <w:b/>
                <w:bCs/>
                <w:sz w:val="19"/>
                <w:szCs w:val="19"/>
              </w:rPr>
              <w:t xml:space="preserve">ordenação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b/>
                <w:bCs/>
                <w:sz w:val="19"/>
                <w:szCs w:val="19"/>
              </w:rPr>
              <w:t xml:space="preserve">situação</w:t>
            </w:r>
            <w:r>
              <w:rPr>
                <w:sz w:val="19"/>
                <w:szCs w:val="19"/>
              </w:rPr>
              <w:t xml:space="preserve">. Fica dentro do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&lt;form method="GET"&gt;</w:t>
            </w:r>
            <w:r>
              <w:rPr>
                <w:sz w:val="19"/>
                <w:szCs w:val="19"/>
              </w:rPr>
              <w:t xml:space="preserve"> da busca: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{% with limpar_url=url_for('...') %}{% include '_filtros.html' %}{% endwith %}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.produto-celula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.miniatura-produto</w:t>
            </w:r>
          </w:p>
        </w:tc>
        <w:tc>
          <w:tcPr>
            <w:tcW w:type="dxa" w:w="578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Foto do produto (44 px, recortada) + nome e SKU nas tabelas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.selo-situacao.ativo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.inativo</w:t>
            </w:r>
          </w:p>
        </w:tc>
        <w:tc>
          <w:tcPr>
            <w:tcW w:type="dxa" w:w="578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Selo de situação nas tabelas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11.5 Filtros e ordenação das listagens</w:t>
      </w:r>
    </w:p>
    <w:p>
      <w:r>
        <w:t xml:space="preserve">A rota chama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ordenar_e_filtrar(lista, "&lt;tela&gt;")</w:t>
      </w:r>
      <w:r>
        <w:t xml:space="preserve">, que lê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?ordem=</w:t>
      </w:r>
      <w:r>
        <w:t xml:space="preserve"> 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?situacao=</w:t>
      </w:r>
      <w:r>
        <w:t xml:space="preserve"> da URL. Valores desconhecidos são ignorados. As opções ficam nos dicionários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ORDENS</w:t>
      </w:r>
      <w:r>
        <w:t xml:space="preserve"> 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SITUACOES</w:t>
      </w:r>
      <w:r>
        <w:t xml:space="preserve"> do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app.py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4315"/>
        <w:gridCol w:w="3166"/>
      </w:tblGrid>
      <w:tr>
        <w:trPr>
          <w:tblHeader/>
        </w:trPr>
        <w:tc>
          <w:tcPr>
            <w:tcW w:type="dxa" w:w="21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43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Ordenar por</w:t>
            </w:r>
          </w:p>
        </w:tc>
        <w:tc>
          <w:tcPr>
            <w:tcW w:type="dxa" w:w="31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Mostrar</w:t>
            </w:r>
          </w:p>
        </w:tc>
      </w:tr>
      <w:tr>
        <w:trPr>
          <w:tblHeader w:val="off"/>
        </w:trPr>
        <w:tc>
          <w:tcPr>
            <w:tcW w:type="dxa" w:w="21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Estoque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produtos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3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Mais vendidos, A–Z, Z–A, mais estoque, menos estoque, mais caro, mais barato, recentes</w:t>
            </w:r>
          </w:p>
        </w:tc>
        <w:tc>
          <w:tcPr>
            <w:tcW w:type="dxa" w:w="31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Ativos, inativos, estoque baixo, sem estoque</w:t>
            </w:r>
          </w:p>
        </w:tc>
      </w:tr>
      <w:tr>
        <w:trPr>
          <w:tblHeader w:val="off"/>
        </w:trPr>
        <w:tc>
          <w:tcPr>
            <w:tcW w:type="dxa" w:w="21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43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A–Z, Z–A, mais pedidos, maior valor gasto, recentes</w:t>
            </w:r>
          </w:p>
        </w:tc>
        <w:tc>
          <w:tcPr>
            <w:tcW w:type="dxa" w:w="31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Ativos, inativos, com pedidos</w:t>
            </w:r>
          </w:p>
        </w:tc>
      </w:tr>
      <w:tr>
        <w:trPr>
          <w:tblHeader w:val="off"/>
        </w:trPr>
        <w:tc>
          <w:tcPr>
            <w:tcW w:type="dxa" w:w="21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Fornecedores</w:t>
            </w:r>
          </w:p>
        </w:tc>
        <w:tc>
          <w:tcPr>
            <w:tcW w:type="dxa" w:w="43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A–Z, Z–A, mais produtos, menos produtos</w:t>
            </w:r>
          </w:p>
        </w:tc>
        <w:tc>
          <w:tcPr>
            <w:tcW w:type="dxa" w:w="31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Ativos, inativos</w:t>
            </w:r>
          </w:p>
        </w:tc>
      </w:tr>
      <w:tr>
        <w:trPr>
          <w:tblHeader w:val="off"/>
        </w:trPr>
        <w:tc>
          <w:tcPr>
            <w:tcW w:type="dxa" w:w="21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Galpões</w:t>
            </w:r>
          </w:p>
        </w:tc>
        <w:tc>
          <w:tcPr>
            <w:tcW w:type="dxa" w:w="43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A–Z, Z–A, mais ocupado, menos ocupado, mais itens, maior área</w:t>
            </w:r>
          </w:p>
        </w:tc>
        <w:tc>
          <w:tcPr>
            <w:tcW w:type="dxa" w:w="31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1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Pedidos (entrada e do cliente)</w:t>
            </w:r>
          </w:p>
        </w:tc>
        <w:tc>
          <w:tcPr>
            <w:tcW w:type="dxa" w:w="43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Mais recentes, mais antigos, maior valor, menor valor</w:t>
            </w:r>
          </w:p>
        </w:tc>
        <w:tc>
          <w:tcPr>
            <w:tcW w:type="dxa" w:w="31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Pendentes, concluídos, cancelados</w:t>
            </w:r>
          </w:p>
        </w:tc>
      </w:tr>
      <w:tr>
        <w:trPr>
          <w:tblHeader w:val="off"/>
        </w:trPr>
        <w:tc>
          <w:tcPr>
            <w:tcW w:type="dxa" w:w="21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Itens do fornecedor</w:t>
            </w:r>
          </w:p>
        </w:tc>
        <w:tc>
          <w:tcPr>
            <w:tcW w:type="dxa" w:w="431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A–Z, Z–A, maior custo, menor custo, menor prazo</w:t>
            </w:r>
          </w:p>
        </w:tc>
        <w:tc>
          <w:tcPr>
            <w:tcW w:type="dxa" w:w="316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Ativos, inativos</w:t>
            </w:r>
          </w:p>
        </w:tc>
      </w:tr>
    </w:tbl>
    <w:p>
      <w:pPr>
        <w:spacing w:after="80"/>
      </w:pPr>
    </w:p>
    <w:p>
      <w:r>
        <w:t xml:space="preserve">"Mais vendidos" usa a soma das quantidades dos pedidos de saída não cancelados (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vendas_por_produto()</w:t>
      </w:r>
      <w:r>
        <w:t xml:space="preserve">).</w:t>
      </w:r>
    </w:p>
    <w:p>
      <w:pPr>
        <w:pStyle w:val="Heading2"/>
      </w:pPr>
      <w:r>
        <w:t xml:space="preserve">11.6 Responsividade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tblHeader/>
        </w:trPr>
        <w:tc>
          <w:tcPr>
            <w:tcW w:type="dxa" w:w="12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Largura</w:t>
            </w:r>
          </w:p>
        </w:tc>
        <w:tc>
          <w:tcPr>
            <w:tcW w:type="dxa" w:w="83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&gt; 1100 px</w:t>
            </w:r>
          </w:p>
        </w:tc>
        <w:tc>
          <w:tcPr>
            <w:tcW w:type="dxa" w:w="83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Layout completo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≤ 1100 px</w:t>
            </w:r>
          </w:p>
        </w:tc>
        <w:tc>
          <w:tcPr>
            <w:tcW w:type="dxa" w:w="83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header esconde o texto "Olá, Nome" (fica só a foto); a busca encolhe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≤ 992 px</w:t>
            </w:r>
          </w:p>
        </w:tc>
        <w:tc>
          <w:tcPr>
            <w:tcW w:type="dxa" w:w="83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Cabeçalhos das telas e grupos de botões quebram linha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≤ 768 px</w:t>
            </w:r>
          </w:p>
        </w:tc>
        <w:tc>
          <w:tcPr>
            <w:tcW w:type="dxa" w:w="83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menu lateral vira ☰; tabelas rolam dentro do card; formulários em uma coluna; barra de pesquisa empilhada</w:t>
            </w:r>
          </w:p>
        </w:tc>
      </w:tr>
      <w:tr>
        <w:trPr>
          <w:tblHeader w:val="off"/>
        </w:trPr>
        <w:tc>
          <w:tcPr>
            <w:tcW w:type="dxa" w:w="125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≤ 480 px</w:t>
            </w:r>
          </w:p>
        </w:tc>
        <w:tc>
          <w:tcPr>
            <w:tcW w:type="dxa" w:w="8381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 compacto (o botão de voz sai do header)</w:t>
            </w:r>
          </w:p>
        </w:tc>
      </w:tr>
    </w:tbl>
    <w:p>
      <w:pPr>
        <w:spacing w:after="80"/>
      </w:pPr>
    </w:p>
    <w:p>
      <w:r>
        <w:t xml:space="preserve">As regras gerais ficam no fim do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static/style.css</w:t>
      </w:r>
      <w:r>
        <w:t xml:space="preserve"> (seção "RESPONSIVO — REGRAS GERAIS").</w:t>
      </w:r>
    </w:p>
    <w:p>
      <w:pPr>
        <w:pStyle w:val="Heading2"/>
      </w:pPr>
      <w:r>
        <w:t xml:space="preserve">11.4 Filtros de template (Jinja)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Filtro</w:t>
            </w:r>
          </w:p>
        </w:tc>
        <w:tc>
          <w:tcPr>
            <w:tcW w:type="dxa" w:w="63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 de saída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moeda</w:t>
            </w:r>
          </w:p>
        </w:tc>
        <w:tc>
          <w:tcPr>
            <w:tcW w:type="dxa" w:w="63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1234.5 → 1.234,50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quantidade</w:t>
            </w:r>
          </w:p>
        </w:tc>
        <w:tc>
          <w:tcPr>
            <w:tcW w:type="dxa" w:w="63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10.000 → 10</w:t>
            </w:r>
            <w:r>
              <w:rPr>
                <w:sz w:val="19"/>
                <w:szCs w:val="19"/>
              </w:rPr>
              <w:t xml:space="preserve"> (inteiro quando não há fração)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telefone</w:t>
            </w:r>
          </w:p>
        </w:tc>
        <w:tc>
          <w:tcPr>
            <w:tcW w:type="dxa" w:w="63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11999998888 → (11) 99999-8888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documento</w:t>
            </w:r>
          </w:p>
        </w:tc>
        <w:tc>
          <w:tcPr>
            <w:tcW w:type="dxa" w:w="63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CPF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000.000.000-00</w:t>
            </w:r>
            <w:r>
              <w:rPr>
                <w:sz w:val="19"/>
                <w:szCs w:val="19"/>
              </w:rPr>
              <w:t xml:space="preserve"> / CNPJ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00.000.000/0000-00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cep</w:t>
            </w:r>
          </w:p>
        </w:tc>
        <w:tc>
          <w:tcPr>
            <w:tcW w:type="dxa" w:w="63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13000000 → 13000-000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imagem_ou('padrao.png')</w:t>
            </w:r>
          </w:p>
        </w:tc>
        <w:tc>
          <w:tcPr>
            <w:tcW w:type="dxa" w:w="6338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Nome da imagem ou a imagem padrão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12. Validações e formatação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6725"/>
      </w:tblGrid>
      <w:tr>
        <w:trPr>
          <w:tblHeader/>
        </w:trPr>
        <w:tc>
          <w:tcPr>
            <w:tcW w:type="dxa" w:w="29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2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CPF / CNPJ</w:t>
            </w:r>
          </w:p>
        </w:tc>
        <w:tc>
          <w:tcPr>
            <w:tcW w:type="dxa" w:w="672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Aceita com ou sem pontuação, confere os dígitos verificadores, recusa sequências repetidas e grava só os números. A duplicidade é verificada </w:t>
            </w:r>
            <w:r>
              <w:rPr>
                <w:b/>
                <w:bCs/>
                <w:sz w:val="19"/>
                <w:szCs w:val="19"/>
              </w:rPr>
              <w:t xml:space="preserve">dentro da empresa</w:t>
            </w:r>
            <w:r>
              <w:rPr>
                <w:sz w:val="19"/>
                <w:szCs w:val="19"/>
              </w:rPr>
              <w:t xml:space="preserve">. O cadastro da empresa aceita </w:t>
            </w:r>
            <w:r>
              <w:rPr>
                <w:b/>
                <w:bCs/>
                <w:sz w:val="19"/>
                <w:szCs w:val="19"/>
              </w:rPr>
              <w:t xml:space="preserve">CPF ou CNPJ</w:t>
            </w:r>
            <w:r>
              <w:rPr>
                <w:sz w:val="19"/>
                <w:szCs w:val="19"/>
              </w:rPr>
              <w:t xml:space="preserve"> (MEI e autônomos).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CPF do funcionário</w:t>
            </w:r>
          </w:p>
        </w:tc>
        <w:tc>
          <w:tcPr>
            <w:tcW w:type="dxa" w:w="672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Opcional; quando informado, precisa ser um CPF válido de 11 números e não pode se repetir na empresa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Telefone</w:t>
            </w:r>
          </w:p>
        </w:tc>
        <w:tc>
          <w:tcPr>
            <w:tcW w:type="dxa" w:w="672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 ou 11 dígitos; grava só os números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CEP</w:t>
            </w:r>
          </w:p>
        </w:tc>
        <w:tc>
          <w:tcPr>
            <w:tcW w:type="dxa" w:w="672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 dígitos; grava só os números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E-mail</w:t>
            </w:r>
          </w:p>
        </w:tc>
        <w:tc>
          <w:tcPr>
            <w:tcW w:type="dxa" w:w="672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Formato válido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Senha</w:t>
            </w:r>
          </w:p>
        </w:tc>
        <w:tc>
          <w:tcPr>
            <w:tcW w:type="dxa" w:w="672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Mínimo de 6 caracteres (cadastro, alteração, redefinição e senha provisória)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Números e preços</w:t>
            </w:r>
          </w:p>
        </w:tc>
        <w:tc>
          <w:tcPr>
            <w:tcW w:type="dxa" w:w="672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to_float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to_int</w:t>
            </w:r>
            <w:r>
              <w:rPr>
                <w:sz w:val="19"/>
                <w:szCs w:val="19"/>
              </w:rPr>
              <w:t xml:space="preserve"> aceitam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12,50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1.234,56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R$ 9,90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12.5</w:t>
            </w:r>
            <w:r>
              <w:rPr>
                <w:sz w:val="19"/>
                <w:szCs w:val="19"/>
              </w:rPr>
              <w:t xml:space="preserve">. Entrada inválida vira 0, nunca erro 500.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Imagens</w:t>
            </w:r>
          </w:p>
        </w:tc>
        <w:tc>
          <w:tcPr>
            <w:tcW w:type="dxa" w:w="672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PNG, JPG, WEBP ou GIF, até 5 MB, com o conteúdo conferido no servidor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salvar_imagem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Estoque</w:t>
            </w:r>
          </w:p>
        </w:tc>
        <w:tc>
          <w:tcPr>
            <w:tcW w:type="dxa" w:w="672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saída não pode passar do saldo do galpão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Quantidades</w:t>
            </w:r>
          </w:p>
        </w:tc>
        <w:tc>
          <w:tcPr>
            <w:tcW w:type="dxa" w:w="672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Sempre em unidades inteiras (entrada, saída, transferência, pedidos); o ajuste de inventário aceita 0 para zerar o saldo</w:t>
            </w:r>
          </w:p>
        </w:tc>
      </w:tr>
      <w:tr>
        <w:trPr>
          <w:tblHeader w:val="off"/>
        </w:trPr>
        <w:tc>
          <w:tcPr>
            <w:tcW w:type="dxa" w:w="2913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Preço no pedido de entrada</w:t>
            </w:r>
          </w:p>
        </w:tc>
        <w:tc>
          <w:tcPr>
            <w:tcW w:type="dxa" w:w="672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pode ser negativo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13. Segurança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6804"/>
      </w:tblGrid>
      <w:tr>
        <w:trPr>
          <w:tblHeader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é tratado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Isolamento entre empresas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Seção 6: guarda por id, consultas filtradas, 404 para registros de outra empresa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Senhas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Hash do Werkzeug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generate_password_hash</w:t>
            </w:r>
            <w:r>
              <w:rPr>
                <w:sz w:val="19"/>
                <w:szCs w:val="19"/>
              </w:rPr>
              <w:t xml:space="preserve">), nunca gravadas nem registradas em log em texto puro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Sessão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Assinada com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FLASK_SECRET_KEY</w:t>
            </w:r>
            <w:r>
              <w:rPr>
                <w:sz w:val="19"/>
                <w:szCs w:val="19"/>
              </w:rPr>
              <w:t xml:space="preserve"> (ou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instance/secret_key</w:t>
            </w:r>
            <w:r>
              <w:rPr>
                <w:sz w:val="19"/>
                <w:szCs w:val="19"/>
              </w:rPr>
              <w:t xml:space="preserve">, fora do Git)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Permissões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Perfis por rota (seção 7)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Conta desativada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Desconectada na próxima tela que abrir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Redirecionamento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voltar_para</w:t>
            </w:r>
            <w:r>
              <w:rPr>
                <w:sz w:val="19"/>
                <w:szCs w:val="19"/>
              </w:rPr>
              <w:t xml:space="preserve"> só aceita caminhos internos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Ações destrutivas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Só por POST e sempre com confirmação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SQL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Consultas parametrizadas (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%s</w:t>
            </w:r>
            <w:r>
              <w:rPr>
                <w:sz w:val="19"/>
                <w:szCs w:val="19"/>
              </w:rPr>
              <w:t xml:space="preserve">); nomes de tabela e coluna só vêm de listas fixas do código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Uploads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Tipo e tamanho validados; o nome do arquivo é gerado pelo sistema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CSRF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 POST precisa vir do próprio sistema (cabeçalho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Origin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Referer</w:t>
            </w:r>
            <w:r>
              <w:rPr>
                <w:sz w:val="19"/>
                <w:szCs w:val="19"/>
              </w:rPr>
              <w:t xml:space="preserve">); o cookie de sessão é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SameSite=Lax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HttpOnly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Força bruta no login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 tentativas erradas por e-mail e IP bloqueiam por 15 minutos (resposta 429)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Cabeçalhos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X-Frame-Options: SAMEORIGIN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X-Content-Type-Options: nosniff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Referrer-Policy: same-origin</w:t>
            </w:r>
          </w:p>
        </w:tc>
      </w:tr>
      <w:tr>
        <w:trPr>
          <w:tblHeader w:val="off"/>
        </w:trPr>
        <w:tc>
          <w:tcPr>
            <w:tcW w:type="dxa" w:w="283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Concorrência no estoque</w:t>
            </w:r>
          </w:p>
        </w:tc>
        <w:tc>
          <w:tcPr>
            <w:tcW w:type="dxa" w:w="6804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saldo é lido com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SELECT ... FOR UPDATE</w:t>
            </w:r>
            <w:r>
              <w:rPr>
                <w:sz w:val="19"/>
                <w:szCs w:val="19"/>
              </w:rPr>
              <w:t xml:space="preserve"> antes de uma saída ou transferência; duas saídas simultâneas não deixam o estoque negativo</w:t>
            </w:r>
          </w:p>
        </w:tc>
      </w:tr>
    </w:tbl>
    <w:p>
      <w:pPr>
        <w:spacing w:after="80"/>
      </w:pPr>
    </w:p>
    <w:p>
      <w:pPr>
        <w:pBdr>
          <w:left w:val="single" w:color="1F6FD1" w:sz="18" w:space="8"/>
        </w:pBdr>
        <w:shd w:fill="EAF2FC" w:color="auto" w:val="clear"/>
        <w:spacing w:after="120" w:before="80"/>
        <w:ind w:left="200"/>
      </w:pPr>
      <w:r>
        <w:rPr>
          <w:b/>
          <w:bCs/>
        </w:rPr>
        <w:t xml:space="preserve">Atrás de proxy (nginx etc.):</w:t>
      </w:r>
      <w:r>
        <w:t xml:space="preserve"> a checagem de CSRF compara a origem com o host da requisição. Configure o proxy para repassar 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Host</w:t>
      </w:r>
      <w:r>
        <w:t xml:space="preserve"> original (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proxy_set_header Host $host;</w:t>
      </w:r>
      <w:r>
        <w:t xml:space="preserve">) ou use 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ProxyFix</w:t>
      </w:r>
      <w:r>
        <w:t xml:space="preserve"> do Werkzeug.</w:t>
      </w:r>
    </w:p>
    <w:p>
      <w:pPr>
        <w:pStyle w:val="Heading1"/>
        <w:pageBreakBefore/>
      </w:pPr>
      <w:r>
        <w:t xml:space="preserve">14. Guia para desenvolvedores</w:t>
      </w:r>
    </w:p>
    <w:p>
      <w:pPr>
        <w:pStyle w:val="Heading2"/>
      </w:pPr>
      <w:r>
        <w:t xml:space="preserve">Criar uma tela nova</w:t>
      </w:r>
    </w:p>
    <w:p>
      <w:pPr>
        <w:pStyle w:val="ListParagraph"/>
        <w:numPr>
          <w:ilvl w:val="0"/>
          <w:numId w:val="2"/>
        </w:numPr>
      </w:pPr>
      <w:r>
        <w:t xml:space="preserve">Crie a rota em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app.py</w:t>
      </w:r>
      <w:r>
        <w:t xml:space="preserve"> com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@login_obrigatorio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Filtre todas as consultas por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session["empresa_id"]</w:t>
      </w:r>
      <w:r>
        <w:t xml:space="preserve"> (ou use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empresa_atual()</w:t>
      </w:r>
      <w:r>
        <w:t xml:space="preserve"> nos models).</w:t>
      </w:r>
    </w:p>
    <w:p>
      <w:pPr>
        <w:pStyle w:val="ListParagraph"/>
        <w:numPr>
          <w:ilvl w:val="0"/>
          <w:numId w:val="2"/>
        </w:numPr>
      </w:pPr>
      <w:r>
        <w:t xml:space="preserve">Crie o template com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{% extends "base.html" %}</w:t>
      </w:r>
      <w:r>
        <w:t xml:space="preserve"> e o CSS em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static/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Para o menu destacar o módulo certo, adicione o endpoint em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MODULOS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Se a rota excluir algo, adicione o endpoint em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ENDPOINTS_GERENCIA</w:t>
      </w:r>
      <w:r>
        <w:t xml:space="preserve"> e envolva o botão em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{% if pode_gerenciar %}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Se a rota receber um id novo, registre-o na guarda (seção 6.4).</w:t>
      </w:r>
    </w:p>
    <w:p>
      <w:pPr>
        <w:pStyle w:val="ListParagraph"/>
        <w:numPr>
          <w:ilvl w:val="0"/>
          <w:numId w:val="2"/>
        </w:numPr>
      </w:pPr>
      <w:r>
        <w:t xml:space="preserve">Rode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bash testes/rodar_todos.sh</w:t>
      </w:r>
      <w:r>
        <w:t xml:space="preserve">. A varredura de telas já inclui a rota nova automaticamente.</w:t>
      </w:r>
    </w:p>
    <w:p>
      <w:pPr>
        <w:pStyle w:val="Heading2"/>
      </w:pPr>
      <w:r>
        <w:t xml:space="preserve">Convenções</w:t>
      </w:r>
    </w:p>
    <w:p>
      <w:pPr>
        <w:pStyle w:val="ListParagraph"/>
        <w:numPr>
          <w:ilvl w:val="0"/>
          <w:numId w:val="3"/>
        </w:numPr>
      </w:pPr>
      <w:r>
        <w:t xml:space="preserve">Mensagens ao usuário em português, por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flash()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Nada de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alert()</w:t>
      </w:r>
      <w:r>
        <w:t xml:space="preserve"> ou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confirm()</w:t>
      </w:r>
      <w:r>
        <w:t xml:space="preserve"> do navegador: use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_confirmar.html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Dados sempre gravados "limpos" (documentos, telefone e CEP só com números) e formatados na exibição, pelos filtros.</w:t>
      </w:r>
    </w:p>
    <w:p>
      <w:pPr>
        <w:pStyle w:val="Heading1"/>
        <w:pageBreakBefore/>
      </w:pPr>
      <w:r>
        <w:t xml:space="preserve">15. Limitações conhecidas e próximos passos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38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shd w:fill="15477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Sugestão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E-mail de recuperação de senha</w:t>
            </w:r>
          </w:p>
        </w:tc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link é </w:t>
            </w:r>
            <w:r>
              <w:rPr>
                <w:b/>
                <w:bCs/>
                <w:sz w:val="19"/>
                <w:szCs w:val="19"/>
              </w:rPr>
              <w:t xml:space="preserve">impresso no log do servidor</w:t>
            </w:r>
            <w:r>
              <w:rPr>
                <w:sz w:val="19"/>
                <w:szCs w:val="19"/>
              </w:rPr>
              <w:t xml:space="preserve"> (não há serviço de e-mail)</w:t>
            </w:r>
          </w:p>
        </w:tc>
        <w:tc>
          <w:tcPr>
            <w:tcW w:type="dxa" w:w="38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Integrar SMTP ou um serviço transacional e remover 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print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Modais de "Adicionar"</w:t>
            </w:r>
          </w:p>
        </w:tc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Usam o JavaScript do Bootstrap (CDN)</w:t>
            </w:r>
          </w:p>
        </w:tc>
        <w:tc>
          <w:tcPr>
            <w:tcW w:type="dxa" w:w="38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Converter para o padrão de páginas ou modais só com CSS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Assinatura e cobrança</w:t>
            </w:r>
          </w:p>
        </w:tc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existe controle de plano ou pagamento por empresa</w:t>
            </w:r>
          </w:p>
        </w:tc>
        <w:tc>
          <w:tcPr>
            <w:tcW w:type="dxa" w:w="38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Tabela de planos e limites por empresa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Auditoria</w:t>
            </w:r>
          </w:p>
        </w:tc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Não há registro de "quem fez o quê"</w:t>
            </w:r>
          </w:p>
        </w:tc>
        <w:tc>
          <w:tcPr>
            <w:tcW w:type="dxa" w:w="38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Tabela de log com usuário, ação e data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Produção</w:t>
            </w:r>
          </w:p>
        </w:tc>
        <w:tc>
          <w:tcPr>
            <w:tcW w:type="dxa" w:w="3855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app.py</w:t>
            </w:r>
            <w:r>
              <w:rPr>
                <w:sz w:val="19"/>
                <w:szCs w:val="19"/>
              </w:rPr>
              <w:t xml:space="preserve"> roda o servidor de desenvolvimento do Flask</w:t>
            </w:r>
          </w:p>
        </w:tc>
        <w:tc>
          <w:tcPr>
            <w:tcW w:type="dxa" w:w="3856"/>
            <w:tcBorders>
              <w:top w:val="single" w:color="C9D4E2" w:sz="4"/>
              <w:left w:val="single" w:color="C9D4E2" w:sz="4"/>
              <w:bottom w:val="single" w:color="C9D4E2" w:sz="4"/>
              <w:right w:val="single" w:color="C9D4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Usar gunicorn ou waitress atrás de um proxy HTTPS e definir </w:t>
            </w:r>
            <w:r>
              <w:rPr>
                <w:rFonts w:ascii="Consolas" w:cs="Consolas" w:eastAsia="Consolas" w:hAnsi="Consolas"/>
                <w:color w:val="B03A2E"/>
                <w:sz w:val="19"/>
                <w:szCs w:val="19"/>
              </w:rPr>
              <w:t xml:space="preserve">FLASK_SECRET_KEY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6A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6A8"/>
        <w:sz w:val="16"/>
        <w:szCs w:val="16"/>
      </w:rPr>
      <w:t xml:space="preserve">HYPEX — Documentação do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4E2" w:sz="6" w:space="4"/>
      </w:pBdr>
      <w:spacing w:after="200" w:before="240"/>
      <w:outlineLvl w:val="0"/>
    </w:pPr>
    <w:rPr>
      <w:rFonts w:ascii="Calibri" w:cs="Calibri" w:eastAsia="Calibri" w:hAnsi="Calibri"/>
      <w:b/>
      <w:bCs/>
      <w:color w:val="15477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D2B3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A5A7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Sistema</dc:title>
  <dc:creator>HYPEX</dc:creator>
  <cp:lastModifiedBy>Un-named</cp:lastModifiedBy>
  <cp:revision>1</cp:revision>
  <dcterms:created xsi:type="dcterms:W3CDTF">2026-09-29T17:11:39.742Z</dcterms:created>
  <dcterms:modified xsi:type="dcterms:W3CDTF">2026-09-29T17:11:39.742Z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