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8869F" w14:textId="77777777" w:rsidR="000C35A2" w:rsidRDefault="000C35A2"/>
    <w:sdt>
      <w:sdtPr>
        <w:id w:val="-1830361985"/>
        <w:docPartObj>
          <w:docPartGallery w:val="Cover Pages"/>
          <w:docPartUnique/>
        </w:docPartObj>
      </w:sdtPr>
      <w:sdtContent>
        <w:p w14:paraId="0CCCBFE3" w14:textId="5DAC4FA6" w:rsidR="00EC4BE6" w:rsidRDefault="00EC4BE6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903F5D1" wp14:editId="65C627F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tâ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eastAsiaTheme="majorEastAsia" w:cs="Times New Roman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7B2A432" w14:textId="3F194BB9" w:rsidR="00EC4BE6" w:rsidRPr="00EC4BE6" w:rsidRDefault="00EC4BE6">
                                      <w:pPr>
                                        <w:pStyle w:val="SemEspaamento"/>
                                        <w:spacing w:after="120"/>
                                        <w:rPr>
                                          <w:rFonts w:eastAsiaTheme="majorEastAsia" w:cs="Times New Roman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EC4BE6">
                                        <w:rPr>
                                          <w:rFonts w:eastAsiaTheme="majorEastAsia" w:cs="Times New Roman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DOCUMENTAÇÃO HYPE X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5B51E4E2" w14:textId="17474AFE" w:rsidR="00EC4BE6" w:rsidRDefault="00EC4BE6">
                                      <w:pPr>
                                        <w:pStyle w:val="SemEspaament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Documentação do Software de Gerenciamento de Estoque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tâ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aixa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2014B0C" w14:textId="7DEA57A7" w:rsidR="00EC4BE6" w:rsidRDefault="00EC4BE6">
                                      <w:pPr>
                                        <w:pStyle w:val="SemEspaament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ITAPIRA</w:t>
                                      </w:r>
                                    </w:p>
                                  </w:sdtContent>
                                </w:sdt>
                                <w:p w14:paraId="76A8DC81" w14:textId="3773CC73" w:rsidR="00EC4BE6" w:rsidRDefault="00000000">
                                  <w:pPr>
                                    <w:pStyle w:val="SemEspaament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Empresa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EC4BE6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SENAI</w:t>
                                      </w:r>
                                    </w:sdtContent>
                                  </w:sdt>
                                  <w:r w:rsidR="00EC4BE6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Endereço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EC4BE6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903F5D1" id="Grupo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">
                    <v:rect id="Retângulo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" fillcolor="#215e99 [2431]" stroked="f" strokeweight="1.5pt">
                      <v:textbox inset="36pt,1in,1in,208.8pt">
                        <w:txbxContent>
                          <w:sdt>
                            <w:sdtPr>
                              <w:rPr>
                                <w:rFonts w:eastAsiaTheme="majorEastAsia" w:cs="Times New Roman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7B2A432" w14:textId="3F194BB9" w:rsidR="00EC4BE6" w:rsidRPr="00EC4BE6" w:rsidRDefault="00EC4BE6">
                                <w:pPr>
                                  <w:pStyle w:val="SemEspaamento"/>
                                  <w:spacing w:after="120"/>
                                  <w:rPr>
                                    <w:rFonts w:eastAsiaTheme="majorEastAsia" w:cs="Times New Roman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EC4BE6">
                                  <w:rPr>
                                    <w:rFonts w:eastAsiaTheme="majorEastAsia" w:cs="Times New Roman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DOCUMENTAÇÃO HYPE X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B51E4E2" w14:textId="17474AFE" w:rsidR="00EC4BE6" w:rsidRDefault="00EC4BE6">
                                <w:pPr>
                                  <w:pStyle w:val="SemEspaament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Documentação do Software de Gerenciamento de Estoque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tângulo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 fillcolor="gray [1629]" stroked="f" strokeweight="1.5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2014B0C" w14:textId="7DEA57A7" w:rsidR="00EC4BE6" w:rsidRDefault="00EC4BE6">
                                <w:pPr>
                                  <w:pStyle w:val="SemEspaament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ITAPIRA</w:t>
                                </w:r>
                              </w:p>
                            </w:sdtContent>
                          </w:sdt>
                          <w:p w14:paraId="76A8DC81" w14:textId="3773CC73" w:rsidR="00EC4BE6" w:rsidRDefault="00000000">
                            <w:pPr>
                              <w:pStyle w:val="SemEspaamento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Empresa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EC4BE6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SENAI</w:t>
                                </w:r>
                              </w:sdtContent>
                            </w:sdt>
                            <w:r w:rsidR="00EC4BE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Endereço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EC4BE6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30552B7C" w14:textId="77777777" w:rsidR="009D612B" w:rsidRPr="00CC6C2A" w:rsidRDefault="009D612B" w:rsidP="009D612B">
      <w:pPr>
        <w:rPr>
          <w:rFonts w:ascii="Times New Roman" w:hAnsi="Times New Roman" w:cs="Times New Roman"/>
          <w:color w:val="000000" w:themeColor="text1"/>
        </w:rPr>
      </w:pPr>
    </w:p>
    <w:p w14:paraId="4E71F4EF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04CE5A35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7B674D83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45158583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65AFD438" w14:textId="77777777" w:rsidR="009D612B" w:rsidRPr="00CC6C2A" w:rsidRDefault="009D612B" w:rsidP="009D612B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00CC6C2A">
        <w:rPr>
          <w:rFonts w:ascii="Times New Roman" w:hAnsi="Times New Roman" w:cs="Times New Roman"/>
          <w:color w:val="000000" w:themeColor="text1"/>
        </w:rPr>
        <w:t xml:space="preserve"> SENAI  </w:t>
      </w:r>
    </w:p>
    <w:sdt>
      <w:sdtPr>
        <w:rPr>
          <w:rFonts w:eastAsiaTheme="majorEastAsia" w:cs="Times New Roman"/>
          <w:color w:val="000000" w:themeColor="text1"/>
          <w:sz w:val="88"/>
          <w:szCs w:val="88"/>
        </w:rPr>
        <w:alias w:val="Título"/>
        <w:id w:val="-643194001"/>
        <w:placeholder>
          <w:docPart w:val="C83E0D15882B4DF396FCEC8EC2AB48E1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14:paraId="256D5C2F" w14:textId="725A45E2" w:rsidR="009D612B" w:rsidRPr="00CC6C2A" w:rsidRDefault="009D612B" w:rsidP="009D612B">
          <w:pPr>
            <w:pStyle w:val="SemEspaamento"/>
            <w:spacing w:line="216" w:lineRule="auto"/>
            <w:rPr>
              <w:rFonts w:eastAsia="Times New Roman" w:cs="Times New Roman"/>
              <w:color w:val="000000" w:themeColor="text1"/>
              <w:sz w:val="88"/>
              <w:szCs w:val="88"/>
            </w:rPr>
          </w:pPr>
          <w:r>
            <w:rPr>
              <w:rFonts w:eastAsiaTheme="majorEastAsia" w:cs="Times New Roman"/>
              <w:color w:val="000000" w:themeColor="text1"/>
              <w:sz w:val="88"/>
              <w:szCs w:val="88"/>
            </w:rPr>
            <w:t>DOCUMENTAÇÃO HYPE X</w:t>
          </w:r>
        </w:p>
      </w:sdtContent>
    </w:sdt>
    <w:p w14:paraId="6F7649DE" w14:textId="77777777" w:rsidR="009D612B" w:rsidRPr="00CC6C2A" w:rsidRDefault="009D612B" w:rsidP="009D612B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7FCBED7" w14:textId="77777777" w:rsidR="009D612B" w:rsidRPr="00CC6C2A" w:rsidRDefault="009D612B" w:rsidP="009D612B">
      <w:pPr>
        <w:spacing w:after="200" w:line="276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631F4E1" w14:textId="6475A7D9" w:rsidR="009D612B" w:rsidRPr="00CC6C2A" w:rsidRDefault="00000000" w:rsidP="009D612B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</w:rPr>
      </w:pPr>
      <w:sdt>
        <w:sdtPr>
          <w:rPr>
            <w:rFonts w:ascii="Times New Roman" w:eastAsia="Times New Roman" w:hAnsi="Times New Roman" w:cs="Times New Roman"/>
            <w:color w:val="000000" w:themeColor="text1"/>
          </w:rPr>
          <w:alias w:val="Subtítulo"/>
          <w:id w:val="1242674261"/>
          <w:placeholder>
            <w:docPart w:val="9E37849AA3D04BBAA257E93884D8E18C"/>
          </w:placeholder>
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<w:text/>
        </w:sdtPr>
        <w:sdtEndPr>
          <w:rPr>
            <w:rFonts w:eastAsiaTheme="minorHAnsi"/>
          </w:rPr>
        </w:sdtEndPr>
        <w:sdtContent>
          <w:r w:rsidR="009D612B">
            <w:rPr>
              <w:rFonts w:ascii="Times New Roman" w:eastAsia="Times New Roman" w:hAnsi="Times New Roman" w:cs="Times New Roman"/>
              <w:color w:val="000000" w:themeColor="text1"/>
            </w:rPr>
            <w:t>Documentação do Software de Gerenciamento de Estoque</w:t>
          </w:r>
        </w:sdtContent>
      </w:sdt>
    </w:p>
    <w:p w14:paraId="658C2D1C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4DAB6F0D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44D0246F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00128095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60DB87D4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CC6C2A">
        <w:rPr>
          <w:rFonts w:ascii="Times New Roman" w:hAnsi="Times New Roman" w:cs="Times New Roman"/>
          <w:b/>
          <w:bCs/>
          <w:color w:val="000000" w:themeColor="text1"/>
        </w:rPr>
        <w:t>Trabalho apresentado no curso de Desenvolvedor de Sistemas da escola SENAI.</w:t>
      </w:r>
    </w:p>
    <w:p w14:paraId="60F6B698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73C7BFE1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511912B3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49EF2F86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77FF00FE" w14:textId="77777777" w:rsidR="009D612B" w:rsidRPr="00CC6C2A" w:rsidRDefault="009D612B" w:rsidP="009D612B">
      <w:pPr>
        <w:spacing w:after="200" w:line="276" w:lineRule="auto"/>
        <w:rPr>
          <w:rFonts w:ascii="Times New Roman" w:hAnsi="Times New Roman" w:cs="Times New Roman"/>
          <w:color w:val="000000" w:themeColor="text1"/>
        </w:rPr>
      </w:pPr>
    </w:p>
    <w:p w14:paraId="0CD5FDE6" w14:textId="77777777" w:rsidR="009D612B" w:rsidRPr="00CC6C2A" w:rsidRDefault="009D612B" w:rsidP="009D612B">
      <w:pPr>
        <w:spacing w:after="20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sdt>
      <w:sdtPr>
        <w:rPr>
          <w:rFonts w:cs="Times New Roman"/>
          <w:color w:val="000000" w:themeColor="text1"/>
          <w:sz w:val="28"/>
          <w:szCs w:val="28"/>
        </w:rPr>
        <w:alias w:val="Autor"/>
        <w:id w:val="1015352263"/>
        <w:placeholder>
          <w:docPart w:val="33F46EEE03324169A1AEF424B2EC2948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p w14:paraId="087A0A25" w14:textId="01EF34C1" w:rsidR="009D612B" w:rsidRPr="00CC6C2A" w:rsidRDefault="009D612B" w:rsidP="009D612B">
          <w:pPr>
            <w:pStyle w:val="SemEspaamento"/>
            <w:rPr>
              <w:rFonts w:eastAsia="Times New Roman" w:cs="Times New Roman"/>
              <w:color w:val="000000" w:themeColor="text1"/>
              <w:sz w:val="28"/>
              <w:szCs w:val="28"/>
            </w:rPr>
          </w:pPr>
          <w:r>
            <w:rPr>
              <w:rFonts w:cs="Times New Roman"/>
              <w:color w:val="000000" w:themeColor="text1"/>
              <w:sz w:val="28"/>
              <w:szCs w:val="28"/>
            </w:rPr>
            <w:t>ITAPIRA</w:t>
          </w:r>
        </w:p>
      </w:sdtContent>
    </w:sdt>
    <w:p w14:paraId="5321C578" w14:textId="22200E64" w:rsidR="00EC4BE6" w:rsidRPr="00D463B2" w:rsidRDefault="009D612B" w:rsidP="00D463B2">
      <w:pPr>
        <w:rPr>
          <w:rFonts w:ascii="Times New Roman" w:eastAsiaTheme="majorEastAsia" w:hAnsi="Times New Roman" w:cstheme="majorBidi"/>
          <w:color w:val="000000" w:themeColor="text1"/>
          <w:sz w:val="28"/>
          <w:szCs w:val="40"/>
        </w:rPr>
      </w:pPr>
      <w:r w:rsidRPr="00CC6C2A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sdt>
        <w:sdtPr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</w:rPr>
          <w:alias w:val="Data"/>
          <w:tag w:val="Data"/>
          <w:id w:val="469254053"/>
          <w:placeholder>
            <w:docPart w:val="8BDF54339CEC4202B0E314871DAB870F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26-04-02T00:00:00Z">
            <w:dateFormat w:val="d/M/yyyy"/>
            <w:lid w:val="pt-BR"/>
            <w:storeMappedDataAs w:val="dateTime"/>
            <w:calendar w:val="gregorian"/>
          </w:date>
        </w:sdtPr>
        <w:sdtEndPr>
          <w:rPr>
            <w:rFonts w:eastAsiaTheme="minorHAnsi"/>
          </w:rPr>
        </w:sdtEndPr>
        <w:sdtContent>
          <w:r>
            <w:rPr>
              <w:rFonts w:ascii="Times New Roman" w:eastAsia="Times New Roman" w:hAnsi="Times New Roman" w:cs="Times New Roman"/>
              <w:color w:val="000000" w:themeColor="text1"/>
              <w:sz w:val="28"/>
              <w:szCs w:val="28"/>
            </w:rPr>
            <w:t>2/4/2026</w:t>
          </w:r>
        </w:sdtContent>
      </w:sdt>
      <w:r>
        <w:t xml:space="preserve"> </w:t>
      </w:r>
      <w:r>
        <w:br w:type="page"/>
      </w:r>
    </w:p>
    <w:p w14:paraId="420A131F" w14:textId="24D4A80C" w:rsidR="00AA4A29" w:rsidRPr="00AA4A29" w:rsidRDefault="00AA4A29" w:rsidP="00AA4A29">
      <w:pPr>
        <w:pStyle w:val="Original"/>
      </w:pPr>
    </w:p>
    <w:sdt>
      <w:sdtPr>
        <w:id w:val="197970198"/>
        <w:docPartObj>
          <w:docPartGallery w:val="Table of Contents"/>
          <w:docPartUnique/>
        </w:docPartObj>
      </w:sdtPr>
      <w:sdtContent>
        <w:p w14:paraId="178C5EE9" w14:textId="25213474" w:rsidR="00AA4A29" w:rsidRDefault="00AA4A29" w:rsidP="00AA4A29">
          <w:pPr>
            <w:pStyle w:val="Original"/>
          </w:pPr>
          <w:r>
            <w:t>Sumário</w:t>
          </w:r>
        </w:p>
        <w:p w14:paraId="33E46163" w14:textId="5AAF5E60" w:rsidR="00D463B2" w:rsidRDefault="00AA4A29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03211" w:history="1">
            <w:r w:rsidR="00D463B2" w:rsidRPr="0001729B">
              <w:rPr>
                <w:rStyle w:val="Hyperlink"/>
                <w:noProof/>
                <w:lang w:eastAsia="pt-BR"/>
              </w:rPr>
              <w:t>1. Introdução</w:t>
            </w:r>
            <w:r w:rsidR="00D463B2">
              <w:rPr>
                <w:noProof/>
                <w:webHidden/>
              </w:rPr>
              <w:tab/>
            </w:r>
            <w:r w:rsidR="00D463B2">
              <w:rPr>
                <w:noProof/>
                <w:webHidden/>
              </w:rPr>
              <w:fldChar w:fldCharType="begin"/>
            </w:r>
            <w:r w:rsidR="00D463B2">
              <w:rPr>
                <w:noProof/>
                <w:webHidden/>
              </w:rPr>
              <w:instrText xml:space="preserve"> PAGEREF _Toc232503211 \h </w:instrText>
            </w:r>
            <w:r w:rsidR="00D463B2">
              <w:rPr>
                <w:noProof/>
                <w:webHidden/>
              </w:rPr>
            </w:r>
            <w:r w:rsidR="00D463B2">
              <w:rPr>
                <w:noProof/>
                <w:webHidden/>
              </w:rPr>
              <w:fldChar w:fldCharType="separate"/>
            </w:r>
            <w:r w:rsidR="00D463B2">
              <w:rPr>
                <w:noProof/>
                <w:webHidden/>
              </w:rPr>
              <w:t>3</w:t>
            </w:r>
            <w:r w:rsidR="00D463B2">
              <w:rPr>
                <w:noProof/>
                <w:webHidden/>
              </w:rPr>
              <w:fldChar w:fldCharType="end"/>
            </w:r>
          </w:hyperlink>
        </w:p>
        <w:p w14:paraId="5B78D520" w14:textId="50E2EBEC" w:rsidR="00D463B2" w:rsidRDefault="00D463B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03212" w:history="1">
            <w:r w:rsidRPr="0001729B">
              <w:rPr>
                <w:rStyle w:val="Hyperlink"/>
                <w:noProof/>
                <w:lang w:eastAsia="pt-BR"/>
              </w:rPr>
              <w:t>2. Sobre a Empresa (Escopo)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51560" w14:textId="03EA4686" w:rsidR="00D463B2" w:rsidRDefault="00D463B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03213" w:history="1">
            <w:r w:rsidRPr="0001729B">
              <w:rPr>
                <w:rStyle w:val="Hyperlink"/>
                <w:noProof/>
                <w:lang w:eastAsia="pt-BR"/>
              </w:rPr>
              <w:t>3. Requisitos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1DB2C" w14:textId="17A91E6E" w:rsidR="00D463B2" w:rsidRDefault="00D463B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03214" w:history="1">
            <w:r w:rsidRPr="0001729B">
              <w:rPr>
                <w:rStyle w:val="Hyperlink"/>
                <w:noProof/>
                <w:lang w:eastAsia="pt-BR"/>
              </w:rPr>
              <w:t>4. Arquitetura e Estrutura Técnica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1CB8C" w14:textId="19F3C31F" w:rsidR="00D463B2" w:rsidRDefault="00D463B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03215" w:history="1">
            <w:r w:rsidRPr="0001729B">
              <w:rPr>
                <w:rStyle w:val="Hyperlink"/>
                <w:noProof/>
                <w:lang w:eastAsia="pt-BR"/>
              </w:rPr>
              <w:t>4.1 Projeto Lógico e Abordagem de Implementação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AAC47" w14:textId="5A5F5A9F" w:rsidR="00D463B2" w:rsidRDefault="00D463B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03216" w:history="1">
            <w:r w:rsidRPr="0001729B">
              <w:rPr>
                <w:rStyle w:val="Hyperlink"/>
                <w:noProof/>
                <w:lang w:eastAsia="pt-BR"/>
              </w:rPr>
              <w:t>4.2 Mapeamento e Descrição do Diretório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FE148" w14:textId="6A435F4E" w:rsidR="00D463B2" w:rsidRDefault="00D463B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03217" w:history="1">
            <w:r w:rsidRPr="0001729B">
              <w:rPr>
                <w:rStyle w:val="Hyperlink"/>
                <w:noProof/>
                <w:lang w:eastAsia="pt-BR"/>
              </w:rPr>
              <w:t>4.3 Organização Visual e Estrutura do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2578F" w14:textId="25F7F836" w:rsidR="00D463B2" w:rsidRDefault="00D463B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03218" w:history="1">
            <w:r w:rsidRPr="0001729B">
              <w:rPr>
                <w:rStyle w:val="Hyperlink"/>
                <w:noProof/>
              </w:rPr>
              <w:t>4.4 Submódulos e Organização de Pastas (Comentários, Clientes e Erros)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5B89A" w14:textId="71AC5FD6" w:rsidR="00D463B2" w:rsidRDefault="00D463B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03219" w:history="1">
            <w:r w:rsidRPr="0001729B">
              <w:rPr>
                <w:rStyle w:val="Hyperlink"/>
                <w:noProof/>
                <w:lang w:eastAsia="pt-BR"/>
              </w:rPr>
              <w:t>5. Modelagem e Estrutura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7D9DE" w14:textId="0CD52D95" w:rsidR="00D463B2" w:rsidRDefault="00D463B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03220" w:history="1">
            <w:r w:rsidRPr="0001729B">
              <w:rPr>
                <w:rStyle w:val="Hyperlink"/>
                <w:noProof/>
                <w:lang w:eastAsia="pt-BR"/>
              </w:rPr>
              <w:t>5.1 Divisão Lógica das Tabelas (Setores Operacionais)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DDF09" w14:textId="30DD3EDD" w:rsidR="00D463B2" w:rsidRDefault="00D463B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03221" w:history="1">
            <w:r w:rsidRPr="0001729B">
              <w:rPr>
                <w:rStyle w:val="Hyperlink"/>
                <w:noProof/>
                <w:lang w:eastAsia="pt-BR"/>
              </w:rPr>
              <w:t>5.2 Esquema Relacional e Atributos (Dicionário de Dados)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21764" w14:textId="422D7906" w:rsidR="00D463B2" w:rsidRDefault="00D463B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03222" w:history="1">
            <w:r w:rsidRPr="0001729B">
              <w:rPr>
                <w:rStyle w:val="Hyperlink"/>
                <w:noProof/>
                <w:lang w:eastAsia="pt-BR"/>
              </w:rPr>
              <w:t>6. Manual do Usuário e Operação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816DE" w14:textId="48C91029" w:rsidR="00D463B2" w:rsidRDefault="00D463B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03223" w:history="1">
            <w:r w:rsidRPr="0001729B">
              <w:rPr>
                <w:rStyle w:val="Hyperlink"/>
                <w:noProof/>
                <w:lang w:eastAsia="pt-BR"/>
              </w:rPr>
              <w:t>6.1 Visão Geral, Objetivo e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21DAF" w14:textId="49C15059" w:rsidR="00D463B2" w:rsidRDefault="00D463B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03224" w:history="1">
            <w:r w:rsidRPr="0001729B">
              <w:rPr>
                <w:rStyle w:val="Hyperlink"/>
                <w:noProof/>
                <w:lang w:eastAsia="pt-BR"/>
              </w:rPr>
              <w:t>6.2 Detalhamento Operacional dos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9B703" w14:textId="2771EAF4" w:rsidR="00D463B2" w:rsidRDefault="00D463B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03225" w:history="1">
            <w:r w:rsidRPr="0001729B">
              <w:rPr>
                <w:rStyle w:val="Hyperlink"/>
                <w:noProof/>
                <w:lang w:eastAsia="pt-BR"/>
              </w:rPr>
              <w:t>6.3 Recursos Gerais (Busca, Filtros, Exportação e Alertas)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ED244" w14:textId="749DBA6E" w:rsidR="00D463B2" w:rsidRDefault="00D463B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03226" w:history="1">
            <w:r w:rsidRPr="0001729B">
              <w:rPr>
                <w:rStyle w:val="Hyperlink"/>
                <w:noProof/>
                <w:lang w:eastAsia="pt-BR"/>
              </w:rPr>
              <w:t>7. FAQ (Perguntas Frequentes)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5754A" w14:textId="1AC510C1" w:rsidR="00D463B2" w:rsidRDefault="00D463B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03227" w:history="1">
            <w:r w:rsidRPr="0001729B">
              <w:rPr>
                <w:rStyle w:val="Hyperlink"/>
                <w:noProof/>
                <w:lang w:eastAsia="pt-BR"/>
              </w:rPr>
              <w:t>8. Governança da Documentação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151A7" w14:textId="17B0ADAD" w:rsidR="00D463B2" w:rsidRDefault="00D463B2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lang w:eastAsia="pt-BR"/>
            </w:rPr>
          </w:pPr>
          <w:hyperlink w:anchor="_Toc232503228" w:history="1">
            <w:r w:rsidRPr="0001729B">
              <w:rPr>
                <w:rStyle w:val="Hyperlink"/>
                <w:noProof/>
                <w:lang w:eastAsia="pt-BR"/>
              </w:rPr>
              <w:t>9. Evidência de Planejamento (Wireframe e Design)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_Toc232503228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1D187" w14:textId="49664F3B" w:rsidR="00AA4A29" w:rsidRDefault="00AA4A29" w:rsidP="00AA4A29">
          <w:pPr>
            <w:pStyle w:val="Original"/>
          </w:pPr>
          <w:r>
            <w:fldChar w:fldCharType="end"/>
          </w:r>
        </w:p>
      </w:sdtContent>
    </w:sdt>
    <w:p w14:paraId="57BD4CA3" w14:textId="3484CD73" w:rsidR="00AA4A29" w:rsidRPr="00AA4A29" w:rsidRDefault="00AA4A29" w:rsidP="00AA4A29">
      <w:pPr>
        <w:pStyle w:val="Original"/>
      </w:pPr>
    </w:p>
    <w:p w14:paraId="7518616B" w14:textId="65F7351B" w:rsidR="00AA4A29" w:rsidRDefault="00AA4A29" w:rsidP="00AA4A29">
      <w:pPr>
        <w:pStyle w:val="Original"/>
      </w:pPr>
      <w:r>
        <w:rPr>
          <w:lang w:eastAsia="pt-BR"/>
        </w:rPr>
        <w:br w:type="page"/>
      </w:r>
    </w:p>
    <w:p w14:paraId="6C2ABC7F" w14:textId="77777777" w:rsidR="007F2D22" w:rsidRPr="00AA4A29" w:rsidRDefault="007F2D22" w:rsidP="00AA4A29">
      <w:pPr>
        <w:pStyle w:val="Original"/>
        <w:rPr>
          <w:lang w:eastAsia="pt-BR"/>
        </w:rPr>
      </w:pPr>
    </w:p>
    <w:p w14:paraId="613AAB38" w14:textId="77777777" w:rsidR="007F2D22" w:rsidRPr="00D463B2" w:rsidRDefault="007F2D22" w:rsidP="00D463B2">
      <w:pPr>
        <w:pStyle w:val="Ttulo2"/>
        <w:rPr>
          <w:sz w:val="28"/>
          <w:szCs w:val="36"/>
          <w:lang w:eastAsia="pt-BR"/>
        </w:rPr>
      </w:pPr>
      <w:bookmarkStart w:id="0" w:name="_Toc232503211"/>
      <w:r w:rsidRPr="00D463B2">
        <w:rPr>
          <w:sz w:val="28"/>
          <w:szCs w:val="36"/>
          <w:lang w:eastAsia="pt-BR"/>
        </w:rPr>
        <w:t>1. Introdução</w:t>
      </w:r>
      <w:bookmarkEnd w:id="0"/>
    </w:p>
    <w:p w14:paraId="22C77E3A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Este documento apresenta a evolução e a estrutura final do projeto Hypex, uma aplicação web que desenvolvemos focada no gerenciamento centralizado de estoques. Ao longo das nossas sprints, o projeto passou por amadurecimentos significativos, saindo de ideias isoladas para um sistema totalmente integrado e funcional, incluindo interfaces responsivas para dispositivos móveis.</w:t>
      </w:r>
    </w:p>
    <w:p w14:paraId="5A424CB6" w14:textId="6E1AC4C3" w:rsid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O desenvolvimento foi feito em equipe, onde dividimos as responsabilidades por funcionalidades, programando de forma separada e unificando tudo através do Git e GitHub. Mais do que criar um software, o processo nos trouxe um grande aprendizado prático em desenvolvimento web, integração de sistemas e resolução de problemas reais de código (como erros de rotas no Flask e manipulação de arquivos estáticos). Este relatório serve como registro técnico e manual de tudo o que foi construído.</w:t>
      </w:r>
    </w:p>
    <w:p w14:paraId="120F4019" w14:textId="363B186D" w:rsidR="007F2D22" w:rsidRPr="00AA4A29" w:rsidRDefault="00AA4A29" w:rsidP="00AA4A29">
      <w:pPr>
        <w:pStyle w:val="Original"/>
        <w:rPr>
          <w:lang w:eastAsia="pt-BR"/>
        </w:rPr>
      </w:pPr>
      <w:r>
        <w:rPr>
          <w:lang w:eastAsia="pt-BR"/>
        </w:rPr>
        <w:br w:type="page"/>
      </w:r>
    </w:p>
    <w:p w14:paraId="3C85D38F" w14:textId="77777777" w:rsidR="007F2D22" w:rsidRPr="00D463B2" w:rsidRDefault="007F2D22" w:rsidP="00D463B2">
      <w:pPr>
        <w:pStyle w:val="Ttulo2"/>
        <w:rPr>
          <w:sz w:val="28"/>
          <w:szCs w:val="36"/>
          <w:lang w:eastAsia="pt-BR"/>
        </w:rPr>
      </w:pPr>
      <w:bookmarkStart w:id="1" w:name="_Toc232503212"/>
      <w:r w:rsidRPr="00D463B2">
        <w:rPr>
          <w:sz w:val="28"/>
          <w:szCs w:val="36"/>
          <w:lang w:eastAsia="pt-BR"/>
        </w:rPr>
        <w:lastRenderedPageBreak/>
        <w:t>2. Sobre a Empresa (Escopo)</w:t>
      </w:r>
      <w:bookmarkEnd w:id="1"/>
    </w:p>
    <w:p w14:paraId="7511EEEF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O Hypex nasceu como uma solução para o mercado de e-commerce. Percebemos que gerenciar múltiplos estoques e fornecedores de forma isolada gera gargalos operacionais gigantescos para as empresas. Por isso, o escopo do projeto foi desenhado para criar uma plataforma intermediária onde diferentes e-commerces (empresas clientes) consigam centralizar e controlar seus produtos, fornecedores e pedidos em um único lugar.</w:t>
      </w:r>
    </w:p>
    <w:p w14:paraId="4C084CCC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Por ter essa característica de centralização, a ideia do Hypex possui um forte potencial de mercado, podendo evoluir para um modelo de serviço real (SaaS - Software as a Service), onde as lojas contratam o sistema como sua plataforma oficial de gestão.</w:t>
      </w:r>
    </w:p>
    <w:p w14:paraId="7576FF41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O escopo funcional que implementamos cobre:</w:t>
      </w:r>
    </w:p>
    <w:p w14:paraId="712B55F3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Landing Page: Página de apresentação do produto e captação de clientes.</w:t>
      </w:r>
    </w:p>
    <w:p w14:paraId="268D3680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Sistema de Autenticação Seguro: Cadastro de empresas, validação de login, controle de sessão ativa e proteção de rotas privadas (onde o login é obrigatório).</w:t>
      </w:r>
    </w:p>
    <w:p w14:paraId="1270A3A5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Mapeamento Físico de Galpões: Organização do estoque por setores, prateleiras e níveis para dar rastreabilidade total.</w:t>
      </w:r>
    </w:p>
    <w:p w14:paraId="0642ADF0" w14:textId="7C4A76FF" w:rsid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Fluxo de Abastecimento (Carrinho): Funcionalidade prática onde a empresa acessa um fornecedor cadastrado, visualiza os produtos dele, adiciona os itens em um "carrinho" e simula um pedido de compra para reabastecer seu estoque real.</w:t>
      </w:r>
    </w:p>
    <w:p w14:paraId="59827189" w14:textId="4FC7920F" w:rsidR="007F2D22" w:rsidRPr="00AA4A29" w:rsidRDefault="00AA4A29" w:rsidP="00AA4A29">
      <w:pPr>
        <w:pStyle w:val="Original"/>
        <w:rPr>
          <w:lang w:eastAsia="pt-BR"/>
        </w:rPr>
      </w:pPr>
      <w:r>
        <w:rPr>
          <w:lang w:eastAsia="pt-BR"/>
        </w:rPr>
        <w:br w:type="page"/>
      </w:r>
    </w:p>
    <w:p w14:paraId="47177E1E" w14:textId="77777777" w:rsidR="007F2D22" w:rsidRPr="00D463B2" w:rsidRDefault="007F2D22" w:rsidP="00D463B2">
      <w:pPr>
        <w:pStyle w:val="Ttulo2"/>
        <w:rPr>
          <w:sz w:val="28"/>
          <w:szCs w:val="36"/>
          <w:lang w:eastAsia="pt-BR"/>
        </w:rPr>
      </w:pPr>
      <w:bookmarkStart w:id="2" w:name="_Toc232503213"/>
      <w:r w:rsidRPr="00D463B2">
        <w:rPr>
          <w:sz w:val="28"/>
          <w:szCs w:val="36"/>
          <w:lang w:eastAsia="pt-BR"/>
        </w:rPr>
        <w:lastRenderedPageBreak/>
        <w:t>3. Requisitos do Sistema</w:t>
      </w:r>
      <w:bookmarkEnd w:id="2"/>
    </w:p>
    <w:p w14:paraId="6B4E2BFF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3.1 Requisitos Funcionais (RF)</w:t>
      </w:r>
    </w:p>
    <w:p w14:paraId="30FAD371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RF01 – O sistema deve permitir o cadastro de produtos.</w:t>
      </w:r>
    </w:p>
    <w:p w14:paraId="218E6EFE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RF02 – O sistema deve permitir a exclusão de produtos, respeitando integridade e vínculos existentes.</w:t>
      </w:r>
    </w:p>
    <w:p w14:paraId="7044D10D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RF03 – O sistema deve permitir a edição de produtos.</w:t>
      </w:r>
    </w:p>
    <w:p w14:paraId="1B14C434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RF04 – O sistema deve permitir a listagem de produtos disponíveis no estoque.</w:t>
      </w:r>
    </w:p>
    <w:p w14:paraId="06B7C8B3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RF05 – O sistema deve permitir o cadastro de usuário.</w:t>
      </w:r>
    </w:p>
    <w:p w14:paraId="539B2B48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RF06 – O sistema deve permitir o login de usuários.</w:t>
      </w:r>
    </w:p>
    <w:p w14:paraId="02D8421A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RF07 – O sistema deve permitir o cadastro dos locais de armazenamento.</w:t>
      </w:r>
    </w:p>
    <w:p w14:paraId="3D6C83DC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RF08 – O sistema deve associar produtos aos locais.</w:t>
      </w:r>
    </w:p>
    <w:p w14:paraId="070B7368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RF09 – O sistema deve exibir produtos com estoque baixo.</w:t>
      </w:r>
    </w:p>
    <w:p w14:paraId="5D571726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RF10 – O sistema deve permitir criar pedidos do tipo entrada.</w:t>
      </w:r>
    </w:p>
    <w:p w14:paraId="711FF9BF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RF11 – O sistema deve permitir criar pedidos do tipo saída.</w:t>
      </w:r>
    </w:p>
    <w:p w14:paraId="72BD18A2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RF12 – O sistema deve registrar pedidos com status inicial PENDENTE.</w:t>
      </w:r>
    </w:p>
    <w:p w14:paraId="5B66EF9E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RF13 – O sistema deve permitir listar pedidos cadastrados.</w:t>
      </w:r>
    </w:p>
    <w:p w14:paraId="1703687A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RF14 – O sistema deve permitir processar pedidos pendentes.</w:t>
      </w:r>
    </w:p>
    <w:p w14:paraId="78CBCF42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RF15 – O sistema deve permitir cancelar pedidos pendentes.</w:t>
      </w:r>
    </w:p>
    <w:p w14:paraId="3DDB06FF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RF16 – O sistema deve atualizar o estoque ao processar pedidos concluídos.</w:t>
      </w:r>
    </w:p>
    <w:p w14:paraId="16A82D65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RF17 – O sistema deve impedir saídas com saldo insuficiente.</w:t>
      </w:r>
    </w:p>
    <w:p w14:paraId="4CE23D7A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RF18 – O sistema deve gerar histórico de movimentações após processamento.</w:t>
      </w:r>
    </w:p>
    <w:p w14:paraId="1E5D5D98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RF19 – O sistema deve permitir visualizar o histórico de movimentações.</w:t>
      </w:r>
    </w:p>
    <w:p w14:paraId="7EDC55C0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RF20 – O sistema deve exibir mensagens de sucesso, alerta e erro.</w:t>
      </w:r>
    </w:p>
    <w:p w14:paraId="65D2962B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RF21 – O sistema deve permitir edição e exclusão de cadastros existentes.</w:t>
      </w:r>
    </w:p>
    <w:p w14:paraId="5AD7CD5B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RF22 – O sistema deve permitir login e autenticação de usuários com diferentes perfis (admin, operador).</w:t>
      </w:r>
    </w:p>
    <w:p w14:paraId="23EDFED1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RF23 – O sistema deve permitir registrar movimentações de entrada e saída de produtos.</w:t>
      </w:r>
    </w:p>
    <w:p w14:paraId="7C555AD5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RF24 – O sistema deve permitir consultar o histórico de movimentações por produto.</w:t>
      </w:r>
    </w:p>
    <w:p w14:paraId="718AA572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RF25 – O sistema deve gerar relatórios de estoque, movimentações e pedidos.</w:t>
      </w:r>
    </w:p>
    <w:p w14:paraId="6EFA0138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lastRenderedPageBreak/>
        <w:t>RF26 – O sistema deve permitir exportar relatórios em PDF e Excel.</w:t>
      </w:r>
    </w:p>
    <w:p w14:paraId="080DB676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RF27 – O sistema deve disponibilizar um dashboard com indicadores de estoque, pedidos e movimentações.</w:t>
      </w:r>
    </w:p>
    <w:p w14:paraId="111D7CC0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RF28 – O sistema deve permitir envio de notificações para usuários sobre movimentações críticas (ex.: estoque baixo).</w:t>
      </w:r>
    </w:p>
    <w:p w14:paraId="334787D9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RF29 – O sistema deve permitir pesquisa de clientes, produtos e pedidos por filtros (nome, CPF, código, data).</w:t>
      </w:r>
    </w:p>
    <w:p w14:paraId="5A336F37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RF30 – O sistema deve permitir cadastro de categorias de produtos.</w:t>
      </w:r>
    </w:p>
    <w:p w14:paraId="023E7397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RF31 – O sistema deve permitir vincular pedidos a clientes e fornecedores.</w:t>
      </w:r>
    </w:p>
    <w:p w14:paraId="30E51CD5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RF32 – O sistema deve permitir que o administrador gerencie permissões de acesso dos usuários.</w:t>
      </w:r>
    </w:p>
    <w:p w14:paraId="608FDAF7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RF33 – O sistema deve permitir emissão de notas fiscais eletrônicas.</w:t>
      </w:r>
    </w:p>
    <w:p w14:paraId="09D0206F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RF34 – O sistema deve permitir integração com sistemas de pagamento.</w:t>
      </w:r>
    </w:p>
    <w:p w14:paraId="1078E89E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RF35 – O sistema deve permitir geração de relatórios financeiros (receitas, despesas, lucro).</w:t>
      </w:r>
    </w:p>
    <w:p w14:paraId="0980A1E9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RF36 – O sistema deve permitir backup manual dos dados pelo administrador.</w:t>
      </w:r>
    </w:p>
    <w:p w14:paraId="26D01713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RF37 – O sistema deve permitir cadastro de múltiplos endereços para clientes e fornecedores.</w:t>
      </w:r>
    </w:p>
    <w:p w14:paraId="18120CEB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RF38 – O sistema deve permitir integração com serviços de e-mail para envio de relatórios.</w:t>
      </w:r>
    </w:p>
    <w:p w14:paraId="0786651F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3.2 Requisitos Não-Funcionais (RNF)</w:t>
      </w:r>
    </w:p>
    <w:p w14:paraId="49E21042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RNF01 – O sistema deve ser desenvolvido em Python com Flask.</w:t>
      </w:r>
    </w:p>
    <w:p w14:paraId="00967E16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RNF02 – O sistema deve utilizar banco de dados para persistência (MySQL/SQLite).</w:t>
      </w:r>
    </w:p>
    <w:p w14:paraId="286FB7C2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RNF03 – O sistema deve ser estruturado com Programação Orientada a Objetos.</w:t>
      </w:r>
    </w:p>
    <w:p w14:paraId="60E955EF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RNF04 – O código deve ser modular e reutilizável.</w:t>
      </w:r>
    </w:p>
    <w:p w14:paraId="7292899A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RNF05 – As validações devem ser centralizadas.</w:t>
      </w:r>
    </w:p>
    <w:p w14:paraId="7AB5BDF2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RNF06 – A interface deve ser simples e compreensível de acordo com o planejamento.</w:t>
      </w:r>
    </w:p>
    <w:p w14:paraId="2944E76C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RNF07 – O sistema deve ser executável em ambiente local e nuvem.</w:t>
      </w:r>
    </w:p>
    <w:p w14:paraId="536EF379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RNF08 – O projeto deve ser de fácil manutenção usando documentação de código.</w:t>
      </w:r>
    </w:p>
    <w:p w14:paraId="627F4F9B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RNF09 – A estrutura deve permitir futuras expansões.</w:t>
      </w:r>
    </w:p>
    <w:p w14:paraId="491DE7AB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RNF10 – A documentação deve acompanhar a evolução do sistema.</w:t>
      </w:r>
    </w:p>
    <w:p w14:paraId="1B4D565A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RNF11 – O relatório da movimentação deve conter todas as informações necessárias da transação.</w:t>
      </w:r>
    </w:p>
    <w:p w14:paraId="00F67C43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lastRenderedPageBreak/>
        <w:t>RNF12 – O relatório deve ser de fácil compreensão e compacto.</w:t>
      </w:r>
    </w:p>
    <w:p w14:paraId="0B09C759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RNF13 – O dashboard deve permitir uma visualização limpa e didática de suas respectivas informações.</w:t>
      </w:r>
    </w:p>
    <w:p w14:paraId="11314CDF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RNF14 – O sistema deve ser responsivo e acessível em dispositivos móveis e desktops.</w:t>
      </w:r>
    </w:p>
    <w:p w14:paraId="2B5EB415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RNF15 – O sistema deve utilizar banco de dados relacional para persistência das informações.</w:t>
      </w:r>
    </w:p>
    <w:p w14:paraId="6B2F5A23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RNF16 – O sistema deve garantir tempo de resposta inferior a 2 segundos em operações comuns.</w:t>
      </w:r>
    </w:p>
    <w:p w14:paraId="12A1E45F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RNF17 – O sistema deve suportar pelo menos 100 usuários simultâneos sem perda significativa de desempenho.</w:t>
      </w:r>
    </w:p>
    <w:p w14:paraId="67C2BEBE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RNF18 – O sistema deve utilizar criptografia para armazenamento de senhas.</w:t>
      </w:r>
    </w:p>
    <w:p w14:paraId="351C5BA3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RNF19 – O sistema deve ser compatível com navegadores modernos (Chrome, Edge, Firefox).</w:t>
      </w:r>
    </w:p>
    <w:p w14:paraId="1BF4432D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RNF20 – O sistema deve possuir documentação técnica e manual de uso para treinamento de usuários.</w:t>
      </w:r>
    </w:p>
    <w:p w14:paraId="04C1C95A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RNF21 – O sistema deve permitir backup automático do banco de dados.</w:t>
      </w:r>
    </w:p>
    <w:p w14:paraId="1956376C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RNF22 – O sistema deve possuir autenticação em dois fatores para os usuários.</w:t>
      </w:r>
    </w:p>
    <w:p w14:paraId="1B98E6C7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RNF23 – O sistema deve ser escalável para suportar aumento de dados e usuários.</w:t>
      </w:r>
    </w:p>
    <w:p w14:paraId="53DA3124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4. Regras de Negócio</w:t>
      </w:r>
    </w:p>
    <w:p w14:paraId="749C0B8A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RN01 - Todo produto deve possuir nome preenchido.</w:t>
      </w:r>
    </w:p>
    <w:p w14:paraId="2173A8B1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RN02 - Quantidade, estoque mínimo, preço de custo e preço de venda não podem ser negativos ou nulo.</w:t>
      </w:r>
    </w:p>
    <w:p w14:paraId="6D1B5601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RN03 – Todo pedido deve estar associado a um produto existente.</w:t>
      </w:r>
    </w:p>
    <w:p w14:paraId="4CBF5E0C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RN04 – Todo pedido deve possuir quantidade maior que zero.</w:t>
      </w:r>
    </w:p>
    <w:p w14:paraId="6487CB99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RN05 – O tipo do pedido deve ser ENTRADA ou SAIDA.</w:t>
      </w:r>
    </w:p>
    <w:p w14:paraId="489A933C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RN06 – Todo pedido deve ser criado com status PENDENTE.</w:t>
      </w:r>
    </w:p>
    <w:p w14:paraId="6D0F38CA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RN07 – Somente pedidos pendentes podem ser processados.</w:t>
      </w:r>
    </w:p>
    <w:p w14:paraId="7C028EF9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RN08 – Somente pedidos pendentes podem ser cancelados.</w:t>
      </w:r>
    </w:p>
    <w:p w14:paraId="0933CE63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RN09 – Pedidos cancelados não alteram o estoque.</w:t>
      </w:r>
    </w:p>
    <w:p w14:paraId="23815D0C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RN10 – Pedidos concluídos não podem ser processados novamente.</w:t>
      </w:r>
    </w:p>
    <w:p w14:paraId="34DB47DD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RN11 – Pedidos de entrada aumentam o saldo do produto.</w:t>
      </w:r>
    </w:p>
    <w:p w14:paraId="5B60AD18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RN12 – Pedidos de saída reduzem o saldo apenas quando houver quantidade suficiente.</w:t>
      </w:r>
    </w:p>
    <w:p w14:paraId="26DD5A52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lastRenderedPageBreak/>
        <w:t>RN13 – Todo pedido concluído deve gerar uma movimentação.</w:t>
      </w:r>
    </w:p>
    <w:p w14:paraId="14DEC526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RN14 – Produtos com quantidade menor ou igual ao estoque mínimo devem ser sinalizados.</w:t>
      </w:r>
    </w:p>
    <w:p w14:paraId="413DEF9D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RN15 – Todos os produtos devem ter ID preenchido.</w:t>
      </w:r>
    </w:p>
    <w:p w14:paraId="001E2558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RN16 – Todos os produtos dever ter Categoria preenchida.</w:t>
      </w:r>
    </w:p>
    <w:p w14:paraId="1F8B4323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RN17 – Todos os produtos devem ter Estoque mínimo, Quantidade, Preço de venda e descrição preenchidos.</w:t>
      </w:r>
    </w:p>
    <w:p w14:paraId="3C9B68F6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RN18 – O cadastro deve ser feito com e-mail e senha.</w:t>
      </w:r>
    </w:p>
    <w:p w14:paraId="31168607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RN19 – A senha deve ter no mínimo 1 letra maiúscula, 1 letra minúscula, 1 número e 1 caractere especial, para ser validada.</w:t>
      </w:r>
    </w:p>
    <w:p w14:paraId="48207A28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RN20 – O sistema deve bloquear tentativas de login após 5 falhas consecutivas.</w:t>
      </w:r>
    </w:p>
    <w:p w14:paraId="20FB328A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RN21 – Relatórios de estoque devem ser atualizados diariamente.</w:t>
      </w:r>
    </w:p>
    <w:p w14:paraId="5FCEA216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RN22 – Relatórios devem ser gerados apenas por usuários com perfil administrador.</w:t>
      </w:r>
    </w:p>
    <w:p w14:paraId="152D0A8D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RN23 – O dashboard deve exibir apenas informações relevantes ao perfil do usuário logado.</w:t>
      </w:r>
    </w:p>
    <w:p w14:paraId="7BFA6D8E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RN24 – Fornecedores devem possuir CNPJ único e válido.</w:t>
      </w:r>
    </w:p>
    <w:p w14:paraId="5149D27A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RN25 – Usuários com perfil operador não podem excluir registros, apenas cadastrar e editar.</w:t>
      </w:r>
    </w:p>
    <w:p w14:paraId="181C6FC2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RN26 – Movimentações devem registrar data e hora automaticamente.</w:t>
      </w:r>
    </w:p>
    <w:p w14:paraId="15F82C5D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RN27 – Pedidos só podem ser concluídos se todos os produtos estiverem disponíveis em estoque.</w:t>
      </w:r>
    </w:p>
    <w:p w14:paraId="6CCA98D1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RN28 – O sistema deve impedir cadastro de clientes sem e-mail válido.</w:t>
      </w:r>
    </w:p>
    <w:p w14:paraId="33556A23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RN29 – Infraestrutura deve garantir disponibilidade do sistema.</w:t>
      </w:r>
    </w:p>
    <w:p w14:paraId="6ED57CE1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RN30 – Usuários administradores podem redefinir senhas de outros usuários.</w:t>
      </w:r>
    </w:p>
    <w:p w14:paraId="0F24BE79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RN31 – Movimentações de entrada devem sempre atualizar o estoque imediatamente.</w:t>
      </w:r>
    </w:p>
    <w:p w14:paraId="0FABEFD1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RN32 – Pedidos cancelados devem ser registrados com motivo obrigatório.</w:t>
      </w:r>
    </w:p>
    <w:p w14:paraId="521BDFD2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RN33 – Produtos não podem ser excluídos se estiverem vinculados a pedidos ativos.</w:t>
      </w:r>
    </w:p>
    <w:p w14:paraId="12664C4A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RN34 – Clientes inadimplentes não podem realizar novos pedidos até regularização.</w:t>
      </w:r>
    </w:p>
    <w:p w14:paraId="798973EB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RN35 – Usuários devem aceitar termos de uso no primeiro login.</w:t>
      </w:r>
    </w:p>
    <w:p w14:paraId="4D68000C" w14:textId="77777777" w:rsidR="00AA4A29" w:rsidRPr="00AA4A29" w:rsidRDefault="00AA4A29" w:rsidP="00AA4A29">
      <w:pPr>
        <w:pStyle w:val="Original"/>
        <w:rPr>
          <w:lang w:eastAsia="pt-BR"/>
        </w:rPr>
      </w:pPr>
      <w:r w:rsidRPr="00AA4A29">
        <w:br w:type="page"/>
      </w:r>
    </w:p>
    <w:p w14:paraId="2930F1B0" w14:textId="183FD442" w:rsidR="007F2D22" w:rsidRPr="00D463B2" w:rsidRDefault="00D463B2" w:rsidP="00D463B2">
      <w:pPr>
        <w:pStyle w:val="Ttulo2"/>
        <w:rPr>
          <w:sz w:val="28"/>
          <w:szCs w:val="36"/>
          <w:lang w:eastAsia="pt-BR"/>
        </w:rPr>
      </w:pPr>
      <w:bookmarkStart w:id="3" w:name="_Toc232503214"/>
      <w:r w:rsidRPr="00D463B2">
        <w:rPr>
          <w:sz w:val="28"/>
          <w:szCs w:val="36"/>
          <w:lang w:eastAsia="pt-BR"/>
        </w:rPr>
        <w:lastRenderedPageBreak/>
        <w:t>4</w:t>
      </w:r>
      <w:r w:rsidR="007F2D22" w:rsidRPr="00D463B2">
        <w:rPr>
          <w:sz w:val="28"/>
          <w:szCs w:val="36"/>
          <w:lang w:eastAsia="pt-BR"/>
        </w:rPr>
        <w:t>. Arquitetura e Estrutura Técnica do Sistema</w:t>
      </w:r>
      <w:bookmarkEnd w:id="3"/>
    </w:p>
    <w:p w14:paraId="55B4B564" w14:textId="26DF2EF4" w:rsidR="007F2D22" w:rsidRPr="00AA4A29" w:rsidRDefault="00D463B2" w:rsidP="00D463B2">
      <w:pPr>
        <w:pStyle w:val="Ttulo2"/>
        <w:rPr>
          <w:lang w:eastAsia="pt-BR"/>
        </w:rPr>
      </w:pPr>
      <w:bookmarkStart w:id="4" w:name="_Toc232503215"/>
      <w:r>
        <w:rPr>
          <w:lang w:eastAsia="pt-BR"/>
        </w:rPr>
        <w:t>4</w:t>
      </w:r>
      <w:r w:rsidR="007F2D22" w:rsidRPr="00AA4A29">
        <w:rPr>
          <w:lang w:eastAsia="pt-BR"/>
        </w:rPr>
        <w:t>.1 Projeto Lógico e Abordagem de Implementação</w:t>
      </w:r>
      <w:bookmarkEnd w:id="4"/>
    </w:p>
    <w:p w14:paraId="109FAFF9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Para dar vida ao Hypex, definimos uma arquitetura que separa claramente as responsabilidades de cada parte do software. Escolhemos a linguagem Python com o micro-framework Flask devido à sua simplicidade, legibilidade e agilidade para integrar o front-end ao back-end. Adotamos a Programação Orientada a Objetos (POO) e uma abordagem estritamente modular, dividindo as regras complexas em pequenos blocos reaproveitáveis.</w:t>
      </w:r>
    </w:p>
    <w:p w14:paraId="592E937C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Lógica da Aplicação (Back-end): Feita inteiramente através de scripts Python executados no lado do servidor. Esta camada gerencia o fluxo de navegação, executa as validações das regras de negócio, controla o status dos pedidos, manipula dados e cuida da segurança das sessões de login (impedindo acessos a páginas restritas sem autenticação).</w:t>
      </w:r>
    </w:p>
    <w:p w14:paraId="6ADCE671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Camada de Dados (Persistência): As informações do sistema são guardadas de forma segura em um banco de dados relacional. Toda a comunicação do Python com o banco é mediada por conectores oficiais (como a biblioteca mysql.connector), centralizando os comandos de CRUD (Criação, Consulta, Atualização e Deleção) para evitar brechas de segurança ou dados corrompidos.</w:t>
      </w:r>
    </w:p>
    <w:p w14:paraId="37817A8E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Mecanismos de Controle: Incorporamos tratamentos estruturados de erros usando blocos try/except para impedir o fechamento inesperado da aplicação em caso de falhas, mantendo o software estável e confiável para o usuário final.</w:t>
      </w:r>
    </w:p>
    <w:p w14:paraId="7D477D03" w14:textId="6D7E862C" w:rsidR="007F2D22" w:rsidRPr="00AA4A29" w:rsidRDefault="00D463B2" w:rsidP="00D463B2">
      <w:pPr>
        <w:pStyle w:val="Ttulo2"/>
        <w:rPr>
          <w:lang w:eastAsia="pt-BR"/>
        </w:rPr>
      </w:pPr>
      <w:bookmarkStart w:id="5" w:name="_Toc232503216"/>
      <w:r>
        <w:rPr>
          <w:lang w:eastAsia="pt-BR"/>
        </w:rPr>
        <w:t>4</w:t>
      </w:r>
      <w:r w:rsidR="007F2D22" w:rsidRPr="00AA4A29">
        <w:rPr>
          <w:lang w:eastAsia="pt-BR"/>
        </w:rPr>
        <w:t>.2 Mapeamento e Descrição do Diretório Principal</w:t>
      </w:r>
      <w:bookmarkEnd w:id="5"/>
    </w:p>
    <w:p w14:paraId="55AD989C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app.py: É o arquivo raiz e o motor da aplicação. Ele inicializa o Flask, configura as rotas de navegação, gerencia as requisições das telas e aciona os modelos de dados corretos para devolver as respostas aos usuários.</w:t>
      </w:r>
    </w:p>
    <w:p w14:paraId="7FC47E6C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core/database.py: Contém a classe responsável por abrir, monitorar e fechar as conexões com o banco de dados de maneira totalmente centralizada e segura.</w:t>
      </w:r>
    </w:p>
    <w:p w14:paraId="3032E8B3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models/: Diretório que guarda a lógica pura de persistência de dados. Cada arquivo representa uma entidade (Produto, Cliente, Fornecedor, Pedido). Dentro deles ficam métodos padronizados como find_all(), insert(), update() e delete(), além de funções sob demanda como o controle físico de estoque.</w:t>
      </w:r>
    </w:p>
    <w:p w14:paraId="2C15F16C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templates/: Pasta obrigatória do Flask onde ficam guardadas as páginas HTML. O conteúdo é processado de forma dinâmica utilizando o motor de templates Jinja2.</w:t>
      </w:r>
    </w:p>
    <w:p w14:paraId="60DB8045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static/: Pasta centralizadora de recursos visuais públicos, dividida em subpastas para organizar folhas de estilo CSS, scripts JavaScript (js/) e as mídias da interface (images/).</w:t>
      </w:r>
    </w:p>
    <w:p w14:paraId="5FD4AE35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database/schema.sql: Script estrutural contendo as queries de criação de tabelas (CREATE TABLE), chaves primárias e relacionamentos estrangeiros do banco.</w:t>
      </w:r>
    </w:p>
    <w:p w14:paraId="7D2C0A9B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lastRenderedPageBreak/>
        <w:t>requirements.txt: Arquivo de configuração que lista todas as dependências e bibliotecas externas necessárias para clonar e rodar o projeto em qualquer máquina.</w:t>
      </w:r>
    </w:p>
    <w:p w14:paraId="1D9FD6F8" w14:textId="3401DCE1" w:rsidR="007F2D22" w:rsidRPr="00AA4A29" w:rsidRDefault="00D463B2" w:rsidP="00D463B2">
      <w:pPr>
        <w:pStyle w:val="Ttulo2"/>
        <w:rPr>
          <w:lang w:eastAsia="pt-BR"/>
        </w:rPr>
      </w:pPr>
      <w:bookmarkStart w:id="6" w:name="_Toc232503217"/>
      <w:r>
        <w:rPr>
          <w:lang w:eastAsia="pt-BR"/>
        </w:rPr>
        <w:t>4</w:t>
      </w:r>
      <w:r w:rsidR="007F2D22" w:rsidRPr="00AA4A29">
        <w:rPr>
          <w:lang w:eastAsia="pt-BR"/>
        </w:rPr>
        <w:t>.3 Organização Visual e Estrutura do CSS</w:t>
      </w:r>
      <w:bookmarkEnd w:id="6"/>
    </w:p>
    <w:p w14:paraId="1806A8E9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Para criar uma interface moderna, amigável e evitar códigos duplicados ou confusos, os estilos CSS foram organizados de forma componentizada e modular, aplicando conceitos avançados de Flexbox e CSS Grid para garantir que o sistema se adapte tanto a computadores quanto a celulares (responsividade mobile).</w:t>
      </w:r>
    </w:p>
    <w:p w14:paraId="528AAAB1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Configurações Globais: Definem as bases visuais da ferramenta, aplicando fontes limpas (como Arial), zerando margens padrões do navegador (margin: 0; padding: 0;) e padronizando as cores de fundo.</w:t>
      </w:r>
    </w:p>
    <w:p w14:paraId="2CC31D0C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Menu Lateral (Sidebar - #menu, .nav-menu): Estrutura fixa posicionada à esquerda da tela que gerencia o fluxo de navegação do sistema. Conta com efeitos visuais de hover e marcadores de destaque (.selected) para indicar qual painel está aberto.</w:t>
      </w:r>
    </w:p>
    <w:p w14:paraId="543E198B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Painel Geral (Dashboard - .cards-valor, .cards-grafico): Organizado através de malhas de CSS Grid, permitindo que os blocos de dados financeiros e gráficos fiquem perfeitamente alinhados e mudem de posição de forma fluida de acordo com o tamanho do monitor ou celular.</w:t>
      </w:r>
    </w:p>
    <w:p w14:paraId="6D66CE92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Indicadores e Barras de Progresso (.progress-bar): Cards brancos com sombras leves e bordas arredondadas que destacam métricas de forma visual. Utilizam propriedades de gradiente linear para ilustrar o preenchimento físico dos galpões.</w:t>
      </w:r>
    </w:p>
    <w:p w14:paraId="1C0FB885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Componentes de Alertas (.cards-alertas): Sistema visual de mensagens rápidas codificadas por cores para facilitar o entendimento do operador em situações críticas: Verde para operações bem-sucedidas, Vermelho para erros, Azul para dados informativos e Amarelo para avisos de estoque baixo.</w:t>
      </w:r>
    </w:p>
    <w:p w14:paraId="22267500" w14:textId="3C199816" w:rsidR="007F2D22" w:rsidRPr="00D463B2" w:rsidRDefault="00D463B2" w:rsidP="00D463B2">
      <w:pPr>
        <w:pStyle w:val="Ttulo2"/>
      </w:pPr>
      <w:bookmarkStart w:id="7" w:name="_Toc232503218"/>
      <w:r w:rsidRPr="00D463B2">
        <w:lastRenderedPageBreak/>
        <w:t>4</w:t>
      </w:r>
      <w:r w:rsidR="007F2D22" w:rsidRPr="00D463B2">
        <w:t>.4 Submódulos e Organização de Pastas (Comentários, Clientes e Erros)</w:t>
      </w:r>
      <w:bookmarkEnd w:id="7"/>
    </w:p>
    <w:p w14:paraId="7B6892CF" w14:textId="7A2084B6" w:rsidR="00AA4A29" w:rsidRDefault="00396244" w:rsidP="00AA4A29">
      <w:pPr>
        <w:pStyle w:val="Original"/>
        <w:rPr>
          <w:lang w:eastAsia="pt-BR"/>
        </w:rPr>
      </w:pPr>
      <w:r w:rsidRPr="00396244">
        <w:rPr>
          <w:noProof/>
          <w:lang w:eastAsia="pt-BR"/>
        </w:rPr>
        <w:drawing>
          <wp:inline distT="0" distB="0" distL="0" distR="0" wp14:anchorId="552E1E30" wp14:editId="65490102">
            <wp:extent cx="2229161" cy="7135221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pt-BR"/>
        </w:rPr>
        <w:t xml:space="preserve">                           </w:t>
      </w:r>
      <w:r w:rsidRPr="00396244">
        <w:rPr>
          <w:noProof/>
          <w:lang w:eastAsia="pt-BR"/>
        </w:rPr>
        <w:drawing>
          <wp:inline distT="0" distB="0" distL="0" distR="0" wp14:anchorId="7E99082D" wp14:editId="4FDBA93F">
            <wp:extent cx="2200582" cy="5001323"/>
            <wp:effectExtent l="0" t="0" r="952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1B19" w14:textId="2222B298" w:rsidR="007F2D22" w:rsidRPr="00AA4A29" w:rsidRDefault="00AA4A29" w:rsidP="00AA4A29">
      <w:pPr>
        <w:pStyle w:val="Original"/>
        <w:rPr>
          <w:lang w:eastAsia="pt-BR"/>
        </w:rPr>
      </w:pPr>
      <w:r>
        <w:rPr>
          <w:lang w:eastAsia="pt-BR"/>
        </w:rPr>
        <w:br w:type="page"/>
      </w:r>
    </w:p>
    <w:p w14:paraId="75D50FEC" w14:textId="24026C1A" w:rsidR="007F2D22" w:rsidRDefault="00D463B2" w:rsidP="00D463B2">
      <w:pPr>
        <w:pStyle w:val="Ttulo2"/>
        <w:rPr>
          <w:sz w:val="28"/>
          <w:szCs w:val="36"/>
          <w:lang w:eastAsia="pt-BR"/>
        </w:rPr>
      </w:pPr>
      <w:bookmarkStart w:id="8" w:name="_Toc232503219"/>
      <w:r w:rsidRPr="00D463B2">
        <w:rPr>
          <w:sz w:val="28"/>
          <w:szCs w:val="36"/>
          <w:lang w:eastAsia="pt-BR"/>
        </w:rPr>
        <w:lastRenderedPageBreak/>
        <w:t>5</w:t>
      </w:r>
      <w:r w:rsidR="007F2D22" w:rsidRPr="00D463B2">
        <w:rPr>
          <w:sz w:val="28"/>
          <w:szCs w:val="36"/>
          <w:lang w:eastAsia="pt-BR"/>
        </w:rPr>
        <w:t>. Modelagem e Estrutura do Banco de Dados</w:t>
      </w:r>
      <w:bookmarkEnd w:id="8"/>
    </w:p>
    <w:p w14:paraId="0BF9F4B2" w14:textId="0F2CFC93" w:rsidR="00A27447" w:rsidRDefault="00A27447" w:rsidP="00A27447">
      <w:pPr>
        <w:rPr>
          <w:lang w:eastAsia="pt-BR"/>
        </w:rPr>
      </w:pPr>
    </w:p>
    <w:p w14:paraId="5D32D4C8" w14:textId="11FF047E" w:rsidR="00A27447" w:rsidRPr="00A27447" w:rsidRDefault="00A27447" w:rsidP="00A27447">
      <w:pPr>
        <w:rPr>
          <w:lang w:eastAsia="pt-BR"/>
        </w:rPr>
      </w:pPr>
      <w:r>
        <w:rPr>
          <w:noProof/>
          <w:lang w:eastAsia="pt-BR"/>
        </w:rPr>
        <w:drawing>
          <wp:inline distT="0" distB="0" distL="0" distR="0" wp14:anchorId="547DC2D9" wp14:editId="7F5C0520">
            <wp:extent cx="5748655" cy="3641725"/>
            <wp:effectExtent l="0" t="0" r="444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0D357" w14:textId="6B924757" w:rsidR="007F2D22" w:rsidRPr="00AA4A29" w:rsidRDefault="00D463B2" w:rsidP="00D463B2">
      <w:pPr>
        <w:pStyle w:val="Ttulo2"/>
        <w:rPr>
          <w:lang w:eastAsia="pt-BR"/>
        </w:rPr>
      </w:pPr>
      <w:bookmarkStart w:id="9" w:name="_Toc232503220"/>
      <w:r>
        <w:rPr>
          <w:lang w:eastAsia="pt-BR"/>
        </w:rPr>
        <w:t>5</w:t>
      </w:r>
      <w:r w:rsidR="007F2D22" w:rsidRPr="00AA4A29">
        <w:rPr>
          <w:lang w:eastAsia="pt-BR"/>
        </w:rPr>
        <w:t>.1 Divisão Lógica das Tabelas (Setores Operacionais)</w:t>
      </w:r>
      <w:bookmarkEnd w:id="9"/>
    </w:p>
    <w:p w14:paraId="2B4854CC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O modelo de dados do Hypex foi planejado de forma totalmente normalizada e com chaves estrangeiras (Foreign Keys) rígidas, dividindo as entidades em 4 grandes pilares lógicos:</w:t>
      </w:r>
    </w:p>
    <w:p w14:paraId="10E9E5B0" w14:textId="445AE06B" w:rsidR="007F2D22" w:rsidRPr="00AA4A29" w:rsidRDefault="00D463B2" w:rsidP="00AA4A29">
      <w:pPr>
        <w:pStyle w:val="Original"/>
        <w:rPr>
          <w:lang w:eastAsia="pt-BR"/>
        </w:rPr>
      </w:pPr>
      <w:r>
        <w:rPr>
          <w:lang w:eastAsia="pt-BR"/>
        </w:rPr>
        <w:t>1</w:t>
      </w:r>
      <w:r w:rsidR="007F2D22" w:rsidRPr="00AA4A29">
        <w:rPr>
          <w:lang w:eastAsia="pt-BR"/>
        </w:rPr>
        <w:t>. Núcleo de Cadastro (Entidades Mestres): Tabelas bases do sistema que sofrem poucas alterações brutas no dia a dia. A tabela produto guarda os dados comerciais e técnicos (SKU, pesos e dimensões). As tabelas fornecedor e cliente centralizam as informações cadastrais e fiscais (CPF/CNPJ). As tabelas funcionario e usuario gerenciam o capital humano e o controle de segurança por níveis de privilégio (admin, gerente, operador).</w:t>
      </w:r>
    </w:p>
    <w:p w14:paraId="781D40AA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2. Estrutura Logística e Armazenamento: Tabelas criadas exclusivamente para mapear o espaço físico dos estoques. A tabela galpao define os depósitos físicos, enquanto a tabela localizacao funciona como um "GPS interno", informando o Setor, Prateleira e Nível exato onde o produto está. Há também a tabela empilhadeira para associar os ativos logísticos a cada depósito.</w:t>
      </w:r>
    </w:p>
    <w:p w14:paraId="1546AEA6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3. Gestão de Inventário e Rastreabilidade: Representa o motor de atualização da plataforma. A tabela estoque consolida os saldos de produtos por localização em tempo real, enquanto a tabela lote rastreia datas de validade críticas. Cada entrada ou saída dispara registros automáticos na tabela movimentacao para fins de auditoria.</w:t>
      </w:r>
    </w:p>
    <w:p w14:paraId="53A6D791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 xml:space="preserve">4. Fluxo de Compras e Vendas: Controla as ordens comerciais do ecossistema SaaS. É estruturado em um padrão Cabeçalho/Detalhe: pedido_fornecedor e pedido_cliente salvam metadados gerais (status, datas, valor total), enquanto as tabelas de itens </w:t>
      </w:r>
      <w:r w:rsidRPr="00AA4A29">
        <w:rPr>
          <w:lang w:eastAsia="pt-BR"/>
        </w:rPr>
        <w:lastRenderedPageBreak/>
        <w:t>(item_pedido_fornecedor e item_pedido_cliente) registram os produtos unitários e o preço praticado no exato instante da transação.</w:t>
      </w:r>
    </w:p>
    <w:p w14:paraId="42A8B788" w14:textId="5BE0CF7F" w:rsidR="007F2D22" w:rsidRPr="00AA4A29" w:rsidRDefault="00D463B2" w:rsidP="00D463B2">
      <w:pPr>
        <w:pStyle w:val="Ttulo2"/>
        <w:rPr>
          <w:lang w:eastAsia="pt-BR"/>
        </w:rPr>
      </w:pPr>
      <w:bookmarkStart w:id="10" w:name="_Toc232503221"/>
      <w:r>
        <w:rPr>
          <w:lang w:eastAsia="pt-BR"/>
        </w:rPr>
        <w:t>5</w:t>
      </w:r>
      <w:r w:rsidR="007F2D22" w:rsidRPr="00AA4A29">
        <w:rPr>
          <w:lang w:eastAsia="pt-BR"/>
        </w:rPr>
        <w:t>.2 Esquema Relacional e Atributos (Dicionário de Dados)</w:t>
      </w:r>
      <w:bookmarkEnd w:id="10"/>
    </w:p>
    <w:p w14:paraId="5D95BEC9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Abaixo está mapeada a estrutura de campos de cada tabela do sistema. As chaves primárias identificadoras obrigatórias estão destacadas por sublinhado (&lt;u&gt;id&lt;/u&gt;):</w:t>
      </w:r>
    </w:p>
    <w:p w14:paraId="54C511D1" w14:textId="77777777" w:rsidR="007F2D22" w:rsidRPr="00AA4A29" w:rsidRDefault="007F2D22" w:rsidP="00AA4A29">
      <w:pPr>
        <w:pStyle w:val="Original"/>
        <w:rPr>
          <w:lang w:val="en-US" w:eastAsia="pt-BR"/>
        </w:rPr>
      </w:pPr>
      <w:r w:rsidRPr="00AA4A29">
        <w:rPr>
          <w:lang w:val="en-US" w:eastAsia="pt-BR"/>
        </w:rPr>
        <w:t>Fornecedor = {id, nome, email, telefone, cnpj, ativo, created_at, updated_at}</w:t>
      </w:r>
    </w:p>
    <w:p w14:paraId="27494EE0" w14:textId="77777777" w:rsidR="007F2D22" w:rsidRPr="00AA4A29" w:rsidRDefault="007F2D22" w:rsidP="00AA4A29">
      <w:pPr>
        <w:pStyle w:val="Original"/>
        <w:rPr>
          <w:lang w:val="en-US" w:eastAsia="pt-BR"/>
        </w:rPr>
      </w:pPr>
      <w:r w:rsidRPr="00AA4A29">
        <w:rPr>
          <w:lang w:val="en-US" w:eastAsia="pt-BR"/>
        </w:rPr>
        <w:t>Cliente = {id, nome, cpf_cnpj, email, telefone, ativo, created_at, updated_at}</w:t>
      </w:r>
    </w:p>
    <w:p w14:paraId="4263B9F2" w14:textId="77777777" w:rsidR="007F2D22" w:rsidRPr="0039750C" w:rsidRDefault="007F2D22" w:rsidP="00AA4A29">
      <w:pPr>
        <w:pStyle w:val="Original"/>
        <w:rPr>
          <w:lang w:val="en-US" w:eastAsia="pt-BR"/>
        </w:rPr>
      </w:pPr>
      <w:r w:rsidRPr="0039750C">
        <w:rPr>
          <w:lang w:val="en-US" w:eastAsia="pt-BR"/>
        </w:rPr>
        <w:t>Funcionario = {id, nome, cpf, email, cargo, data_admissao, ativo, created_at, updated_at}</w:t>
      </w:r>
    </w:p>
    <w:p w14:paraId="06E15933" w14:textId="77777777" w:rsidR="007F2D22" w:rsidRPr="00AA4A29" w:rsidRDefault="007F2D22" w:rsidP="00AA4A29">
      <w:pPr>
        <w:pStyle w:val="Original"/>
        <w:rPr>
          <w:lang w:val="en-US" w:eastAsia="pt-BR"/>
        </w:rPr>
      </w:pPr>
      <w:r w:rsidRPr="00AA4A29">
        <w:rPr>
          <w:lang w:val="en-US" w:eastAsia="pt-BR"/>
        </w:rPr>
        <w:t>Usuario = {id, email, senha, tipo, funcionario_id, ativo, created_at, updated_at}</w:t>
      </w:r>
    </w:p>
    <w:p w14:paraId="0E27BCAB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Galpao = {id, nome, cep, localizacao, total_prateleiras, niveis_por_prateleira, caixas_por_nivel, ativo, created_at, updated_at}</w:t>
      </w:r>
    </w:p>
    <w:p w14:paraId="257D9602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Empilhadeira = {id, modelo, capacidade, galpao_id, ativo, created_at, updated_at}</w:t>
      </w:r>
    </w:p>
    <w:p w14:paraId="5DF092CE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Produto = {id, sku, nome, descricao, categoria, unidade_medida, preco_custo, preco_venda, peso, volume, tipo, codigo_barras, ativo, created_at, updated_at}</w:t>
      </w:r>
    </w:p>
    <w:p w14:paraId="713CDEFF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Fornecedor_produto = {id, fornecedor_id, produto_id, preco_custo, desconto, quantidade_minima, prazo_entrega_dias, ativo, created_at, updated_at}</w:t>
      </w:r>
    </w:p>
    <w:p w14:paraId="4743C7A2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Localizacao = {id, galpao_id, setor, prateleira, nivel, capacidade_maxima}</w:t>
      </w:r>
    </w:p>
    <w:p w14:paraId="0E4E7A61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Estoque = {id, produto_id, galpao_id, localizacao_id, quantidade, estoque_minimo, created_at, updated_at}</w:t>
      </w:r>
    </w:p>
    <w:p w14:paraId="73B99D9F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Lote = {id, produto_id, galpao_id, localizacao_id, numero_lote, data_validade, quantidade}</w:t>
      </w:r>
    </w:p>
    <w:p w14:paraId="32E0DA6B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Movimentacao = {id, produto_id, galpao_id, galpao_destino_id, funcionario_id, tipo, quantidade, data_movimentacao, observacao}</w:t>
      </w:r>
    </w:p>
    <w:p w14:paraId="772805DF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Pedido_fornecedor = {id, fornecedor_id, funcionario_id, galpao_id, data_pedido, data_prevista, data_recebimento, status, valor_total, observacao, created_at, updated_at}</w:t>
      </w:r>
    </w:p>
    <w:p w14:paraId="55763565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Item_pedido_fornecedor = {id, pedido_fornecedor_id, produto_id, quantidade, preco_unitario, desconto}</w:t>
      </w:r>
    </w:p>
    <w:p w14:paraId="32EB476C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Pedido_cliente = {id, cliente_id, data_pedido, status_pedido, valor_total, created_at, updated_at}</w:t>
      </w:r>
    </w:p>
    <w:p w14:paraId="071FCB03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Item_pedido_cliente = {id, pedido_cliente_id, produto_id, quantidade, preco_unitario_no_momento}</w:t>
      </w:r>
    </w:p>
    <w:p w14:paraId="69BBDE38" w14:textId="297DCEC6" w:rsid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Endereco = {id, rua, cidade, estado, cep, cliente_id, fornecedor_id, created_at}</w:t>
      </w:r>
    </w:p>
    <w:p w14:paraId="73FF7022" w14:textId="6F73EF08" w:rsidR="007F2D22" w:rsidRPr="00AA4A29" w:rsidRDefault="00AA4A29" w:rsidP="00AA4A29">
      <w:pPr>
        <w:pStyle w:val="Original"/>
        <w:rPr>
          <w:lang w:eastAsia="pt-BR"/>
        </w:rPr>
      </w:pPr>
      <w:r>
        <w:rPr>
          <w:lang w:eastAsia="pt-BR"/>
        </w:rPr>
        <w:br w:type="page"/>
      </w:r>
    </w:p>
    <w:p w14:paraId="67490A05" w14:textId="221D5DC0" w:rsidR="007F2D22" w:rsidRPr="00AA4A29" w:rsidRDefault="00D463B2" w:rsidP="00D463B2">
      <w:pPr>
        <w:pStyle w:val="Ttulo2"/>
        <w:rPr>
          <w:lang w:eastAsia="pt-BR"/>
        </w:rPr>
      </w:pPr>
      <w:bookmarkStart w:id="11" w:name="_Toc232503222"/>
      <w:r>
        <w:rPr>
          <w:lang w:eastAsia="pt-BR"/>
        </w:rPr>
        <w:lastRenderedPageBreak/>
        <w:t>6</w:t>
      </w:r>
      <w:r w:rsidR="007F2D22" w:rsidRPr="00AA4A29">
        <w:rPr>
          <w:lang w:eastAsia="pt-BR"/>
        </w:rPr>
        <w:t>. Operação do Sistema</w:t>
      </w:r>
      <w:bookmarkEnd w:id="11"/>
    </w:p>
    <w:p w14:paraId="78124F6F" w14:textId="457037B5" w:rsidR="007F2D22" w:rsidRPr="00AA4A29" w:rsidRDefault="00D463B2" w:rsidP="00D463B2">
      <w:pPr>
        <w:pStyle w:val="Ttulo2"/>
        <w:rPr>
          <w:lang w:eastAsia="pt-BR"/>
        </w:rPr>
      </w:pPr>
      <w:bookmarkStart w:id="12" w:name="_Toc232503223"/>
      <w:r>
        <w:rPr>
          <w:lang w:eastAsia="pt-BR"/>
        </w:rPr>
        <w:t>6</w:t>
      </w:r>
      <w:r w:rsidR="007F2D22" w:rsidRPr="00AA4A29">
        <w:rPr>
          <w:lang w:eastAsia="pt-BR"/>
        </w:rPr>
        <w:t>.1 Visão Geral, Objetivo e Escopo</w:t>
      </w:r>
      <w:bookmarkEnd w:id="12"/>
    </w:p>
    <w:p w14:paraId="717E4B8F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O Hypex foi desenvolvido com foco total em usabilidade operacional, centralizando as dores de logística de e-commerces em uma interface intuitiva de navegação lateral. O objetivo principal da aplicação é permitir que os gestores controlem níveis de estoque, acompanhem movimentações financeiras de entrada e saída, monitorem a capacidade física ocupada de seus galpões e realizem pedidos de abastecimento sem precisar sair da plataforma.</w:t>
      </w:r>
    </w:p>
    <w:p w14:paraId="15259F11" w14:textId="50B98158" w:rsidR="007F2D22" w:rsidRPr="00AA4A29" w:rsidRDefault="00D463B2" w:rsidP="00D463B2">
      <w:pPr>
        <w:pStyle w:val="Ttulo2"/>
        <w:rPr>
          <w:lang w:eastAsia="pt-BR"/>
        </w:rPr>
      </w:pPr>
      <w:bookmarkStart w:id="13" w:name="_Toc232503224"/>
      <w:r>
        <w:rPr>
          <w:lang w:eastAsia="pt-BR"/>
        </w:rPr>
        <w:t>6</w:t>
      </w:r>
      <w:r w:rsidR="007F2D22" w:rsidRPr="00AA4A29">
        <w:rPr>
          <w:lang w:eastAsia="pt-BR"/>
        </w:rPr>
        <w:t>.2 Detalhamento Operacional dos Módulos</w:t>
      </w:r>
      <w:bookmarkEnd w:id="13"/>
    </w:p>
    <w:p w14:paraId="5F541B3A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Módulo Dashboard</w:t>
      </w:r>
    </w:p>
    <w:p w14:paraId="38A567EC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Funciona como a central de comando analítica do sistema. Apresenta painéis atualizados em tempo real com indicadores de ganhos brutos, gastos operacionais e cálculo automatizado de lucro líquido. Exibe listas dinâmicas com atividades recentes, alertas críticos do sistema e o ranking de produtos com maior saída comercial, servindo de apoio direto para decisões da gerência.</w:t>
      </w:r>
    </w:p>
    <w:p w14:paraId="3C909922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Módulo de Estoque (Galpões)</w:t>
      </w:r>
    </w:p>
    <w:p w14:paraId="124F835F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Controla os endereçamentos e a capacidade das áreas de armazenamento. Permite cadastrar novos galpões e realizar buscas por nome do espaço ou região. Exibe de forma clara quem é o funcionário responsável, a quantidade total de SKUs cadastrados, o status de operação da unidade e um gráfico de barras indicando a porcentagem exata de ocupação do galpão para evitar superlotação.</w:t>
      </w:r>
    </w:p>
    <w:p w14:paraId="0F6F9B12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Módulo de Fornecedores</w:t>
      </w:r>
    </w:p>
    <w:p w14:paraId="479CC6EC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Responsável por gerenciar os parceiros comerciais de abastecimento. Permite o cadastro completo de novas empresas parceiras, consulta inteligente de registros, atualização rápida de dados corporativos e controle de status operacional. O painel lista o nome do fornecedor, os contatos diretos (telefone/e-mail) e a quantidade exata de produtos vinculados àquela parceria.</w:t>
      </w:r>
    </w:p>
    <w:p w14:paraId="64882D37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Módulo de Pedidos</w:t>
      </w:r>
    </w:p>
    <w:p w14:paraId="573B7CE2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Gerencia as ordens de compra e reabastecimento. Permite que o operador filtre e acompanhe os status das solicitações (como "Processando", "Pendente" ou "Concluído"). Exibe relatórios contendo o código identificador da ordem, a empresa fornecedora envolvida, a data da transação, o volume de produtos e o valor financeiro total da movimentação.</w:t>
      </w:r>
    </w:p>
    <w:p w14:paraId="2032C524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Módulo de Clientes</w:t>
      </w:r>
    </w:p>
    <w:p w14:paraId="56C1C427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Especializado no acompanhamento das vendas corporativas. Centraliza cadastros de empresas compradoras, campos de busca e históricos de transações. Permite visualizar dados de contato, localização geográfica e métricas de consumo, destacando o total acumulado gasto por cada cliente para identificar parceiros comerciais mais valiosos.</w:t>
      </w:r>
    </w:p>
    <w:p w14:paraId="628EF058" w14:textId="667B5DA0" w:rsidR="007F2D22" w:rsidRPr="00AA4A29" w:rsidRDefault="00D463B2" w:rsidP="00D463B2">
      <w:pPr>
        <w:pStyle w:val="Ttulo2"/>
        <w:rPr>
          <w:lang w:eastAsia="pt-BR"/>
        </w:rPr>
      </w:pPr>
      <w:bookmarkStart w:id="14" w:name="_Toc232503225"/>
      <w:r>
        <w:rPr>
          <w:lang w:eastAsia="pt-BR"/>
        </w:rPr>
        <w:lastRenderedPageBreak/>
        <w:t>6</w:t>
      </w:r>
      <w:r w:rsidR="007F2D22" w:rsidRPr="00AA4A29">
        <w:rPr>
          <w:lang w:eastAsia="pt-BR"/>
        </w:rPr>
        <w:t>.3 Recursos Gerais (Busca, Filtros, Exportação e Alertas)</w:t>
      </w:r>
      <w:bookmarkEnd w:id="14"/>
    </w:p>
    <w:p w14:paraId="20A75A8E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Sistema de Busca Integrado: Presente em todos os módulos para localização instantânea de registros digitando termos parciais (nomes, SKUs, códigos).</w:t>
      </w:r>
    </w:p>
    <w:p w14:paraId="4F49B35B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Filtros Avançados: Permitem refinar tabelas densas, isolando dados por categorias, datas ou status operacionais específicos.</w:t>
      </w:r>
    </w:p>
    <w:p w14:paraId="5972859F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Mecanismo de Exportação: Opções integradas para gerar e descarregar relatórios estruturados para controles gerenciais externos.</w:t>
      </w:r>
    </w:p>
    <w:p w14:paraId="197CFD41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Disparadores de Alertas: Notificações em tempo real codificadas por cores na tela inicial, avisando o operador sobre quebras de estoque mínimo ou falhas na cadeia operacional.</w:t>
      </w:r>
    </w:p>
    <w:p w14:paraId="6B0C6DF1" w14:textId="4A41E9CF" w:rsidR="007F2D22" w:rsidRPr="00AA4A29" w:rsidRDefault="00D463B2" w:rsidP="00AA4A29">
      <w:pPr>
        <w:pStyle w:val="Original"/>
        <w:rPr>
          <w:lang w:eastAsia="pt-BR"/>
        </w:rPr>
      </w:pPr>
      <w:r>
        <w:rPr>
          <w:lang w:eastAsia="pt-BR"/>
        </w:rPr>
        <w:t>6</w:t>
      </w:r>
      <w:r w:rsidR="007F2D22" w:rsidRPr="00AA4A29">
        <w:rPr>
          <w:lang w:eastAsia="pt-BR"/>
        </w:rPr>
        <w:t>.4 Fluxo de Trabalho e Boas Práticas Administrativas</w:t>
      </w:r>
    </w:p>
    <w:p w14:paraId="56E2B3C1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Para garantir a integridade dos dados e a alta performance da plataforma, a operação do Hypex deve seguir a seguinte esteira padrão:</w:t>
      </w:r>
    </w:p>
    <w:p w14:paraId="5216E108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 xml:space="preserve">[Cadastro de Fornecedores/Clientes] </w:t>
      </w:r>
      <w:r w:rsidRPr="00AA4A29">
        <w:rPr>
          <w:rFonts w:ascii="Segoe UI Symbol" w:hAnsi="Segoe UI Symbol" w:cs="Segoe UI Symbol"/>
          <w:lang w:eastAsia="pt-BR"/>
        </w:rPr>
        <w:t>➔</w:t>
      </w:r>
      <w:r w:rsidRPr="00AA4A29">
        <w:rPr>
          <w:lang w:eastAsia="pt-BR"/>
        </w:rPr>
        <w:t xml:space="preserve"> [Cadastro de Galpões e Localizações] </w:t>
      </w:r>
      <w:r w:rsidRPr="00AA4A29">
        <w:rPr>
          <w:rFonts w:ascii="Segoe UI Symbol" w:hAnsi="Segoe UI Symbol" w:cs="Segoe UI Symbol"/>
          <w:lang w:eastAsia="pt-BR"/>
        </w:rPr>
        <w:t>➔</w:t>
      </w:r>
      <w:r w:rsidRPr="00AA4A29">
        <w:rPr>
          <w:lang w:eastAsia="pt-BR"/>
        </w:rPr>
        <w:t xml:space="preserve"> [Inserção de Produtos] </w:t>
      </w:r>
      <w:r w:rsidRPr="00AA4A29">
        <w:rPr>
          <w:rFonts w:ascii="Segoe UI Symbol" w:hAnsi="Segoe UI Symbol" w:cs="Segoe UI Symbol"/>
          <w:lang w:eastAsia="pt-BR"/>
        </w:rPr>
        <w:t>➔</w:t>
      </w:r>
      <w:r w:rsidRPr="00AA4A29">
        <w:rPr>
          <w:lang w:eastAsia="pt-BR"/>
        </w:rPr>
        <w:t xml:space="preserve"> [Criação e Simulação de Pedidos] </w:t>
      </w:r>
      <w:r w:rsidRPr="00AA4A29">
        <w:rPr>
          <w:rFonts w:ascii="Segoe UI Symbol" w:hAnsi="Segoe UI Symbol" w:cs="Segoe UI Symbol"/>
          <w:lang w:eastAsia="pt-BR"/>
        </w:rPr>
        <w:t>➔</w:t>
      </w:r>
      <w:r w:rsidRPr="00AA4A29">
        <w:rPr>
          <w:lang w:eastAsia="pt-BR"/>
        </w:rPr>
        <w:t xml:space="preserve"> [Monitoramento via Dashboard]</w:t>
      </w:r>
    </w:p>
    <w:p w14:paraId="52C3DBA7" w14:textId="0B072850" w:rsid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Boas Práticas Recomendadas: Manter os cadastros de CNPJ e contatos sempre atualizados; evitar cadastros duplicados usando as buscas prévias; responder imediatamente aos alertas vermelhos de estoque baixo; e realizar checagens diárias no painel de movimentações para manter a integridade fiscal e física do inventário.</w:t>
      </w:r>
    </w:p>
    <w:p w14:paraId="7134A0BB" w14:textId="66B0542E" w:rsidR="007F2D22" w:rsidRPr="00AA4A29" w:rsidRDefault="00AA4A29" w:rsidP="00AA4A29">
      <w:pPr>
        <w:pStyle w:val="Original"/>
        <w:rPr>
          <w:lang w:eastAsia="pt-BR"/>
        </w:rPr>
      </w:pPr>
      <w:r>
        <w:rPr>
          <w:lang w:eastAsia="pt-BR"/>
        </w:rPr>
        <w:br w:type="page"/>
      </w:r>
    </w:p>
    <w:p w14:paraId="3ECE7726" w14:textId="495656E5" w:rsidR="007F2D22" w:rsidRPr="00AA4A29" w:rsidRDefault="00D463B2" w:rsidP="00D463B2">
      <w:pPr>
        <w:pStyle w:val="Ttulo2"/>
        <w:rPr>
          <w:lang w:eastAsia="pt-BR"/>
        </w:rPr>
      </w:pPr>
      <w:bookmarkStart w:id="15" w:name="_Toc232503226"/>
      <w:r>
        <w:rPr>
          <w:lang w:eastAsia="pt-BR"/>
        </w:rPr>
        <w:lastRenderedPageBreak/>
        <w:t>7</w:t>
      </w:r>
      <w:r w:rsidR="007F2D22" w:rsidRPr="00AA4A29">
        <w:rPr>
          <w:lang w:eastAsia="pt-BR"/>
        </w:rPr>
        <w:t>. FAQ (Perguntas Frequentes)</w:t>
      </w:r>
      <w:bookmarkEnd w:id="15"/>
    </w:p>
    <w:p w14:paraId="11BDD2B6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1. Como funciona a simulação de pedidos (carrinho) dentro do Hypex?</w:t>
      </w:r>
    </w:p>
    <w:p w14:paraId="3A4944CB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A empresa acessa o módulo de fornecedores e escolhe o parceiro comercial de quem deseja comprar. O sistema filtra os produtos que pertencem estritamente àquele fornecedor. O usuário escolhe as quantidades, adiciona os itens ao "carrinho" da plataforma e fecha o pedido. Essa simulação garante que o estoque receba as quantidades exatas de forma automatizada após o processamento.</w:t>
      </w:r>
    </w:p>
    <w:p w14:paraId="27E0EDD3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2. Como o sistema lida com a segurança dos dados e o controle de acesso de rotas?</w:t>
      </w:r>
    </w:p>
    <w:p w14:paraId="7B107577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Nós implementamos uma proteção de rotas diretamente no back-end com Flask. Se um usuário tentar burlar o sistema digitando o endereço de uma tela restrita na barra de navegação (como /dashboard), o sistema checa o controle de sessão. Caso ele não esteja logado e autenticado, é redirecionado imediatamente para a tela de login.</w:t>
      </w:r>
    </w:p>
    <w:p w14:paraId="417750D0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3. Quais foram os maiores desafios técnicos encontrados no desenvolvimento com Flask e como resolvemos?</w:t>
      </w:r>
    </w:p>
    <w:p w14:paraId="19641BB3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Enfrentamos erros frequentes de rotas (como o BuildError e erros 404), que aconteciam por causa de links mal mapeados nas tags HTML, e problemas com o carregamento de arquivos estáticos (CSS e imagens). Resolvemos centralizando a estrutura de pastas seguindo rigorosamente o padrão do Flask (templates/ para HTML e static/ para estilos/mídias) e utilizando a função url_for para fazer as chamadas de rotas de forma dinâmica.</w:t>
      </w:r>
    </w:p>
    <w:p w14:paraId="3087573A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4. O sistema realmente funciona em celulares e tablets?</w:t>
      </w:r>
    </w:p>
    <w:p w14:paraId="532A248F" w14:textId="555B8BB1" w:rsid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Sim. Durante as últimas sprints de evolução do projeto, focamos na correção do layout e na aplicação de CSS focado em responsividade. As tabelas, menus laterais e cards do dashboard foram adaptados para que se ajustem perfeitamente a telas menores (mobile), sem quebrar as informações ou impedir o uso das funções.</w:t>
      </w:r>
    </w:p>
    <w:p w14:paraId="5F9AEBF9" w14:textId="2391B20D" w:rsidR="007F2D22" w:rsidRPr="00AA4A29" w:rsidRDefault="00AA4A29" w:rsidP="00AA4A29">
      <w:pPr>
        <w:pStyle w:val="Original"/>
        <w:rPr>
          <w:lang w:eastAsia="pt-BR"/>
        </w:rPr>
      </w:pPr>
      <w:r>
        <w:rPr>
          <w:lang w:eastAsia="pt-BR"/>
        </w:rPr>
        <w:br w:type="page"/>
      </w:r>
    </w:p>
    <w:p w14:paraId="12C96FA6" w14:textId="758A0437" w:rsidR="007F2D22" w:rsidRPr="00AA4A29" w:rsidRDefault="00D463B2" w:rsidP="00D463B2">
      <w:pPr>
        <w:pStyle w:val="Ttulo2"/>
        <w:rPr>
          <w:lang w:eastAsia="pt-BR"/>
        </w:rPr>
      </w:pPr>
      <w:bookmarkStart w:id="16" w:name="_Toc232503227"/>
      <w:r>
        <w:rPr>
          <w:lang w:eastAsia="pt-BR"/>
        </w:rPr>
        <w:lastRenderedPageBreak/>
        <w:t>8</w:t>
      </w:r>
      <w:r w:rsidR="007F2D22" w:rsidRPr="00AA4A29">
        <w:rPr>
          <w:lang w:eastAsia="pt-BR"/>
        </w:rPr>
        <w:t>. Governança da Documentação</w:t>
      </w:r>
      <w:bookmarkEnd w:id="16"/>
    </w:p>
    <w:p w14:paraId="54CCE3C8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Este tópico define as regras de manutenção deste relatório técnico, garantindo que qualquer alteração de código ou de banco de dados feita pela equipe seja documentada para manter o projeto atualizado e confiável.</w:t>
      </w:r>
    </w:p>
    <w:p w14:paraId="534B5D80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Responsáveis: A equipe de desenvolvimento do projeto é a única autorizada a alterar este documento.</w:t>
      </w:r>
    </w:p>
    <w:p w14:paraId="0D4EDC48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Frequência de Atualização: Toda vez que um novo recurso for integrado ao repositório principal do GitHub, os impactos em requisitos ou regras devem ser descritos aqui.</w:t>
      </w:r>
    </w:p>
    <w:p w14:paraId="25657566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Histórico de Versões: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514"/>
        <w:gridCol w:w="1345"/>
        <w:gridCol w:w="5107"/>
      </w:tblGrid>
      <w:tr w:rsidR="007F2D22" w:rsidRPr="00AA4A29" w14:paraId="4AA4C0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58938" w14:textId="77777777" w:rsidR="007F2D22" w:rsidRPr="00AA4A29" w:rsidRDefault="007F2D22" w:rsidP="00AA4A29">
            <w:pPr>
              <w:pStyle w:val="Original"/>
              <w:rPr>
                <w:lang w:eastAsia="pt-BR"/>
              </w:rPr>
            </w:pPr>
            <w:r w:rsidRPr="00AA4A29">
              <w:rPr>
                <w:lang w:eastAsia="pt-BR"/>
              </w:rPr>
              <w:t>Versão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E07E8" w14:textId="77777777" w:rsidR="007F2D22" w:rsidRPr="00AA4A29" w:rsidRDefault="007F2D22" w:rsidP="00AA4A29">
            <w:pPr>
              <w:pStyle w:val="Original"/>
              <w:rPr>
                <w:lang w:eastAsia="pt-BR"/>
              </w:rPr>
            </w:pPr>
            <w:r w:rsidRPr="00AA4A29">
              <w:rPr>
                <w:lang w:eastAsia="pt-BR"/>
              </w:rPr>
              <w:t>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20B98" w14:textId="77777777" w:rsidR="007F2D22" w:rsidRPr="00AA4A29" w:rsidRDefault="007F2D22" w:rsidP="00AA4A29">
            <w:pPr>
              <w:pStyle w:val="Original"/>
              <w:rPr>
                <w:lang w:eastAsia="pt-BR"/>
              </w:rPr>
            </w:pPr>
            <w:r w:rsidRPr="00AA4A29">
              <w:rPr>
                <w:lang w:eastAsia="pt-BR"/>
              </w:rPr>
              <w:t>Autores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3CEE3" w14:textId="77777777" w:rsidR="007F2D22" w:rsidRPr="00AA4A29" w:rsidRDefault="007F2D22" w:rsidP="00AA4A29">
            <w:pPr>
              <w:pStyle w:val="Original"/>
              <w:rPr>
                <w:lang w:eastAsia="pt-BR"/>
              </w:rPr>
            </w:pPr>
            <w:r w:rsidRPr="00AA4A29">
              <w:rPr>
                <w:lang w:eastAsia="pt-BR"/>
              </w:rPr>
              <w:t>Descrição da Alteração</w:t>
            </w:r>
          </w:p>
        </w:tc>
      </w:tr>
      <w:tr w:rsidR="007F2D22" w:rsidRPr="00AA4A29" w14:paraId="072E11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1D151" w14:textId="77777777" w:rsidR="007F2D22" w:rsidRPr="00AA4A29" w:rsidRDefault="007F2D22" w:rsidP="00AA4A29">
            <w:pPr>
              <w:pStyle w:val="Original"/>
              <w:rPr>
                <w:lang w:eastAsia="pt-BR"/>
              </w:rPr>
            </w:pPr>
            <w:r w:rsidRPr="00AA4A29">
              <w:rPr>
                <w:lang w:eastAsia="pt-BR"/>
              </w:rPr>
              <w:t>1.0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7E2A0" w14:textId="77777777" w:rsidR="007F2D22" w:rsidRPr="00AA4A29" w:rsidRDefault="007F2D22" w:rsidP="00AA4A29">
            <w:pPr>
              <w:pStyle w:val="Original"/>
              <w:rPr>
                <w:lang w:eastAsia="pt-BR"/>
              </w:rPr>
            </w:pPr>
            <w:r w:rsidRPr="00AA4A29">
              <w:rPr>
                <w:lang w:eastAsia="pt-BR"/>
              </w:rPr>
              <w:t>18/05/2026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DD191" w14:textId="77777777" w:rsidR="007F2D22" w:rsidRPr="00AA4A29" w:rsidRDefault="007F2D22" w:rsidP="00AA4A29">
            <w:pPr>
              <w:pStyle w:val="Original"/>
              <w:rPr>
                <w:lang w:eastAsia="pt-BR"/>
              </w:rPr>
            </w:pPr>
            <w:r w:rsidRPr="00AA4A29">
              <w:rPr>
                <w:lang w:eastAsia="pt-BR"/>
              </w:rPr>
              <w:t>Equipe Hypex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D7F6A" w14:textId="77777777" w:rsidR="007F2D22" w:rsidRPr="00AA4A29" w:rsidRDefault="007F2D22" w:rsidP="00AA4A29">
            <w:pPr>
              <w:pStyle w:val="Original"/>
              <w:rPr>
                <w:lang w:eastAsia="pt-BR"/>
              </w:rPr>
            </w:pPr>
            <w:r w:rsidRPr="00AA4A29">
              <w:rPr>
                <w:lang w:eastAsia="pt-BR"/>
              </w:rPr>
              <w:t>Levantamento inicial de requisitos e regras de negócio.</w:t>
            </w:r>
          </w:p>
        </w:tc>
      </w:tr>
      <w:tr w:rsidR="007F2D22" w:rsidRPr="00AA4A29" w14:paraId="7B01FD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894F4" w14:textId="77777777" w:rsidR="007F2D22" w:rsidRPr="00AA4A29" w:rsidRDefault="007F2D22" w:rsidP="00AA4A29">
            <w:pPr>
              <w:pStyle w:val="Original"/>
              <w:rPr>
                <w:lang w:eastAsia="pt-BR"/>
              </w:rPr>
            </w:pPr>
            <w:r w:rsidRPr="00AA4A29">
              <w:rPr>
                <w:lang w:eastAsia="pt-BR"/>
              </w:rPr>
              <w:t>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6F9CF" w14:textId="77777777" w:rsidR="007F2D22" w:rsidRPr="00AA4A29" w:rsidRDefault="007F2D22" w:rsidP="00AA4A29">
            <w:pPr>
              <w:pStyle w:val="Original"/>
              <w:rPr>
                <w:lang w:eastAsia="pt-BR"/>
              </w:rPr>
            </w:pPr>
            <w:r w:rsidRPr="00AA4A29">
              <w:rPr>
                <w:lang w:eastAsia="pt-BR"/>
              </w:rPr>
              <w:t>16/06/2026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A3146" w14:textId="77777777" w:rsidR="007F2D22" w:rsidRPr="00AA4A29" w:rsidRDefault="007F2D22" w:rsidP="00AA4A29">
            <w:pPr>
              <w:pStyle w:val="Original"/>
              <w:rPr>
                <w:lang w:eastAsia="pt-BR"/>
              </w:rPr>
            </w:pPr>
            <w:r w:rsidRPr="00AA4A29">
              <w:rPr>
                <w:lang w:eastAsia="pt-BR"/>
              </w:rPr>
              <w:t>Equipe Hypex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11150" w14:textId="77777777" w:rsidR="007F2D22" w:rsidRPr="00AA4A29" w:rsidRDefault="007F2D22" w:rsidP="00AA4A29">
            <w:pPr>
              <w:pStyle w:val="Original"/>
              <w:rPr>
                <w:lang w:eastAsia="pt-BR"/>
              </w:rPr>
            </w:pPr>
            <w:r w:rsidRPr="00AA4A29">
              <w:rPr>
                <w:lang w:eastAsia="pt-BR"/>
              </w:rPr>
              <w:t>Reformulação do escopo para multi-e-commerce, adição do módulo de carrinho, arquitetura técnica detalhada e histórico de aprendizados.</w:t>
            </w:r>
          </w:p>
        </w:tc>
      </w:tr>
      <w:tr w:rsidR="007F2D22" w:rsidRPr="00AA4A29" w14:paraId="34BEBB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551B7" w14:textId="77777777" w:rsidR="007F2D22" w:rsidRPr="00AA4A29" w:rsidRDefault="007F2D22" w:rsidP="00AA4A29">
            <w:pPr>
              <w:pStyle w:val="Original"/>
              <w:rPr>
                <w:lang w:eastAsia="pt-BR"/>
              </w:rPr>
            </w:pPr>
            <w:r w:rsidRPr="00AA4A29">
              <w:rPr>
                <w:lang w:eastAsia="pt-BR"/>
              </w:rPr>
              <w:t>3.0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C95A6" w14:textId="77777777" w:rsidR="007F2D22" w:rsidRPr="00AA4A29" w:rsidRDefault="007F2D22" w:rsidP="00AA4A29">
            <w:pPr>
              <w:pStyle w:val="Original"/>
              <w:rPr>
                <w:lang w:eastAsia="pt-BR"/>
              </w:rPr>
            </w:pPr>
            <w:r w:rsidRPr="00AA4A29">
              <w:rPr>
                <w:lang w:eastAsia="pt-BR"/>
              </w:rPr>
              <w:t>16/06/2026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5D5AD" w14:textId="77777777" w:rsidR="007F2D22" w:rsidRPr="00AA4A29" w:rsidRDefault="007F2D22" w:rsidP="00AA4A29">
            <w:pPr>
              <w:pStyle w:val="Original"/>
              <w:rPr>
                <w:lang w:eastAsia="pt-BR"/>
              </w:rPr>
            </w:pPr>
            <w:r w:rsidRPr="00AA4A29">
              <w:rPr>
                <w:lang w:eastAsia="pt-BR"/>
              </w:rPr>
              <w:t>Equipe Hypex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3158E" w14:textId="77777777" w:rsidR="007F2D22" w:rsidRPr="00AA4A29" w:rsidRDefault="007F2D22" w:rsidP="00AA4A29">
            <w:pPr>
              <w:pStyle w:val="Original"/>
              <w:rPr>
                <w:lang w:eastAsia="pt-BR"/>
              </w:rPr>
            </w:pPr>
            <w:r w:rsidRPr="00AA4A29">
              <w:rPr>
                <w:lang w:eastAsia="pt-BR"/>
              </w:rPr>
              <w:t>Inclusão do Modelo Físico/Esquema Relacional do Banco de Dados e Manual Operacional do Usuário.</w:t>
            </w:r>
          </w:p>
        </w:tc>
      </w:tr>
    </w:tbl>
    <w:p w14:paraId="725340FB" w14:textId="77777777" w:rsidR="00AA4A29" w:rsidRDefault="00AA4A29" w:rsidP="00AA4A29">
      <w:pPr>
        <w:pStyle w:val="Original"/>
        <w:rPr>
          <w:lang w:eastAsia="pt-BR"/>
        </w:rPr>
      </w:pPr>
    </w:p>
    <w:p w14:paraId="77DA629C" w14:textId="77777777" w:rsidR="00AA4A29" w:rsidRDefault="00AA4A29" w:rsidP="00AA4A29">
      <w:pPr>
        <w:pStyle w:val="Original"/>
        <w:rPr>
          <w:lang w:eastAsia="pt-BR"/>
        </w:rPr>
      </w:pPr>
      <w:r>
        <w:rPr>
          <w:lang w:eastAsia="pt-BR"/>
        </w:rPr>
        <w:br w:type="page"/>
      </w:r>
    </w:p>
    <w:p w14:paraId="143B8C86" w14:textId="5BD1D816" w:rsidR="007F2D22" w:rsidRPr="00AA4A29" w:rsidRDefault="00D463B2" w:rsidP="00D463B2">
      <w:pPr>
        <w:pStyle w:val="Ttulo2"/>
        <w:rPr>
          <w:lang w:eastAsia="pt-BR"/>
        </w:rPr>
      </w:pPr>
      <w:bookmarkStart w:id="17" w:name="_Toc232503228"/>
      <w:r>
        <w:rPr>
          <w:lang w:eastAsia="pt-BR"/>
        </w:rPr>
        <w:lastRenderedPageBreak/>
        <w:t>9</w:t>
      </w:r>
      <w:r w:rsidR="007F2D22" w:rsidRPr="00AA4A29">
        <w:rPr>
          <w:lang w:eastAsia="pt-BR"/>
        </w:rPr>
        <w:t>. Evidência de Planejamento (Wireframe e Design)</w:t>
      </w:r>
      <w:bookmarkEnd w:id="17"/>
    </w:p>
    <w:p w14:paraId="4B8AB0F8" w14:textId="2F3109EE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Nesta seção ficam registrados os desenhos de interface planejados no início do projeto</w:t>
      </w:r>
      <w:r w:rsidR="006D7BF0">
        <w:rPr>
          <w:lang w:eastAsia="pt-BR"/>
        </w:rPr>
        <w:t>,</w:t>
      </w:r>
      <w:r w:rsidRPr="00AA4A29">
        <w:rPr>
          <w:lang w:eastAsia="pt-BR"/>
        </w:rPr>
        <w:t xml:space="preserve"> servindo de guia visual para a construção do front-end.</w:t>
      </w:r>
    </w:p>
    <w:p w14:paraId="22B3EE17" w14:textId="7197A7E2" w:rsidR="007F2D22" w:rsidRDefault="006D7BF0" w:rsidP="006D7BF0">
      <w:pPr>
        <w:pStyle w:val="Original"/>
        <w:jc w:val="center"/>
        <w:rPr>
          <w:lang w:eastAsia="pt-BR"/>
        </w:rPr>
      </w:pPr>
      <w:r w:rsidRPr="00396244">
        <w:rPr>
          <w:noProof/>
          <w:lang w:eastAsia="pt-BR"/>
        </w:rPr>
        <w:drawing>
          <wp:inline distT="0" distB="0" distL="0" distR="0" wp14:anchorId="10996A5E" wp14:editId="7BA58522">
            <wp:extent cx="5760085" cy="36512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7BF0">
        <w:rPr>
          <w:lang w:eastAsia="pt-BR"/>
        </w:rPr>
        <w:t xml:space="preserve"> </w:t>
      </w:r>
      <w:r w:rsidRPr="00396244">
        <w:rPr>
          <w:noProof/>
          <w:lang w:eastAsia="pt-BR"/>
        </w:rPr>
        <w:drawing>
          <wp:inline distT="0" distB="0" distL="0" distR="0" wp14:anchorId="2CC97997" wp14:editId="484A4F53">
            <wp:extent cx="5112385" cy="4225284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6320" cy="422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A9DE" w14:textId="60F42560" w:rsidR="00396244" w:rsidRDefault="00396244" w:rsidP="00AA4A29">
      <w:pPr>
        <w:pStyle w:val="Original"/>
        <w:rPr>
          <w:lang w:eastAsia="pt-BR"/>
        </w:rPr>
      </w:pPr>
    </w:p>
    <w:p w14:paraId="581F71C1" w14:textId="002DE61F" w:rsidR="00396244" w:rsidRDefault="006D7BF0" w:rsidP="00396244">
      <w:pPr>
        <w:pStyle w:val="Original"/>
        <w:jc w:val="center"/>
        <w:rPr>
          <w:lang w:eastAsia="pt-BR"/>
        </w:rPr>
      </w:pPr>
      <w:r w:rsidRPr="00396244">
        <w:rPr>
          <w:noProof/>
          <w:lang w:eastAsia="pt-BR"/>
        </w:rPr>
        <w:drawing>
          <wp:inline distT="0" distB="0" distL="0" distR="0" wp14:anchorId="7BE1D8DF" wp14:editId="2249EA43">
            <wp:extent cx="4772025" cy="389084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8998" cy="389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0185" w14:textId="3535178C" w:rsidR="00396244" w:rsidRPr="00AA4A29" w:rsidRDefault="006D7BF0" w:rsidP="006D7BF0">
      <w:pPr>
        <w:pStyle w:val="Original"/>
        <w:jc w:val="center"/>
        <w:rPr>
          <w:lang w:eastAsia="pt-BR"/>
        </w:rPr>
      </w:pPr>
      <w:r w:rsidRPr="00396244">
        <w:rPr>
          <w:noProof/>
          <w:lang w:eastAsia="pt-BR"/>
        </w:rPr>
        <w:drawing>
          <wp:inline distT="0" distB="0" distL="0" distR="0" wp14:anchorId="50D527D5" wp14:editId="0DAB6225">
            <wp:extent cx="4354861" cy="4013520"/>
            <wp:effectExtent l="0" t="0" r="762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2066" cy="402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1DE6" w14:textId="3C587E56" w:rsidR="00396244" w:rsidRDefault="006D7BF0" w:rsidP="00396244">
      <w:pPr>
        <w:pStyle w:val="Original"/>
        <w:jc w:val="center"/>
        <w:rPr>
          <w:lang w:eastAsia="pt-BR"/>
        </w:rPr>
      </w:pPr>
      <w:r w:rsidRPr="006D7BF0">
        <w:rPr>
          <w:noProof/>
          <w:lang w:eastAsia="pt-BR"/>
        </w:rPr>
        <w:lastRenderedPageBreak/>
        <w:drawing>
          <wp:inline distT="0" distB="0" distL="0" distR="0" wp14:anchorId="4B786EAF" wp14:editId="3E1F2335">
            <wp:extent cx="5760085" cy="44970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7250" w14:textId="0725BF67" w:rsidR="000C35A2" w:rsidRDefault="000C35A2">
      <w:pPr>
        <w:rPr>
          <w:rFonts w:ascii="Times New Roman" w:hAnsi="Times New Roman"/>
          <w:lang w:eastAsia="pt-BR"/>
        </w:rPr>
      </w:pPr>
    </w:p>
    <w:p w14:paraId="49D18D47" w14:textId="77777777" w:rsidR="000C35A2" w:rsidRDefault="000C35A2">
      <w:pPr>
        <w:rPr>
          <w:rFonts w:ascii="Times New Roman" w:hAnsi="Times New Roman"/>
          <w:lang w:eastAsia="pt-BR"/>
        </w:rPr>
      </w:pPr>
      <w:r>
        <w:rPr>
          <w:lang w:eastAsia="pt-BR"/>
        </w:rPr>
        <w:br w:type="page"/>
      </w:r>
    </w:p>
    <w:p w14:paraId="32B1605C" w14:textId="219E1D2A" w:rsidR="00396244" w:rsidRDefault="000C35A2" w:rsidP="000C35A2">
      <w:pPr>
        <w:pStyle w:val="Original"/>
        <w:jc w:val="left"/>
        <w:rPr>
          <w:lang w:eastAsia="pt-BR"/>
        </w:rPr>
      </w:pPr>
      <w:r>
        <w:rPr>
          <w:lang w:eastAsia="pt-BR"/>
        </w:rPr>
        <w:lastRenderedPageBreak/>
        <w:t>Tela Software:</w:t>
      </w:r>
    </w:p>
    <w:p w14:paraId="009A2764" w14:textId="34E5DF7D" w:rsidR="000C35A2" w:rsidRDefault="000C35A2" w:rsidP="000C35A2">
      <w:pPr>
        <w:pStyle w:val="Original"/>
        <w:jc w:val="left"/>
        <w:rPr>
          <w:lang w:eastAsia="pt-BR"/>
        </w:rPr>
      </w:pPr>
      <w:r w:rsidRPr="00914019">
        <w:rPr>
          <w:noProof/>
          <w:lang w:eastAsia="pt-BR"/>
        </w:rPr>
        <w:drawing>
          <wp:inline distT="0" distB="0" distL="0" distR="0" wp14:anchorId="71BB8A6C" wp14:editId="5D657641">
            <wp:extent cx="5760085" cy="3569970"/>
            <wp:effectExtent l="0" t="0" r="0" b="0"/>
            <wp:docPr id="10958254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4EB0" w14:textId="251C78F6" w:rsidR="00396244" w:rsidRDefault="00396244" w:rsidP="00396244">
      <w:pPr>
        <w:pStyle w:val="Original"/>
        <w:jc w:val="left"/>
        <w:rPr>
          <w:lang w:eastAsia="pt-BR"/>
        </w:rPr>
      </w:pPr>
    </w:p>
    <w:p w14:paraId="601C1884" w14:textId="5CBD5326" w:rsidR="00396244" w:rsidRDefault="00914019" w:rsidP="00AA4A29">
      <w:pPr>
        <w:pStyle w:val="Original"/>
        <w:rPr>
          <w:lang w:eastAsia="pt-BR"/>
        </w:rPr>
      </w:pPr>
      <w:r w:rsidRPr="00914019">
        <w:rPr>
          <w:noProof/>
          <w:lang w:eastAsia="pt-BR"/>
        </w:rPr>
        <w:drawing>
          <wp:inline distT="0" distB="0" distL="0" distR="0" wp14:anchorId="662BAEAC" wp14:editId="5EB4F3EC">
            <wp:extent cx="5760085" cy="29838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C00D" w14:textId="0CC88B5A" w:rsidR="00396244" w:rsidRDefault="00383508" w:rsidP="00AA4A29">
      <w:pPr>
        <w:pStyle w:val="Original"/>
        <w:rPr>
          <w:lang w:eastAsia="pt-BR"/>
        </w:rPr>
      </w:pPr>
      <w:r>
        <w:rPr>
          <w:noProof/>
          <w:lang w:eastAsia="pt-BR"/>
        </w:rPr>
        <w:lastRenderedPageBreak/>
        <w:drawing>
          <wp:inline distT="0" distB="0" distL="0" distR="0" wp14:anchorId="60C64D93" wp14:editId="1438B07D">
            <wp:extent cx="5756910" cy="295783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0DF9A9E8" wp14:editId="35F5B5EA">
            <wp:extent cx="5756910" cy="295783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lastRenderedPageBreak/>
        <w:drawing>
          <wp:inline distT="0" distB="0" distL="0" distR="0" wp14:anchorId="7EDE08DB" wp14:editId="07DE27F2">
            <wp:extent cx="5756910" cy="295783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 wp14:anchorId="26FA229A" wp14:editId="2B91A08A">
            <wp:extent cx="5756910" cy="295783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4116F" w14:textId="77777777" w:rsidR="00396244" w:rsidRDefault="00396244" w:rsidP="00AA4A29">
      <w:pPr>
        <w:pStyle w:val="Original"/>
        <w:rPr>
          <w:lang w:eastAsia="pt-BR"/>
        </w:rPr>
      </w:pPr>
    </w:p>
    <w:p w14:paraId="399AB08B" w14:textId="77777777" w:rsidR="00396244" w:rsidRDefault="00396244" w:rsidP="00AA4A29">
      <w:pPr>
        <w:pStyle w:val="Original"/>
        <w:rPr>
          <w:lang w:eastAsia="pt-BR"/>
        </w:rPr>
      </w:pPr>
    </w:p>
    <w:p w14:paraId="3548F282" w14:textId="18768D95" w:rsidR="00396244" w:rsidRDefault="00396244" w:rsidP="00AA4A29">
      <w:pPr>
        <w:pStyle w:val="Original"/>
        <w:rPr>
          <w:lang w:eastAsia="pt-BR"/>
        </w:rPr>
      </w:pPr>
    </w:p>
    <w:p w14:paraId="0167C056" w14:textId="77777777" w:rsidR="00396244" w:rsidRDefault="00396244" w:rsidP="00AA4A29">
      <w:pPr>
        <w:pStyle w:val="Original"/>
        <w:rPr>
          <w:lang w:eastAsia="pt-BR"/>
        </w:rPr>
      </w:pPr>
    </w:p>
    <w:p w14:paraId="3063FFBF" w14:textId="76493B0B" w:rsidR="00396244" w:rsidRDefault="00914019" w:rsidP="00AA4A29">
      <w:pPr>
        <w:pStyle w:val="Original"/>
        <w:rPr>
          <w:lang w:eastAsia="pt-BR"/>
        </w:rPr>
      </w:pPr>
      <w:r w:rsidRPr="00914019">
        <w:rPr>
          <w:noProof/>
          <w:lang w:eastAsia="pt-BR"/>
        </w:rPr>
        <w:lastRenderedPageBreak/>
        <w:drawing>
          <wp:inline distT="0" distB="0" distL="0" distR="0" wp14:anchorId="726B1D37" wp14:editId="6141311D">
            <wp:extent cx="5760085" cy="40849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2ED83" w14:textId="77777777" w:rsidR="00396244" w:rsidRDefault="00396244" w:rsidP="00AA4A29">
      <w:pPr>
        <w:pStyle w:val="Original"/>
        <w:rPr>
          <w:lang w:eastAsia="pt-BR"/>
        </w:rPr>
      </w:pPr>
    </w:p>
    <w:p w14:paraId="6A066ABF" w14:textId="77777777" w:rsidR="00396244" w:rsidRDefault="00396244" w:rsidP="00AA4A29">
      <w:pPr>
        <w:pStyle w:val="Original"/>
        <w:rPr>
          <w:lang w:eastAsia="pt-BR"/>
        </w:rPr>
      </w:pPr>
    </w:p>
    <w:p w14:paraId="38808B85" w14:textId="03FD2813" w:rsidR="00396244" w:rsidRDefault="00914019" w:rsidP="00AA4A29">
      <w:pPr>
        <w:pStyle w:val="Original"/>
        <w:rPr>
          <w:lang w:eastAsia="pt-BR"/>
        </w:rPr>
      </w:pPr>
      <w:r w:rsidRPr="00914019">
        <w:rPr>
          <w:noProof/>
          <w:lang w:eastAsia="pt-BR"/>
        </w:rPr>
        <w:lastRenderedPageBreak/>
        <w:drawing>
          <wp:inline distT="0" distB="0" distL="0" distR="0" wp14:anchorId="21F71415" wp14:editId="7E5B9B69">
            <wp:extent cx="5760085" cy="409321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37F0" w14:textId="38EE58A6" w:rsidR="00914019" w:rsidRDefault="00914019" w:rsidP="00AA4A29">
      <w:pPr>
        <w:pStyle w:val="Original"/>
        <w:rPr>
          <w:lang w:eastAsia="pt-BR"/>
        </w:rPr>
      </w:pPr>
      <w:r w:rsidRPr="00914019">
        <w:rPr>
          <w:noProof/>
          <w:lang w:eastAsia="pt-BR"/>
        </w:rPr>
        <w:drawing>
          <wp:inline distT="0" distB="0" distL="0" distR="0" wp14:anchorId="2ACBB5D1" wp14:editId="1936DAFD">
            <wp:extent cx="5760085" cy="407035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47DF" w14:textId="4416E5F7" w:rsidR="00914019" w:rsidRDefault="00914019" w:rsidP="00AA4A29">
      <w:pPr>
        <w:pStyle w:val="Original"/>
        <w:rPr>
          <w:lang w:eastAsia="pt-BR"/>
        </w:rPr>
      </w:pPr>
    </w:p>
    <w:p w14:paraId="3D811829" w14:textId="6C609B2B" w:rsidR="00914019" w:rsidRDefault="00914019" w:rsidP="00AA4A29">
      <w:pPr>
        <w:pStyle w:val="Original"/>
        <w:rPr>
          <w:lang w:eastAsia="pt-BR"/>
        </w:rPr>
      </w:pPr>
      <w:r w:rsidRPr="00914019">
        <w:rPr>
          <w:noProof/>
          <w:lang w:eastAsia="pt-BR"/>
        </w:rPr>
        <w:lastRenderedPageBreak/>
        <w:drawing>
          <wp:inline distT="0" distB="0" distL="0" distR="0" wp14:anchorId="512DC026" wp14:editId="6614AE1E">
            <wp:extent cx="5760085" cy="41414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B983" w14:textId="5C655690" w:rsidR="00914019" w:rsidRDefault="00914019" w:rsidP="00AA4A29">
      <w:pPr>
        <w:pStyle w:val="Original"/>
        <w:rPr>
          <w:lang w:eastAsia="pt-BR"/>
        </w:rPr>
      </w:pPr>
      <w:r w:rsidRPr="00914019">
        <w:rPr>
          <w:noProof/>
          <w:lang w:eastAsia="pt-BR"/>
        </w:rPr>
        <w:drawing>
          <wp:inline distT="0" distB="0" distL="0" distR="0" wp14:anchorId="36B6BD89" wp14:editId="0CDDB926">
            <wp:extent cx="5760085" cy="407479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A11F" w14:textId="40E71E32" w:rsidR="00914019" w:rsidRDefault="00914019" w:rsidP="00AA4A29">
      <w:pPr>
        <w:pStyle w:val="Original"/>
        <w:rPr>
          <w:lang w:eastAsia="pt-BR"/>
        </w:rPr>
      </w:pPr>
    </w:p>
    <w:p w14:paraId="7D7E2845" w14:textId="76A602BF" w:rsidR="00914019" w:rsidRDefault="00914019" w:rsidP="00AA4A29">
      <w:pPr>
        <w:pStyle w:val="Original"/>
        <w:rPr>
          <w:lang w:eastAsia="pt-BR"/>
        </w:rPr>
      </w:pPr>
      <w:r w:rsidRPr="00914019">
        <w:rPr>
          <w:noProof/>
          <w:lang w:eastAsia="pt-BR"/>
        </w:rPr>
        <w:lastRenderedPageBreak/>
        <w:drawing>
          <wp:inline distT="0" distB="0" distL="0" distR="0" wp14:anchorId="59C444D5" wp14:editId="6A9CCB2B">
            <wp:extent cx="5760085" cy="409257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045D" w14:textId="4E81A060" w:rsidR="00914019" w:rsidRDefault="00914019" w:rsidP="00AA4A29">
      <w:pPr>
        <w:pStyle w:val="Original"/>
        <w:rPr>
          <w:lang w:eastAsia="pt-BR"/>
        </w:rPr>
      </w:pPr>
      <w:r w:rsidRPr="00914019">
        <w:rPr>
          <w:noProof/>
          <w:lang w:eastAsia="pt-BR"/>
        </w:rPr>
        <w:drawing>
          <wp:inline distT="0" distB="0" distL="0" distR="0" wp14:anchorId="5DF25957" wp14:editId="4699C57F">
            <wp:extent cx="5760085" cy="4126230"/>
            <wp:effectExtent l="0" t="0" r="0" b="762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3B74" w14:textId="10E396D4" w:rsidR="00914019" w:rsidRDefault="00914019" w:rsidP="00AA4A29">
      <w:pPr>
        <w:pStyle w:val="Original"/>
        <w:rPr>
          <w:lang w:eastAsia="pt-BR"/>
        </w:rPr>
      </w:pPr>
    </w:p>
    <w:p w14:paraId="061DF3A6" w14:textId="6D5BA91C" w:rsidR="00914019" w:rsidRDefault="00914019" w:rsidP="00AA4A29">
      <w:pPr>
        <w:pStyle w:val="Original"/>
        <w:rPr>
          <w:lang w:eastAsia="pt-BR"/>
        </w:rPr>
      </w:pPr>
      <w:r w:rsidRPr="00914019">
        <w:rPr>
          <w:noProof/>
          <w:lang w:eastAsia="pt-BR"/>
        </w:rPr>
        <w:lastRenderedPageBreak/>
        <w:drawing>
          <wp:inline distT="0" distB="0" distL="0" distR="0" wp14:anchorId="70738AC9" wp14:editId="249FE82D">
            <wp:extent cx="5760085" cy="421322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63F5" w14:textId="71DB945A" w:rsidR="00914019" w:rsidRDefault="00914019" w:rsidP="00AA4A29">
      <w:pPr>
        <w:pStyle w:val="Original"/>
        <w:rPr>
          <w:lang w:eastAsia="pt-BR"/>
        </w:rPr>
      </w:pPr>
    </w:p>
    <w:p w14:paraId="0FD7458C" w14:textId="5093C148" w:rsidR="00914019" w:rsidRDefault="00914019" w:rsidP="00AA4A29">
      <w:pPr>
        <w:pStyle w:val="Original"/>
        <w:rPr>
          <w:lang w:eastAsia="pt-BR"/>
        </w:rPr>
      </w:pPr>
    </w:p>
    <w:p w14:paraId="4F6AD48D" w14:textId="5069068E" w:rsidR="00914019" w:rsidRDefault="00914019" w:rsidP="00AA4A29">
      <w:pPr>
        <w:pStyle w:val="Original"/>
        <w:rPr>
          <w:lang w:eastAsia="pt-BR"/>
        </w:rPr>
      </w:pPr>
    </w:p>
    <w:p w14:paraId="682D4D8D" w14:textId="2D04FD81" w:rsidR="00914019" w:rsidRDefault="00914019" w:rsidP="00AA4A29">
      <w:pPr>
        <w:pStyle w:val="Original"/>
        <w:rPr>
          <w:lang w:eastAsia="pt-BR"/>
        </w:rPr>
      </w:pPr>
    </w:p>
    <w:p w14:paraId="337E0B31" w14:textId="05801BAA" w:rsidR="00914019" w:rsidRDefault="00914019" w:rsidP="00AA4A29">
      <w:pPr>
        <w:pStyle w:val="Original"/>
        <w:rPr>
          <w:lang w:eastAsia="pt-BR"/>
        </w:rPr>
      </w:pPr>
    </w:p>
    <w:p w14:paraId="1EB1F977" w14:textId="2CBC0041" w:rsidR="00914019" w:rsidRDefault="00914019" w:rsidP="00AA4A29">
      <w:pPr>
        <w:pStyle w:val="Original"/>
        <w:rPr>
          <w:lang w:eastAsia="pt-BR"/>
        </w:rPr>
      </w:pPr>
    </w:p>
    <w:p w14:paraId="43629607" w14:textId="38227145" w:rsidR="00914019" w:rsidRDefault="00914019" w:rsidP="00AA4A29">
      <w:pPr>
        <w:pStyle w:val="Original"/>
        <w:rPr>
          <w:lang w:eastAsia="pt-BR"/>
        </w:rPr>
      </w:pPr>
    </w:p>
    <w:p w14:paraId="1C603F08" w14:textId="335EDD04" w:rsidR="00914019" w:rsidRDefault="00914019" w:rsidP="00AA4A29">
      <w:pPr>
        <w:pStyle w:val="Original"/>
        <w:rPr>
          <w:lang w:eastAsia="pt-BR"/>
        </w:rPr>
      </w:pPr>
    </w:p>
    <w:p w14:paraId="5951A464" w14:textId="2C1C642D" w:rsidR="00914019" w:rsidRDefault="00914019" w:rsidP="00AA4A29">
      <w:pPr>
        <w:pStyle w:val="Original"/>
        <w:rPr>
          <w:lang w:eastAsia="pt-BR"/>
        </w:rPr>
      </w:pPr>
    </w:p>
    <w:p w14:paraId="583BCFA3" w14:textId="09999063" w:rsidR="00914019" w:rsidRDefault="00914019" w:rsidP="00AA4A29">
      <w:pPr>
        <w:pStyle w:val="Original"/>
        <w:rPr>
          <w:lang w:eastAsia="pt-BR"/>
        </w:rPr>
      </w:pPr>
    </w:p>
    <w:p w14:paraId="6344D638" w14:textId="62DAFB48" w:rsidR="00914019" w:rsidRDefault="00914019" w:rsidP="00AA4A29">
      <w:pPr>
        <w:pStyle w:val="Original"/>
        <w:rPr>
          <w:lang w:eastAsia="pt-BR"/>
        </w:rPr>
      </w:pPr>
    </w:p>
    <w:p w14:paraId="05E6EA4D" w14:textId="06B74A18" w:rsidR="00914019" w:rsidRDefault="00914019" w:rsidP="00AA4A29">
      <w:pPr>
        <w:pStyle w:val="Original"/>
        <w:rPr>
          <w:lang w:eastAsia="pt-BR"/>
        </w:rPr>
      </w:pPr>
    </w:p>
    <w:p w14:paraId="40A21E16" w14:textId="266901A5" w:rsidR="00914019" w:rsidRDefault="00914019" w:rsidP="00AA4A29">
      <w:pPr>
        <w:pStyle w:val="Original"/>
        <w:rPr>
          <w:lang w:eastAsia="pt-BR"/>
        </w:rPr>
      </w:pPr>
    </w:p>
    <w:p w14:paraId="59623448" w14:textId="77777777" w:rsidR="00914019" w:rsidRDefault="00914019" w:rsidP="00AA4A29">
      <w:pPr>
        <w:pStyle w:val="Original"/>
        <w:rPr>
          <w:lang w:eastAsia="pt-BR"/>
        </w:rPr>
      </w:pPr>
    </w:p>
    <w:p w14:paraId="733A281C" w14:textId="77777777" w:rsidR="00914019" w:rsidRDefault="00914019" w:rsidP="00AA4A29">
      <w:pPr>
        <w:pStyle w:val="Original"/>
        <w:rPr>
          <w:lang w:eastAsia="pt-BR"/>
        </w:rPr>
      </w:pPr>
    </w:p>
    <w:p w14:paraId="0113430F" w14:textId="4BD8C83D" w:rsidR="007F2D22" w:rsidRPr="00AA4A29" w:rsidRDefault="00430E4F" w:rsidP="00AA4A29">
      <w:pPr>
        <w:pStyle w:val="Original"/>
        <w:rPr>
          <w:lang w:eastAsia="pt-BR"/>
        </w:rPr>
      </w:pPr>
      <w:r>
        <w:rPr>
          <w:lang w:eastAsia="pt-BR"/>
        </w:rPr>
        <w:lastRenderedPageBreak/>
        <w:t>9</w:t>
      </w:r>
      <w:r w:rsidR="007F2D22" w:rsidRPr="00AA4A29">
        <w:rPr>
          <w:lang w:eastAsia="pt-BR"/>
        </w:rPr>
        <w:t>.2 Planejamento de Layout</w:t>
      </w:r>
      <w:r w:rsidR="00396244">
        <w:rPr>
          <w:lang w:eastAsia="pt-BR"/>
        </w:rPr>
        <w:t xml:space="preserve"> </w:t>
      </w:r>
      <w:r w:rsidR="007F2D22" w:rsidRPr="00AA4A29">
        <w:rPr>
          <w:lang w:eastAsia="pt-BR"/>
        </w:rPr>
        <w:t>(Mobile)</w:t>
      </w:r>
    </w:p>
    <w:p w14:paraId="48C7B34F" w14:textId="473B409E" w:rsidR="00A975A4" w:rsidRPr="00A975A4" w:rsidRDefault="00914019" w:rsidP="00914019">
      <w:pPr>
        <w:pStyle w:val="Original"/>
        <w:jc w:val="center"/>
        <w:rPr>
          <w:lang w:eastAsia="pt-BR"/>
        </w:rPr>
      </w:pPr>
      <w:r w:rsidRPr="00914019">
        <w:rPr>
          <w:noProof/>
          <w:lang w:eastAsia="pt-BR"/>
        </w:rPr>
        <w:drawing>
          <wp:inline distT="0" distB="0" distL="0" distR="0" wp14:anchorId="60099551" wp14:editId="6AB23198">
            <wp:extent cx="2784388" cy="398208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89357" cy="398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5907" w14:textId="48D14A24" w:rsidR="00A975A4" w:rsidRPr="00A975A4" w:rsidRDefault="00A975A4" w:rsidP="00914019">
      <w:pPr>
        <w:pStyle w:val="Original"/>
        <w:jc w:val="center"/>
        <w:rPr>
          <w:lang w:eastAsia="pt-BR"/>
        </w:rPr>
      </w:pPr>
    </w:p>
    <w:p w14:paraId="4C4ECDB8" w14:textId="1611E85A" w:rsidR="00AA4A29" w:rsidRDefault="006D7BF0" w:rsidP="006D7BF0">
      <w:pPr>
        <w:tabs>
          <w:tab w:val="left" w:pos="3810"/>
        </w:tabs>
        <w:jc w:val="center"/>
        <w:rPr>
          <w:lang w:eastAsia="pt-BR"/>
        </w:rPr>
      </w:pPr>
      <w:r w:rsidRPr="006D7BF0">
        <w:rPr>
          <w:noProof/>
          <w:lang w:eastAsia="pt-BR"/>
        </w:rPr>
        <w:lastRenderedPageBreak/>
        <w:drawing>
          <wp:inline distT="0" distB="0" distL="0" distR="0" wp14:anchorId="317D4A9A" wp14:editId="6E5C5849">
            <wp:extent cx="2819400" cy="4130872"/>
            <wp:effectExtent l="0" t="0" r="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26810" cy="4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2754" w14:textId="3A471B91" w:rsidR="006D7BF0" w:rsidRDefault="006D7BF0" w:rsidP="006D7BF0">
      <w:pPr>
        <w:tabs>
          <w:tab w:val="left" w:pos="3810"/>
        </w:tabs>
        <w:jc w:val="center"/>
        <w:rPr>
          <w:lang w:eastAsia="pt-BR"/>
        </w:rPr>
      </w:pPr>
      <w:r w:rsidRPr="006D7BF0">
        <w:rPr>
          <w:noProof/>
          <w:lang w:eastAsia="pt-BR"/>
        </w:rPr>
        <w:drawing>
          <wp:inline distT="0" distB="0" distL="0" distR="0" wp14:anchorId="54F967B6" wp14:editId="6E9053C8">
            <wp:extent cx="2804160" cy="4034875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10292" cy="404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DA8C" w14:textId="264E1490" w:rsidR="006D7BF0" w:rsidRDefault="006D7BF0" w:rsidP="0039750C">
      <w:pPr>
        <w:tabs>
          <w:tab w:val="left" w:pos="3810"/>
        </w:tabs>
        <w:rPr>
          <w:lang w:eastAsia="pt-BR"/>
        </w:rPr>
      </w:pPr>
    </w:p>
    <w:p w14:paraId="1C779AC7" w14:textId="14D4C24C" w:rsidR="006D7BF0" w:rsidRDefault="006D7BF0" w:rsidP="006D7BF0">
      <w:pPr>
        <w:tabs>
          <w:tab w:val="left" w:pos="3810"/>
        </w:tabs>
        <w:jc w:val="center"/>
        <w:rPr>
          <w:lang w:eastAsia="pt-BR"/>
        </w:rPr>
      </w:pPr>
      <w:r w:rsidRPr="006D7BF0">
        <w:rPr>
          <w:noProof/>
          <w:lang w:eastAsia="pt-BR"/>
        </w:rPr>
        <w:lastRenderedPageBreak/>
        <w:drawing>
          <wp:inline distT="0" distB="0" distL="0" distR="0" wp14:anchorId="412EA970" wp14:editId="0E3D2184">
            <wp:extent cx="2762692" cy="396342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69391" cy="397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2A9B" w14:textId="1BCECA7A" w:rsidR="006D7BF0" w:rsidRDefault="006D7BF0" w:rsidP="006D7BF0">
      <w:pPr>
        <w:tabs>
          <w:tab w:val="left" w:pos="3810"/>
        </w:tabs>
        <w:jc w:val="center"/>
        <w:rPr>
          <w:lang w:eastAsia="pt-BR"/>
        </w:rPr>
      </w:pPr>
      <w:r w:rsidRPr="006D7BF0">
        <w:rPr>
          <w:noProof/>
          <w:lang w:eastAsia="pt-BR"/>
        </w:rPr>
        <w:drawing>
          <wp:inline distT="0" distB="0" distL="0" distR="0" wp14:anchorId="673A6A02" wp14:editId="3E325157">
            <wp:extent cx="2788285" cy="3984733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92969" cy="399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3F669" w14:textId="5FE0FC4D" w:rsidR="006D7BF0" w:rsidRDefault="006D7BF0" w:rsidP="0039750C">
      <w:pPr>
        <w:tabs>
          <w:tab w:val="left" w:pos="3810"/>
        </w:tabs>
        <w:rPr>
          <w:lang w:eastAsia="pt-BR"/>
        </w:rPr>
      </w:pPr>
    </w:p>
    <w:p w14:paraId="553BEE03" w14:textId="7726D356" w:rsidR="006D7BF0" w:rsidRDefault="006D7BF0" w:rsidP="0039750C">
      <w:pPr>
        <w:tabs>
          <w:tab w:val="left" w:pos="3810"/>
        </w:tabs>
        <w:rPr>
          <w:lang w:eastAsia="pt-BR"/>
        </w:rPr>
      </w:pPr>
    </w:p>
    <w:p w14:paraId="278679D0" w14:textId="42477073" w:rsidR="006D7BF0" w:rsidRDefault="006D7BF0" w:rsidP="0039750C">
      <w:pPr>
        <w:tabs>
          <w:tab w:val="left" w:pos="3810"/>
        </w:tabs>
        <w:rPr>
          <w:lang w:eastAsia="pt-BR"/>
        </w:rPr>
      </w:pPr>
      <w:r w:rsidRPr="006D7BF0">
        <w:rPr>
          <w:noProof/>
          <w:lang w:eastAsia="pt-BR"/>
        </w:rPr>
        <w:lastRenderedPageBreak/>
        <w:drawing>
          <wp:inline distT="0" distB="0" distL="0" distR="0" wp14:anchorId="49B1CEAF" wp14:editId="4552E06C">
            <wp:extent cx="5191850" cy="7373379"/>
            <wp:effectExtent l="0" t="0" r="889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7687" w14:textId="77777777" w:rsidR="006D7BF0" w:rsidRDefault="006D7BF0" w:rsidP="0039750C">
      <w:pPr>
        <w:tabs>
          <w:tab w:val="left" w:pos="3810"/>
        </w:tabs>
        <w:rPr>
          <w:lang w:eastAsia="pt-BR"/>
        </w:rPr>
      </w:pPr>
    </w:p>
    <w:p w14:paraId="45AFF773" w14:textId="77777777" w:rsidR="0039750C" w:rsidRDefault="0039750C" w:rsidP="0039750C">
      <w:pPr>
        <w:tabs>
          <w:tab w:val="left" w:pos="3810"/>
        </w:tabs>
        <w:jc w:val="center"/>
        <w:rPr>
          <w:lang w:eastAsia="pt-BR"/>
        </w:rPr>
      </w:pPr>
    </w:p>
    <w:p w14:paraId="52DFAFA9" w14:textId="77777777" w:rsidR="0039750C" w:rsidRDefault="0039750C" w:rsidP="0039750C">
      <w:pPr>
        <w:tabs>
          <w:tab w:val="left" w:pos="3810"/>
        </w:tabs>
        <w:jc w:val="center"/>
        <w:rPr>
          <w:lang w:eastAsia="pt-BR"/>
        </w:rPr>
      </w:pPr>
    </w:p>
    <w:p w14:paraId="17C80F60" w14:textId="626171C5" w:rsidR="0039750C" w:rsidRDefault="0039750C" w:rsidP="0039750C">
      <w:pPr>
        <w:tabs>
          <w:tab w:val="left" w:pos="3810"/>
        </w:tabs>
        <w:jc w:val="center"/>
        <w:rPr>
          <w:lang w:eastAsia="pt-BR"/>
        </w:rPr>
      </w:pPr>
    </w:p>
    <w:p w14:paraId="2E87C470" w14:textId="056C0095" w:rsidR="0039750C" w:rsidRDefault="0039750C" w:rsidP="0039750C">
      <w:pPr>
        <w:tabs>
          <w:tab w:val="left" w:pos="3810"/>
        </w:tabs>
        <w:jc w:val="center"/>
        <w:rPr>
          <w:lang w:eastAsia="pt-BR"/>
        </w:rPr>
      </w:pPr>
    </w:p>
    <w:p w14:paraId="28A5EADE" w14:textId="763E7AAF" w:rsidR="0039750C" w:rsidRDefault="0039750C" w:rsidP="0039750C">
      <w:pPr>
        <w:tabs>
          <w:tab w:val="left" w:pos="3810"/>
        </w:tabs>
        <w:jc w:val="center"/>
      </w:pPr>
    </w:p>
    <w:p w14:paraId="3899773B" w14:textId="4028584B" w:rsidR="0039750C" w:rsidRDefault="0039750C" w:rsidP="0039750C">
      <w:pPr>
        <w:tabs>
          <w:tab w:val="left" w:pos="3810"/>
        </w:tabs>
        <w:jc w:val="center"/>
        <w:rPr>
          <w:lang w:eastAsia="pt-BR"/>
        </w:rPr>
      </w:pPr>
    </w:p>
    <w:p w14:paraId="4588DD57" w14:textId="484BD2B3" w:rsidR="0039750C" w:rsidRDefault="0039750C" w:rsidP="0039750C">
      <w:pPr>
        <w:tabs>
          <w:tab w:val="left" w:pos="3810"/>
        </w:tabs>
        <w:jc w:val="center"/>
        <w:rPr>
          <w:lang w:eastAsia="pt-BR"/>
        </w:rPr>
      </w:pPr>
      <w:r w:rsidRPr="0039750C">
        <w:rPr>
          <w:noProof/>
          <w:lang w:eastAsia="pt-BR"/>
        </w:rPr>
        <w:drawing>
          <wp:inline distT="0" distB="0" distL="0" distR="0" wp14:anchorId="2B2C84BB" wp14:editId="1C781BB5">
            <wp:extent cx="2952750" cy="41801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62136" cy="419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5E59" w14:textId="01ED295B" w:rsidR="0039750C" w:rsidRDefault="0039750C" w:rsidP="0039750C">
      <w:pPr>
        <w:tabs>
          <w:tab w:val="left" w:pos="3810"/>
        </w:tabs>
        <w:jc w:val="center"/>
        <w:rPr>
          <w:lang w:eastAsia="pt-BR"/>
        </w:rPr>
      </w:pPr>
      <w:r w:rsidRPr="0039750C">
        <w:rPr>
          <w:noProof/>
          <w:lang w:eastAsia="pt-BR"/>
        </w:rPr>
        <w:lastRenderedPageBreak/>
        <w:drawing>
          <wp:inline distT="0" distB="0" distL="0" distR="0" wp14:anchorId="1BE30FB2" wp14:editId="70DDDD07">
            <wp:extent cx="2942537" cy="4182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45285" cy="418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6C52" w14:textId="19C9A8A3" w:rsidR="0039750C" w:rsidRDefault="0039750C" w:rsidP="0039750C">
      <w:pPr>
        <w:tabs>
          <w:tab w:val="left" w:pos="3810"/>
        </w:tabs>
        <w:jc w:val="center"/>
        <w:rPr>
          <w:lang w:eastAsia="pt-BR"/>
        </w:rPr>
      </w:pPr>
      <w:r w:rsidRPr="0039750C">
        <w:rPr>
          <w:noProof/>
          <w:lang w:eastAsia="pt-BR"/>
        </w:rPr>
        <w:drawing>
          <wp:inline distT="0" distB="0" distL="0" distR="0" wp14:anchorId="6857228B" wp14:editId="71D52A93">
            <wp:extent cx="2943673" cy="4169722"/>
            <wp:effectExtent l="0" t="0" r="952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48570" cy="417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5BE8" w14:textId="1C0DB12F" w:rsidR="0039750C" w:rsidRPr="00A975A4" w:rsidRDefault="0039750C" w:rsidP="0039750C">
      <w:pPr>
        <w:tabs>
          <w:tab w:val="left" w:pos="3810"/>
        </w:tabs>
        <w:jc w:val="center"/>
        <w:rPr>
          <w:rFonts w:ascii="Times New Roman" w:hAnsi="Times New Roman"/>
          <w:lang w:eastAsia="pt-BR"/>
        </w:rPr>
      </w:pPr>
      <w:r w:rsidRPr="0039750C">
        <w:rPr>
          <w:noProof/>
        </w:rPr>
        <w:lastRenderedPageBreak/>
        <w:drawing>
          <wp:inline distT="0" distB="0" distL="0" distR="0" wp14:anchorId="5453101F" wp14:editId="119E6103">
            <wp:extent cx="2962275" cy="42101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67160" cy="421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EB00" w14:textId="188C1D65" w:rsidR="0039750C" w:rsidRDefault="0039750C" w:rsidP="0039750C">
      <w:pPr>
        <w:pStyle w:val="Original"/>
        <w:jc w:val="center"/>
        <w:rPr>
          <w:lang w:eastAsia="pt-BR"/>
        </w:rPr>
      </w:pPr>
      <w:r w:rsidRPr="0039750C">
        <w:rPr>
          <w:noProof/>
          <w:lang w:eastAsia="pt-BR"/>
        </w:rPr>
        <w:drawing>
          <wp:inline distT="0" distB="0" distL="0" distR="0" wp14:anchorId="110BC2B3" wp14:editId="0B3905E7">
            <wp:extent cx="2933700" cy="4169552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38041" cy="4175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7FA8" w14:textId="5D45FC50" w:rsidR="0039750C" w:rsidRDefault="00310AF7" w:rsidP="0039750C">
      <w:pPr>
        <w:pStyle w:val="Original"/>
        <w:jc w:val="center"/>
        <w:rPr>
          <w:lang w:eastAsia="pt-BR"/>
        </w:rPr>
      </w:pPr>
      <w:r w:rsidRPr="0039750C">
        <w:rPr>
          <w:noProof/>
          <w:lang w:eastAsia="pt-BR"/>
        </w:rPr>
        <w:lastRenderedPageBreak/>
        <w:drawing>
          <wp:inline distT="0" distB="0" distL="0" distR="0" wp14:anchorId="60ED7CC0" wp14:editId="11D7BCFA">
            <wp:extent cx="2952750" cy="41966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62960" cy="421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3996" w14:textId="6A145718" w:rsidR="00310AF7" w:rsidRDefault="00310AF7" w:rsidP="00310AF7">
      <w:pPr>
        <w:pStyle w:val="Original"/>
        <w:rPr>
          <w:lang w:eastAsia="pt-BR"/>
        </w:rPr>
      </w:pPr>
    </w:p>
    <w:p w14:paraId="1D52F147" w14:textId="77777777" w:rsidR="000C35A2" w:rsidRDefault="000C35A2">
      <w:pPr>
        <w:rPr>
          <w:rFonts w:ascii="Times New Roman" w:hAnsi="Times New Roman"/>
          <w:lang w:eastAsia="pt-BR"/>
        </w:rPr>
      </w:pPr>
      <w:r>
        <w:rPr>
          <w:lang w:eastAsia="pt-BR"/>
        </w:rPr>
        <w:br w:type="page"/>
      </w:r>
    </w:p>
    <w:p w14:paraId="34C4DEE9" w14:textId="4E2C8764" w:rsidR="007F2D22" w:rsidRPr="00AA4A29" w:rsidRDefault="007F2D22" w:rsidP="00310AF7">
      <w:pPr>
        <w:pStyle w:val="Original"/>
        <w:jc w:val="left"/>
        <w:rPr>
          <w:lang w:eastAsia="pt-BR"/>
        </w:rPr>
      </w:pPr>
      <w:r w:rsidRPr="00AA4A29">
        <w:rPr>
          <w:lang w:eastAsia="pt-BR"/>
        </w:rPr>
        <w:lastRenderedPageBreak/>
        <w:t>1</w:t>
      </w:r>
      <w:r w:rsidR="00D463B2">
        <w:rPr>
          <w:lang w:eastAsia="pt-BR"/>
        </w:rPr>
        <w:t>0</w:t>
      </w:r>
      <w:r w:rsidRPr="00AA4A29">
        <w:rPr>
          <w:lang w:eastAsia="pt-BR"/>
        </w:rPr>
        <w:t>. Evidência de Telas</w:t>
      </w:r>
    </w:p>
    <w:p w14:paraId="470EB34F" w14:textId="08779451" w:rsidR="006708AF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Nesta seção estão anexadas as capturas de tela do sistema Hypex rodando em ambiente real, comprovando as entregas de front-end, back-end e banco de dados integrados.</w:t>
      </w:r>
    </w:p>
    <w:p w14:paraId="79749AF3" w14:textId="45C7F0B2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1</w:t>
      </w:r>
      <w:r w:rsidR="00D463B2">
        <w:rPr>
          <w:lang w:eastAsia="pt-BR"/>
        </w:rPr>
        <w:t>0</w:t>
      </w:r>
      <w:r w:rsidRPr="00AA4A29">
        <w:rPr>
          <w:lang w:eastAsia="pt-BR"/>
        </w:rPr>
        <w:t>.1 Landing Page do Sistema</w:t>
      </w:r>
    </w:p>
    <w:p w14:paraId="096961BA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(Insira aqui o print da página inicial de apresentação do Hypex)</w:t>
      </w:r>
    </w:p>
    <w:p w14:paraId="2AD6E361" w14:textId="4C51C71F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1</w:t>
      </w:r>
      <w:r w:rsidR="00D463B2">
        <w:rPr>
          <w:lang w:eastAsia="pt-BR"/>
        </w:rPr>
        <w:t>0</w:t>
      </w:r>
      <w:r w:rsidRPr="00AA4A29">
        <w:rPr>
          <w:lang w:eastAsia="pt-BR"/>
        </w:rPr>
        <w:t>.2 Tela de Login e Cadastro de Empresas</w:t>
      </w:r>
    </w:p>
    <w:p w14:paraId="10DDCCAB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(Insira aqui o print da tela de autenticação e validação de usuários)</w:t>
      </w:r>
    </w:p>
    <w:p w14:paraId="28017A17" w14:textId="7FF16C4C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1</w:t>
      </w:r>
      <w:r w:rsidR="00D463B2">
        <w:rPr>
          <w:lang w:eastAsia="pt-BR"/>
        </w:rPr>
        <w:t>0</w:t>
      </w:r>
      <w:r w:rsidRPr="00AA4A29">
        <w:rPr>
          <w:lang w:eastAsia="pt-BR"/>
        </w:rPr>
        <w:t>.3 Dashboard Centralizado e Alertas de Estoque</w:t>
      </w:r>
    </w:p>
    <w:p w14:paraId="5BB58026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(Insira aqui o print do painel principal mostrando os gráficos e indicadores em funcionamento)</w:t>
      </w:r>
    </w:p>
    <w:p w14:paraId="5D0209B2" w14:textId="58347299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1</w:t>
      </w:r>
      <w:r w:rsidR="00D463B2">
        <w:rPr>
          <w:lang w:eastAsia="pt-BR"/>
        </w:rPr>
        <w:t>0</w:t>
      </w:r>
      <w:r w:rsidRPr="00AA4A29">
        <w:rPr>
          <w:lang w:eastAsia="pt-BR"/>
        </w:rPr>
        <w:t>.4 Módulo de Pedidos e Simulação de Carrinho (Abastecimento)</w:t>
      </w:r>
    </w:p>
    <w:p w14:paraId="323ACDFA" w14:textId="77777777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(Insira aqui o print da tela mostrando a seleção de produtos do fornecedor sendo adicionados ao carrinho)</w:t>
      </w:r>
    </w:p>
    <w:p w14:paraId="14FCC145" w14:textId="4A358439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1</w:t>
      </w:r>
      <w:r w:rsidR="00D463B2">
        <w:rPr>
          <w:lang w:eastAsia="pt-BR"/>
        </w:rPr>
        <w:t>0</w:t>
      </w:r>
      <w:r w:rsidRPr="00AA4A29">
        <w:rPr>
          <w:lang w:eastAsia="pt-BR"/>
        </w:rPr>
        <w:t>.5 Visualização de Telas no Dispositivo Móvel (Responsividade)</w:t>
      </w:r>
    </w:p>
    <w:p w14:paraId="3F8F388D" w14:textId="7BC6DBD9" w:rsid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(Insira aqui os prints do sistema aberto no celular, mostrando a adaptação do layout)</w:t>
      </w:r>
    </w:p>
    <w:p w14:paraId="3208197F" w14:textId="20574CBF" w:rsidR="007F2D22" w:rsidRPr="00AA4A29" w:rsidRDefault="00AA4A29" w:rsidP="00AA4A29">
      <w:pPr>
        <w:pStyle w:val="Original"/>
        <w:rPr>
          <w:lang w:eastAsia="pt-BR"/>
        </w:rPr>
      </w:pPr>
      <w:r>
        <w:rPr>
          <w:lang w:eastAsia="pt-BR"/>
        </w:rPr>
        <w:br w:type="page"/>
      </w:r>
    </w:p>
    <w:p w14:paraId="747953CF" w14:textId="5FAB1660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lastRenderedPageBreak/>
        <w:t>1</w:t>
      </w:r>
      <w:r w:rsidR="00D463B2">
        <w:rPr>
          <w:lang w:eastAsia="pt-BR"/>
        </w:rPr>
        <w:t>1</w:t>
      </w:r>
      <w:r w:rsidRPr="00AA4A29">
        <w:rPr>
          <w:lang w:eastAsia="pt-BR"/>
        </w:rPr>
        <w:t>. Considerações Finais</w:t>
      </w:r>
    </w:p>
    <w:p w14:paraId="6D911D30" w14:textId="1B2A150D" w:rsidR="007F2D22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Este projeto apresentou o desenvolvimento completo da plataforma Hypex, um sistema de gestão de estoque altamente voltado para a organização e controle de e-commerces em modelo centralizado. Ao longo das sprints, aplicamos na prática conceitos fundamentais do Curso Técnico em Desenvolvimento de Sistemas, tais como a modularização de código back-end, a normalização de bancos de dados relacionais e a construção de folhas de estilo modernas com Flexbox e Grid.</w:t>
      </w:r>
    </w:p>
    <w:p w14:paraId="2FB20F44" w14:textId="7BD92927" w:rsidR="005A32F7" w:rsidRPr="00AA4A29" w:rsidRDefault="007F2D22" w:rsidP="00AA4A29">
      <w:pPr>
        <w:pStyle w:val="Original"/>
        <w:rPr>
          <w:lang w:eastAsia="pt-BR"/>
        </w:rPr>
      </w:pPr>
      <w:r w:rsidRPr="00AA4A29">
        <w:rPr>
          <w:lang w:eastAsia="pt-BR"/>
        </w:rPr>
        <w:t>O sistema se mostrou totalmente adequado para apoiar rotinas operacionais pesadas, oferecendo interfaces fluidas que agilizam o reabastecimento através da simulação de carrinhos e fornecem inteligência de negócios por meio do dashboard analítico. Além disso, a separação rígida de acessos por níveis de usuários garante a segurança indispensável para um produto com fit de mercado e potencial de evolução para SaaS. Concluímos que os objetivos pedagógicos e práticos foram amplamente atingidos, consolidando nossa preparação para os desafios reais do mercado de tecnologia.</w:t>
      </w:r>
    </w:p>
    <w:sectPr w:rsidR="005A32F7" w:rsidRPr="00AA4A29" w:rsidSect="00EC4BE6">
      <w:headerReference w:type="even" r:id="rId43"/>
      <w:headerReference w:type="default" r:id="rId44"/>
      <w:footerReference w:type="default" r:id="rId45"/>
      <w:headerReference w:type="first" r:id="rId46"/>
      <w:pgSz w:w="11906" w:h="16838"/>
      <w:pgMar w:top="1701" w:right="1134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DDC28" w14:textId="77777777" w:rsidR="005D4AF6" w:rsidRDefault="005D4AF6" w:rsidP="00EC4BE6">
      <w:pPr>
        <w:spacing w:after="0" w:line="240" w:lineRule="auto"/>
      </w:pPr>
      <w:r>
        <w:separator/>
      </w:r>
    </w:p>
  </w:endnote>
  <w:endnote w:type="continuationSeparator" w:id="0">
    <w:p w14:paraId="7EDB7C4A" w14:textId="77777777" w:rsidR="005D4AF6" w:rsidRDefault="005D4AF6" w:rsidP="00EC4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938848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125B10A6" w14:textId="21711021" w:rsidR="003260AD" w:rsidRPr="003260AD" w:rsidRDefault="003260AD">
        <w:pPr>
          <w:pStyle w:val="Rodap"/>
          <w:jc w:val="right"/>
          <w:rPr>
            <w:rFonts w:ascii="Times New Roman" w:hAnsi="Times New Roman" w:cs="Times New Roman"/>
          </w:rPr>
        </w:pPr>
        <w:r w:rsidRPr="003260AD">
          <w:rPr>
            <w:rFonts w:ascii="Times New Roman" w:hAnsi="Times New Roman" w:cs="Times New Roman"/>
          </w:rPr>
          <w:fldChar w:fldCharType="begin"/>
        </w:r>
        <w:r w:rsidRPr="003260AD">
          <w:rPr>
            <w:rFonts w:ascii="Times New Roman" w:hAnsi="Times New Roman" w:cs="Times New Roman"/>
          </w:rPr>
          <w:instrText>PAGE   \* MERGEFORMAT</w:instrText>
        </w:r>
        <w:r w:rsidRPr="003260AD">
          <w:rPr>
            <w:rFonts w:ascii="Times New Roman" w:hAnsi="Times New Roman" w:cs="Times New Roman"/>
          </w:rPr>
          <w:fldChar w:fldCharType="separate"/>
        </w:r>
        <w:r w:rsidRPr="003260AD">
          <w:rPr>
            <w:rFonts w:ascii="Times New Roman" w:hAnsi="Times New Roman" w:cs="Times New Roman"/>
          </w:rPr>
          <w:t>2</w:t>
        </w:r>
        <w:r w:rsidRPr="003260AD">
          <w:rPr>
            <w:rFonts w:ascii="Times New Roman" w:hAnsi="Times New Roman" w:cs="Times New Roman"/>
          </w:rPr>
          <w:fldChar w:fldCharType="end"/>
        </w:r>
      </w:p>
    </w:sdtContent>
  </w:sdt>
  <w:p w14:paraId="7FA4C34B" w14:textId="77777777" w:rsidR="003260AD" w:rsidRDefault="003260A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34F53" w14:textId="77777777" w:rsidR="005D4AF6" w:rsidRDefault="005D4AF6" w:rsidP="00EC4BE6">
      <w:pPr>
        <w:spacing w:after="0" w:line="240" w:lineRule="auto"/>
      </w:pPr>
      <w:r>
        <w:separator/>
      </w:r>
    </w:p>
  </w:footnote>
  <w:footnote w:type="continuationSeparator" w:id="0">
    <w:p w14:paraId="5DF467F1" w14:textId="77777777" w:rsidR="005D4AF6" w:rsidRDefault="005D4AF6" w:rsidP="00EC4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B56C5" w14:textId="60DEBBCE" w:rsidR="00EC4BE6" w:rsidRDefault="00000000">
    <w:pPr>
      <w:pStyle w:val="Cabealho"/>
    </w:pPr>
    <w:r>
      <w:rPr>
        <w:noProof/>
      </w:rPr>
      <w:pict w14:anchorId="5BD7B4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581704" o:spid="_x0000_s1027" type="#_x0000_t75" style="position:absolute;margin-left:0;margin-top:0;width:374.95pt;height:374.95pt;z-index:-251656192;mso-position-horizontal:center;mso-position-horizontal-relative:margin;mso-position-vertical:center;mso-position-vertical-relative:margin" o:allowincell="f">
          <v:imagedata r:id="rId1" o:title="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09B10" w14:textId="3D464F6E" w:rsidR="00EC4BE6" w:rsidRDefault="00000000">
    <w:pPr>
      <w:pStyle w:val="Cabealho"/>
    </w:pPr>
    <w:r>
      <w:rPr>
        <w:noProof/>
      </w:rPr>
      <w:pict w14:anchorId="48E418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581705" o:spid="_x0000_s1028" type="#_x0000_t75" style="position:absolute;margin-left:0;margin-top:0;width:374.95pt;height:374.95pt;z-index:-251655168;mso-position-horizontal:center;mso-position-horizontal-relative:margin;mso-position-vertical:center;mso-position-vertical-relative:margin" o:allowincell="f">
          <v:imagedata r:id="rId1" o:title="3"/>
          <w10:wrap anchorx="margin" anchory="margin"/>
        </v:shape>
      </w:pict>
    </w:r>
    <w:r w:rsidR="008B64F1">
      <w:rPr>
        <w:noProof/>
      </w:rPr>
      <w:drawing>
        <wp:anchor distT="0" distB="0" distL="114300" distR="114300" simplePos="0" relativeHeight="251658240" behindDoc="0" locked="0" layoutInCell="1" allowOverlap="1" wp14:anchorId="01AF32BC" wp14:editId="134AB409">
          <wp:simplePos x="0" y="0"/>
          <wp:positionH relativeFrom="leftMargin">
            <wp:posOffset>80010</wp:posOffset>
          </wp:positionH>
          <wp:positionV relativeFrom="paragraph">
            <wp:posOffset>-449580</wp:posOffset>
          </wp:positionV>
          <wp:extent cx="1076325" cy="1076325"/>
          <wp:effectExtent l="0" t="0" r="0" b="0"/>
          <wp:wrapSquare wrapText="bothSides"/>
          <wp:docPr id="104077896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1076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EC0886C" w14:textId="77777777" w:rsidR="00EC4BE6" w:rsidRDefault="00EC4BE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76D41" w14:textId="6B4D9446" w:rsidR="00EC4BE6" w:rsidRDefault="00000000">
    <w:pPr>
      <w:pStyle w:val="Cabealho"/>
    </w:pPr>
    <w:r>
      <w:rPr>
        <w:noProof/>
      </w:rPr>
      <w:pict w14:anchorId="1A3E3E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581703" o:spid="_x0000_s1026" type="#_x0000_t75" style="position:absolute;margin-left:0;margin-top:0;width:374.95pt;height:374.95pt;z-index:-251657216;mso-position-horizontal:center;mso-position-horizontal-relative:margin;mso-position-vertical:center;mso-position-vertical-relative:margin" o:allowincell="f">
          <v:imagedata r:id="rId1" o:title="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B169D"/>
    <w:multiLevelType w:val="hybridMultilevel"/>
    <w:tmpl w:val="0A386EC0"/>
    <w:lvl w:ilvl="0" w:tplc="0416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67AF0"/>
    <w:multiLevelType w:val="hybridMultilevel"/>
    <w:tmpl w:val="1CF09B9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EE1474"/>
    <w:multiLevelType w:val="hybridMultilevel"/>
    <w:tmpl w:val="AE8A50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84866"/>
    <w:multiLevelType w:val="hybridMultilevel"/>
    <w:tmpl w:val="8062B0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5C1680"/>
    <w:multiLevelType w:val="hybridMultilevel"/>
    <w:tmpl w:val="E604EE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D77E2"/>
    <w:multiLevelType w:val="multilevel"/>
    <w:tmpl w:val="EC9C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741AF"/>
    <w:multiLevelType w:val="hybridMultilevel"/>
    <w:tmpl w:val="C0E2415A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BA19FB"/>
    <w:multiLevelType w:val="hybridMultilevel"/>
    <w:tmpl w:val="E02EC4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D5B15"/>
    <w:multiLevelType w:val="hybridMultilevel"/>
    <w:tmpl w:val="1C2C23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D6A7E"/>
    <w:multiLevelType w:val="multilevel"/>
    <w:tmpl w:val="7C52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930E68"/>
    <w:multiLevelType w:val="hybridMultilevel"/>
    <w:tmpl w:val="D14E47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620365"/>
    <w:multiLevelType w:val="multilevel"/>
    <w:tmpl w:val="BD40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508BC"/>
    <w:multiLevelType w:val="multilevel"/>
    <w:tmpl w:val="7CB2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8777D"/>
    <w:multiLevelType w:val="hybridMultilevel"/>
    <w:tmpl w:val="8D0EC13E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4973E9"/>
    <w:multiLevelType w:val="multilevel"/>
    <w:tmpl w:val="27BE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B521F"/>
    <w:multiLevelType w:val="hybridMultilevel"/>
    <w:tmpl w:val="80129A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3C46F9"/>
    <w:multiLevelType w:val="multilevel"/>
    <w:tmpl w:val="E368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F08C8"/>
    <w:multiLevelType w:val="multilevel"/>
    <w:tmpl w:val="1AFA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DA319F"/>
    <w:multiLevelType w:val="hybridMultilevel"/>
    <w:tmpl w:val="AFAC08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3567EC"/>
    <w:multiLevelType w:val="multilevel"/>
    <w:tmpl w:val="3F8C5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FA56C7"/>
    <w:multiLevelType w:val="multilevel"/>
    <w:tmpl w:val="BC12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C63B5"/>
    <w:multiLevelType w:val="hybridMultilevel"/>
    <w:tmpl w:val="D2C2F2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6772D9"/>
    <w:multiLevelType w:val="multilevel"/>
    <w:tmpl w:val="87AA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E16B3F"/>
    <w:multiLevelType w:val="multilevel"/>
    <w:tmpl w:val="270E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A5777B"/>
    <w:multiLevelType w:val="multilevel"/>
    <w:tmpl w:val="E3A0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F7C6D"/>
    <w:multiLevelType w:val="multilevel"/>
    <w:tmpl w:val="8A10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FB2427"/>
    <w:multiLevelType w:val="multilevel"/>
    <w:tmpl w:val="59BE2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994C98"/>
    <w:multiLevelType w:val="multilevel"/>
    <w:tmpl w:val="66EA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F331ED"/>
    <w:multiLevelType w:val="hybridMultilevel"/>
    <w:tmpl w:val="0DCCBE74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03571BC"/>
    <w:multiLevelType w:val="hybridMultilevel"/>
    <w:tmpl w:val="18888B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CB6279"/>
    <w:multiLevelType w:val="multilevel"/>
    <w:tmpl w:val="07C0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2562D5"/>
    <w:multiLevelType w:val="hybridMultilevel"/>
    <w:tmpl w:val="3698DC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1870F6"/>
    <w:multiLevelType w:val="multilevel"/>
    <w:tmpl w:val="A182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057440"/>
    <w:multiLevelType w:val="hybridMultilevel"/>
    <w:tmpl w:val="EAB017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FA2295"/>
    <w:multiLevelType w:val="multilevel"/>
    <w:tmpl w:val="B6BE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056960"/>
    <w:multiLevelType w:val="multilevel"/>
    <w:tmpl w:val="994C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8B638F"/>
    <w:multiLevelType w:val="hybridMultilevel"/>
    <w:tmpl w:val="59A68F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4116283">
    <w:abstractNumId w:val="35"/>
  </w:num>
  <w:num w:numId="2" w16cid:durableId="757023300">
    <w:abstractNumId w:val="26"/>
  </w:num>
  <w:num w:numId="3" w16cid:durableId="72090627">
    <w:abstractNumId w:val="25"/>
  </w:num>
  <w:num w:numId="4" w16cid:durableId="1526018615">
    <w:abstractNumId w:val="34"/>
  </w:num>
  <w:num w:numId="5" w16cid:durableId="595284821">
    <w:abstractNumId w:val="8"/>
  </w:num>
  <w:num w:numId="6" w16cid:durableId="1530099646">
    <w:abstractNumId w:val="4"/>
  </w:num>
  <w:num w:numId="7" w16cid:durableId="194664034">
    <w:abstractNumId w:val="7"/>
  </w:num>
  <w:num w:numId="8" w16cid:durableId="647904724">
    <w:abstractNumId w:val="2"/>
  </w:num>
  <w:num w:numId="9" w16cid:durableId="1115058843">
    <w:abstractNumId w:val="10"/>
  </w:num>
  <w:num w:numId="10" w16cid:durableId="1359696066">
    <w:abstractNumId w:val="29"/>
  </w:num>
  <w:num w:numId="11" w16cid:durableId="1082336252">
    <w:abstractNumId w:val="18"/>
  </w:num>
  <w:num w:numId="12" w16cid:durableId="1444883735">
    <w:abstractNumId w:val="3"/>
  </w:num>
  <w:num w:numId="13" w16cid:durableId="446778788">
    <w:abstractNumId w:val="36"/>
  </w:num>
  <w:num w:numId="14" w16cid:durableId="881093247">
    <w:abstractNumId w:val="1"/>
  </w:num>
  <w:num w:numId="15" w16cid:durableId="811289770">
    <w:abstractNumId w:val="15"/>
  </w:num>
  <w:num w:numId="16" w16cid:durableId="192958412">
    <w:abstractNumId w:val="33"/>
  </w:num>
  <w:num w:numId="17" w16cid:durableId="958880489">
    <w:abstractNumId w:val="31"/>
  </w:num>
  <w:num w:numId="18" w16cid:durableId="132186368">
    <w:abstractNumId w:val="6"/>
  </w:num>
  <w:num w:numId="19" w16cid:durableId="342559709">
    <w:abstractNumId w:val="0"/>
  </w:num>
  <w:num w:numId="20" w16cid:durableId="242298849">
    <w:abstractNumId w:val="13"/>
  </w:num>
  <w:num w:numId="21" w16cid:durableId="1180391706">
    <w:abstractNumId w:val="28"/>
  </w:num>
  <w:num w:numId="22" w16cid:durableId="1560283626">
    <w:abstractNumId w:val="21"/>
  </w:num>
  <w:num w:numId="23" w16cid:durableId="326204927">
    <w:abstractNumId w:val="12"/>
  </w:num>
  <w:num w:numId="24" w16cid:durableId="1847398605">
    <w:abstractNumId w:val="19"/>
  </w:num>
  <w:num w:numId="25" w16cid:durableId="2010016917">
    <w:abstractNumId w:val="32"/>
  </w:num>
  <w:num w:numId="26" w16cid:durableId="284000046">
    <w:abstractNumId w:val="9"/>
  </w:num>
  <w:num w:numId="27" w16cid:durableId="2070223520">
    <w:abstractNumId w:val="20"/>
  </w:num>
  <w:num w:numId="28" w16cid:durableId="175582698">
    <w:abstractNumId w:val="17"/>
  </w:num>
  <w:num w:numId="29" w16cid:durableId="1561474186">
    <w:abstractNumId w:val="23"/>
  </w:num>
  <w:num w:numId="30" w16cid:durableId="298726079">
    <w:abstractNumId w:val="14"/>
  </w:num>
  <w:num w:numId="31" w16cid:durableId="1089735236">
    <w:abstractNumId w:val="11"/>
  </w:num>
  <w:num w:numId="32" w16cid:durableId="1177695675">
    <w:abstractNumId w:val="30"/>
  </w:num>
  <w:num w:numId="33" w16cid:durableId="1997147140">
    <w:abstractNumId w:val="5"/>
  </w:num>
  <w:num w:numId="34" w16cid:durableId="84423241">
    <w:abstractNumId w:val="22"/>
  </w:num>
  <w:num w:numId="35" w16cid:durableId="1137650103">
    <w:abstractNumId w:val="16"/>
  </w:num>
  <w:num w:numId="36" w16cid:durableId="413548360">
    <w:abstractNumId w:val="27"/>
  </w:num>
  <w:num w:numId="37" w16cid:durableId="100783111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E6"/>
    <w:rsid w:val="000C35A2"/>
    <w:rsid w:val="000F39F0"/>
    <w:rsid w:val="001042DE"/>
    <w:rsid w:val="001F211B"/>
    <w:rsid w:val="002459FF"/>
    <w:rsid w:val="00310AF7"/>
    <w:rsid w:val="003260AD"/>
    <w:rsid w:val="00383508"/>
    <w:rsid w:val="00396244"/>
    <w:rsid w:val="0039750C"/>
    <w:rsid w:val="00430E4F"/>
    <w:rsid w:val="004A1E82"/>
    <w:rsid w:val="004F3A04"/>
    <w:rsid w:val="00556031"/>
    <w:rsid w:val="005A32F7"/>
    <w:rsid w:val="005B3765"/>
    <w:rsid w:val="005D4AF6"/>
    <w:rsid w:val="006708AF"/>
    <w:rsid w:val="006B5380"/>
    <w:rsid w:val="006D7BF0"/>
    <w:rsid w:val="006E1F9E"/>
    <w:rsid w:val="00793C25"/>
    <w:rsid w:val="007F2D22"/>
    <w:rsid w:val="008B64F1"/>
    <w:rsid w:val="00914019"/>
    <w:rsid w:val="009458DE"/>
    <w:rsid w:val="009D612B"/>
    <w:rsid w:val="00A27447"/>
    <w:rsid w:val="00A642B7"/>
    <w:rsid w:val="00A66E19"/>
    <w:rsid w:val="00A93D6C"/>
    <w:rsid w:val="00A975A4"/>
    <w:rsid w:val="00AA4A29"/>
    <w:rsid w:val="00B6651A"/>
    <w:rsid w:val="00B70E36"/>
    <w:rsid w:val="00C20739"/>
    <w:rsid w:val="00C8585D"/>
    <w:rsid w:val="00D01966"/>
    <w:rsid w:val="00D334B8"/>
    <w:rsid w:val="00D463B2"/>
    <w:rsid w:val="00D569AA"/>
    <w:rsid w:val="00EA0B5F"/>
    <w:rsid w:val="00EC4BE6"/>
    <w:rsid w:val="00F17DBE"/>
    <w:rsid w:val="00F8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2573A3"/>
  <w15:chartTrackingRefBased/>
  <w15:docId w15:val="{313809C3-5103-4C6B-8B79-4FE0A82A3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"/>
    <w:uiPriority w:val="9"/>
    <w:qFormat/>
    <w:rsid w:val="00EC4BE6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60AD"/>
    <w:pPr>
      <w:keepNext/>
      <w:keepLines/>
      <w:spacing w:before="160" w:after="80" w:line="360" w:lineRule="auto"/>
      <w:outlineLvl w:val="1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A32F7"/>
    <w:pPr>
      <w:keepNext/>
      <w:keepLines/>
      <w:spacing w:before="160" w:after="80" w:line="360" w:lineRule="auto"/>
      <w:outlineLvl w:val="2"/>
    </w:pPr>
    <w:rPr>
      <w:rFonts w:ascii="Times New Roman" w:eastAsiaTheme="majorEastAsia" w:hAnsi="Times New Roman" w:cstheme="majorBidi"/>
      <w:color w:val="000000" w:themeColor="text1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4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4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4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4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4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4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4BE6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260AD"/>
    <w:rPr>
      <w:rFonts w:ascii="Times New Roman" w:eastAsiaTheme="majorEastAsia" w:hAnsi="Times New Roman" w:cstheme="majorBidi"/>
      <w:color w:val="000000" w:themeColor="text1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A32F7"/>
    <w:rPr>
      <w:rFonts w:ascii="Times New Roman" w:eastAsiaTheme="majorEastAsia" w:hAnsi="Times New Roman" w:cstheme="majorBidi"/>
      <w:color w:val="000000" w:themeColor="text1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4B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4B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4B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4B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4B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4B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4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4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60AD"/>
    <w:pPr>
      <w:numPr>
        <w:ilvl w:val="1"/>
      </w:numPr>
      <w:spacing w:line="360" w:lineRule="auto"/>
    </w:pPr>
    <w:rPr>
      <w:rFonts w:ascii="Times New Roman" w:eastAsiaTheme="majorEastAsia" w:hAnsi="Times New Roman" w:cstheme="majorBidi"/>
      <w:color w:val="000000" w:themeColor="text1"/>
      <w:spacing w:val="15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60AD"/>
    <w:rPr>
      <w:rFonts w:ascii="Times New Roman" w:eastAsiaTheme="majorEastAsia" w:hAnsi="Times New Roman" w:cstheme="majorBidi"/>
      <w:color w:val="000000" w:themeColor="text1"/>
      <w:spacing w:val="15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4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4B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4B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4B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4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4B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4BE6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exto"/>
    <w:next w:val="Normal"/>
    <w:link w:val="SemEspaamentoChar"/>
    <w:uiPriority w:val="1"/>
    <w:qFormat/>
    <w:rsid w:val="00EC4BE6"/>
    <w:pPr>
      <w:spacing w:after="0" w:line="360" w:lineRule="auto"/>
    </w:pPr>
    <w:rPr>
      <w:rFonts w:ascii="Times New Roman" w:eastAsiaTheme="minorEastAsia" w:hAnsi="Times New Roman"/>
      <w:kern w:val="0"/>
      <w:szCs w:val="22"/>
      <w:lang w:eastAsia="pt-BR"/>
      <w14:ligatures w14:val="none"/>
    </w:rPr>
  </w:style>
  <w:style w:type="character" w:customStyle="1" w:styleId="SemEspaamentoChar">
    <w:name w:val="Sem Espaçamento Char"/>
    <w:aliases w:val="texto Char"/>
    <w:basedOn w:val="Fontepargpadro"/>
    <w:link w:val="SemEspaamento"/>
    <w:uiPriority w:val="1"/>
    <w:rsid w:val="00EC4BE6"/>
    <w:rPr>
      <w:rFonts w:ascii="Times New Roman" w:eastAsiaTheme="minorEastAsia" w:hAnsi="Times New Roman"/>
      <w:kern w:val="0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EC4BE6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EC4BE6"/>
    <w:pPr>
      <w:spacing w:after="100"/>
    </w:pPr>
  </w:style>
  <w:style w:type="character" w:styleId="Hyperlink">
    <w:name w:val="Hyperlink"/>
    <w:basedOn w:val="Fontepargpadro"/>
    <w:uiPriority w:val="99"/>
    <w:unhideWhenUsed/>
    <w:rsid w:val="00EC4BE6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C4B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4BE6"/>
  </w:style>
  <w:style w:type="paragraph" w:styleId="Rodap">
    <w:name w:val="footer"/>
    <w:basedOn w:val="Normal"/>
    <w:link w:val="RodapChar"/>
    <w:uiPriority w:val="99"/>
    <w:unhideWhenUsed/>
    <w:rsid w:val="00EC4B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4BE6"/>
  </w:style>
  <w:style w:type="paragraph" w:styleId="Sumrio2">
    <w:name w:val="toc 2"/>
    <w:basedOn w:val="Normal"/>
    <w:next w:val="Normal"/>
    <w:autoRedefine/>
    <w:uiPriority w:val="39"/>
    <w:unhideWhenUsed/>
    <w:rsid w:val="003260AD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5A32F7"/>
    <w:pPr>
      <w:spacing w:after="100"/>
      <w:ind w:left="480"/>
    </w:pPr>
  </w:style>
  <w:style w:type="paragraph" w:customStyle="1" w:styleId="Original">
    <w:name w:val="Original"/>
    <w:basedOn w:val="Normal"/>
    <w:link w:val="OriginalChar"/>
    <w:qFormat/>
    <w:rsid w:val="00AA4A29"/>
    <w:pPr>
      <w:jc w:val="both"/>
    </w:pPr>
    <w:rPr>
      <w:rFonts w:ascii="Times New Roman" w:hAnsi="Times New Roman"/>
    </w:rPr>
  </w:style>
  <w:style w:type="character" w:customStyle="1" w:styleId="OriginalChar">
    <w:name w:val="Original Char"/>
    <w:basedOn w:val="Fontepargpadro"/>
    <w:link w:val="Original"/>
    <w:rsid w:val="00AA4A29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eader" Target="header1.xml"/><Relationship Id="rId48" Type="http://schemas.openxmlformats.org/officeDocument/2006/relationships/glossaryDocument" Target="glossary/document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eader" Target="header3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6.png"/><Relationship Id="rId1" Type="http://schemas.openxmlformats.org/officeDocument/2006/relationships/image" Target="media/image3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83E0D15882B4DF396FCEC8EC2AB48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9AD1BD-FF98-4CE2-87C9-B4ED004FBDF3}"/>
      </w:docPartPr>
      <w:docPartBody>
        <w:p w:rsidR="00AD6E05" w:rsidRDefault="00D72863" w:rsidP="00D72863">
          <w:pPr>
            <w:pStyle w:val="C83E0D15882B4DF396FCEC8EC2AB48E1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[Título do documento]</w:t>
          </w:r>
        </w:p>
      </w:docPartBody>
    </w:docPart>
    <w:docPart>
      <w:docPartPr>
        <w:name w:val="9E37849AA3D04BBAA257E93884D8E18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924597-BF05-4C84-9BB1-7FBF7379DB05}"/>
      </w:docPartPr>
      <w:docPartBody>
        <w:p w:rsidR="00AD6E05" w:rsidRDefault="00D72863" w:rsidP="00D72863">
          <w:pPr>
            <w:pStyle w:val="9E37849AA3D04BBAA257E93884D8E18C"/>
          </w:pPr>
          <w:r>
            <w:rPr>
              <w:color w:val="0F4761" w:themeColor="accent1" w:themeShade="BF"/>
            </w:rPr>
            <w:t>[Subtítulo do documento]</w:t>
          </w:r>
        </w:p>
      </w:docPartBody>
    </w:docPart>
    <w:docPart>
      <w:docPartPr>
        <w:name w:val="33F46EEE03324169A1AEF424B2EC29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B52441-92A4-4ABE-A716-A648748CDEB3}"/>
      </w:docPartPr>
      <w:docPartBody>
        <w:p w:rsidR="00AD6E05" w:rsidRDefault="00D72863" w:rsidP="00D72863">
          <w:pPr>
            <w:pStyle w:val="33F46EEE03324169A1AEF424B2EC2948"/>
          </w:pPr>
          <w:r>
            <w:rPr>
              <w:color w:val="156082" w:themeColor="accent1"/>
              <w:sz w:val="28"/>
              <w:szCs w:val="28"/>
            </w:rPr>
            <w:t>[Nome do autor]</w:t>
          </w:r>
        </w:p>
      </w:docPartBody>
    </w:docPart>
    <w:docPart>
      <w:docPartPr>
        <w:name w:val="8BDF54339CEC4202B0E314871DAB870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408F67-35E0-43F7-A4C3-A5968A6A59BA}"/>
      </w:docPartPr>
      <w:docPartBody>
        <w:p w:rsidR="00AD6E05" w:rsidRDefault="00D72863" w:rsidP="00D72863">
          <w:pPr>
            <w:pStyle w:val="8BDF54339CEC4202B0E314871DAB870F"/>
          </w:pPr>
          <w:r>
            <w:rPr>
              <w:color w:val="156082" w:themeColor="accent1"/>
              <w:sz w:val="28"/>
              <w:szCs w:val="28"/>
            </w:rPr>
            <w:t>[Data]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863"/>
    <w:rsid w:val="002E3CC6"/>
    <w:rsid w:val="0037788B"/>
    <w:rsid w:val="00460751"/>
    <w:rsid w:val="00531258"/>
    <w:rsid w:val="006E1F9E"/>
    <w:rsid w:val="00851EE9"/>
    <w:rsid w:val="00A642B7"/>
    <w:rsid w:val="00A93D6C"/>
    <w:rsid w:val="00AD6E05"/>
    <w:rsid w:val="00D569AA"/>
    <w:rsid w:val="00D7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83E0D15882B4DF396FCEC8EC2AB48E1">
    <w:name w:val="C83E0D15882B4DF396FCEC8EC2AB48E1"/>
    <w:rsid w:val="00D72863"/>
  </w:style>
  <w:style w:type="paragraph" w:customStyle="1" w:styleId="9E37849AA3D04BBAA257E93884D8E18C">
    <w:name w:val="9E37849AA3D04BBAA257E93884D8E18C"/>
    <w:rsid w:val="00D72863"/>
  </w:style>
  <w:style w:type="paragraph" w:customStyle="1" w:styleId="33F46EEE03324169A1AEF424B2EC2948">
    <w:name w:val="33F46EEE03324169A1AEF424B2EC2948"/>
    <w:rsid w:val="00D72863"/>
  </w:style>
  <w:style w:type="paragraph" w:customStyle="1" w:styleId="8BDF54339CEC4202B0E314871DAB870F">
    <w:name w:val="8BDF54339CEC4202B0E314871DAB870F"/>
    <w:rsid w:val="00D728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6BC0366-9009-4D8E-8653-5FDF5772E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825</TotalTime>
  <Pages>39</Pages>
  <Words>4483</Words>
  <Characters>24210</Characters>
  <Application>Microsoft Office Word</Application>
  <DocSecurity>0</DocSecurity>
  <Lines>201</Lines>
  <Paragraphs>57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DOCUMENTAÇÃO HYPE X</vt:lpstr>
      <vt:lpstr>DOCUMENTAÇÃO HYPE X</vt:lpstr>
    </vt:vector>
  </TitlesOfParts>
  <Company>SENAI</Company>
  <LinksUpToDate>false</LinksUpToDate>
  <CharactersWithSpaces>28636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HYPE X</dc:title>
  <dc:subject>Documentação do Software de Gerenciamento de Estoque</dc:subject>
  <dc:creator>ITAPIRA</dc:creator>
  <cp:keywords/>
  <dc:description/>
  <cp:lastModifiedBy>ERICK GABRIEL ALBUQUERQUE DE MELO</cp:lastModifiedBy>
  <cp:revision>19</cp:revision>
  <dcterms:created xsi:type="dcterms:W3CDTF">2026-04-15T22:57:00Z</dcterms:created>
  <dcterms:modified xsi:type="dcterms:W3CDTF">2026-06-18T16:19:00Z</dcterms:modified>
</cp:coreProperties>
</file>