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EE7B7B" w:rsidP="00AB5E5C">
      <w:pPr>
        <w:jc w:val="center"/>
        <w:rPr>
          <w:b/>
          <w:sz w:val="28"/>
        </w:rPr>
      </w:pPr>
      <w:r>
        <w:rPr>
          <w:b/>
          <w:sz w:val="28"/>
        </w:rPr>
        <w:t>CSCE 613: Project 6</w:t>
      </w:r>
      <w:r w:rsidR="00AB5E5C">
        <w:rPr>
          <w:b/>
          <w:sz w:val="28"/>
        </w:rPr>
        <w:t xml:space="preserve"> </w:t>
      </w:r>
      <w:r>
        <w:rPr>
          <w:b/>
          <w:sz w:val="28"/>
        </w:rPr>
        <w:t>Bonus Option 2 design</w:t>
      </w:r>
    </w:p>
    <w:p w:rsidR="00AB5E5C" w:rsidRDefault="00AB5E5C" w:rsidP="00AB5E5C">
      <w:pPr>
        <w:rPr>
          <w:b/>
          <w:sz w:val="28"/>
        </w:rPr>
      </w:pPr>
      <w:r>
        <w:rPr>
          <w:b/>
          <w:sz w:val="28"/>
        </w:rPr>
        <w:t xml:space="preserve">Student: </w:t>
      </w:r>
      <w:proofErr w:type="spellStart"/>
      <w:r>
        <w:rPr>
          <w:b/>
          <w:sz w:val="28"/>
        </w:rPr>
        <w:t>Caio</w:t>
      </w:r>
      <w:proofErr w:type="spellEnd"/>
      <w:r>
        <w:rPr>
          <w:b/>
          <w:sz w:val="28"/>
        </w:rPr>
        <w:t xml:space="preserve"> Duarte </w:t>
      </w:r>
      <w:proofErr w:type="spellStart"/>
      <w:r>
        <w:rPr>
          <w:b/>
          <w:sz w:val="28"/>
        </w:rPr>
        <w:t>Diniz</w:t>
      </w:r>
      <w:proofErr w:type="spellEnd"/>
      <w:r>
        <w:rPr>
          <w:b/>
          <w:sz w:val="28"/>
        </w:rPr>
        <w:t xml:space="preserve"> Monteiro</w:t>
      </w:r>
    </w:p>
    <w:p w:rsidR="00AB5E5C" w:rsidRDefault="00AB5E5C" w:rsidP="009B1021">
      <w:pPr>
        <w:pStyle w:val="Heading2"/>
        <w:rPr>
          <w:b w:val="0"/>
          <w:sz w:val="28"/>
        </w:rPr>
      </w:pPr>
      <w:r w:rsidRPr="00BA6A19">
        <w:t xml:space="preserve">Date: </w:t>
      </w:r>
      <w:r w:rsidR="00EE7B7B">
        <w:t>05</w:t>
      </w:r>
      <w:r w:rsidRPr="00BA6A19">
        <w:t>/</w:t>
      </w:r>
      <w:r w:rsidR="00EE7B7B">
        <w:t>02</w:t>
      </w:r>
      <w:r w:rsidRPr="00BA6A19">
        <w:t>/16</w:t>
      </w:r>
    </w:p>
    <w:p w:rsidR="00994B8B" w:rsidRDefault="00EE7B7B" w:rsidP="00994B8B">
      <w:pPr>
        <w:pStyle w:val="Heading1"/>
      </w:pPr>
      <w:r>
        <w:t>Binary semaphore using Locks</w:t>
      </w:r>
    </w:p>
    <w:p w:rsidR="00994B8B" w:rsidRDefault="00A92B10" w:rsidP="00A92B10">
      <w:pPr>
        <w:jc w:val="both"/>
      </w:pPr>
      <w:r>
        <w:rPr>
          <w:noProof/>
        </w:rPr>
        <w:drawing>
          <wp:inline distT="0" distB="0" distL="0" distR="0" wp14:anchorId="6030F40A" wp14:editId="7F746DEF">
            <wp:extent cx="5943600" cy="181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2290"/>
                    </a:xfrm>
                    <a:prstGeom prst="rect">
                      <a:avLst/>
                    </a:prstGeom>
                  </pic:spPr>
                </pic:pic>
              </a:graphicData>
            </a:graphic>
          </wp:inline>
        </w:drawing>
      </w:r>
    </w:p>
    <w:p w:rsidR="00ED5A23" w:rsidRPr="00ED5A23" w:rsidRDefault="00E50C3F" w:rsidP="00A92B10">
      <w:pPr>
        <w:jc w:val="both"/>
      </w:pPr>
      <w:r>
        <w:t>The Scheduler class</w:t>
      </w:r>
      <w:r w:rsidR="00A956A0">
        <w:t xml:space="preserve"> </w:t>
      </w:r>
      <w:r>
        <w:t xml:space="preserve">is responsible to manage the tasks allocation on the CPU. There are two scheduling policies implemented, first in first out (FIFO), and Round Robin. The desired policy is chosen by manipulating the defined value </w:t>
      </w:r>
      <w:r w:rsidRPr="00E50C3F">
        <w:rPr>
          <w:b/>
        </w:rPr>
        <w:t>SCHE_ROUND_ROBIN</w:t>
      </w:r>
      <w:r>
        <w:t>, when it is defined, round robin is used, otherwise it uses FIFO.</w:t>
      </w:r>
      <w:bookmarkStart w:id="0" w:name="_GoBack"/>
      <w:bookmarkEnd w:id="0"/>
    </w:p>
    <w:p w:rsidR="002C6B46" w:rsidRDefault="00EE7B7B" w:rsidP="002C6B46">
      <w:pPr>
        <w:pStyle w:val="Heading1"/>
      </w:pPr>
      <w:r>
        <w:t>Disk</w:t>
      </w:r>
      <w:r w:rsidR="002C6B46">
        <w:t xml:space="preserve"> </w:t>
      </w:r>
      <w:r>
        <w:t>access</w:t>
      </w:r>
    </w:p>
    <w:p w:rsidR="002C6B46" w:rsidRDefault="002C6B46" w:rsidP="002C6B46">
      <w:r>
        <w:t xml:space="preserve">Interrupt class had to change its </w:t>
      </w:r>
      <w:proofErr w:type="spellStart"/>
      <w:r>
        <w:t>dispatch_interrupt</w:t>
      </w:r>
      <w:proofErr w:type="spellEnd"/>
      <w:r>
        <w:t xml:space="preserve"> function</w:t>
      </w:r>
      <w:r w:rsidR="0022234E">
        <w:t xml:space="preserve"> to deal with the round robin scheduling. When using round robin scheduling the timer will trigger a context switch through an interrupt, so we need to let the PIC know that the interrupt has been taken care of before switching contexts on the </w:t>
      </w:r>
      <w:proofErr w:type="spellStart"/>
      <w:r w:rsidR="0022234E">
        <w:t>handle_interrupt</w:t>
      </w:r>
      <w:proofErr w:type="spellEnd"/>
      <w:r w:rsidR="0022234E">
        <w:t xml:space="preserve"> function.</w:t>
      </w:r>
    </w:p>
    <w:p w:rsidR="0022234E" w:rsidRPr="002C6B46" w:rsidRDefault="0022234E" w:rsidP="0022234E">
      <w:pPr>
        <w:jc w:val="center"/>
      </w:pPr>
      <w:r>
        <w:rPr>
          <w:noProof/>
        </w:rPr>
        <w:drawing>
          <wp:inline distT="0" distB="0" distL="0" distR="0" wp14:anchorId="1D8B2E57" wp14:editId="685DAAA4">
            <wp:extent cx="29908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523875"/>
                    </a:xfrm>
                    <a:prstGeom prst="rect">
                      <a:avLst/>
                    </a:prstGeom>
                  </pic:spPr>
                </pic:pic>
              </a:graphicData>
            </a:graphic>
          </wp:inline>
        </w:drawing>
      </w:r>
    </w:p>
    <w:p w:rsidR="008C4BA5" w:rsidRDefault="00EE7B7B" w:rsidP="00B205E6">
      <w:pPr>
        <w:pStyle w:val="Heading1"/>
      </w:pPr>
      <w:r>
        <w:t>File</w:t>
      </w:r>
      <w:r w:rsidR="00ED5A23">
        <w:t xml:space="preserve"> </w:t>
      </w:r>
      <w:r>
        <w:t>access</w:t>
      </w:r>
    </w:p>
    <w:p w:rsidR="00ED5A23" w:rsidRPr="00ED5A23" w:rsidRDefault="00ED5A23" w:rsidP="00ED5A23">
      <w:r>
        <w:t xml:space="preserve">Thread class maintains the TCP </w:t>
      </w:r>
      <w:r w:rsidR="002C6B46">
        <w:t xml:space="preserve">of the existing threads on the system. To allow thread termination, an extern pointer to the system scheduler was included, so, upon </w:t>
      </w:r>
      <w:proofErr w:type="spellStart"/>
      <w:r w:rsidR="002C6B46">
        <w:t>thread_shutdown</w:t>
      </w:r>
      <w:proofErr w:type="spellEnd"/>
      <w:r w:rsidR="002C6B46">
        <w:t>, the system scheduling terminate function is called. To properly work with the round robin scheduling, interruptions were disabled when setting the context of the thread, enabled upon thread start, disabled right before the context switch and enabled right after.</w:t>
      </w:r>
    </w:p>
    <w:p w:rsidR="00BA6A19" w:rsidRDefault="002C6B46" w:rsidP="00BA6A19">
      <w:pPr>
        <w:jc w:val="center"/>
      </w:pPr>
      <w:r>
        <w:rPr>
          <w:noProof/>
        </w:rPr>
        <w:drawing>
          <wp:inline distT="0" distB="0" distL="0" distR="0" wp14:anchorId="189997B5" wp14:editId="561FD459">
            <wp:extent cx="37242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485775"/>
                    </a:xfrm>
                    <a:prstGeom prst="rect">
                      <a:avLst/>
                    </a:prstGeom>
                  </pic:spPr>
                </pic:pic>
              </a:graphicData>
            </a:graphic>
          </wp:inline>
        </w:drawing>
      </w:r>
    </w:p>
    <w:p w:rsidR="009B1021" w:rsidRPr="009B1021" w:rsidRDefault="00EE7B7B" w:rsidP="0067762B">
      <w:pPr>
        <w:pStyle w:val="Heading1"/>
      </w:pPr>
      <w:r>
        <w:lastRenderedPageBreak/>
        <w:t>File System access</w:t>
      </w:r>
    </w:p>
    <w:p w:rsidR="00E0291B" w:rsidRDefault="0067762B" w:rsidP="00845088">
      <w:pPr>
        <w:jc w:val="both"/>
      </w:pPr>
      <w:r>
        <w:t xml:space="preserve">Behavior of the </w:t>
      </w:r>
      <w:proofErr w:type="spellStart"/>
      <w:r>
        <w:t>SimpleTimer</w:t>
      </w:r>
      <w:proofErr w:type="spellEnd"/>
      <w:r>
        <w:t xml:space="preserve"> is dependent on the defined variable </w:t>
      </w:r>
      <w:r w:rsidRPr="0067762B">
        <w:t>SCHE_ROUND_ROBIN</w:t>
      </w:r>
      <w:r>
        <w:t xml:space="preserve">. If the OS is using round robin, then it needs to perform a context switch every 50ms, otherwise it keeps the previous behavior of simply displaying a message every one second. The changes are made on the </w:t>
      </w:r>
      <w:proofErr w:type="spellStart"/>
      <w:r>
        <w:t>handle_interrupt</w:t>
      </w:r>
      <w:proofErr w:type="spellEnd"/>
      <w:r>
        <w:t xml:space="preserve"> function and include divide the frequency of the timer by 20, to obtain the 50 </w:t>
      </w:r>
      <w:proofErr w:type="spellStart"/>
      <w:r>
        <w:t>ms</w:t>
      </w:r>
      <w:proofErr w:type="spellEnd"/>
      <w:r>
        <w:t>, put the current thread at the end of the scheduling queue, and yield execution to the next available thread.</w:t>
      </w:r>
    </w:p>
    <w:p w:rsidR="00B62D9D" w:rsidRPr="00B62D9D" w:rsidRDefault="00B62D9D" w:rsidP="00B62D9D">
      <w:pPr>
        <w:jc w:val="both"/>
      </w:pPr>
    </w:p>
    <w:sectPr w:rsidR="00B62D9D" w:rsidRPr="00B6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74A4"/>
    <w:multiLevelType w:val="hybridMultilevel"/>
    <w:tmpl w:val="060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0955FA"/>
    <w:rsid w:val="00151F20"/>
    <w:rsid w:val="001F5FDB"/>
    <w:rsid w:val="0022234E"/>
    <w:rsid w:val="00271E0F"/>
    <w:rsid w:val="002C6B46"/>
    <w:rsid w:val="0041766B"/>
    <w:rsid w:val="00461D00"/>
    <w:rsid w:val="005A32F9"/>
    <w:rsid w:val="0067762B"/>
    <w:rsid w:val="00680E4B"/>
    <w:rsid w:val="007C2996"/>
    <w:rsid w:val="00845088"/>
    <w:rsid w:val="00892D60"/>
    <w:rsid w:val="008C4BA5"/>
    <w:rsid w:val="00994B8B"/>
    <w:rsid w:val="009B1021"/>
    <w:rsid w:val="00A22CB6"/>
    <w:rsid w:val="00A92B10"/>
    <w:rsid w:val="00A956A0"/>
    <w:rsid w:val="00AB5E5C"/>
    <w:rsid w:val="00AE53C3"/>
    <w:rsid w:val="00B205E6"/>
    <w:rsid w:val="00B62D9D"/>
    <w:rsid w:val="00BA6A19"/>
    <w:rsid w:val="00C317AC"/>
    <w:rsid w:val="00C70A3C"/>
    <w:rsid w:val="00D03DDF"/>
    <w:rsid w:val="00DF1BE2"/>
    <w:rsid w:val="00E0291B"/>
    <w:rsid w:val="00E13ECD"/>
    <w:rsid w:val="00E450A2"/>
    <w:rsid w:val="00E50C3F"/>
    <w:rsid w:val="00ED5A23"/>
    <w:rsid w:val="00EE7B7B"/>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42D5"/>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19</cp:revision>
  <dcterms:created xsi:type="dcterms:W3CDTF">2016-02-03T20:16:00Z</dcterms:created>
  <dcterms:modified xsi:type="dcterms:W3CDTF">2016-04-29T17:37:00Z</dcterms:modified>
</cp:coreProperties>
</file>