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D8CD6F" w14:textId="77777777" w:rsidR="002E29FE" w:rsidRDefault="002E29FE">
      <w:pPr>
        <w:jc w:val="center"/>
        <w:rPr>
          <w:b/>
          <w:sz w:val="28"/>
          <w:szCs w:val="28"/>
        </w:rPr>
      </w:pPr>
    </w:p>
    <w:p w14:paraId="434DF58A" w14:textId="77777777" w:rsidR="0011264C" w:rsidRPr="0011264C" w:rsidRDefault="0011264C" w:rsidP="0011264C">
      <w:pPr>
        <w:spacing w:line="360" w:lineRule="auto"/>
        <w:jc w:val="center"/>
        <w:rPr>
          <w:b/>
          <w:sz w:val="28"/>
          <w:szCs w:val="28"/>
        </w:rPr>
      </w:pPr>
      <w:r w:rsidRPr="0011264C">
        <w:rPr>
          <w:b/>
          <w:sz w:val="28"/>
          <w:szCs w:val="28"/>
        </w:rPr>
        <w:t>FUNDAÇÃO OSWALDO ARANHA</w:t>
      </w:r>
    </w:p>
    <w:p w14:paraId="20D17D49" w14:textId="77777777" w:rsidR="0011264C" w:rsidRPr="0011264C" w:rsidRDefault="0011264C" w:rsidP="0011264C">
      <w:pPr>
        <w:spacing w:line="360" w:lineRule="auto"/>
        <w:jc w:val="center"/>
        <w:rPr>
          <w:b/>
          <w:sz w:val="28"/>
          <w:szCs w:val="28"/>
        </w:rPr>
      </w:pPr>
      <w:r w:rsidRPr="0011264C">
        <w:rPr>
          <w:b/>
          <w:sz w:val="28"/>
          <w:szCs w:val="28"/>
        </w:rPr>
        <w:t>CENTRO UNIVERSITÁRIO DE VOLTA REDONDA</w:t>
      </w:r>
    </w:p>
    <w:p w14:paraId="1FC01E4E" w14:textId="77777777" w:rsidR="0011264C" w:rsidRPr="0011264C" w:rsidRDefault="0011264C" w:rsidP="0011264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CURSO DE </w:t>
      </w:r>
      <w:r w:rsidRPr="0011264C">
        <w:rPr>
          <w:b/>
          <w:sz w:val="28"/>
          <w:szCs w:val="28"/>
        </w:rPr>
        <w:t>SISTEMAS DE INFORMAÇÃO</w:t>
      </w:r>
    </w:p>
    <w:p w14:paraId="28576670" w14:textId="77777777" w:rsidR="00AE2DF7" w:rsidRPr="00BF3B2B" w:rsidRDefault="00087A81">
      <w:pPr>
        <w:jc w:val="center"/>
        <w:rPr>
          <w:b/>
          <w:sz w:val="28"/>
          <w:szCs w:val="28"/>
        </w:rPr>
      </w:pPr>
      <w:r w:rsidRPr="00BF3B2B">
        <w:rPr>
          <w:b/>
          <w:sz w:val="28"/>
          <w:szCs w:val="28"/>
        </w:rPr>
        <w:t>RELATÓRIO TÉCNICO</w:t>
      </w:r>
      <w:r w:rsidR="00751F32">
        <w:rPr>
          <w:b/>
          <w:sz w:val="28"/>
          <w:szCs w:val="28"/>
        </w:rPr>
        <w:t>-CIENTÍFICO</w:t>
      </w:r>
    </w:p>
    <w:p w14:paraId="3C0190D5" w14:textId="77777777" w:rsidR="00AE2DF7" w:rsidRPr="00BF3B2B" w:rsidRDefault="00AE2DF7">
      <w:pPr>
        <w:jc w:val="center"/>
        <w:rPr>
          <w:b/>
        </w:rPr>
      </w:pPr>
    </w:p>
    <w:p w14:paraId="231E136C" w14:textId="77777777" w:rsidR="00603FEA" w:rsidRPr="00BF3B2B" w:rsidRDefault="00603FEA">
      <w:pPr>
        <w:jc w:val="center"/>
        <w:rPr>
          <w:b/>
        </w:rPr>
      </w:pPr>
    </w:p>
    <w:p w14:paraId="53DBDA1E" w14:textId="77777777" w:rsidR="00603FEA" w:rsidRDefault="00603FEA">
      <w:pPr>
        <w:jc w:val="center"/>
        <w:rPr>
          <w:b/>
        </w:rPr>
      </w:pPr>
    </w:p>
    <w:p w14:paraId="344BA078" w14:textId="77777777" w:rsidR="00603FEA" w:rsidRPr="00BF3B2B" w:rsidRDefault="00603FEA">
      <w:pPr>
        <w:jc w:val="center"/>
        <w:rPr>
          <w:b/>
        </w:rPr>
      </w:pPr>
    </w:p>
    <w:p w14:paraId="5457E0D4" w14:textId="77777777" w:rsidR="00603FEA" w:rsidRDefault="00603FEA">
      <w:pPr>
        <w:jc w:val="center"/>
        <w:rPr>
          <w:b/>
        </w:rPr>
      </w:pPr>
    </w:p>
    <w:p w14:paraId="4A58F88F" w14:textId="77777777" w:rsidR="0062204E" w:rsidRDefault="0062204E">
      <w:pPr>
        <w:jc w:val="center"/>
        <w:rPr>
          <w:b/>
        </w:rPr>
      </w:pPr>
    </w:p>
    <w:p w14:paraId="52447418" w14:textId="77777777" w:rsidR="00BF3B2B" w:rsidRDefault="00BF3B2B">
      <w:pPr>
        <w:jc w:val="center"/>
        <w:rPr>
          <w:b/>
        </w:rPr>
      </w:pPr>
    </w:p>
    <w:p w14:paraId="27269702" w14:textId="77777777" w:rsidR="00BF3B2B" w:rsidRPr="00BF3B2B" w:rsidRDefault="00BF3B2B">
      <w:pPr>
        <w:jc w:val="center"/>
        <w:rPr>
          <w:b/>
        </w:rPr>
      </w:pPr>
    </w:p>
    <w:p w14:paraId="0E7BFCD9" w14:textId="77777777" w:rsidR="00087A81" w:rsidRPr="00BF3B2B" w:rsidRDefault="00087A81">
      <w:pPr>
        <w:jc w:val="center"/>
        <w:rPr>
          <w:b/>
        </w:rPr>
      </w:pPr>
    </w:p>
    <w:p w14:paraId="459FD17F" w14:textId="308AF483" w:rsidR="00603FEA" w:rsidRPr="00BF3B2B" w:rsidRDefault="00891993">
      <w:pPr>
        <w:jc w:val="center"/>
        <w:rPr>
          <w:b/>
        </w:rPr>
      </w:pPr>
      <w:r>
        <w:rPr>
          <w:b/>
          <w:color w:val="0000CC"/>
          <w:sz w:val="28"/>
          <w:szCs w:val="28"/>
        </w:rPr>
        <w:t>EXCEÇÕES EM PL/SQL</w:t>
      </w:r>
    </w:p>
    <w:p w14:paraId="468DCEA8" w14:textId="77777777" w:rsidR="00BF3B2B" w:rsidRDefault="00BF3B2B">
      <w:pPr>
        <w:jc w:val="center"/>
        <w:rPr>
          <w:b/>
        </w:rPr>
      </w:pPr>
    </w:p>
    <w:p w14:paraId="493DECD4" w14:textId="6BCECDD0" w:rsidR="00BF3B2B" w:rsidRDefault="00BF3B2B">
      <w:pPr>
        <w:jc w:val="center"/>
        <w:rPr>
          <w:b/>
        </w:rPr>
      </w:pPr>
    </w:p>
    <w:p w14:paraId="77BAA83F" w14:textId="77777777" w:rsidR="000945A6" w:rsidRDefault="000945A6">
      <w:pPr>
        <w:jc w:val="center"/>
        <w:rPr>
          <w:b/>
        </w:rPr>
      </w:pPr>
    </w:p>
    <w:p w14:paraId="67B36D23" w14:textId="77777777" w:rsidR="00BF3B2B" w:rsidRPr="00BF3B2B" w:rsidRDefault="00BF3B2B">
      <w:pPr>
        <w:jc w:val="center"/>
        <w:rPr>
          <w:b/>
        </w:rPr>
      </w:pPr>
    </w:p>
    <w:p w14:paraId="696EB5AC" w14:textId="77777777" w:rsidR="00087A81" w:rsidRDefault="00087A81">
      <w:pPr>
        <w:jc w:val="center"/>
        <w:rPr>
          <w:b/>
        </w:rPr>
      </w:pPr>
    </w:p>
    <w:p w14:paraId="573C7F25" w14:textId="77777777" w:rsidR="0062204E" w:rsidRPr="00BF3B2B" w:rsidRDefault="0062204E">
      <w:pPr>
        <w:jc w:val="center"/>
        <w:rPr>
          <w:b/>
        </w:rPr>
      </w:pPr>
    </w:p>
    <w:p w14:paraId="46E68B5A" w14:textId="77777777" w:rsidR="00087A81" w:rsidRPr="00BF3B2B" w:rsidRDefault="00087A81">
      <w:pPr>
        <w:jc w:val="center"/>
        <w:rPr>
          <w:b/>
        </w:rPr>
      </w:pPr>
    </w:p>
    <w:p w14:paraId="157CDE87" w14:textId="77777777" w:rsidR="00603FEA" w:rsidRPr="00BF3B2B" w:rsidRDefault="00603FEA">
      <w:pPr>
        <w:jc w:val="center"/>
        <w:rPr>
          <w:b/>
        </w:rPr>
      </w:pPr>
    </w:p>
    <w:p w14:paraId="7271AAEB" w14:textId="2C658D8B" w:rsidR="00603FEA" w:rsidRPr="00BF3B2B" w:rsidRDefault="00087A81" w:rsidP="00603FEA">
      <w:pPr>
        <w:jc w:val="center"/>
      </w:pPr>
      <w:r w:rsidRPr="00BF3B2B">
        <w:t>Auto</w:t>
      </w:r>
      <w:r w:rsidR="003902AC">
        <w:t>res</w:t>
      </w:r>
    </w:p>
    <w:p w14:paraId="0DB6FD53" w14:textId="77777777" w:rsidR="00603FEA" w:rsidRPr="00BF3B2B" w:rsidRDefault="00BB5B89">
      <w:pPr>
        <w:jc w:val="center"/>
        <w:rPr>
          <w:b/>
        </w:rPr>
      </w:pPr>
      <w:r>
        <w:rPr>
          <w:b/>
        </w:rPr>
        <w:t>CAIO DOMINGUES DA SILVA SANTOS</w:t>
      </w:r>
    </w:p>
    <w:p w14:paraId="39120780" w14:textId="77777777" w:rsidR="00087A81" w:rsidRPr="00BF3B2B" w:rsidRDefault="00BB5B89" w:rsidP="00087A81">
      <w:pPr>
        <w:jc w:val="center"/>
        <w:rPr>
          <w:caps/>
        </w:rPr>
      </w:pPr>
      <w:r>
        <w:rPr>
          <w:b/>
        </w:rPr>
        <w:t>THOBIAS VICENTE DE SOUZA</w:t>
      </w:r>
    </w:p>
    <w:p w14:paraId="03B6955E" w14:textId="77777777" w:rsidR="00087A81" w:rsidRPr="00BF3B2B" w:rsidRDefault="00087A81" w:rsidP="00087A81">
      <w:pPr>
        <w:jc w:val="center"/>
        <w:rPr>
          <w:caps/>
        </w:rPr>
      </w:pPr>
    </w:p>
    <w:p w14:paraId="0E8CDECA" w14:textId="5DD309B3" w:rsidR="00087A81" w:rsidRDefault="00087A81">
      <w:pPr>
        <w:jc w:val="center"/>
        <w:rPr>
          <w:caps/>
        </w:rPr>
      </w:pPr>
    </w:p>
    <w:p w14:paraId="0427F624" w14:textId="0C1A7BF4" w:rsidR="00891993" w:rsidRDefault="00891993">
      <w:pPr>
        <w:jc w:val="center"/>
        <w:rPr>
          <w:caps/>
        </w:rPr>
      </w:pPr>
    </w:p>
    <w:p w14:paraId="6F11EDF2" w14:textId="1DE2407F" w:rsidR="00891993" w:rsidRDefault="00891993">
      <w:pPr>
        <w:jc w:val="center"/>
        <w:rPr>
          <w:caps/>
        </w:rPr>
      </w:pPr>
    </w:p>
    <w:p w14:paraId="0BD10B0D" w14:textId="6DA1AD10" w:rsidR="00891993" w:rsidRDefault="00891993">
      <w:pPr>
        <w:jc w:val="center"/>
        <w:rPr>
          <w:caps/>
        </w:rPr>
      </w:pPr>
    </w:p>
    <w:p w14:paraId="6E79399E" w14:textId="77777777" w:rsidR="00891993" w:rsidRPr="00BF3B2B" w:rsidRDefault="00891993">
      <w:pPr>
        <w:jc w:val="center"/>
        <w:rPr>
          <w:caps/>
        </w:rPr>
      </w:pPr>
    </w:p>
    <w:p w14:paraId="4D4BA23B" w14:textId="5B16DD3E" w:rsidR="00087A81" w:rsidRPr="00B52D20" w:rsidRDefault="00603FEA" w:rsidP="00B52D20">
      <w:pPr>
        <w:jc w:val="center"/>
      </w:pPr>
      <w:r w:rsidRPr="00BF3B2B">
        <w:rPr>
          <w:b/>
        </w:rPr>
        <w:br/>
      </w:r>
      <w:r w:rsidR="00087A81" w:rsidRPr="00BF3B2B">
        <w:t>Orientador</w:t>
      </w:r>
    </w:p>
    <w:p w14:paraId="3BC15FEA" w14:textId="77777777" w:rsidR="00FA2EFB" w:rsidRPr="00FA2EFB" w:rsidRDefault="00FA2EFB" w:rsidP="00FA2EFB">
      <w:pPr>
        <w:jc w:val="center"/>
        <w:rPr>
          <w:caps/>
        </w:rPr>
      </w:pPr>
      <w:r>
        <w:rPr>
          <w:b/>
        </w:rPr>
        <w:t>ROSENCLEVER LOPES GAZONI</w:t>
      </w:r>
    </w:p>
    <w:p w14:paraId="243A12AF" w14:textId="3BA45783" w:rsidR="00087A81" w:rsidRDefault="00087A81" w:rsidP="00BF3B2B">
      <w:pPr>
        <w:jc w:val="center"/>
        <w:rPr>
          <w:b/>
        </w:rPr>
      </w:pPr>
    </w:p>
    <w:p w14:paraId="2ABE12D5" w14:textId="58E551D7" w:rsidR="00891993" w:rsidRDefault="00891993" w:rsidP="00BF3B2B">
      <w:pPr>
        <w:jc w:val="center"/>
        <w:rPr>
          <w:b/>
        </w:rPr>
      </w:pPr>
    </w:p>
    <w:p w14:paraId="7081847D" w14:textId="33C49204" w:rsidR="00891993" w:rsidRDefault="00891993" w:rsidP="00BF3B2B">
      <w:pPr>
        <w:jc w:val="center"/>
        <w:rPr>
          <w:b/>
        </w:rPr>
      </w:pPr>
    </w:p>
    <w:p w14:paraId="17227ECB" w14:textId="77777777" w:rsidR="00891993" w:rsidRPr="00BF3B2B" w:rsidRDefault="00891993" w:rsidP="00BF3B2B">
      <w:pPr>
        <w:jc w:val="center"/>
      </w:pPr>
    </w:p>
    <w:p w14:paraId="62EB7EFE" w14:textId="77777777" w:rsidR="00087A81" w:rsidRPr="00BF3B2B" w:rsidRDefault="00087A81" w:rsidP="00BF3B2B">
      <w:pPr>
        <w:jc w:val="center"/>
      </w:pPr>
    </w:p>
    <w:p w14:paraId="7F73B1AF" w14:textId="77777777" w:rsidR="00087A81" w:rsidRPr="00BF3B2B" w:rsidRDefault="00087A81" w:rsidP="00BF3B2B">
      <w:pPr>
        <w:jc w:val="center"/>
      </w:pPr>
    </w:p>
    <w:p w14:paraId="1474777F" w14:textId="77777777" w:rsidR="00087A81" w:rsidRDefault="00087A81" w:rsidP="00BF3B2B">
      <w:pPr>
        <w:jc w:val="center"/>
      </w:pPr>
    </w:p>
    <w:p w14:paraId="5318EC6C" w14:textId="2166F555" w:rsidR="00A225ED" w:rsidRDefault="00A225ED" w:rsidP="00BF3B2B">
      <w:pPr>
        <w:jc w:val="center"/>
      </w:pPr>
    </w:p>
    <w:p w14:paraId="3F56994F" w14:textId="77777777" w:rsidR="00891993" w:rsidRDefault="00891993" w:rsidP="00BF3B2B">
      <w:pPr>
        <w:jc w:val="center"/>
      </w:pPr>
    </w:p>
    <w:p w14:paraId="7E32C84B" w14:textId="77777777" w:rsidR="00A225ED" w:rsidRDefault="00A225ED" w:rsidP="00BF3B2B">
      <w:pPr>
        <w:jc w:val="center"/>
      </w:pPr>
    </w:p>
    <w:p w14:paraId="7D3AD603" w14:textId="77777777" w:rsidR="00A225ED" w:rsidRDefault="00A225ED" w:rsidP="00BF3B2B">
      <w:pPr>
        <w:jc w:val="center"/>
      </w:pPr>
    </w:p>
    <w:p w14:paraId="5531192A" w14:textId="77777777" w:rsidR="00A225ED" w:rsidRPr="00BF3B2B" w:rsidRDefault="00A225ED" w:rsidP="00BF3B2B">
      <w:pPr>
        <w:jc w:val="center"/>
      </w:pPr>
    </w:p>
    <w:p w14:paraId="579F45A2" w14:textId="77777777" w:rsidR="00603FEA" w:rsidRPr="00210145" w:rsidRDefault="00087A81">
      <w:pPr>
        <w:jc w:val="center"/>
        <w:rPr>
          <w:b/>
        </w:rPr>
      </w:pPr>
      <w:r w:rsidRPr="00210145">
        <w:rPr>
          <w:b/>
        </w:rPr>
        <w:t>Volta Redonda</w:t>
      </w:r>
    </w:p>
    <w:p w14:paraId="5BC052AA" w14:textId="439683D9" w:rsidR="00DB53D9" w:rsidRPr="00DB53D9" w:rsidRDefault="00891993" w:rsidP="00DB53D9">
      <w:pPr>
        <w:jc w:val="center"/>
        <w:rPr>
          <w:b/>
        </w:rPr>
      </w:pPr>
      <w:r>
        <w:rPr>
          <w:b/>
        </w:rPr>
        <w:t>Outubro</w:t>
      </w:r>
      <w:r w:rsidR="00087A81" w:rsidRPr="00210145">
        <w:rPr>
          <w:b/>
        </w:rPr>
        <w:t>/</w:t>
      </w:r>
      <w:r w:rsidR="00210145" w:rsidRPr="00210145">
        <w:rPr>
          <w:b/>
        </w:rPr>
        <w:t>201</w:t>
      </w:r>
      <w:r w:rsidR="00FC0066">
        <w:rPr>
          <w:b/>
        </w:rPr>
        <w:t>9</w:t>
      </w:r>
      <w:r w:rsidR="000B4965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D3F87D9" wp14:editId="094B8A45">
                <wp:simplePos x="0" y="0"/>
                <wp:positionH relativeFrom="column">
                  <wp:posOffset>5681345</wp:posOffset>
                </wp:positionH>
                <wp:positionV relativeFrom="paragraph">
                  <wp:posOffset>130175</wp:posOffset>
                </wp:positionV>
                <wp:extent cx="95250" cy="201930"/>
                <wp:effectExtent l="0" t="0" r="0" b="2540"/>
                <wp:wrapNone/>
                <wp:docPr id="3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5250" cy="20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C600D5" id="Rectangle 4" o:spid="_x0000_s1026" style="position:absolute;margin-left:447.35pt;margin-top:10.25pt;width:7.5pt;height:15.9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" stroked="f"/>
            </w:pict>
          </mc:Fallback>
        </mc:AlternateContent>
      </w:r>
    </w:p>
    <w:p w14:paraId="119169C9" w14:textId="5B3C916A" w:rsidR="00DB53D9" w:rsidRDefault="003520CB" w:rsidP="00DB53D9">
      <w:pPr>
        <w:pStyle w:val="Ttulo"/>
        <w:numPr>
          <w:ilvl w:val="0"/>
          <w:numId w:val="37"/>
        </w:numPr>
        <w:spacing w:line="360" w:lineRule="auto"/>
      </w:pPr>
      <w:r>
        <w:rPr>
          <w:lang w:val="pt-PT"/>
        </w:rPr>
        <w:br w:type="page"/>
      </w:r>
      <w:r w:rsidR="00B878F2">
        <w:lastRenderedPageBreak/>
        <w:t>INTRODUÇÃO</w:t>
      </w:r>
    </w:p>
    <w:p w14:paraId="26D06500" w14:textId="23BF81DA" w:rsidR="00DB53D9" w:rsidRDefault="00DB53D9" w:rsidP="00DB53D9"/>
    <w:p w14:paraId="04E53B4D" w14:textId="6E6EED90" w:rsidR="00DB53D9" w:rsidRDefault="00DB53D9" w:rsidP="00DB53D9">
      <w:pPr>
        <w:spacing w:line="360" w:lineRule="auto"/>
        <w:ind w:left="360" w:firstLine="360"/>
        <w:jc w:val="both"/>
      </w:pPr>
      <w:r>
        <w:t>Em PL/SQL, qualquer erro é uma exceção (</w:t>
      </w:r>
      <w:r w:rsidRPr="00DB53D9">
        <w:rPr>
          <w:i/>
          <w:iCs/>
        </w:rPr>
        <w:t>exception</w:t>
      </w:r>
      <w:r>
        <w:t>), isto é, algo que não deveria ocorrer durante a execução do programa. Existem dois tipos de exceção:</w:t>
      </w:r>
    </w:p>
    <w:p w14:paraId="6CFF3471" w14:textId="158BD115" w:rsidR="00DB53D9" w:rsidRDefault="00DB53D9" w:rsidP="00DB53D9">
      <w:pPr>
        <w:spacing w:line="360" w:lineRule="auto"/>
        <w:ind w:left="360" w:firstLine="360"/>
        <w:jc w:val="both"/>
      </w:pPr>
    </w:p>
    <w:p w14:paraId="2FE0DA30" w14:textId="320A482C" w:rsidR="00DB53D9" w:rsidRPr="00DB53D9" w:rsidRDefault="00DB53D9" w:rsidP="00DB53D9">
      <w:pPr>
        <w:pStyle w:val="PargrafodaLista"/>
        <w:numPr>
          <w:ilvl w:val="1"/>
          <w:numId w:val="37"/>
        </w:numPr>
        <w:spacing w:line="360" w:lineRule="auto"/>
        <w:jc w:val="both"/>
        <w:rPr>
          <w:sz w:val="24"/>
          <w:szCs w:val="24"/>
        </w:rPr>
      </w:pPr>
      <w:r w:rsidRPr="00DB53D9">
        <w:rPr>
          <w:b/>
          <w:bCs/>
          <w:sz w:val="24"/>
          <w:szCs w:val="24"/>
        </w:rPr>
        <w:t>De sistema</w:t>
      </w:r>
      <w:r w:rsidRPr="00DB53D9">
        <w:rPr>
          <w:sz w:val="24"/>
          <w:szCs w:val="24"/>
        </w:rPr>
        <w:t>:</w:t>
      </w:r>
      <w:r>
        <w:rPr>
          <w:sz w:val="24"/>
          <w:szCs w:val="24"/>
        </w:rPr>
        <w:t xml:space="preserve"> um erro definido pela Oracle, disparado pela </w:t>
      </w:r>
      <w:r>
        <w:rPr>
          <w:i/>
          <w:iCs/>
          <w:sz w:val="24"/>
          <w:szCs w:val="24"/>
        </w:rPr>
        <w:t>runtime engine</w:t>
      </w:r>
      <w:r>
        <w:rPr>
          <w:sz w:val="24"/>
          <w:szCs w:val="24"/>
        </w:rPr>
        <w:t xml:space="preserve"> da PL/SQL, como “valores duplicados no index” ou “dado não encontrado”</w:t>
      </w:r>
    </w:p>
    <w:p w14:paraId="3F032368" w14:textId="5E41A20E" w:rsidR="00DB53D9" w:rsidRDefault="00DB53D9" w:rsidP="00DB53D9">
      <w:pPr>
        <w:pStyle w:val="PargrafodaLista"/>
        <w:numPr>
          <w:ilvl w:val="1"/>
          <w:numId w:val="37"/>
        </w:numPr>
        <w:spacing w:line="360" w:lineRule="auto"/>
        <w:jc w:val="both"/>
        <w:rPr>
          <w:sz w:val="24"/>
          <w:szCs w:val="24"/>
        </w:rPr>
      </w:pPr>
      <w:r w:rsidRPr="00DB53D9">
        <w:rPr>
          <w:b/>
          <w:bCs/>
          <w:sz w:val="24"/>
          <w:szCs w:val="24"/>
        </w:rPr>
        <w:t>Programada</w:t>
      </w:r>
      <w:r w:rsidRPr="00DB53D9">
        <w:rPr>
          <w:sz w:val="24"/>
          <w:szCs w:val="24"/>
        </w:rPr>
        <w:t>:</w:t>
      </w:r>
      <w:r>
        <w:rPr>
          <w:sz w:val="24"/>
          <w:szCs w:val="24"/>
        </w:rPr>
        <w:t xml:space="preserve"> definida pelo programador, específica da aplicação. É disparada apenas em situações indicadas pelo código, e não automaticamente como as do sistema.</w:t>
      </w:r>
    </w:p>
    <w:p w14:paraId="16F2DCAA" w14:textId="77777777" w:rsidR="00DB53D9" w:rsidRDefault="00DB53D9" w:rsidP="00DB53D9">
      <w:pPr>
        <w:pStyle w:val="PargrafodaLista"/>
        <w:spacing w:line="360" w:lineRule="auto"/>
        <w:ind w:left="1440"/>
        <w:jc w:val="both"/>
        <w:rPr>
          <w:sz w:val="24"/>
          <w:szCs w:val="24"/>
        </w:rPr>
      </w:pPr>
    </w:p>
    <w:p w14:paraId="00F5516E" w14:textId="2793C1B3" w:rsidR="00DB53D9" w:rsidRDefault="00EA3185" w:rsidP="00DB53D9">
      <w:pPr>
        <w:pStyle w:val="PargrafodaLista"/>
        <w:numPr>
          <w:ilvl w:val="0"/>
          <w:numId w:val="3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 BLOCO</w:t>
      </w:r>
    </w:p>
    <w:p w14:paraId="759ABF49" w14:textId="637A659B" w:rsidR="00DB53D9" w:rsidRDefault="00DB53D9" w:rsidP="00DB53D9">
      <w:pPr>
        <w:spacing w:line="360" w:lineRule="auto"/>
        <w:jc w:val="both"/>
        <w:rPr>
          <w:b/>
          <w:bCs/>
        </w:rPr>
      </w:pPr>
    </w:p>
    <w:p w14:paraId="6998C931" w14:textId="0A06C538" w:rsidR="00DB53D9" w:rsidRDefault="00DB53D9" w:rsidP="00DB53D9">
      <w:pPr>
        <w:spacing w:line="360" w:lineRule="auto"/>
        <w:ind w:left="360" w:firstLine="360"/>
        <w:jc w:val="both"/>
      </w:pPr>
      <w:r>
        <w:t>As exceções são tratadas no bloco opcional “EXCEPTION” em procedures ou funções:</w:t>
      </w:r>
    </w:p>
    <w:p w14:paraId="2F1E3039" w14:textId="77777777" w:rsidR="00DB53D9" w:rsidRDefault="00DB53D9" w:rsidP="00DB53D9">
      <w:pPr>
        <w:spacing w:line="360" w:lineRule="auto"/>
        <w:ind w:left="360"/>
        <w:jc w:val="both"/>
      </w:pPr>
    </w:p>
    <w:p w14:paraId="7BE46375" w14:textId="49A59B93" w:rsidR="00DB53D9" w:rsidRDefault="00DB53D9" w:rsidP="00DB53D9">
      <w:pPr>
        <w:spacing w:line="360" w:lineRule="auto"/>
        <w:ind w:left="360" w:firstLine="360"/>
        <w:jc w:val="both"/>
      </w:pPr>
      <w:r>
        <w:rPr>
          <w:noProof/>
        </w:rPr>
        <w:drawing>
          <wp:inline distT="0" distB="0" distL="0" distR="0" wp14:anchorId="141AB983" wp14:editId="63118AE4">
            <wp:extent cx="5600700" cy="1952625"/>
            <wp:effectExtent l="0" t="0" r="0" b="9525"/>
            <wp:docPr id="2" name="Imagem 2" descr="Bloco para Tratamento de Exceçõ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loco para Tratamento de Exceçõe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E217A" w14:textId="5D6745AC" w:rsidR="00025DC7" w:rsidRDefault="00025DC7" w:rsidP="00DB53D9">
      <w:pPr>
        <w:spacing w:line="360" w:lineRule="auto"/>
        <w:ind w:left="360" w:firstLine="360"/>
        <w:jc w:val="both"/>
      </w:pPr>
    </w:p>
    <w:p w14:paraId="5DE8B72B" w14:textId="14A69E10" w:rsidR="00025DC7" w:rsidRDefault="00B878F2" w:rsidP="00025DC7">
      <w:pPr>
        <w:pStyle w:val="PargrafodaLista"/>
        <w:numPr>
          <w:ilvl w:val="0"/>
          <w:numId w:val="3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TIPOS</w:t>
      </w:r>
    </w:p>
    <w:p w14:paraId="547949FE" w14:textId="43CAE71B" w:rsidR="00DB1951" w:rsidRDefault="00DB1951" w:rsidP="00DB1951">
      <w:pPr>
        <w:spacing w:line="360" w:lineRule="auto"/>
        <w:jc w:val="both"/>
        <w:rPr>
          <w:b/>
          <w:bCs/>
        </w:rPr>
      </w:pPr>
    </w:p>
    <w:p w14:paraId="5A10CDB9" w14:textId="6AF365F8" w:rsidR="00DB1951" w:rsidRPr="00DB1951" w:rsidRDefault="00DB1951" w:rsidP="00DB1951">
      <w:pPr>
        <w:spacing w:line="360" w:lineRule="auto"/>
        <w:ind w:left="360" w:firstLine="360"/>
        <w:jc w:val="both"/>
      </w:pPr>
      <w:r>
        <w:t xml:space="preserve">Para os exemplos, considere a utilização do Banco de Dados HR, disponível por padrão no </w:t>
      </w:r>
      <w:r w:rsidRPr="00DB1951">
        <w:rPr>
          <w:i/>
          <w:iCs/>
        </w:rPr>
        <w:t>SQLDeveloper</w:t>
      </w:r>
      <w:r>
        <w:rPr>
          <w:i/>
          <w:iCs/>
        </w:rPr>
        <w:t xml:space="preserve"> </w:t>
      </w:r>
      <w:r>
        <w:t>e as saídas do servidor como: “SET SERVEROUTPUT ON”.</w:t>
      </w:r>
      <w:r w:rsidR="00B878F2">
        <w:t xml:space="preserve"> </w:t>
      </w:r>
    </w:p>
    <w:p w14:paraId="33F39839" w14:textId="5F2BF156" w:rsidR="00025DC7" w:rsidRDefault="00025DC7" w:rsidP="00025DC7">
      <w:pPr>
        <w:spacing w:line="360" w:lineRule="auto"/>
        <w:jc w:val="both"/>
        <w:rPr>
          <w:b/>
          <w:bCs/>
        </w:rPr>
      </w:pPr>
    </w:p>
    <w:p w14:paraId="33D65B64" w14:textId="72254E2C" w:rsidR="00025DC7" w:rsidRPr="00DB1951" w:rsidRDefault="00DB1951" w:rsidP="00DB1951">
      <w:pPr>
        <w:pStyle w:val="PargrafodaLista"/>
        <w:numPr>
          <w:ilvl w:val="1"/>
          <w:numId w:val="3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Exceções comuns (principais)</w:t>
      </w:r>
    </w:p>
    <w:p w14:paraId="34331C75" w14:textId="77777777" w:rsidR="00025DC7" w:rsidRPr="00025DC7" w:rsidRDefault="00025DC7" w:rsidP="00DB1951">
      <w:pPr>
        <w:spacing w:line="360" w:lineRule="auto"/>
        <w:ind w:left="720" w:firstLine="360"/>
        <w:jc w:val="both"/>
      </w:pPr>
    </w:p>
    <w:p w14:paraId="329E4027" w14:textId="635D4732" w:rsidR="00025DC7" w:rsidRPr="00B878F2" w:rsidRDefault="00025DC7" w:rsidP="00DB1951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>NO_DATA_FOUND</w:t>
      </w:r>
      <w:r w:rsidRPr="00B878F2">
        <w:rPr>
          <w:sz w:val="24"/>
          <w:szCs w:val="24"/>
        </w:rPr>
        <w:t xml:space="preserve"> </w:t>
      </w:r>
    </w:p>
    <w:p w14:paraId="0C81379D" w14:textId="77777777" w:rsidR="00025DC7" w:rsidRPr="00B878F2" w:rsidRDefault="00025DC7" w:rsidP="00DB1951">
      <w:pPr>
        <w:pStyle w:val="PargrafodaLista"/>
        <w:spacing w:line="360" w:lineRule="auto"/>
        <w:ind w:left="1152"/>
        <w:jc w:val="both"/>
        <w:rPr>
          <w:sz w:val="24"/>
          <w:szCs w:val="24"/>
        </w:rPr>
      </w:pPr>
    </w:p>
    <w:p w14:paraId="3E07E8FB" w14:textId="1F14EFFB" w:rsidR="00B878F2" w:rsidRPr="00B878F2" w:rsidRDefault="00DB1951" w:rsidP="00B878F2">
      <w:pPr>
        <w:spacing w:line="360" w:lineRule="auto"/>
        <w:ind w:left="360" w:firstLine="720"/>
        <w:jc w:val="both"/>
      </w:pPr>
      <w:r w:rsidRPr="00B878F2">
        <w:lastRenderedPageBreak/>
        <w:t>Quando a query n</w:t>
      </w:r>
      <w:r w:rsidR="00025DC7" w:rsidRPr="00B878F2">
        <w:t>ão retornou linhas.</w:t>
      </w:r>
      <w:r w:rsidR="00B878F2">
        <w:t xml:space="preserve"> Exemplo: quando um SELECT INTO não retorna linhas.</w:t>
      </w:r>
    </w:p>
    <w:p w14:paraId="189B6CC3" w14:textId="6FEA483B" w:rsidR="00025DC7" w:rsidRDefault="00025DC7" w:rsidP="00DB1951">
      <w:pPr>
        <w:spacing w:line="360" w:lineRule="auto"/>
        <w:ind w:left="360" w:firstLine="720"/>
        <w:jc w:val="both"/>
      </w:pPr>
    </w:p>
    <w:p w14:paraId="0E89C7D8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CREATE OR REPLACE PROCEDURE select_item (</w:t>
      </w:r>
    </w:p>
    <w:p w14:paraId="56C47585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t_column VARCHAR2,</w:t>
      </w:r>
    </w:p>
    <w:p w14:paraId="49DD572B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t_name   VARCHAR2</w:t>
      </w:r>
    </w:p>
    <w:p w14:paraId="4B65DD05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) AUTHID DEFINER</w:t>
      </w:r>
    </w:p>
    <w:p w14:paraId="1DDCDED6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IS</w:t>
      </w:r>
    </w:p>
    <w:p w14:paraId="3D5D7F4D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temp VARCHAR2(30);</w:t>
      </w:r>
    </w:p>
    <w:p w14:paraId="46E9725B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BEGIN</w:t>
      </w:r>
    </w:p>
    <w:p w14:paraId="2AB362DA" w14:textId="4A16F2E0" w:rsid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temp := t_column;</w:t>
      </w:r>
    </w:p>
    <w:p w14:paraId="6D705D01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A60BC2" w14:textId="201A1BF4" w:rsid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SELECT COLUMN_NAME INTO temp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FROM USER_TAB_COLS WHERE TABLE_NAME 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U</w:t>
      </w: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PPER(t_name) AND COLUMN_NAME = UPPER(t_column);</w:t>
      </w:r>
    </w:p>
    <w:p w14:paraId="6A153173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11B9084" w14:textId="77777777" w:rsid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temp := t_name; </w:t>
      </w:r>
    </w:p>
    <w:p w14:paraId="29EB91E6" w14:textId="74A6E13B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1C0299E1" w14:textId="775488B3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SELECT OBJECT_NAME INTO temp FROM USER_OBJECTS WHERE OBJECT_NAME =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UPPER(t_name</w:t>
      </w:r>
      <w:r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</w:t>
      </w: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AND OBJECT_TYPE = 'TABLE';</w:t>
      </w:r>
    </w:p>
    <w:p w14:paraId="2AD61A1A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72B432F8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EXCEPTION</w:t>
      </w:r>
    </w:p>
    <w:p w14:paraId="06143C49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76B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WHEN NO_DATA_FOUND THEN</w:t>
      </w:r>
    </w:p>
    <w:p w14:paraId="515972D8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976B7A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DBMS_OUTPUT.PUT_LINE ('No Data found for SELECT on ' || temp);</w:t>
      </w:r>
    </w:p>
    <w:p w14:paraId="6F979664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WHEN OTHERS THEN</w:t>
      </w:r>
    </w:p>
    <w:p w14:paraId="257176F0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DBMS_OUTPUT.PUT_LINE ('Unexpected error');</w:t>
      </w:r>
    </w:p>
    <w:p w14:paraId="0CEC8B5D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RAISE;</w:t>
      </w:r>
    </w:p>
    <w:p w14:paraId="69AB2EC6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END;</w:t>
      </w:r>
    </w:p>
    <w:p w14:paraId="672E406A" w14:textId="77777777" w:rsidR="00976B7A" w:rsidRPr="00976B7A" w:rsidRDefault="00976B7A" w:rsidP="00976B7A">
      <w:pPr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76B7A">
        <w:rPr>
          <w:rFonts w:ascii="Courier New" w:hAnsi="Courier New" w:cs="Courier New"/>
          <w:color w:val="000000"/>
          <w:sz w:val="20"/>
          <w:szCs w:val="20"/>
          <w:lang w:val="en-US"/>
        </w:rPr>
        <w:t>/</w:t>
      </w:r>
    </w:p>
    <w:p w14:paraId="09E1E903" w14:textId="136F59EB" w:rsidR="00976B7A" w:rsidRDefault="00976B7A" w:rsidP="00DB1951">
      <w:pPr>
        <w:spacing w:line="360" w:lineRule="auto"/>
        <w:ind w:left="360" w:firstLine="720"/>
        <w:jc w:val="both"/>
      </w:pPr>
    </w:p>
    <w:p w14:paraId="3253ECA0" w14:textId="77777777" w:rsidR="00976B7A" w:rsidRPr="00976B7A" w:rsidRDefault="00976B7A" w:rsidP="00976B7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  <w:lang w:val="en-US"/>
        </w:rPr>
      </w:pPr>
      <w:r w:rsidRPr="00976B7A">
        <w:rPr>
          <w:color w:val="000000"/>
          <w:lang w:val="en-US"/>
        </w:rPr>
        <w:lastRenderedPageBreak/>
        <w:t>BEGIN</w:t>
      </w:r>
    </w:p>
    <w:p w14:paraId="58A984CC" w14:textId="73AE8DFD" w:rsidR="00976B7A" w:rsidRPr="00976B7A" w:rsidRDefault="00976B7A" w:rsidP="00976B7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976B7A">
        <w:rPr>
          <w:color w:val="000000"/>
        </w:rPr>
        <w:t xml:space="preserve">  select_item(</w:t>
      </w:r>
      <w:r w:rsidRPr="00976B7A">
        <w:rPr>
          <w:color w:val="000000"/>
        </w:rPr>
        <w:t>employees</w:t>
      </w:r>
      <w:r w:rsidRPr="00976B7A">
        <w:rPr>
          <w:color w:val="000000"/>
        </w:rPr>
        <w:t>, '</w:t>
      </w:r>
      <w:r w:rsidRPr="00976B7A">
        <w:rPr>
          <w:color w:val="000000"/>
        </w:rPr>
        <w:t>nome_de_coluna_que_nao_existe</w:t>
      </w:r>
      <w:r w:rsidRPr="00976B7A">
        <w:rPr>
          <w:color w:val="000000"/>
        </w:rPr>
        <w:t>');</w:t>
      </w:r>
    </w:p>
    <w:p w14:paraId="7A587BAB" w14:textId="77777777" w:rsidR="00976B7A" w:rsidRDefault="00976B7A" w:rsidP="00976B7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END;</w:t>
      </w:r>
    </w:p>
    <w:p w14:paraId="2F8D4F1A" w14:textId="77777777" w:rsidR="00976B7A" w:rsidRDefault="00976B7A" w:rsidP="00976B7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/</w:t>
      </w:r>
    </w:p>
    <w:p w14:paraId="31D95AF9" w14:textId="77777777" w:rsidR="00976B7A" w:rsidRDefault="00976B7A" w:rsidP="00DB1951">
      <w:pPr>
        <w:spacing w:line="360" w:lineRule="auto"/>
        <w:ind w:left="360" w:firstLine="720"/>
        <w:jc w:val="both"/>
      </w:pPr>
    </w:p>
    <w:p w14:paraId="44908FBF" w14:textId="77777777" w:rsidR="00976B7A" w:rsidRPr="00B878F2" w:rsidRDefault="00976B7A" w:rsidP="00DB1951">
      <w:pPr>
        <w:spacing w:line="360" w:lineRule="auto"/>
        <w:ind w:left="360" w:firstLine="720"/>
        <w:jc w:val="both"/>
      </w:pPr>
    </w:p>
    <w:p w14:paraId="285EC22B" w14:textId="1DA84564" w:rsidR="00025DC7" w:rsidRPr="00B878F2" w:rsidRDefault="00025DC7" w:rsidP="00976B7A">
      <w:pPr>
        <w:pStyle w:val="PargrafodaLista"/>
        <w:numPr>
          <w:ilvl w:val="2"/>
          <w:numId w:val="37"/>
        </w:numPr>
        <w:tabs>
          <w:tab w:val="left" w:pos="709"/>
        </w:tabs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 xml:space="preserve">TOO_MANY_VALUES </w:t>
      </w:r>
    </w:p>
    <w:p w14:paraId="5B7ACAEB" w14:textId="77777777" w:rsidR="00025DC7" w:rsidRPr="00B878F2" w:rsidRDefault="00025DC7" w:rsidP="00DB1951">
      <w:pPr>
        <w:pStyle w:val="PargrafodaLista"/>
        <w:spacing w:line="360" w:lineRule="auto"/>
        <w:ind w:left="1152"/>
        <w:jc w:val="both"/>
        <w:rPr>
          <w:sz w:val="24"/>
          <w:szCs w:val="24"/>
        </w:rPr>
      </w:pPr>
    </w:p>
    <w:p w14:paraId="2CF74896" w14:textId="45755945" w:rsidR="00025DC7" w:rsidRDefault="00DB1951" w:rsidP="00DB1951">
      <w:pPr>
        <w:spacing w:line="360" w:lineRule="auto"/>
        <w:ind w:left="720" w:firstLine="360"/>
        <w:jc w:val="both"/>
      </w:pPr>
      <w:r w:rsidRPr="00B878F2">
        <w:t xml:space="preserve">Quando a </w:t>
      </w:r>
      <w:r w:rsidR="00976B7A">
        <w:t>inserção tenta inserir mais dados que a tabela possui em colunas. Exemplo:</w:t>
      </w:r>
    </w:p>
    <w:p w14:paraId="41EE786B" w14:textId="77777777" w:rsidR="00976B7A" w:rsidRDefault="00976B7A" w:rsidP="00DB1951">
      <w:pPr>
        <w:spacing w:line="360" w:lineRule="auto"/>
        <w:ind w:left="720" w:firstLine="360"/>
        <w:jc w:val="both"/>
      </w:pPr>
    </w:p>
    <w:p w14:paraId="561BA1FF" w14:textId="77777777" w:rsidR="00976B7A" w:rsidRPr="00976B7A" w:rsidRDefault="00976B7A" w:rsidP="00976B7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  <w:lang w:val="en-US"/>
        </w:rPr>
      </w:pPr>
      <w:r w:rsidRPr="00976B7A">
        <w:rPr>
          <w:color w:val="000000"/>
          <w:lang w:val="en-US"/>
        </w:rPr>
        <w:t>BEGIN</w:t>
      </w:r>
    </w:p>
    <w:p w14:paraId="7D22915E" w14:textId="54620662" w:rsidR="00976B7A" w:rsidRPr="00976B7A" w:rsidRDefault="00976B7A" w:rsidP="00976B7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976B7A">
        <w:rPr>
          <w:color w:val="000000"/>
        </w:rPr>
        <w:t xml:space="preserve">  </w:t>
      </w:r>
      <w:r w:rsidRPr="00976B7A">
        <w:rPr>
          <w:color w:val="000000"/>
        </w:rPr>
        <w:t>INSERT INTO employees (2</w:t>
      </w:r>
      <w:r w:rsidR="004C346A">
        <w:rPr>
          <w:color w:val="000000"/>
        </w:rPr>
        <w:t>1231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nome</w:t>
      </w:r>
      <w:r w:rsidRPr="00976B7A">
        <w:rPr>
          <w:color w:val="000000"/>
        </w:rPr>
        <w:t>'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sobrenome</w:t>
      </w:r>
      <w:r w:rsidRPr="00976B7A">
        <w:rPr>
          <w:color w:val="000000"/>
        </w:rPr>
        <w:t>'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email</w:t>
      </w:r>
      <w:r w:rsidRPr="00976B7A">
        <w:rPr>
          <w:color w:val="000000"/>
        </w:rPr>
        <w:t>'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123</w:t>
      </w:r>
      <w:r w:rsidRPr="00976B7A">
        <w:rPr>
          <w:color w:val="000000"/>
        </w:rPr>
        <w:t>'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17/10/19</w:t>
      </w:r>
      <w:r w:rsidRPr="00976B7A">
        <w:rPr>
          <w:color w:val="000000"/>
        </w:rPr>
        <w:t>'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2</w:t>
      </w:r>
      <w:r w:rsidRPr="00976B7A">
        <w:rPr>
          <w:color w:val="000000"/>
        </w:rPr>
        <w:t>'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1232</w:t>
      </w:r>
      <w:r w:rsidRPr="00976B7A">
        <w:rPr>
          <w:color w:val="000000"/>
        </w:rPr>
        <w:t>'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1</w:t>
      </w:r>
      <w:r w:rsidRPr="00976B7A">
        <w:rPr>
          <w:color w:val="000000"/>
        </w:rPr>
        <w:t>'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1</w:t>
      </w:r>
      <w:r w:rsidRPr="00976B7A">
        <w:rPr>
          <w:color w:val="000000"/>
        </w:rPr>
        <w:t>'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1</w:t>
      </w:r>
      <w:r w:rsidRPr="00976B7A">
        <w:rPr>
          <w:color w:val="000000"/>
        </w:rPr>
        <w:t>'</w:t>
      </w:r>
      <w:r w:rsidRPr="00976B7A">
        <w:rPr>
          <w:color w:val="000000"/>
        </w:rPr>
        <w:t xml:space="preserve">, </w:t>
      </w:r>
      <w:r w:rsidRPr="00976B7A">
        <w:rPr>
          <w:color w:val="000000"/>
        </w:rPr>
        <w:t>'</w:t>
      </w:r>
      <w:r w:rsidRPr="00976B7A">
        <w:rPr>
          <w:color w:val="000000"/>
        </w:rPr>
        <w:t>este</w:t>
      </w:r>
      <w:r>
        <w:rPr>
          <w:color w:val="000000"/>
        </w:rPr>
        <w:t>_dado_e_uma_coluna_a_mais</w:t>
      </w:r>
      <w:r w:rsidRPr="00976B7A">
        <w:rPr>
          <w:color w:val="000000"/>
        </w:rPr>
        <w:t>'</w:t>
      </w:r>
      <w:r>
        <w:rPr>
          <w:color w:val="000000"/>
        </w:rPr>
        <w:t>);</w:t>
      </w:r>
    </w:p>
    <w:p w14:paraId="322FCC45" w14:textId="77777777" w:rsidR="00976B7A" w:rsidRDefault="00976B7A" w:rsidP="00976B7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END;</w:t>
      </w:r>
    </w:p>
    <w:p w14:paraId="6EBC3620" w14:textId="77777777" w:rsidR="00976B7A" w:rsidRDefault="00976B7A" w:rsidP="00976B7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/</w:t>
      </w:r>
    </w:p>
    <w:p w14:paraId="4520C623" w14:textId="77777777" w:rsidR="00976B7A" w:rsidRPr="00B878F2" w:rsidRDefault="00976B7A" w:rsidP="00DB1951">
      <w:pPr>
        <w:spacing w:line="360" w:lineRule="auto"/>
        <w:ind w:left="720" w:firstLine="360"/>
        <w:jc w:val="both"/>
      </w:pPr>
    </w:p>
    <w:p w14:paraId="5061DBDB" w14:textId="4728E0F6" w:rsidR="00025DC7" w:rsidRPr="00B878F2" w:rsidRDefault="00025DC7" w:rsidP="00DB1951">
      <w:pPr>
        <w:spacing w:line="360" w:lineRule="auto"/>
        <w:ind w:left="720" w:firstLine="360"/>
        <w:jc w:val="both"/>
      </w:pPr>
    </w:p>
    <w:p w14:paraId="236789D9" w14:textId="553C3AFF" w:rsidR="00025DC7" w:rsidRPr="00B878F2" w:rsidRDefault="00025DC7" w:rsidP="00DB1951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 xml:space="preserve">DUP_VAL_ON_INDEX </w:t>
      </w:r>
    </w:p>
    <w:p w14:paraId="02B02BB2" w14:textId="77777777" w:rsidR="00025DC7" w:rsidRPr="00025DC7" w:rsidRDefault="00025DC7" w:rsidP="00DB1951">
      <w:pPr>
        <w:pStyle w:val="PargrafodaLista"/>
        <w:spacing w:line="360" w:lineRule="auto"/>
        <w:ind w:left="1152"/>
        <w:jc w:val="both"/>
        <w:rPr>
          <w:b/>
          <w:bCs/>
          <w:sz w:val="24"/>
          <w:szCs w:val="24"/>
        </w:rPr>
      </w:pPr>
    </w:p>
    <w:p w14:paraId="25A87B36" w14:textId="41B5C7DE" w:rsidR="00025DC7" w:rsidRDefault="00DB1951" w:rsidP="00DB1951">
      <w:pPr>
        <w:spacing w:line="360" w:lineRule="auto"/>
        <w:ind w:left="720" w:firstLine="360"/>
        <w:jc w:val="both"/>
      </w:pPr>
      <w:r>
        <w:t>Quando a query t</w:t>
      </w:r>
      <w:r w:rsidR="00025DC7" w:rsidRPr="00025DC7">
        <w:t>entou inserir uma chave primária já existente.</w:t>
      </w:r>
      <w:r w:rsidR="004C346A">
        <w:t xml:space="preserve"> Exemplo: considerando que já existe o funcionário com o ID = 1:</w:t>
      </w:r>
    </w:p>
    <w:p w14:paraId="3A41398D" w14:textId="77777777" w:rsidR="004C346A" w:rsidRPr="004C346A" w:rsidRDefault="004C346A" w:rsidP="004C346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4C346A">
        <w:rPr>
          <w:color w:val="000000"/>
        </w:rPr>
        <w:t>BEGIN</w:t>
      </w:r>
    </w:p>
    <w:p w14:paraId="7349B441" w14:textId="23F31A90" w:rsidR="004C346A" w:rsidRPr="004C346A" w:rsidRDefault="004C346A" w:rsidP="004C346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  <w:lang w:val="en-US"/>
        </w:rPr>
      </w:pPr>
      <w:r w:rsidRPr="004C346A">
        <w:rPr>
          <w:color w:val="000000"/>
        </w:rPr>
        <w:t xml:space="preserve">  </w:t>
      </w:r>
      <w:r w:rsidRPr="004C346A">
        <w:rPr>
          <w:color w:val="000000"/>
          <w:lang w:val="en-US"/>
        </w:rPr>
        <w:t>INSERT INTO employees (</w:t>
      </w:r>
      <w:r w:rsidRPr="004C346A">
        <w:rPr>
          <w:color w:val="000000"/>
          <w:lang w:val="en-US"/>
        </w:rPr>
        <w:t>1</w:t>
      </w:r>
      <w:r w:rsidRPr="004C346A">
        <w:rPr>
          <w:color w:val="000000"/>
          <w:lang w:val="en-US"/>
        </w:rPr>
        <w:t>, 'nome', 'sobrenome', 'email', '123', '17/10/19', '2', '1232', '1', '1', '1');</w:t>
      </w:r>
    </w:p>
    <w:p w14:paraId="6D95203D" w14:textId="77777777" w:rsidR="004C346A" w:rsidRDefault="004C346A" w:rsidP="004C346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END;</w:t>
      </w:r>
    </w:p>
    <w:p w14:paraId="0D02C377" w14:textId="77777777" w:rsidR="004C346A" w:rsidRDefault="004C346A" w:rsidP="004C346A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/</w:t>
      </w:r>
    </w:p>
    <w:p w14:paraId="5EBE0135" w14:textId="77777777" w:rsidR="004C346A" w:rsidRDefault="004C346A" w:rsidP="00DB1951">
      <w:pPr>
        <w:spacing w:line="360" w:lineRule="auto"/>
        <w:ind w:left="720" w:firstLine="360"/>
        <w:jc w:val="both"/>
      </w:pPr>
    </w:p>
    <w:p w14:paraId="126E9138" w14:textId="77777777" w:rsidR="00025DC7" w:rsidRPr="00025DC7" w:rsidRDefault="00025DC7" w:rsidP="00DB1951">
      <w:pPr>
        <w:spacing w:line="360" w:lineRule="auto"/>
        <w:ind w:left="720" w:firstLine="360"/>
        <w:jc w:val="both"/>
        <w:rPr>
          <w:b/>
          <w:bCs/>
        </w:rPr>
      </w:pPr>
    </w:p>
    <w:p w14:paraId="2F158963" w14:textId="0CCF995F" w:rsidR="00025DC7" w:rsidRPr="00B878F2" w:rsidRDefault="00025DC7" w:rsidP="00DB1951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>OTHERS</w:t>
      </w:r>
    </w:p>
    <w:p w14:paraId="133B94BA" w14:textId="77777777" w:rsidR="00025DC7" w:rsidRPr="00025DC7" w:rsidRDefault="00025DC7" w:rsidP="00DB1951">
      <w:pPr>
        <w:pStyle w:val="PargrafodaLista"/>
        <w:spacing w:line="360" w:lineRule="auto"/>
        <w:ind w:left="1152"/>
        <w:jc w:val="both"/>
        <w:rPr>
          <w:b/>
          <w:bCs/>
          <w:sz w:val="24"/>
          <w:szCs w:val="24"/>
        </w:rPr>
      </w:pPr>
    </w:p>
    <w:p w14:paraId="4B8B7C7E" w14:textId="181D11C2" w:rsidR="00025DC7" w:rsidRDefault="00025DC7" w:rsidP="00B878F2">
      <w:pPr>
        <w:pStyle w:val="PargrafodaLista"/>
        <w:spacing w:line="360" w:lineRule="auto"/>
        <w:ind w:firstLine="720"/>
        <w:jc w:val="both"/>
        <w:rPr>
          <w:sz w:val="24"/>
          <w:szCs w:val="24"/>
        </w:rPr>
      </w:pPr>
      <w:r w:rsidRPr="00025DC7">
        <w:rPr>
          <w:sz w:val="24"/>
          <w:szCs w:val="24"/>
        </w:rPr>
        <w:t>Genérica para</w:t>
      </w:r>
      <w:r w:rsidR="00DB1951">
        <w:rPr>
          <w:sz w:val="24"/>
          <w:szCs w:val="24"/>
        </w:rPr>
        <w:t xml:space="preserve"> tratamento de</w:t>
      </w:r>
      <w:r w:rsidRPr="00025DC7">
        <w:rPr>
          <w:sz w:val="24"/>
          <w:szCs w:val="24"/>
        </w:rPr>
        <w:t xml:space="preserve"> demais erros.</w:t>
      </w:r>
      <w:r w:rsidR="00640172">
        <w:rPr>
          <w:sz w:val="24"/>
          <w:szCs w:val="24"/>
        </w:rPr>
        <w:t xml:space="preserve"> Exemplo: reutilizando o código da procedure no primeiro caso:</w:t>
      </w:r>
    </w:p>
    <w:p w14:paraId="41B038A8" w14:textId="77777777" w:rsidR="00640172" w:rsidRPr="00640172" w:rsidRDefault="00640172" w:rsidP="00640172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640172">
        <w:rPr>
          <w:color w:val="000000"/>
        </w:rPr>
        <w:t>BEGIN</w:t>
      </w:r>
    </w:p>
    <w:p w14:paraId="207A51D6" w14:textId="7A9DCAAC" w:rsidR="00640172" w:rsidRDefault="00640172" w:rsidP="00640172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 w:rsidRPr="00976B7A">
        <w:rPr>
          <w:color w:val="000000"/>
        </w:rPr>
        <w:t xml:space="preserve">  select_item(employees, 'nome_de_coluna_que_nao_existe');</w:t>
      </w:r>
    </w:p>
    <w:p w14:paraId="1A9EC105" w14:textId="6584386B" w:rsidR="00640172" w:rsidRDefault="00640172" w:rsidP="00640172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EXCEPTION</w:t>
      </w:r>
    </w:p>
    <w:p w14:paraId="1C75510B" w14:textId="269830B3" w:rsidR="00640172" w:rsidRDefault="00640172" w:rsidP="00640172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  <w:t>WHEN OTHERS THEN</w:t>
      </w:r>
    </w:p>
    <w:p w14:paraId="3791075D" w14:textId="59803D58" w:rsidR="00640172" w:rsidRPr="00EA3185" w:rsidRDefault="00640172" w:rsidP="00640172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 w:rsidRPr="00EA3185">
        <w:rPr>
          <w:color w:val="000000"/>
        </w:rPr>
        <w:t>DMBS_OUTPUT.PUT_LINE(</w:t>
      </w:r>
      <w:r w:rsidRPr="00EA3185">
        <w:rPr>
          <w:color w:val="000000"/>
        </w:rPr>
        <w:t>'</w:t>
      </w:r>
      <w:r w:rsidRPr="00EA3185">
        <w:rPr>
          <w:color w:val="000000"/>
        </w:rPr>
        <w:t>OCORREU UM ERRO</w:t>
      </w:r>
      <w:r w:rsidRPr="00EA3185">
        <w:rPr>
          <w:color w:val="000000"/>
        </w:rPr>
        <w:t>'</w:t>
      </w:r>
      <w:r w:rsidRPr="00EA3185">
        <w:rPr>
          <w:color w:val="000000"/>
        </w:rPr>
        <w:t>);</w:t>
      </w:r>
    </w:p>
    <w:p w14:paraId="0FA23931" w14:textId="77777777" w:rsidR="00640172" w:rsidRDefault="00640172" w:rsidP="00640172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END;</w:t>
      </w:r>
    </w:p>
    <w:p w14:paraId="5D78B3FD" w14:textId="77777777" w:rsidR="00640172" w:rsidRDefault="00640172" w:rsidP="00640172">
      <w:pPr>
        <w:pStyle w:val="Pr-formataoHTML"/>
        <w:pBdr>
          <w:top w:val="single" w:sz="6" w:space="4" w:color="D9D9E2"/>
          <w:left w:val="single" w:sz="6" w:space="4" w:color="D9D9E2"/>
          <w:bottom w:val="single" w:sz="6" w:space="4" w:color="D9D9E2"/>
          <w:right w:val="single" w:sz="6" w:space="4" w:color="D9D9E2"/>
        </w:pBdr>
        <w:shd w:val="clear" w:color="auto" w:fill="F9F9FB"/>
        <w:spacing w:after="240"/>
        <w:rPr>
          <w:color w:val="000000"/>
        </w:rPr>
      </w:pPr>
      <w:r>
        <w:rPr>
          <w:color w:val="000000"/>
        </w:rPr>
        <w:t>/</w:t>
      </w:r>
    </w:p>
    <w:p w14:paraId="2E3EFE58" w14:textId="77777777" w:rsidR="00640172" w:rsidRDefault="00640172" w:rsidP="00B878F2">
      <w:pPr>
        <w:pStyle w:val="PargrafodaLista"/>
        <w:spacing w:line="360" w:lineRule="auto"/>
        <w:ind w:firstLine="720"/>
        <w:jc w:val="both"/>
        <w:rPr>
          <w:sz w:val="24"/>
          <w:szCs w:val="24"/>
        </w:rPr>
      </w:pPr>
    </w:p>
    <w:p w14:paraId="0019960B" w14:textId="77777777" w:rsidR="00DB1951" w:rsidRDefault="00DB1951" w:rsidP="00025DC7">
      <w:pPr>
        <w:pStyle w:val="PargrafodaLista"/>
        <w:spacing w:line="360" w:lineRule="auto"/>
        <w:ind w:left="360" w:firstLine="360"/>
        <w:jc w:val="both"/>
        <w:rPr>
          <w:sz w:val="24"/>
          <w:szCs w:val="24"/>
        </w:rPr>
      </w:pPr>
    </w:p>
    <w:p w14:paraId="03E5C786" w14:textId="0E494C88" w:rsidR="00DB1951" w:rsidRDefault="00B878F2" w:rsidP="00DB1951">
      <w:pPr>
        <w:pStyle w:val="PargrafodaLista"/>
        <w:numPr>
          <w:ilvl w:val="1"/>
          <w:numId w:val="3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OUTRAS EXCEÇÕES</w:t>
      </w:r>
    </w:p>
    <w:p w14:paraId="53EAD34C" w14:textId="77777777" w:rsidR="00DB1951" w:rsidRDefault="00DB1951" w:rsidP="00DB1951">
      <w:pPr>
        <w:pStyle w:val="PargrafodaLista"/>
        <w:spacing w:line="360" w:lineRule="auto"/>
        <w:ind w:left="792"/>
        <w:jc w:val="both"/>
        <w:rPr>
          <w:b/>
          <w:bCs/>
          <w:sz w:val="24"/>
          <w:szCs w:val="24"/>
        </w:rPr>
      </w:pPr>
    </w:p>
    <w:p w14:paraId="4498CD3B" w14:textId="1F0A35F7" w:rsidR="00DB1951" w:rsidRPr="00B878F2" w:rsidRDefault="00DB1951" w:rsidP="00DB1951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 xml:space="preserve"> CURSOR_ALREADY_OPEN</w:t>
      </w:r>
    </w:p>
    <w:p w14:paraId="65C502D8" w14:textId="7C9ECFB9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7393EA89" w14:textId="2072825D" w:rsidR="00DB1951" w:rsidRPr="00B878F2" w:rsidRDefault="00DB1951" w:rsidP="00B878F2">
      <w:pPr>
        <w:spacing w:line="360" w:lineRule="auto"/>
        <w:ind w:left="504" w:firstLine="720"/>
        <w:jc w:val="both"/>
      </w:pPr>
      <w:r w:rsidRPr="00B878F2">
        <w:t>Quando tenta abrir um cursor já aberto.</w:t>
      </w:r>
    </w:p>
    <w:p w14:paraId="213B57AA" w14:textId="77777777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54524F48" w14:textId="520B0890" w:rsidR="00DB1951" w:rsidRPr="00B878F2" w:rsidRDefault="00DB1951" w:rsidP="00DB1951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 xml:space="preserve"> INVALID_CURSOR</w:t>
      </w:r>
    </w:p>
    <w:p w14:paraId="18F2F96E" w14:textId="77777777" w:rsidR="00DB1951" w:rsidRPr="00B878F2" w:rsidRDefault="00DB1951" w:rsidP="00DB1951">
      <w:pPr>
        <w:pStyle w:val="PargrafodaLista"/>
        <w:rPr>
          <w:sz w:val="24"/>
          <w:szCs w:val="24"/>
        </w:rPr>
      </w:pPr>
    </w:p>
    <w:p w14:paraId="0C544BF7" w14:textId="305BDBFE" w:rsidR="00DB1951" w:rsidRPr="00B878F2" w:rsidRDefault="00DB1951" w:rsidP="00B878F2">
      <w:pPr>
        <w:spacing w:line="360" w:lineRule="auto"/>
        <w:ind w:left="504" w:firstLine="720"/>
        <w:jc w:val="both"/>
      </w:pPr>
      <w:r w:rsidRPr="00B878F2">
        <w:t>Quando o cursor é inválido (não foi encontrado ou não existe)</w:t>
      </w:r>
    </w:p>
    <w:p w14:paraId="091B0DC8" w14:textId="77777777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53628856" w14:textId="2BD83F4B" w:rsidR="00DB1951" w:rsidRPr="00B878F2" w:rsidRDefault="00DB1951" w:rsidP="00DB1951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 xml:space="preserve"> INVALID_NUMBER</w:t>
      </w:r>
    </w:p>
    <w:p w14:paraId="2200E5C8" w14:textId="0C996D34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74FF18DD" w14:textId="0E6C28AC" w:rsidR="00DB1951" w:rsidRPr="00B878F2" w:rsidRDefault="00DB1951" w:rsidP="00B878F2">
      <w:pPr>
        <w:spacing w:line="360" w:lineRule="auto"/>
        <w:ind w:left="720" w:firstLine="720"/>
        <w:jc w:val="both"/>
      </w:pPr>
      <w:r w:rsidRPr="00B878F2">
        <w:t xml:space="preserve">Quando o número é inválido, geralmente ocorre nas situações onde uma </w:t>
      </w:r>
      <w:r w:rsidRPr="00B878F2">
        <w:rPr>
          <w:i/>
          <w:iCs/>
        </w:rPr>
        <w:t>String</w:t>
      </w:r>
      <w:r w:rsidRPr="00B878F2">
        <w:t xml:space="preserve"> de um número é passada para um</w:t>
      </w:r>
      <w:r w:rsidR="00B878F2" w:rsidRPr="00B878F2">
        <w:t xml:space="preserve"> campo/atributo/parâmetro de número.</w:t>
      </w:r>
    </w:p>
    <w:p w14:paraId="690091A4" w14:textId="77777777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6058DFBF" w14:textId="1B2DA5BB" w:rsidR="00DB1951" w:rsidRPr="00B878F2" w:rsidRDefault="00DB1951" w:rsidP="00DB1951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 xml:space="preserve"> LOGIN_DENIED</w:t>
      </w:r>
    </w:p>
    <w:p w14:paraId="413BBD41" w14:textId="429DA14E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34420F31" w14:textId="1A66B11C" w:rsidR="00DB1951" w:rsidRPr="00B878F2" w:rsidRDefault="00B878F2" w:rsidP="00B878F2">
      <w:pPr>
        <w:spacing w:line="360" w:lineRule="auto"/>
        <w:ind w:left="720" w:firstLine="720"/>
        <w:jc w:val="both"/>
      </w:pPr>
      <w:r w:rsidRPr="00B878F2">
        <w:t>Quando o usuário e/ou senha foram recusados ao tentar realizar conexão com o banco de dados.</w:t>
      </w:r>
    </w:p>
    <w:p w14:paraId="6FF9AA81" w14:textId="77777777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0E0AB51E" w14:textId="008C84E5" w:rsidR="00DB1951" w:rsidRPr="00B878F2" w:rsidRDefault="00DB1951" w:rsidP="00DB1951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 xml:space="preserve"> NOT_LOGGED_ON</w:t>
      </w:r>
    </w:p>
    <w:p w14:paraId="29D2E87C" w14:textId="1890BEF9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03FB2609" w14:textId="1B52F185" w:rsidR="00DB1951" w:rsidRPr="00B878F2" w:rsidRDefault="00B878F2" w:rsidP="00B878F2">
      <w:pPr>
        <w:pStyle w:val="PargrafodaLista"/>
        <w:spacing w:line="360" w:lineRule="auto"/>
        <w:ind w:firstLine="720"/>
        <w:jc w:val="both"/>
        <w:rPr>
          <w:sz w:val="24"/>
          <w:szCs w:val="24"/>
        </w:rPr>
      </w:pPr>
      <w:r w:rsidRPr="00B878F2">
        <w:rPr>
          <w:sz w:val="24"/>
          <w:szCs w:val="24"/>
        </w:rPr>
        <w:t>Quando se tenta executar uma ação que necessita de estar logado.</w:t>
      </w:r>
    </w:p>
    <w:p w14:paraId="69BAE986" w14:textId="77777777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0E410DA7" w14:textId="158019CC" w:rsidR="00DB1951" w:rsidRPr="00B878F2" w:rsidRDefault="00DB1951" w:rsidP="00DB1951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 xml:space="preserve"> PROGRAM_ERROR</w:t>
      </w:r>
    </w:p>
    <w:p w14:paraId="3F0D6141" w14:textId="18E0F713" w:rsidR="00DB1951" w:rsidRPr="00B878F2" w:rsidRDefault="00DB1951" w:rsidP="00B878F2">
      <w:pPr>
        <w:spacing w:line="360" w:lineRule="auto"/>
        <w:jc w:val="both"/>
      </w:pPr>
    </w:p>
    <w:p w14:paraId="097341FD" w14:textId="3AB956C4" w:rsidR="00B878F2" w:rsidRPr="00B878F2" w:rsidRDefault="00B878F2" w:rsidP="00B878F2">
      <w:pPr>
        <w:spacing w:line="360" w:lineRule="auto"/>
        <w:ind w:left="720" w:firstLine="720"/>
        <w:jc w:val="both"/>
      </w:pPr>
      <w:r w:rsidRPr="00B878F2">
        <w:t xml:space="preserve">Erros de compilação do PL/SQL não identificados (geralmente erros na </w:t>
      </w:r>
      <w:r w:rsidRPr="00B878F2">
        <w:rPr>
          <w:i/>
          <w:iCs/>
        </w:rPr>
        <w:t>runtime</w:t>
      </w:r>
      <w:r w:rsidRPr="00B878F2">
        <w:t xml:space="preserve"> </w:t>
      </w:r>
      <w:r w:rsidRPr="00B878F2">
        <w:rPr>
          <w:i/>
          <w:iCs/>
        </w:rPr>
        <w:t>engine</w:t>
      </w:r>
      <w:r w:rsidRPr="00B878F2">
        <w:t>).</w:t>
      </w:r>
    </w:p>
    <w:p w14:paraId="0C544967" w14:textId="77777777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5DA020C5" w14:textId="0AEA29A6" w:rsidR="00DB1951" w:rsidRPr="00B878F2" w:rsidRDefault="00DB1951" w:rsidP="00DB1951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 xml:space="preserve"> ROWTYPE_MISMATCH</w:t>
      </w:r>
    </w:p>
    <w:p w14:paraId="544C7DBA" w14:textId="26803EBA" w:rsidR="00DB1951" w:rsidRPr="00B878F2" w:rsidRDefault="00DB1951" w:rsidP="00DB1951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20F31E85" w14:textId="235E337F" w:rsidR="00DB1951" w:rsidRPr="00B878F2" w:rsidRDefault="00B878F2" w:rsidP="00EA3185">
      <w:pPr>
        <w:pStyle w:val="PargrafodaLista"/>
        <w:spacing w:line="360" w:lineRule="auto"/>
        <w:ind w:firstLine="720"/>
        <w:jc w:val="both"/>
        <w:rPr>
          <w:sz w:val="24"/>
          <w:szCs w:val="24"/>
        </w:rPr>
      </w:pPr>
      <w:r w:rsidRPr="00B878F2">
        <w:rPr>
          <w:sz w:val="24"/>
          <w:szCs w:val="24"/>
        </w:rPr>
        <w:t>Quando o tipo de dado da</w:t>
      </w:r>
      <w:r w:rsidR="00976B7A">
        <w:rPr>
          <w:sz w:val="24"/>
          <w:szCs w:val="24"/>
        </w:rPr>
        <w:t>s</w:t>
      </w:r>
      <w:r w:rsidRPr="00B878F2">
        <w:rPr>
          <w:sz w:val="24"/>
          <w:szCs w:val="24"/>
        </w:rPr>
        <w:t xml:space="preserve"> </w:t>
      </w:r>
      <w:r w:rsidR="00976B7A">
        <w:rPr>
          <w:sz w:val="24"/>
          <w:szCs w:val="24"/>
        </w:rPr>
        <w:t>linhas</w:t>
      </w:r>
      <w:r w:rsidRPr="00B878F2">
        <w:rPr>
          <w:sz w:val="24"/>
          <w:szCs w:val="24"/>
        </w:rPr>
        <w:t xml:space="preserve"> não é equivalente à query em questão</w:t>
      </w:r>
      <w:r w:rsidR="00976B7A">
        <w:rPr>
          <w:sz w:val="24"/>
          <w:szCs w:val="24"/>
        </w:rPr>
        <w:t>.</w:t>
      </w:r>
    </w:p>
    <w:p w14:paraId="0C394551" w14:textId="77777777" w:rsidR="00DB1951" w:rsidRPr="00B878F2" w:rsidRDefault="00DB1951" w:rsidP="00EA3185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4FD08679" w14:textId="1F0A249B" w:rsidR="00DB1951" w:rsidRPr="00B878F2" w:rsidRDefault="00DB1951" w:rsidP="00EA3185">
      <w:pPr>
        <w:pStyle w:val="PargrafodaLista"/>
        <w:numPr>
          <w:ilvl w:val="2"/>
          <w:numId w:val="37"/>
        </w:numPr>
        <w:spacing w:line="360" w:lineRule="auto"/>
        <w:jc w:val="both"/>
        <w:rPr>
          <w:sz w:val="24"/>
          <w:szCs w:val="24"/>
        </w:rPr>
      </w:pPr>
      <w:r w:rsidRPr="00B878F2">
        <w:rPr>
          <w:sz w:val="24"/>
          <w:szCs w:val="24"/>
        </w:rPr>
        <w:t>TOO_MANY_ROWS</w:t>
      </w:r>
    </w:p>
    <w:p w14:paraId="5B8C70A7" w14:textId="3A5F2708" w:rsidR="00DB1951" w:rsidRPr="00B878F2" w:rsidRDefault="00DB1951" w:rsidP="00EA3185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6F6931AC" w14:textId="184E89DC" w:rsidR="00DB1951" w:rsidRPr="00B878F2" w:rsidRDefault="00B878F2" w:rsidP="00EA3185">
      <w:pPr>
        <w:pStyle w:val="PargrafodaLista"/>
        <w:spacing w:line="360" w:lineRule="auto"/>
        <w:ind w:left="1224" w:firstLine="216"/>
        <w:jc w:val="both"/>
        <w:rPr>
          <w:sz w:val="24"/>
          <w:szCs w:val="24"/>
        </w:rPr>
      </w:pPr>
      <w:r w:rsidRPr="00B878F2">
        <w:rPr>
          <w:sz w:val="24"/>
          <w:szCs w:val="24"/>
        </w:rPr>
        <w:t>Quando a query retornou muitas linhas.</w:t>
      </w:r>
    </w:p>
    <w:p w14:paraId="48129100" w14:textId="77777777" w:rsidR="00B878F2" w:rsidRPr="00B878F2" w:rsidRDefault="00B878F2" w:rsidP="00EA3185">
      <w:pPr>
        <w:pStyle w:val="PargrafodaLista"/>
        <w:spacing w:line="360" w:lineRule="auto"/>
        <w:ind w:left="1224"/>
        <w:jc w:val="both"/>
        <w:rPr>
          <w:sz w:val="24"/>
          <w:szCs w:val="24"/>
        </w:rPr>
      </w:pPr>
    </w:p>
    <w:p w14:paraId="16D41E82" w14:textId="1B708E5F" w:rsidR="00025DC7" w:rsidRPr="00B878F2" w:rsidRDefault="00DB1951" w:rsidP="00EA3185">
      <w:pPr>
        <w:pStyle w:val="PargrafodaLista"/>
        <w:numPr>
          <w:ilvl w:val="2"/>
          <w:numId w:val="37"/>
        </w:numPr>
        <w:spacing w:line="360" w:lineRule="auto"/>
        <w:jc w:val="both"/>
      </w:pPr>
      <w:r w:rsidRPr="00B878F2">
        <w:rPr>
          <w:sz w:val="24"/>
          <w:szCs w:val="24"/>
        </w:rPr>
        <w:t>ZERO_DIVIDE</w:t>
      </w:r>
    </w:p>
    <w:p w14:paraId="12FAC673" w14:textId="55E0244F" w:rsidR="00DB1951" w:rsidRPr="00B878F2" w:rsidRDefault="00DB1951" w:rsidP="00EA3185">
      <w:pPr>
        <w:pStyle w:val="PargrafodaLista"/>
        <w:spacing w:line="360" w:lineRule="auto"/>
        <w:ind w:left="1224"/>
        <w:jc w:val="both"/>
      </w:pPr>
    </w:p>
    <w:p w14:paraId="12DDBB7A" w14:textId="4E05A834" w:rsidR="00DB1951" w:rsidRPr="00B878F2" w:rsidRDefault="00B878F2" w:rsidP="00EA3185">
      <w:pPr>
        <w:pStyle w:val="PargrafodaLista"/>
        <w:spacing w:line="360" w:lineRule="auto"/>
        <w:ind w:left="1224" w:firstLine="216"/>
        <w:jc w:val="both"/>
        <w:rPr>
          <w:sz w:val="24"/>
          <w:szCs w:val="24"/>
        </w:rPr>
      </w:pPr>
      <w:r w:rsidRPr="00B878F2">
        <w:rPr>
          <w:sz w:val="24"/>
          <w:szCs w:val="24"/>
        </w:rPr>
        <w:t>Quando se tenta fazer uma divisão por zero.</w:t>
      </w:r>
    </w:p>
    <w:p w14:paraId="666395CA" w14:textId="5E8D7AFF" w:rsidR="00DB1951" w:rsidRPr="00EA3185" w:rsidRDefault="00EA3185" w:rsidP="00EA3185">
      <w:r>
        <w:br w:type="page"/>
      </w:r>
    </w:p>
    <w:p w14:paraId="7CD5EFF1" w14:textId="1E3293D8" w:rsidR="00EA3185" w:rsidRPr="00EA3185" w:rsidRDefault="00EA3185" w:rsidP="00EA3185">
      <w:pPr>
        <w:pStyle w:val="PargrafodaLista"/>
        <w:numPr>
          <w:ilvl w:val="0"/>
          <w:numId w:val="37"/>
        </w:numPr>
        <w:spacing w:line="360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CONCLUSÃO</w:t>
      </w:r>
    </w:p>
    <w:p w14:paraId="7F550CB8" w14:textId="74B47F9F" w:rsidR="00EA3185" w:rsidRDefault="00EA3185" w:rsidP="00EA3185">
      <w:pPr>
        <w:pStyle w:val="PargrafodaLista"/>
        <w:spacing w:line="360" w:lineRule="auto"/>
        <w:ind w:left="1224"/>
        <w:jc w:val="both"/>
      </w:pPr>
    </w:p>
    <w:p w14:paraId="1A11B1E7" w14:textId="77777777" w:rsidR="00EA3185" w:rsidRDefault="00EA3185" w:rsidP="00EA3185">
      <w:pPr>
        <w:spacing w:line="360" w:lineRule="auto"/>
        <w:ind w:left="360" w:firstLine="360"/>
        <w:jc w:val="both"/>
      </w:pPr>
      <w:r>
        <w:t xml:space="preserve">As exceções são importantes para fornecerem um retorno legível e tratado ao usuário, desta forma, evita-se a exposição de informações que podem ser importantes (principalmente em sistemas Web onde o dado de </w:t>
      </w:r>
      <w:r>
        <w:rPr>
          <w:i/>
          <w:iCs/>
        </w:rPr>
        <w:t>log</w:t>
      </w:r>
      <w:r>
        <w:t xml:space="preserve"> pode ser retornado diretamente ao usuário, expondo assim informações sensíveis do banco de dados). </w:t>
      </w:r>
    </w:p>
    <w:p w14:paraId="1C6F85FD" w14:textId="77777777" w:rsidR="00EA3185" w:rsidRDefault="00EA3185" w:rsidP="00EA3185">
      <w:pPr>
        <w:spacing w:line="360" w:lineRule="auto"/>
        <w:ind w:left="360" w:firstLine="360"/>
        <w:jc w:val="both"/>
      </w:pPr>
    </w:p>
    <w:p w14:paraId="4B90E1AF" w14:textId="11EFE265" w:rsidR="00EA3185" w:rsidRDefault="00EA3185" w:rsidP="00EA3185">
      <w:pPr>
        <w:spacing w:line="360" w:lineRule="auto"/>
        <w:ind w:left="360" w:firstLine="360"/>
        <w:jc w:val="both"/>
      </w:pPr>
      <w:r>
        <w:t>Sendo assim, o tratamento de exceções além de ser mais agradável aos olhos, mantém os dados seguro, informa o tipo de erro e dependendo dos casos, a solução para eles, como um usuário preenchendo algo de forma incorreta.</w:t>
      </w:r>
    </w:p>
    <w:p w14:paraId="1DA6FAAD" w14:textId="29EB7D7D" w:rsidR="00EA3185" w:rsidRDefault="00EA3185" w:rsidP="00EA3185">
      <w:pPr>
        <w:spacing w:line="360" w:lineRule="auto"/>
        <w:ind w:left="360" w:firstLine="360"/>
        <w:jc w:val="both"/>
      </w:pPr>
    </w:p>
    <w:p w14:paraId="4A39F88E" w14:textId="0E5019B0" w:rsidR="00EA3185" w:rsidRPr="00EA3185" w:rsidRDefault="00EA3185" w:rsidP="00EA3185">
      <w:pPr>
        <w:spacing w:line="360" w:lineRule="auto"/>
        <w:ind w:left="360" w:firstLine="360"/>
        <w:jc w:val="both"/>
      </w:pPr>
      <w:r>
        <w:t xml:space="preserve">Tratar as exceções é quase, senão, obrigatório para sistemas em ambiente de produção, tendo de aparecerem já mesmo no estágio de homologação, de forma que o </w:t>
      </w:r>
      <w:r>
        <w:rPr>
          <w:i/>
          <w:iCs/>
        </w:rPr>
        <w:t>Quality Analist</w:t>
      </w:r>
      <w:r>
        <w:t xml:space="preserve"> ou </w:t>
      </w:r>
      <w:r>
        <w:rPr>
          <w:i/>
          <w:iCs/>
        </w:rPr>
        <w:t>Tester</w:t>
      </w:r>
      <w:r>
        <w:t xml:space="preserve"> possam ver as exceções já tratadas.</w:t>
      </w:r>
      <w:bookmarkStart w:id="0" w:name="_GoBack"/>
      <w:bookmarkEnd w:id="0"/>
    </w:p>
    <w:p w14:paraId="4DCF8250" w14:textId="6F9A4CF6" w:rsidR="00025DC7" w:rsidRPr="00025DC7" w:rsidRDefault="00025DC7" w:rsidP="00EA3185">
      <w:pPr>
        <w:spacing w:line="360" w:lineRule="auto"/>
        <w:rPr>
          <w:b/>
          <w:bCs/>
        </w:rPr>
      </w:pPr>
      <w:r>
        <w:rPr>
          <w:b/>
          <w:bCs/>
        </w:rPr>
        <w:br w:type="page"/>
      </w:r>
    </w:p>
    <w:p w14:paraId="6B7E83FC" w14:textId="468CB989" w:rsidR="00025DC7" w:rsidRPr="00025DC7" w:rsidRDefault="00025DC7" w:rsidP="00025DC7">
      <w:pPr>
        <w:spacing w:line="360" w:lineRule="auto"/>
        <w:jc w:val="center"/>
        <w:rPr>
          <w:b/>
          <w:bCs/>
          <w:color w:val="000000"/>
          <w:shd w:val="clear" w:color="auto" w:fill="FFFFFF"/>
        </w:rPr>
      </w:pPr>
      <w:r w:rsidRPr="00025DC7">
        <w:rPr>
          <w:b/>
          <w:bCs/>
          <w:color w:val="000000"/>
          <w:shd w:val="clear" w:color="auto" w:fill="FFFFFF"/>
        </w:rPr>
        <w:lastRenderedPageBreak/>
        <w:t>REFERÊNCIAS</w:t>
      </w:r>
    </w:p>
    <w:p w14:paraId="1DAC51B1" w14:textId="77777777" w:rsidR="00025DC7" w:rsidRPr="00025DC7" w:rsidRDefault="00025DC7" w:rsidP="00025DC7">
      <w:pPr>
        <w:spacing w:line="360" w:lineRule="auto"/>
        <w:jc w:val="both"/>
        <w:rPr>
          <w:color w:val="000000"/>
          <w:shd w:val="clear" w:color="auto" w:fill="FFFFFF"/>
        </w:rPr>
      </w:pPr>
    </w:p>
    <w:p w14:paraId="394DAF37" w14:textId="73B362AA" w:rsidR="00025DC7" w:rsidRDefault="00025DC7" w:rsidP="00025DC7">
      <w:pPr>
        <w:spacing w:line="360" w:lineRule="auto"/>
        <w:jc w:val="both"/>
        <w:rPr>
          <w:color w:val="000000"/>
          <w:shd w:val="clear" w:color="auto" w:fill="FFFFFF"/>
        </w:rPr>
      </w:pPr>
      <w:r w:rsidRPr="00025DC7">
        <w:rPr>
          <w:color w:val="000000"/>
          <w:shd w:val="clear" w:color="auto" w:fill="FFFFFF"/>
        </w:rPr>
        <w:t>CIFERRI, Cristina D. A. Tratamento de Exceções. </w:t>
      </w:r>
      <w:r w:rsidRPr="00025DC7">
        <w:rPr>
          <w:i/>
          <w:iCs/>
          <w:color w:val="000000"/>
          <w:shd w:val="clear" w:color="auto" w:fill="FFFFFF"/>
        </w:rPr>
        <w:t>In</w:t>
      </w:r>
      <w:r w:rsidRPr="00025DC7">
        <w:rPr>
          <w:color w:val="000000"/>
          <w:shd w:val="clear" w:color="auto" w:fill="FFFFFF"/>
        </w:rPr>
        <w:t>: CIFERRI, Cristina D. A. </w:t>
      </w:r>
      <w:r w:rsidRPr="00025DC7">
        <w:rPr>
          <w:b/>
          <w:bCs/>
          <w:color w:val="000000"/>
          <w:shd w:val="clear" w:color="auto" w:fill="FFFFFF"/>
        </w:rPr>
        <w:t>Tratamento de Exceções</w:t>
      </w:r>
      <w:r w:rsidRPr="00025DC7">
        <w:rPr>
          <w:color w:val="000000"/>
          <w:shd w:val="clear" w:color="auto" w:fill="FFFFFF"/>
        </w:rPr>
        <w:t>. 07. ed. Brasil: USP, 15 jul. 2014. Disponível em: http://wiki.icmc.usp.br/images/c/c4/Mat07_excecao.pdf. Acesso em: 17 out. 2019.</w:t>
      </w:r>
    </w:p>
    <w:p w14:paraId="43DCF7F0" w14:textId="0F20867C" w:rsidR="00DD3369" w:rsidRDefault="00DD3369" w:rsidP="00025DC7">
      <w:pPr>
        <w:spacing w:line="360" w:lineRule="auto"/>
        <w:jc w:val="both"/>
        <w:rPr>
          <w:color w:val="000000"/>
          <w:shd w:val="clear" w:color="auto" w:fill="FFFFFF"/>
        </w:rPr>
      </w:pPr>
    </w:p>
    <w:p w14:paraId="6DD403C8" w14:textId="7187D67B" w:rsidR="00DD3369" w:rsidRPr="00025DC7" w:rsidRDefault="00DD3369" w:rsidP="00025DC7">
      <w:pPr>
        <w:spacing w:line="360" w:lineRule="auto"/>
        <w:jc w:val="both"/>
        <w:rPr>
          <w:b/>
          <w:bCs/>
        </w:rPr>
      </w:pPr>
      <w:r>
        <w:rPr>
          <w:rFonts w:ascii="Ubuntu" w:hAnsi="Ubuntu"/>
          <w:color w:val="000000"/>
          <w:shd w:val="clear" w:color="auto" w:fill="FFFFFF"/>
        </w:rPr>
        <w:t>GONÇALVES, Eduardo Correa. Ratamento de Exceções de Sistema na linguagem PL/SQL</w:t>
      </w:r>
      <w:r>
        <w:rPr>
          <w:rFonts w:ascii="Ubuntu" w:hAnsi="Ubuntu"/>
          <w:color w:val="000000"/>
          <w:shd w:val="clear" w:color="auto" w:fill="FFFFFF"/>
        </w:rPr>
        <w:t xml:space="preserve">. </w:t>
      </w:r>
      <w:r>
        <w:rPr>
          <w:rFonts w:ascii="Ubuntu" w:hAnsi="Ubuntu"/>
          <w:i/>
          <w:iCs/>
          <w:color w:val="000000"/>
          <w:shd w:val="clear" w:color="auto" w:fill="FFFFFF"/>
        </w:rPr>
        <w:t>In</w:t>
      </w:r>
      <w:r>
        <w:rPr>
          <w:rFonts w:ascii="Ubuntu" w:hAnsi="Ubuntu"/>
          <w:color w:val="000000"/>
          <w:shd w:val="clear" w:color="auto" w:fill="FFFFFF"/>
        </w:rPr>
        <w:t>: GONÇALVES, Eduardo Correa. </w:t>
      </w:r>
      <w:r>
        <w:rPr>
          <w:rFonts w:ascii="Ubuntu" w:hAnsi="Ubuntu"/>
          <w:b/>
          <w:bCs/>
          <w:color w:val="000000"/>
          <w:shd w:val="clear" w:color="auto" w:fill="FFFFFF"/>
        </w:rPr>
        <w:t>Tratamento de Exceções de Sistema na linguagem PL/SQL</w:t>
      </w:r>
      <w:r>
        <w:rPr>
          <w:rFonts w:ascii="Ubuntu" w:hAnsi="Ubuntu"/>
          <w:color w:val="000000"/>
          <w:shd w:val="clear" w:color="auto" w:fill="FFFFFF"/>
        </w:rPr>
        <w:t>. 1. ed. Brasil: DevMedia, 2012. Disponível em: https://www.devmedia.com.br/tratamento-de-excecoes-de-sistema-na-linguagem-pl-sql/26001. Acesso em: 17 out. 2019.</w:t>
      </w:r>
    </w:p>
    <w:sectPr w:rsidR="00DD3369" w:rsidRPr="00025DC7" w:rsidSect="00A225ED">
      <w:footerReference w:type="default" r:id="rId9"/>
      <w:pgSz w:w="11907" w:h="16840" w:code="9"/>
      <w:pgMar w:top="1418" w:right="1418" w:bottom="1134" w:left="1418" w:header="720" w:footer="720" w:gutter="0"/>
      <w:pgNumType w:start="4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CA33C" w14:textId="77777777" w:rsidR="000C31E4" w:rsidRDefault="000C31E4" w:rsidP="00603FEA">
      <w:r>
        <w:separator/>
      </w:r>
    </w:p>
  </w:endnote>
  <w:endnote w:type="continuationSeparator" w:id="0">
    <w:p w14:paraId="0EA2F589" w14:textId="77777777" w:rsidR="000C31E4" w:rsidRDefault="000C31E4" w:rsidP="00603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buntu">
    <w:panose1 w:val="020B0504030602030204"/>
    <w:charset w:val="00"/>
    <w:family w:val="swiss"/>
    <w:pitch w:val="variable"/>
    <w:sig w:usb0="E00002FF" w:usb1="5000205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 (W1)">
    <w:altName w:val="Constant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8A77A0" w14:textId="77777777" w:rsidR="006B32DF" w:rsidRDefault="006B32DF">
    <w:pPr>
      <w:pStyle w:val="Rodap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19</w:t>
    </w:r>
    <w:r>
      <w:fldChar w:fldCharType="end"/>
    </w:r>
  </w:p>
  <w:tbl>
    <w:tblPr>
      <w:tblW w:w="5258" w:type="pct"/>
      <w:tblInd w:w="-318" w:type="dxa"/>
      <w:tblLook w:val="04A0" w:firstRow="1" w:lastRow="0" w:firstColumn="1" w:lastColumn="0" w:noHBand="0" w:noVBand="1"/>
    </w:tblPr>
    <w:tblGrid>
      <w:gridCol w:w="1777"/>
      <w:gridCol w:w="1715"/>
      <w:gridCol w:w="1479"/>
      <w:gridCol w:w="1612"/>
      <w:gridCol w:w="1477"/>
      <w:gridCol w:w="1479"/>
    </w:tblGrid>
    <w:tr w:rsidR="006B32DF" w:rsidRPr="00EE6A3A" w14:paraId="27686172" w14:textId="77777777" w:rsidTr="0008027B">
      <w:tc>
        <w:tcPr>
          <w:tcW w:w="932" w:type="pct"/>
        </w:tcPr>
        <w:p w14:paraId="3D1C0C7E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Olezio Galotti</w:t>
          </w:r>
        </w:p>
        <w:p w14:paraId="78180FAB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Sede Administrativa</w:t>
          </w:r>
        </w:p>
        <w:p w14:paraId="4E1E016A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Av. Paulo Erlei Alves Abrantes,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1.325-Três Poços</w:t>
          </w:r>
        </w:p>
        <w:p w14:paraId="702927BB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27240-560 - Volta Redonda-RJ.</w:t>
          </w:r>
        </w:p>
        <w:p w14:paraId="75E6242C" w14:textId="77777777" w:rsidR="006B32DF" w:rsidRPr="00EE6A3A" w:rsidRDefault="006B32DF" w:rsidP="00020135">
          <w:pPr>
            <w:spacing w:line="120" w:lineRule="exact"/>
            <w:ind w:left="-142" w:right="-134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3340-8400</w:t>
          </w:r>
        </w:p>
      </w:tc>
      <w:tc>
        <w:tcPr>
          <w:tcW w:w="899" w:type="pct"/>
        </w:tcPr>
        <w:p w14:paraId="190693EA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João Pessoa Fagundes</w:t>
          </w:r>
        </w:p>
        <w:p w14:paraId="2C652916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28,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619-Tangerinal</w:t>
          </w:r>
        </w:p>
        <w:p w14:paraId="3FE609DC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27295-530 - Volta Redonda-RJ.</w:t>
          </w:r>
        </w:p>
        <w:p w14:paraId="771500BB" w14:textId="77777777" w:rsidR="006B32DF" w:rsidRPr="00EE6A3A" w:rsidRDefault="006B32DF" w:rsidP="00020135">
          <w:pPr>
            <w:spacing w:line="120" w:lineRule="exact"/>
            <w:ind w:left="-141" w:right="-75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3348-1441</w:t>
          </w:r>
        </w:p>
      </w:tc>
      <w:tc>
        <w:tcPr>
          <w:tcW w:w="775" w:type="pct"/>
        </w:tcPr>
        <w:p w14:paraId="7BC9EE88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Aterrado</w:t>
          </w:r>
        </w:p>
        <w:p w14:paraId="0CD0C721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Av. Lucas Evangelista,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.862-Aterrado</w:t>
          </w:r>
        </w:p>
        <w:p w14:paraId="4073E9DF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27215-630 - Volta Redonda-RJ.</w:t>
          </w:r>
        </w:p>
        <w:p w14:paraId="39DFE249" w14:textId="77777777" w:rsidR="006B32DF" w:rsidRPr="00EE6A3A" w:rsidRDefault="006B32DF" w:rsidP="00020135">
          <w:pPr>
            <w:spacing w:line="120" w:lineRule="exact"/>
            <w:ind w:left="-141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3338-2764 / 3338-2925</w:t>
          </w:r>
        </w:p>
      </w:tc>
      <w:tc>
        <w:tcPr>
          <w:tcW w:w="845" w:type="pct"/>
        </w:tcPr>
        <w:p w14:paraId="5CF8CEED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Colina</w:t>
          </w:r>
        </w:p>
        <w:p w14:paraId="50275415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Nossa Senhora das Graças,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273-Colina</w:t>
          </w:r>
        </w:p>
        <w:p w14:paraId="0FD17862" w14:textId="77777777" w:rsidR="006B32DF" w:rsidRPr="00EE6A3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27253-610 - Volta Redonda-RJ.</w:t>
          </w:r>
        </w:p>
        <w:p w14:paraId="7203F767" w14:textId="77777777" w:rsidR="006B32DF" w:rsidRPr="00EE6A3A" w:rsidRDefault="006B32DF" w:rsidP="00020135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3340-8437</w:t>
          </w:r>
        </w:p>
      </w:tc>
      <w:tc>
        <w:tcPr>
          <w:tcW w:w="774" w:type="pct"/>
        </w:tcPr>
        <w:p w14:paraId="1D372647" w14:textId="77777777" w:rsidR="006B32DF" w:rsidRPr="00EE6A3A" w:rsidRDefault="006B32DF" w:rsidP="00020135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José Vinciprova</w:t>
          </w:r>
        </w:p>
        <w:p w14:paraId="67C42F02" w14:textId="77777777" w:rsidR="006B32DF" w:rsidRPr="00EE6A3A" w:rsidRDefault="006B32DF" w:rsidP="00020135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Shopping 16</w:t>
          </w:r>
        </w:p>
        <w:p w14:paraId="6C4C48EC" w14:textId="77777777" w:rsidR="006B32DF" w:rsidRPr="00EE6A3A" w:rsidRDefault="006B32DF" w:rsidP="00020135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23-B, Esquina Rua 16, n</w:t>
          </w:r>
          <w:r w:rsidRPr="00EE6A3A">
            <w:rPr>
              <w:rFonts w:ascii="Garamond" w:hAnsi="Garamond" w:cs="Arial"/>
              <w:w w:val="60"/>
              <w:sz w:val="14"/>
              <w:szCs w:val="14"/>
              <w:vertAlign w:val="superscript"/>
            </w:rPr>
            <w:t>o</w:t>
          </w:r>
          <w:r w:rsidRPr="00EE6A3A">
            <w:rPr>
              <w:rFonts w:ascii="Garamond" w:hAnsi="Garamond" w:cs="Arial"/>
              <w:w w:val="60"/>
              <w:sz w:val="14"/>
              <w:szCs w:val="14"/>
            </w:rPr>
            <w:t>. 39</w:t>
          </w:r>
        </w:p>
        <w:p w14:paraId="459686D6" w14:textId="77777777" w:rsidR="006B32DF" w:rsidRPr="00EE6A3A" w:rsidRDefault="006B32DF" w:rsidP="00020135">
          <w:pPr>
            <w:pStyle w:val="Rodap"/>
            <w:spacing w:line="120" w:lineRule="exact"/>
            <w:ind w:left="-121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27260-130 - Volta Redonda - RJ.</w:t>
          </w:r>
        </w:p>
        <w:p w14:paraId="3ABF9862" w14:textId="77777777" w:rsidR="006B32DF" w:rsidRPr="00EE6A3A" w:rsidRDefault="006B32DF" w:rsidP="00020135">
          <w:pPr>
            <w:spacing w:line="120" w:lineRule="exact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Tel.: (24) 3348-5991</w:t>
          </w:r>
        </w:p>
      </w:tc>
      <w:tc>
        <w:tcPr>
          <w:tcW w:w="775" w:type="pct"/>
        </w:tcPr>
        <w:p w14:paraId="6345BCDE" w14:textId="77777777" w:rsidR="006B32DF" w:rsidRPr="00EE6A3A" w:rsidRDefault="006B32DF" w:rsidP="00020135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Campus Universitário Leonardo Mollica</w:t>
          </w:r>
        </w:p>
        <w:p w14:paraId="056B859E" w14:textId="77777777" w:rsidR="006B32DF" w:rsidRPr="00EE6A3A" w:rsidRDefault="006B32DF" w:rsidP="00020135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Rua Jaraguá, 1.084-Retiro</w:t>
          </w:r>
        </w:p>
        <w:p w14:paraId="08F1A045" w14:textId="77777777" w:rsidR="006B32DF" w:rsidRPr="00EE6A3A" w:rsidRDefault="006B32DF" w:rsidP="00020135">
          <w:pPr>
            <w:pStyle w:val="Rodap"/>
            <w:tabs>
              <w:tab w:val="left" w:pos="1844"/>
            </w:tabs>
            <w:spacing w:line="120" w:lineRule="exact"/>
            <w:ind w:left="-212" w:right="-143"/>
            <w:jc w:val="center"/>
            <w:rPr>
              <w:rFonts w:ascii="Garamond" w:hAnsi="Garamond" w:cs="Arial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27277-130-Volta Redonda-RJ</w:t>
          </w:r>
        </w:p>
        <w:p w14:paraId="389E2E70" w14:textId="77777777" w:rsidR="006B32DF" w:rsidRPr="00EE6A3A" w:rsidRDefault="006B32DF" w:rsidP="00020135">
          <w:pPr>
            <w:tabs>
              <w:tab w:val="left" w:pos="1844"/>
            </w:tabs>
            <w:spacing w:line="120" w:lineRule="exact"/>
            <w:ind w:left="-212" w:right="957"/>
            <w:jc w:val="center"/>
            <w:rPr>
              <w:rFonts w:ascii="Garamond" w:hAnsi="Garamond"/>
              <w:w w:val="60"/>
              <w:sz w:val="14"/>
              <w:szCs w:val="14"/>
            </w:rPr>
          </w:pPr>
          <w:r w:rsidRPr="00EE6A3A">
            <w:rPr>
              <w:rFonts w:ascii="Garamond" w:hAnsi="Garamond" w:cs="Arial"/>
              <w:w w:val="60"/>
              <w:sz w:val="14"/>
              <w:szCs w:val="14"/>
            </w:rPr>
            <w:t>Tel.(24)3344-1850</w:t>
          </w:r>
        </w:p>
      </w:tc>
    </w:tr>
    <w:tr w:rsidR="006B32DF" w:rsidRPr="0068205A" w14:paraId="6C274F1C" w14:textId="77777777" w:rsidTr="0008027B">
      <w:trPr>
        <w:trHeight w:hRule="exact" w:val="57"/>
      </w:trPr>
      <w:tc>
        <w:tcPr>
          <w:tcW w:w="932" w:type="pct"/>
        </w:tcPr>
        <w:p w14:paraId="6A6F1553" w14:textId="77777777" w:rsidR="006B32DF" w:rsidRPr="0068205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2" w:right="-134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899" w:type="pct"/>
        </w:tcPr>
        <w:p w14:paraId="4291F2DC" w14:textId="77777777" w:rsidR="006B32DF" w:rsidRPr="0068205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1" w:right="-75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5" w:type="pct"/>
        </w:tcPr>
        <w:p w14:paraId="741EB65D" w14:textId="77777777" w:rsidR="006B32DF" w:rsidRPr="0068205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41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845" w:type="pct"/>
        </w:tcPr>
        <w:p w14:paraId="594702D2" w14:textId="77777777" w:rsidR="006B32DF" w:rsidRPr="0068205A" w:rsidRDefault="006B32DF" w:rsidP="00020135">
          <w:pPr>
            <w:pStyle w:val="Rodap"/>
            <w:tabs>
              <w:tab w:val="right" w:pos="9647"/>
            </w:tabs>
            <w:spacing w:line="120" w:lineRule="exact"/>
            <w:ind w:left="-119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4" w:type="pct"/>
        </w:tcPr>
        <w:p w14:paraId="14442801" w14:textId="77777777" w:rsidR="006B32DF" w:rsidRPr="0068205A" w:rsidRDefault="006B32DF" w:rsidP="00020135">
          <w:pPr>
            <w:pStyle w:val="Rodap"/>
            <w:spacing w:line="120" w:lineRule="exact"/>
            <w:ind w:left="-283" w:right="-75" w:firstLine="162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  <w:tc>
        <w:tcPr>
          <w:tcW w:w="775" w:type="pct"/>
        </w:tcPr>
        <w:p w14:paraId="15BF6F8E" w14:textId="77777777" w:rsidR="006B32DF" w:rsidRPr="0068205A" w:rsidRDefault="006B32DF" w:rsidP="00020135">
          <w:pPr>
            <w:pStyle w:val="Rodap"/>
            <w:tabs>
              <w:tab w:val="left" w:pos="1844"/>
            </w:tabs>
            <w:spacing w:line="120" w:lineRule="exact"/>
            <w:ind w:left="-141" w:right="-108"/>
            <w:jc w:val="center"/>
            <w:rPr>
              <w:rFonts w:ascii="Garamond" w:hAnsi="Garamond" w:cs="Arial"/>
              <w:b/>
              <w:i/>
              <w:w w:val="60"/>
              <w:sz w:val="16"/>
              <w:szCs w:val="16"/>
            </w:rPr>
          </w:pPr>
        </w:p>
      </w:tc>
    </w:tr>
    <w:tr w:rsidR="006B32DF" w:rsidRPr="0068205A" w14:paraId="5B1C71E7" w14:textId="77777777" w:rsidTr="0008027B">
      <w:trPr>
        <w:trHeight w:val="181"/>
      </w:trPr>
      <w:tc>
        <w:tcPr>
          <w:tcW w:w="5000" w:type="pct"/>
          <w:gridSpan w:val="6"/>
          <w:vAlign w:val="center"/>
        </w:tcPr>
        <w:p w14:paraId="3B12CBAD" w14:textId="77777777" w:rsidR="006B32DF" w:rsidRPr="0068205A" w:rsidRDefault="006B32DF" w:rsidP="00020135">
          <w:pPr>
            <w:pStyle w:val="Rodap"/>
            <w:tabs>
              <w:tab w:val="left" w:pos="1523"/>
            </w:tabs>
            <w:spacing w:line="120" w:lineRule="exact"/>
            <w:ind w:right="2"/>
            <w:jc w:val="center"/>
            <w:rPr>
              <w:rFonts w:ascii="Garamond (W1)" w:hAnsi="Garamond (W1)" w:cs="Arial"/>
              <w:b/>
              <w:i/>
              <w:w w:val="70"/>
              <w:sz w:val="16"/>
              <w:szCs w:val="16"/>
            </w:rPr>
          </w:pPr>
          <w:r w:rsidRPr="0068205A">
            <w:rPr>
              <w:rFonts w:ascii="Garamond (W1)" w:hAnsi="Garamond (W1)" w:cs="Arial"/>
              <w:b/>
              <w:color w:val="3366FF"/>
              <w:w w:val="200"/>
              <w:sz w:val="16"/>
              <w:szCs w:val="16"/>
            </w:rPr>
            <w:t>www.unifoa.edu.br</w:t>
          </w:r>
        </w:p>
      </w:tc>
    </w:tr>
  </w:tbl>
  <w:p w14:paraId="6D4AA4C0" w14:textId="77777777" w:rsidR="006B32DF" w:rsidRDefault="006B32DF" w:rsidP="0002013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EDB1C5" w14:textId="77777777" w:rsidR="000C31E4" w:rsidRDefault="000C31E4" w:rsidP="00603FEA">
      <w:r>
        <w:separator/>
      </w:r>
    </w:p>
  </w:footnote>
  <w:footnote w:type="continuationSeparator" w:id="0">
    <w:p w14:paraId="353C44C3" w14:textId="77777777" w:rsidR="000C31E4" w:rsidRDefault="000C31E4" w:rsidP="00603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6A8"/>
    <w:multiLevelType w:val="multilevel"/>
    <w:tmpl w:val="1BDC2C42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3731263"/>
    <w:multiLevelType w:val="multilevel"/>
    <w:tmpl w:val="ED94D9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3975BE6"/>
    <w:multiLevelType w:val="hybridMultilevel"/>
    <w:tmpl w:val="891467A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4C522A8"/>
    <w:multiLevelType w:val="hybridMultilevel"/>
    <w:tmpl w:val="9550C92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60D88"/>
    <w:multiLevelType w:val="multilevel"/>
    <w:tmpl w:val="9D98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8C1A24"/>
    <w:multiLevelType w:val="hybridMultilevel"/>
    <w:tmpl w:val="D74C38CA"/>
    <w:lvl w:ilvl="0" w:tplc="099029E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C776C72"/>
    <w:multiLevelType w:val="hybridMultilevel"/>
    <w:tmpl w:val="EAC88A1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11DDE"/>
    <w:multiLevelType w:val="hybridMultilevel"/>
    <w:tmpl w:val="B95ECA80"/>
    <w:lvl w:ilvl="0" w:tplc="0416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92C5068"/>
    <w:multiLevelType w:val="hybridMultilevel"/>
    <w:tmpl w:val="91EC8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F2BD8"/>
    <w:multiLevelType w:val="hybridMultilevel"/>
    <w:tmpl w:val="6C6608BE"/>
    <w:lvl w:ilvl="0" w:tplc="0416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0" w15:restartNumberingAfterBreak="0">
    <w:nsid w:val="1D7A076C"/>
    <w:multiLevelType w:val="multilevel"/>
    <w:tmpl w:val="ED94D9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22E728A5"/>
    <w:multiLevelType w:val="multilevel"/>
    <w:tmpl w:val="DB16607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80" w:hanging="1800"/>
      </w:pPr>
      <w:rPr>
        <w:rFonts w:hint="default"/>
      </w:rPr>
    </w:lvl>
  </w:abstractNum>
  <w:abstractNum w:abstractNumId="12" w15:restartNumberingAfterBreak="0">
    <w:nsid w:val="246D1F5B"/>
    <w:multiLevelType w:val="hybridMultilevel"/>
    <w:tmpl w:val="3CA039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10B23C0"/>
    <w:multiLevelType w:val="hybridMultilevel"/>
    <w:tmpl w:val="AA8AF4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72BE82C8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83F0763"/>
    <w:multiLevelType w:val="multilevel"/>
    <w:tmpl w:val="472816A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3D0A6A83"/>
    <w:multiLevelType w:val="multilevel"/>
    <w:tmpl w:val="ED94D9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F944789"/>
    <w:multiLevelType w:val="multilevel"/>
    <w:tmpl w:val="BD088278"/>
    <w:lvl w:ilvl="0">
      <w:start w:val="1"/>
      <w:numFmt w:val="decimal"/>
      <w:pStyle w:val="Ttulo"/>
      <w:lvlText w:val="%1."/>
      <w:lvlJc w:val="left"/>
      <w:pPr>
        <w:ind w:left="360" w:hanging="360"/>
      </w:pPr>
    </w:lvl>
    <w:lvl w:ilvl="1">
      <w:start w:val="1"/>
      <w:numFmt w:val="decimal"/>
      <w:pStyle w:val="Ttulo1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pStyle w:val="Ttulo2"/>
      <w:lvlText w:val="%1.%2.%3."/>
      <w:lvlJc w:val="left"/>
      <w:pPr>
        <w:ind w:left="12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1910BC1"/>
    <w:multiLevelType w:val="hybridMultilevel"/>
    <w:tmpl w:val="B8D4252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C761D2"/>
    <w:multiLevelType w:val="hybridMultilevel"/>
    <w:tmpl w:val="05D417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A47EEC"/>
    <w:multiLevelType w:val="hybridMultilevel"/>
    <w:tmpl w:val="E152AECA"/>
    <w:lvl w:ilvl="0" w:tplc="0416000F">
      <w:start w:val="1"/>
      <w:numFmt w:val="decimal"/>
      <w:lvlText w:val="%1."/>
      <w:lvlJc w:val="left"/>
      <w:pPr>
        <w:ind w:left="1800" w:hanging="360"/>
      </w:p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4A432993"/>
    <w:multiLevelType w:val="hybridMultilevel"/>
    <w:tmpl w:val="3FCA9E04"/>
    <w:lvl w:ilvl="0" w:tplc="72BE82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5D3D9D"/>
    <w:multiLevelType w:val="hybridMultilevel"/>
    <w:tmpl w:val="F7AAF8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98B7836"/>
    <w:multiLevelType w:val="multilevel"/>
    <w:tmpl w:val="BC9EB03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611D64F5"/>
    <w:multiLevelType w:val="multilevel"/>
    <w:tmpl w:val="ED94D9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676E3957"/>
    <w:multiLevelType w:val="multilevel"/>
    <w:tmpl w:val="ED94D9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8392965"/>
    <w:multiLevelType w:val="multilevel"/>
    <w:tmpl w:val="ED94D9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91D4630"/>
    <w:multiLevelType w:val="multilevel"/>
    <w:tmpl w:val="5D9EE4E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A2D7DE0"/>
    <w:multiLevelType w:val="multilevel"/>
    <w:tmpl w:val="286C20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6BBE227B"/>
    <w:multiLevelType w:val="hybridMultilevel"/>
    <w:tmpl w:val="E01C4EDA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3A9589F"/>
    <w:multiLevelType w:val="hybridMultilevel"/>
    <w:tmpl w:val="3B385AC2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745F39FB"/>
    <w:multiLevelType w:val="multilevel"/>
    <w:tmpl w:val="38767BD6"/>
    <w:lvl w:ilvl="0">
      <w:start w:val="6"/>
      <w:numFmt w:val="decimal"/>
      <w:lvlText w:val="%1.0"/>
      <w:lvlJc w:val="left"/>
      <w:pPr>
        <w:ind w:left="36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eastAsia="Times New Roman" w:hAnsi="Times New Roman" w:cs="Times New Roman" w:hint="default"/>
        <w:color w:val="0000FF"/>
        <w:sz w:val="24"/>
        <w:u w:val="single"/>
      </w:rPr>
    </w:lvl>
  </w:abstractNum>
  <w:abstractNum w:abstractNumId="31" w15:restartNumberingAfterBreak="0">
    <w:nsid w:val="76BF4E49"/>
    <w:multiLevelType w:val="multilevel"/>
    <w:tmpl w:val="ED94D9E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78837E7E"/>
    <w:multiLevelType w:val="hybridMultilevel"/>
    <w:tmpl w:val="0D3406B4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AFC7A2A"/>
    <w:multiLevelType w:val="multilevel"/>
    <w:tmpl w:val="7C5AF53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7F91318E"/>
    <w:multiLevelType w:val="multilevel"/>
    <w:tmpl w:val="60EEF3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20"/>
  </w:num>
  <w:num w:numId="3">
    <w:abstractNumId w:val="17"/>
  </w:num>
  <w:num w:numId="4">
    <w:abstractNumId w:val="0"/>
  </w:num>
  <w:num w:numId="5">
    <w:abstractNumId w:val="30"/>
  </w:num>
  <w:num w:numId="6">
    <w:abstractNumId w:val="8"/>
  </w:num>
  <w:num w:numId="7">
    <w:abstractNumId w:val="9"/>
  </w:num>
  <w:num w:numId="8">
    <w:abstractNumId w:val="32"/>
  </w:num>
  <w:num w:numId="9">
    <w:abstractNumId w:val="4"/>
  </w:num>
  <w:num w:numId="10">
    <w:abstractNumId w:val="3"/>
  </w:num>
  <w:num w:numId="11">
    <w:abstractNumId w:val="14"/>
  </w:num>
  <w:num w:numId="12">
    <w:abstractNumId w:val="26"/>
  </w:num>
  <w:num w:numId="13">
    <w:abstractNumId w:val="6"/>
  </w:num>
  <w:num w:numId="14">
    <w:abstractNumId w:val="27"/>
  </w:num>
  <w:num w:numId="15">
    <w:abstractNumId w:val="34"/>
  </w:num>
  <w:num w:numId="16">
    <w:abstractNumId w:val="28"/>
  </w:num>
  <w:num w:numId="17">
    <w:abstractNumId w:val="21"/>
  </w:num>
  <w:num w:numId="18">
    <w:abstractNumId w:val="16"/>
  </w:num>
  <w:num w:numId="19">
    <w:abstractNumId w:val="2"/>
  </w:num>
  <w:num w:numId="2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1"/>
  </w:num>
  <w:num w:numId="23">
    <w:abstractNumId w:val="12"/>
  </w:num>
  <w:num w:numId="24">
    <w:abstractNumId w:val="23"/>
  </w:num>
  <w:num w:numId="25">
    <w:abstractNumId w:val="25"/>
  </w:num>
  <w:num w:numId="26">
    <w:abstractNumId w:val="15"/>
  </w:num>
  <w:num w:numId="27">
    <w:abstractNumId w:val="31"/>
  </w:num>
  <w:num w:numId="28">
    <w:abstractNumId w:val="24"/>
  </w:num>
  <w:num w:numId="29">
    <w:abstractNumId w:val="33"/>
  </w:num>
  <w:num w:numId="3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1"/>
  </w:num>
  <w:num w:numId="34">
    <w:abstractNumId w:val="29"/>
  </w:num>
  <w:num w:numId="35">
    <w:abstractNumId w:val="19"/>
  </w:num>
  <w:num w:numId="36">
    <w:abstractNumId w:val="5"/>
  </w:num>
  <w:num w:numId="37">
    <w:abstractNumId w:val="22"/>
  </w:num>
  <w:num w:numId="38">
    <w:abstractNumId w:val="18"/>
  </w:num>
  <w:num w:numId="3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gutterAtTop/>
  <w:activeWritingStyle w:appName="MSWord" w:lang="en-US" w:vendorID="64" w:dllVersion="6" w:nlCheck="1" w:checkStyle="1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pt-BR" w:vendorID="64" w:dllVersion="6" w:nlCheck="1" w:checkStyle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B05"/>
    <w:rsid w:val="00000C87"/>
    <w:rsid w:val="00001276"/>
    <w:rsid w:val="0000392E"/>
    <w:rsid w:val="0001086F"/>
    <w:rsid w:val="00013EDB"/>
    <w:rsid w:val="00016BDA"/>
    <w:rsid w:val="00020135"/>
    <w:rsid w:val="00025DC7"/>
    <w:rsid w:val="00027D57"/>
    <w:rsid w:val="00030E09"/>
    <w:rsid w:val="000314A9"/>
    <w:rsid w:val="00035B97"/>
    <w:rsid w:val="00047B1C"/>
    <w:rsid w:val="00050708"/>
    <w:rsid w:val="000709EB"/>
    <w:rsid w:val="00073564"/>
    <w:rsid w:val="000737BD"/>
    <w:rsid w:val="0008027B"/>
    <w:rsid w:val="00087A81"/>
    <w:rsid w:val="000945A6"/>
    <w:rsid w:val="00095310"/>
    <w:rsid w:val="000A239C"/>
    <w:rsid w:val="000A75E6"/>
    <w:rsid w:val="000B4965"/>
    <w:rsid w:val="000B7422"/>
    <w:rsid w:val="000C31E4"/>
    <w:rsid w:val="000E454B"/>
    <w:rsid w:val="001008BC"/>
    <w:rsid w:val="001027E3"/>
    <w:rsid w:val="00106D96"/>
    <w:rsid w:val="0011264C"/>
    <w:rsid w:val="00116771"/>
    <w:rsid w:val="00161904"/>
    <w:rsid w:val="00167DF6"/>
    <w:rsid w:val="001776E1"/>
    <w:rsid w:val="00194EBD"/>
    <w:rsid w:val="001B37A3"/>
    <w:rsid w:val="001C5C7B"/>
    <w:rsid w:val="001E02F5"/>
    <w:rsid w:val="001E1988"/>
    <w:rsid w:val="001E224D"/>
    <w:rsid w:val="001E79B8"/>
    <w:rsid w:val="001F058D"/>
    <w:rsid w:val="00210145"/>
    <w:rsid w:val="00224647"/>
    <w:rsid w:val="00241A44"/>
    <w:rsid w:val="0024613A"/>
    <w:rsid w:val="002512AE"/>
    <w:rsid w:val="00260A39"/>
    <w:rsid w:val="00270CD7"/>
    <w:rsid w:val="00272346"/>
    <w:rsid w:val="002772FE"/>
    <w:rsid w:val="002948C1"/>
    <w:rsid w:val="00296EA2"/>
    <w:rsid w:val="002A177A"/>
    <w:rsid w:val="002C28E5"/>
    <w:rsid w:val="002D1A51"/>
    <w:rsid w:val="002D5498"/>
    <w:rsid w:val="002E29FE"/>
    <w:rsid w:val="002E38D0"/>
    <w:rsid w:val="002F4AD2"/>
    <w:rsid w:val="00300B9A"/>
    <w:rsid w:val="00306867"/>
    <w:rsid w:val="00312520"/>
    <w:rsid w:val="0032772F"/>
    <w:rsid w:val="003520CB"/>
    <w:rsid w:val="00366366"/>
    <w:rsid w:val="00377A22"/>
    <w:rsid w:val="003902AC"/>
    <w:rsid w:val="00391D66"/>
    <w:rsid w:val="00395FD4"/>
    <w:rsid w:val="00397A78"/>
    <w:rsid w:val="003A1244"/>
    <w:rsid w:val="003A2849"/>
    <w:rsid w:val="003A48B0"/>
    <w:rsid w:val="003A7B17"/>
    <w:rsid w:val="003B605C"/>
    <w:rsid w:val="003C2BB9"/>
    <w:rsid w:val="003C3D10"/>
    <w:rsid w:val="003C6B25"/>
    <w:rsid w:val="003D0503"/>
    <w:rsid w:val="003D11A2"/>
    <w:rsid w:val="003E239D"/>
    <w:rsid w:val="003F121A"/>
    <w:rsid w:val="00405502"/>
    <w:rsid w:val="004102F4"/>
    <w:rsid w:val="0041439F"/>
    <w:rsid w:val="00416FCE"/>
    <w:rsid w:val="00422B05"/>
    <w:rsid w:val="00423EC2"/>
    <w:rsid w:val="00427C99"/>
    <w:rsid w:val="00483925"/>
    <w:rsid w:val="004958A5"/>
    <w:rsid w:val="00495AC8"/>
    <w:rsid w:val="004C346A"/>
    <w:rsid w:val="004D1A88"/>
    <w:rsid w:val="004E1F93"/>
    <w:rsid w:val="004E4D01"/>
    <w:rsid w:val="00503F20"/>
    <w:rsid w:val="00510DBF"/>
    <w:rsid w:val="00520EFE"/>
    <w:rsid w:val="005262F1"/>
    <w:rsid w:val="005320D9"/>
    <w:rsid w:val="00533C01"/>
    <w:rsid w:val="0053514C"/>
    <w:rsid w:val="005445C8"/>
    <w:rsid w:val="0054467A"/>
    <w:rsid w:val="00552922"/>
    <w:rsid w:val="005767F4"/>
    <w:rsid w:val="0059197C"/>
    <w:rsid w:val="005A5B4B"/>
    <w:rsid w:val="005A644F"/>
    <w:rsid w:val="005B5EA5"/>
    <w:rsid w:val="005B78AF"/>
    <w:rsid w:val="005C2BA3"/>
    <w:rsid w:val="005C4ACE"/>
    <w:rsid w:val="005C6379"/>
    <w:rsid w:val="005D0489"/>
    <w:rsid w:val="005D1797"/>
    <w:rsid w:val="005F519A"/>
    <w:rsid w:val="00600DBC"/>
    <w:rsid w:val="00603FEA"/>
    <w:rsid w:val="00614078"/>
    <w:rsid w:val="0062204E"/>
    <w:rsid w:val="00637D41"/>
    <w:rsid w:val="00640172"/>
    <w:rsid w:val="00652AAE"/>
    <w:rsid w:val="0067201C"/>
    <w:rsid w:val="00672639"/>
    <w:rsid w:val="00680FB2"/>
    <w:rsid w:val="006944A4"/>
    <w:rsid w:val="006A0DFB"/>
    <w:rsid w:val="006A3832"/>
    <w:rsid w:val="006A7663"/>
    <w:rsid w:val="006B2CFE"/>
    <w:rsid w:val="006B32DF"/>
    <w:rsid w:val="006B4CB5"/>
    <w:rsid w:val="006C5DE9"/>
    <w:rsid w:val="006D5680"/>
    <w:rsid w:val="006D586B"/>
    <w:rsid w:val="006E1966"/>
    <w:rsid w:val="006F4DC6"/>
    <w:rsid w:val="00723647"/>
    <w:rsid w:val="007239CC"/>
    <w:rsid w:val="0073145A"/>
    <w:rsid w:val="00746103"/>
    <w:rsid w:val="00746C96"/>
    <w:rsid w:val="00751F32"/>
    <w:rsid w:val="007532C3"/>
    <w:rsid w:val="007717C7"/>
    <w:rsid w:val="007B1D83"/>
    <w:rsid w:val="007B4B8E"/>
    <w:rsid w:val="007C5440"/>
    <w:rsid w:val="007C7C11"/>
    <w:rsid w:val="007E06E4"/>
    <w:rsid w:val="0080279F"/>
    <w:rsid w:val="0081148F"/>
    <w:rsid w:val="00813887"/>
    <w:rsid w:val="00816F4C"/>
    <w:rsid w:val="00833DA3"/>
    <w:rsid w:val="008367B9"/>
    <w:rsid w:val="008469C6"/>
    <w:rsid w:val="00881DB2"/>
    <w:rsid w:val="00891993"/>
    <w:rsid w:val="008A1989"/>
    <w:rsid w:val="008A76D4"/>
    <w:rsid w:val="008B26FB"/>
    <w:rsid w:val="008B2CE5"/>
    <w:rsid w:val="008C11C7"/>
    <w:rsid w:val="008C3A5E"/>
    <w:rsid w:val="00900F64"/>
    <w:rsid w:val="00904E7B"/>
    <w:rsid w:val="00935742"/>
    <w:rsid w:val="00944956"/>
    <w:rsid w:val="009529DC"/>
    <w:rsid w:val="00960CA2"/>
    <w:rsid w:val="00976B7A"/>
    <w:rsid w:val="00980E40"/>
    <w:rsid w:val="00981934"/>
    <w:rsid w:val="0098418E"/>
    <w:rsid w:val="0098639E"/>
    <w:rsid w:val="00993C88"/>
    <w:rsid w:val="00994B19"/>
    <w:rsid w:val="00997520"/>
    <w:rsid w:val="009A6987"/>
    <w:rsid w:val="009A7F4A"/>
    <w:rsid w:val="009C2B94"/>
    <w:rsid w:val="009D2B17"/>
    <w:rsid w:val="009F2E12"/>
    <w:rsid w:val="00A045F7"/>
    <w:rsid w:val="00A06747"/>
    <w:rsid w:val="00A13C94"/>
    <w:rsid w:val="00A2024E"/>
    <w:rsid w:val="00A225ED"/>
    <w:rsid w:val="00A258AA"/>
    <w:rsid w:val="00A31E22"/>
    <w:rsid w:val="00A42065"/>
    <w:rsid w:val="00A437CA"/>
    <w:rsid w:val="00A45264"/>
    <w:rsid w:val="00A532AE"/>
    <w:rsid w:val="00A57344"/>
    <w:rsid w:val="00A5741E"/>
    <w:rsid w:val="00A6407A"/>
    <w:rsid w:val="00A64897"/>
    <w:rsid w:val="00A67627"/>
    <w:rsid w:val="00A702DB"/>
    <w:rsid w:val="00A777A6"/>
    <w:rsid w:val="00A81CB6"/>
    <w:rsid w:val="00A82F22"/>
    <w:rsid w:val="00AB1D27"/>
    <w:rsid w:val="00AC0BD8"/>
    <w:rsid w:val="00AC5EFC"/>
    <w:rsid w:val="00AD1DE4"/>
    <w:rsid w:val="00AD7CAA"/>
    <w:rsid w:val="00AE1CD6"/>
    <w:rsid w:val="00AE2D6E"/>
    <w:rsid w:val="00AE2DF7"/>
    <w:rsid w:val="00AE384B"/>
    <w:rsid w:val="00AE425A"/>
    <w:rsid w:val="00B06290"/>
    <w:rsid w:val="00B10DD0"/>
    <w:rsid w:val="00B305EB"/>
    <w:rsid w:val="00B409D7"/>
    <w:rsid w:val="00B40BBD"/>
    <w:rsid w:val="00B52D20"/>
    <w:rsid w:val="00B56171"/>
    <w:rsid w:val="00B5620E"/>
    <w:rsid w:val="00B659D9"/>
    <w:rsid w:val="00B70FC4"/>
    <w:rsid w:val="00B7665B"/>
    <w:rsid w:val="00B85970"/>
    <w:rsid w:val="00B85AD6"/>
    <w:rsid w:val="00B878F2"/>
    <w:rsid w:val="00B90587"/>
    <w:rsid w:val="00BA355A"/>
    <w:rsid w:val="00BB5B89"/>
    <w:rsid w:val="00BD6EC3"/>
    <w:rsid w:val="00BE377B"/>
    <w:rsid w:val="00BF3B2B"/>
    <w:rsid w:val="00BF6614"/>
    <w:rsid w:val="00C032C9"/>
    <w:rsid w:val="00C24354"/>
    <w:rsid w:val="00C36217"/>
    <w:rsid w:val="00C44AD4"/>
    <w:rsid w:val="00C53722"/>
    <w:rsid w:val="00C611C4"/>
    <w:rsid w:val="00C707A0"/>
    <w:rsid w:val="00C72BDA"/>
    <w:rsid w:val="00C818DF"/>
    <w:rsid w:val="00C86625"/>
    <w:rsid w:val="00C869F5"/>
    <w:rsid w:val="00C86EE5"/>
    <w:rsid w:val="00C9215F"/>
    <w:rsid w:val="00C92750"/>
    <w:rsid w:val="00C96FF3"/>
    <w:rsid w:val="00CA47C9"/>
    <w:rsid w:val="00CA7202"/>
    <w:rsid w:val="00CB43D3"/>
    <w:rsid w:val="00CB4B1F"/>
    <w:rsid w:val="00CE0270"/>
    <w:rsid w:val="00CE51D7"/>
    <w:rsid w:val="00CE5BB8"/>
    <w:rsid w:val="00D305B6"/>
    <w:rsid w:val="00D422EF"/>
    <w:rsid w:val="00D60097"/>
    <w:rsid w:val="00D67731"/>
    <w:rsid w:val="00D67785"/>
    <w:rsid w:val="00D77CA9"/>
    <w:rsid w:val="00D8628F"/>
    <w:rsid w:val="00D917FA"/>
    <w:rsid w:val="00D939FB"/>
    <w:rsid w:val="00D97084"/>
    <w:rsid w:val="00DA17DB"/>
    <w:rsid w:val="00DB1951"/>
    <w:rsid w:val="00DB5329"/>
    <w:rsid w:val="00DB53D9"/>
    <w:rsid w:val="00DB7A33"/>
    <w:rsid w:val="00DC2198"/>
    <w:rsid w:val="00DC3D9F"/>
    <w:rsid w:val="00DC45EA"/>
    <w:rsid w:val="00DC5D76"/>
    <w:rsid w:val="00DD1725"/>
    <w:rsid w:val="00DD2781"/>
    <w:rsid w:val="00DD3369"/>
    <w:rsid w:val="00DD6004"/>
    <w:rsid w:val="00DD7670"/>
    <w:rsid w:val="00DE3EB4"/>
    <w:rsid w:val="00DF13F4"/>
    <w:rsid w:val="00DF2E3D"/>
    <w:rsid w:val="00E00D7D"/>
    <w:rsid w:val="00E032D4"/>
    <w:rsid w:val="00E116AC"/>
    <w:rsid w:val="00E66336"/>
    <w:rsid w:val="00E77751"/>
    <w:rsid w:val="00E80620"/>
    <w:rsid w:val="00E81200"/>
    <w:rsid w:val="00E8242C"/>
    <w:rsid w:val="00E84239"/>
    <w:rsid w:val="00E933D1"/>
    <w:rsid w:val="00EA2E0E"/>
    <w:rsid w:val="00EA3185"/>
    <w:rsid w:val="00EA72F3"/>
    <w:rsid w:val="00EB0869"/>
    <w:rsid w:val="00EC0ADC"/>
    <w:rsid w:val="00EC0F01"/>
    <w:rsid w:val="00EC3A85"/>
    <w:rsid w:val="00EC4ADB"/>
    <w:rsid w:val="00ED7576"/>
    <w:rsid w:val="00EE6BFC"/>
    <w:rsid w:val="00EF14C0"/>
    <w:rsid w:val="00F03D5D"/>
    <w:rsid w:val="00F07F8D"/>
    <w:rsid w:val="00F16FF7"/>
    <w:rsid w:val="00F243CB"/>
    <w:rsid w:val="00F305E1"/>
    <w:rsid w:val="00F36E49"/>
    <w:rsid w:val="00F40734"/>
    <w:rsid w:val="00F44B57"/>
    <w:rsid w:val="00F51C1A"/>
    <w:rsid w:val="00F579C1"/>
    <w:rsid w:val="00F669BE"/>
    <w:rsid w:val="00F722C2"/>
    <w:rsid w:val="00F769E8"/>
    <w:rsid w:val="00F81374"/>
    <w:rsid w:val="00FA09B6"/>
    <w:rsid w:val="00FA2EFB"/>
    <w:rsid w:val="00FA6C41"/>
    <w:rsid w:val="00FA7273"/>
    <w:rsid w:val="00FC0066"/>
    <w:rsid w:val="00FC28C0"/>
    <w:rsid w:val="00FD1C28"/>
    <w:rsid w:val="00FE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626387"/>
  <w15:chartTrackingRefBased/>
  <w15:docId w15:val="{F11C41D2-FBE3-4603-AA28-53A80592F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semiHidden="1" w:unhideWhenUsed="1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HTML Keyboard" w:semiHidden="1" w:unhideWhenUsed="1"/>
    <w:lsdException w:name="HTML Preformatted" w:semiHidden="1" w:uiPriority="99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FE483F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13C94"/>
    <w:pPr>
      <w:numPr>
        <w:ilvl w:val="1"/>
        <w:numId w:val="18"/>
      </w:numPr>
      <w:outlineLvl w:val="0"/>
    </w:pPr>
  </w:style>
  <w:style w:type="paragraph" w:styleId="Ttulo2">
    <w:name w:val="heading 2"/>
    <w:basedOn w:val="Normal"/>
    <w:next w:val="Normal"/>
    <w:link w:val="Ttulo2Char"/>
    <w:unhideWhenUsed/>
    <w:qFormat/>
    <w:rsid w:val="00A13C94"/>
    <w:pPr>
      <w:numPr>
        <w:ilvl w:val="2"/>
        <w:numId w:val="18"/>
      </w:numPr>
      <w:outlineLvl w:val="1"/>
    </w:pPr>
  </w:style>
  <w:style w:type="paragraph" w:styleId="Ttulo3">
    <w:name w:val="heading 3"/>
    <w:basedOn w:val="Normal"/>
    <w:next w:val="Normal"/>
    <w:link w:val="Ttulo3Char"/>
    <w:semiHidden/>
    <w:unhideWhenUsed/>
    <w:qFormat/>
    <w:rsid w:val="00A13C94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603FE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rsid w:val="00603FEA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603FEA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rsid w:val="00603FEA"/>
    <w:rPr>
      <w:sz w:val="24"/>
      <w:szCs w:val="24"/>
    </w:rPr>
  </w:style>
  <w:style w:type="paragraph" w:styleId="Textodebalo">
    <w:name w:val="Balloon Text"/>
    <w:basedOn w:val="Normal"/>
    <w:link w:val="TextodebaloChar"/>
    <w:rsid w:val="00603FEA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603FEA"/>
    <w:rPr>
      <w:rFonts w:ascii="Tahoma" w:hAnsi="Tahoma" w:cs="Tahoma"/>
      <w:sz w:val="16"/>
      <w:szCs w:val="16"/>
    </w:rPr>
  </w:style>
  <w:style w:type="character" w:customStyle="1" w:styleId="Ttulo1Char">
    <w:name w:val="Título 1 Char"/>
    <w:link w:val="Ttulo1"/>
    <w:rsid w:val="00A13C94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C2B94"/>
    <w:pPr>
      <w:keepLines/>
      <w:spacing w:before="480" w:line="276" w:lineRule="auto"/>
      <w:outlineLvl w:val="9"/>
    </w:pPr>
    <w:rPr>
      <w:color w:val="365F91"/>
      <w:sz w:val="28"/>
      <w:szCs w:val="28"/>
      <w:lang w:val="pt-PT" w:eastAsia="en-US"/>
    </w:rPr>
  </w:style>
  <w:style w:type="paragraph" w:styleId="Sumrio1">
    <w:name w:val="toc 1"/>
    <w:basedOn w:val="Normal"/>
    <w:next w:val="Normal"/>
    <w:autoRedefine/>
    <w:uiPriority w:val="39"/>
    <w:rsid w:val="00DA17DB"/>
    <w:pPr>
      <w:tabs>
        <w:tab w:val="left" w:pos="480"/>
        <w:tab w:val="right" w:leader="dot" w:pos="9061"/>
      </w:tabs>
      <w:spacing w:line="360" w:lineRule="auto"/>
    </w:pPr>
  </w:style>
  <w:style w:type="character" w:styleId="Hyperlink">
    <w:name w:val="Hyperlink"/>
    <w:uiPriority w:val="99"/>
    <w:unhideWhenUsed/>
    <w:rsid w:val="00D60097"/>
    <w:rPr>
      <w:color w:val="0000FF"/>
      <w:u w:val="single"/>
    </w:rPr>
  </w:style>
  <w:style w:type="character" w:styleId="Refdecomentrio">
    <w:name w:val="annotation reference"/>
    <w:rsid w:val="00DE3EB4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DE3EB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rsid w:val="00DE3EB4"/>
  </w:style>
  <w:style w:type="paragraph" w:styleId="Assuntodocomentrio">
    <w:name w:val="annotation subject"/>
    <w:basedOn w:val="Textodecomentrio"/>
    <w:next w:val="Textodecomentrio"/>
    <w:link w:val="AssuntodocomentrioChar"/>
    <w:rsid w:val="00DE3EB4"/>
    <w:rPr>
      <w:b/>
      <w:bCs/>
    </w:rPr>
  </w:style>
  <w:style w:type="character" w:customStyle="1" w:styleId="AssuntodocomentrioChar">
    <w:name w:val="Assunto do comentário Char"/>
    <w:link w:val="Assuntodocomentrio"/>
    <w:rsid w:val="00DE3EB4"/>
    <w:rPr>
      <w:b/>
      <w:bCs/>
    </w:rPr>
  </w:style>
  <w:style w:type="paragraph" w:styleId="Corpodetexto">
    <w:name w:val="Body Text"/>
    <w:basedOn w:val="Normal"/>
    <w:link w:val="CorpodetextoChar"/>
    <w:rsid w:val="00427C99"/>
    <w:pPr>
      <w:spacing w:after="120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rsid w:val="00427C99"/>
  </w:style>
  <w:style w:type="character" w:customStyle="1" w:styleId="2-Normalcommarcadorcheio">
    <w:name w:val="2- Normal com marcador cheio"/>
    <w:rsid w:val="00427C99"/>
    <w:rPr>
      <w:bCs/>
    </w:rPr>
  </w:style>
  <w:style w:type="paragraph" w:styleId="PargrafodaLista">
    <w:name w:val="List Paragraph"/>
    <w:basedOn w:val="Normal"/>
    <w:uiPriority w:val="34"/>
    <w:qFormat/>
    <w:rsid w:val="00427C99"/>
    <w:pPr>
      <w:ind w:left="720"/>
      <w:contextualSpacing/>
    </w:pPr>
    <w:rPr>
      <w:sz w:val="20"/>
      <w:szCs w:val="20"/>
    </w:rPr>
  </w:style>
  <w:style w:type="paragraph" w:styleId="Subttulo">
    <w:name w:val="Subtitle"/>
    <w:basedOn w:val="Normal"/>
    <w:next w:val="Normal"/>
    <w:link w:val="SubttuloChar"/>
    <w:qFormat/>
    <w:rsid w:val="002772FE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SubttuloChar">
    <w:name w:val="Subtítulo Char"/>
    <w:link w:val="Subttulo"/>
    <w:rsid w:val="002772FE"/>
    <w:rPr>
      <w:rFonts w:ascii="Calibri Light" w:eastAsia="Times New Roman" w:hAnsi="Calibri Light" w:cs="Times New Roman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rsid w:val="00016BDA"/>
    <w:pPr>
      <w:ind w:left="240"/>
    </w:pPr>
  </w:style>
  <w:style w:type="paragraph" w:styleId="Textodenotaderodap">
    <w:name w:val="footnote text"/>
    <w:basedOn w:val="Normal"/>
    <w:link w:val="TextodenotaderodapChar"/>
    <w:rsid w:val="007239CC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rsid w:val="007239CC"/>
  </w:style>
  <w:style w:type="character" w:styleId="Refdenotaderodap">
    <w:name w:val="footnote reference"/>
    <w:rsid w:val="007239CC"/>
    <w:rPr>
      <w:vertAlign w:val="superscript"/>
    </w:rPr>
  </w:style>
  <w:style w:type="paragraph" w:customStyle="1" w:styleId="CorpodeTexto0">
    <w:name w:val="Corpo de Texto"/>
    <w:basedOn w:val="Normal"/>
    <w:next w:val="Corpodetexto"/>
    <w:qFormat/>
    <w:rsid w:val="00FE483F"/>
    <w:pPr>
      <w:tabs>
        <w:tab w:val="left" w:pos="2867"/>
      </w:tabs>
      <w:spacing w:line="360" w:lineRule="auto"/>
      <w:ind w:firstLine="709"/>
      <w:jc w:val="both"/>
      <w:outlineLvl w:val="1"/>
    </w:pPr>
  </w:style>
  <w:style w:type="paragraph" w:styleId="ndicedeilustraes">
    <w:name w:val="table of figures"/>
    <w:basedOn w:val="Normal"/>
    <w:next w:val="Normal"/>
    <w:uiPriority w:val="99"/>
    <w:rsid w:val="00DB5329"/>
    <w:pPr>
      <w:outlineLvl w:val="1"/>
    </w:pPr>
  </w:style>
  <w:style w:type="paragraph" w:styleId="Legenda">
    <w:name w:val="caption"/>
    <w:basedOn w:val="Normal"/>
    <w:next w:val="Normal"/>
    <w:unhideWhenUsed/>
    <w:qFormat/>
    <w:rsid w:val="00DB5329"/>
    <w:rPr>
      <w:b/>
      <w:bCs/>
      <w:sz w:val="20"/>
      <w:szCs w:val="20"/>
    </w:rPr>
  </w:style>
  <w:style w:type="paragraph" w:styleId="Ttulo">
    <w:name w:val="Title"/>
    <w:basedOn w:val="Normal"/>
    <w:next w:val="Normal"/>
    <w:link w:val="TtuloChar"/>
    <w:qFormat/>
    <w:rsid w:val="00A13C94"/>
    <w:pPr>
      <w:numPr>
        <w:numId w:val="18"/>
      </w:numPr>
      <w:spacing w:before="240" w:after="60"/>
      <w:outlineLvl w:val="0"/>
    </w:pPr>
    <w:rPr>
      <w:b/>
      <w:bCs/>
      <w:kern w:val="28"/>
      <w:szCs w:val="32"/>
    </w:rPr>
  </w:style>
  <w:style w:type="character" w:customStyle="1" w:styleId="TtuloChar">
    <w:name w:val="Título Char"/>
    <w:link w:val="Ttulo"/>
    <w:rsid w:val="00A13C94"/>
    <w:rPr>
      <w:rFonts w:eastAsia="Times New Roman" w:cs="Times New Roman"/>
      <w:b/>
      <w:bCs/>
      <w:kern w:val="28"/>
      <w:sz w:val="24"/>
      <w:szCs w:val="32"/>
    </w:rPr>
  </w:style>
  <w:style w:type="character" w:customStyle="1" w:styleId="Ttulo2Char">
    <w:name w:val="Título 2 Char"/>
    <w:link w:val="Ttulo2"/>
    <w:rsid w:val="00A13C94"/>
    <w:rPr>
      <w:sz w:val="24"/>
      <w:szCs w:val="24"/>
    </w:rPr>
  </w:style>
  <w:style w:type="character" w:customStyle="1" w:styleId="Ttulo3Char">
    <w:name w:val="Título 3 Char"/>
    <w:link w:val="Ttulo3"/>
    <w:semiHidden/>
    <w:rsid w:val="00A13C94"/>
    <w:rPr>
      <w:rFonts w:ascii="Calibri Light" w:eastAsia="Times New Roman" w:hAnsi="Calibri Light" w:cs="Times New Roman"/>
      <w:b/>
      <w:bCs/>
      <w:sz w:val="26"/>
      <w:szCs w:val="26"/>
    </w:rPr>
  </w:style>
  <w:style w:type="paragraph" w:styleId="Sumrio3">
    <w:name w:val="toc 3"/>
    <w:basedOn w:val="Normal"/>
    <w:next w:val="Normal"/>
    <w:autoRedefine/>
    <w:uiPriority w:val="39"/>
    <w:rsid w:val="00A13C94"/>
    <w:pPr>
      <w:ind w:left="480"/>
    </w:pPr>
  </w:style>
  <w:style w:type="character" w:styleId="nfase">
    <w:name w:val="Emphasis"/>
    <w:basedOn w:val="Fontepargpadro"/>
    <w:uiPriority w:val="20"/>
    <w:qFormat/>
    <w:rsid w:val="005445C8"/>
    <w:rPr>
      <w:i/>
      <w:iCs/>
    </w:rPr>
  </w:style>
  <w:style w:type="character" w:styleId="MenoPendente">
    <w:name w:val="Unresolved Mention"/>
    <w:basedOn w:val="Fontepargpadro"/>
    <w:uiPriority w:val="99"/>
    <w:semiHidden/>
    <w:unhideWhenUsed/>
    <w:rsid w:val="00DD7670"/>
    <w:rPr>
      <w:color w:val="605E5C"/>
      <w:shd w:val="clear" w:color="auto" w:fill="E1DFDD"/>
    </w:rPr>
  </w:style>
  <w:style w:type="paragraph" w:customStyle="1" w:styleId="card-text">
    <w:name w:val="card-text"/>
    <w:basedOn w:val="Normal"/>
    <w:rsid w:val="001E79B8"/>
    <w:pPr>
      <w:spacing w:before="100" w:beforeAutospacing="1" w:after="100" w:afterAutospacing="1"/>
    </w:pPr>
  </w:style>
  <w:style w:type="character" w:styleId="Forte">
    <w:name w:val="Strong"/>
    <w:basedOn w:val="Fontepargpadro"/>
    <w:uiPriority w:val="22"/>
    <w:qFormat/>
    <w:rsid w:val="00D939FB"/>
    <w:rPr>
      <w:b/>
      <w:bCs/>
    </w:rPr>
  </w:style>
  <w:style w:type="character" w:styleId="HiperlinkVisitado">
    <w:name w:val="FollowedHyperlink"/>
    <w:basedOn w:val="Fontepargpadro"/>
    <w:rsid w:val="000945A6"/>
    <w:rPr>
      <w:color w:val="954F72" w:themeColor="followedHyperlink"/>
      <w:u w:val="single"/>
    </w:rPr>
  </w:style>
  <w:style w:type="table" w:styleId="Tabelacomgrade">
    <w:name w:val="Table Grid"/>
    <w:basedOn w:val="Tabelanormal"/>
    <w:rsid w:val="00F03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76B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76B7A"/>
    <w:rPr>
      <w:rFonts w:ascii="Courier New" w:hAnsi="Courier New" w:cs="Courier New"/>
    </w:rPr>
  </w:style>
  <w:style w:type="character" w:customStyle="1" w:styleId="bold">
    <w:name w:val="bold"/>
    <w:basedOn w:val="Fontepargpadro"/>
    <w:rsid w:val="00976B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10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2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6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4A63BB-6D00-4905-8CD0-740B087BF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8</Pages>
  <Words>746</Words>
  <Characters>4030</Characters>
  <Application>Microsoft Office Word</Application>
  <DocSecurity>0</DocSecurity>
  <Lines>33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4767</CharactersWithSpaces>
  <SharedDoc>false</SharedDoc>
  <HLinks>
    <vt:vector size="60" baseType="variant">
      <vt:variant>
        <vt:i4>2424840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_Toc4345848</vt:lpwstr>
      </vt:variant>
      <vt:variant>
        <vt:i4>2424840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_Toc4345847</vt:lpwstr>
      </vt:variant>
      <vt:variant>
        <vt:i4>2424840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_Toc4345846</vt:lpwstr>
      </vt:variant>
      <vt:variant>
        <vt:i4>2424840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_Toc4345845</vt:lpwstr>
      </vt:variant>
      <vt:variant>
        <vt:i4>2424840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_Toc4345844</vt:lpwstr>
      </vt:variant>
      <vt:variant>
        <vt:i4>2424840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_Toc4345843</vt:lpwstr>
      </vt:variant>
      <vt:variant>
        <vt:i4>2424840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_Toc4345842</vt:lpwstr>
      </vt:variant>
      <vt:variant>
        <vt:i4>2424840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_Toc4345841</vt:lpwstr>
      </vt:variant>
      <vt:variant>
        <vt:i4>2424840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_Toc4345840</vt:lpwstr>
      </vt:variant>
      <vt:variant>
        <vt:i4>2228232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_Toc4345838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Dagoberto</dc:creator>
  <cp:keywords/>
  <dc:description/>
  <cp:lastModifiedBy>Carlos Santos</cp:lastModifiedBy>
  <cp:revision>41</cp:revision>
  <cp:lastPrinted>2008-05-06T20:07:00Z</cp:lastPrinted>
  <dcterms:created xsi:type="dcterms:W3CDTF">2019-04-07T20:09:00Z</dcterms:created>
  <dcterms:modified xsi:type="dcterms:W3CDTF">2019-10-17T18:41:00Z</dcterms:modified>
</cp:coreProperties>
</file>