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2BEC" w14:textId="6E878880" w:rsidR="00F1708A" w:rsidRDefault="00F1708A" w:rsidP="00F1708A">
      <w:pPr>
        <w:jc w:val="both"/>
      </w:pPr>
      <w:r>
        <w:t xml:space="preserve">Atividade: </w:t>
      </w:r>
      <w:r>
        <w:t>Pesquise sobre os grafos e apresente dois exemplos de como são utilizados no contexto tecnológico.</w:t>
      </w:r>
    </w:p>
    <w:p w14:paraId="18A08E8D" w14:textId="608C88B0" w:rsidR="008B1C06" w:rsidRDefault="00F1708A" w:rsidP="00584877">
      <w:pPr>
        <w:jc w:val="both"/>
      </w:pPr>
      <w:r w:rsidRPr="00F1708A">
        <w:t xml:space="preserve">A teoria dos grafos estuda objetos combinatórios, pois os mesmos são bons modelos para muitos problemas em vários ramos da matemática, da informática, da engenharia, da química, da psicologia e da indústria. O artigo de </w:t>
      </w:r>
      <w:proofErr w:type="spellStart"/>
      <w:r w:rsidRPr="00F1708A">
        <w:t>Leonhard</w:t>
      </w:r>
      <w:proofErr w:type="spellEnd"/>
      <w:r w:rsidRPr="00F1708A">
        <w:t xml:space="preserve"> Euler, publicado em 1736, sobre o problema das sete pontes de </w:t>
      </w:r>
      <w:proofErr w:type="spellStart"/>
      <w:r w:rsidRPr="00F1708A">
        <w:t>Königsberg</w:t>
      </w:r>
      <w:proofErr w:type="spellEnd"/>
      <w:r w:rsidRPr="00F1708A">
        <w:t xml:space="preserve"> é considerado o primeiro resultado da Teoria dos Grafos. Assim como o problema das pontes, muitos dos problemas sobre grafos tornaram-se célebres porque são um interessante desafio intelectual e porque têm importantes aplicações práticas.</w:t>
      </w:r>
    </w:p>
    <w:p w14:paraId="58EDD7CD" w14:textId="519545D7" w:rsidR="00C50E0E" w:rsidRDefault="008B1C06" w:rsidP="00F1708A">
      <w:pPr>
        <w:jc w:val="both"/>
      </w:pPr>
      <w:r>
        <w:t xml:space="preserve">Aplicação l: </w:t>
      </w:r>
      <w:r w:rsidR="009E45EE">
        <w:t>Grafo representativo demostrando o relacionamento entre páginas</w:t>
      </w:r>
      <w:r w:rsidR="00C50E0E">
        <w:t xml:space="preserve">. Aqui o objeto são páginas web e o relacionamento são os links de uma página para outra. </w:t>
      </w:r>
    </w:p>
    <w:p w14:paraId="4EC35032" w14:textId="65D24A82" w:rsidR="008B1C06" w:rsidRDefault="00C50E0E" w:rsidP="00F1708A">
      <w:pPr>
        <w:jc w:val="both"/>
      </w:pPr>
      <w:r w:rsidRPr="00C50E0E">
        <w:drawing>
          <wp:inline distT="0" distB="0" distL="0" distR="0" wp14:anchorId="3418D853" wp14:editId="5C37DAD0">
            <wp:extent cx="5400040" cy="1943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AA71" w14:textId="2D097E9A" w:rsidR="008B1C06" w:rsidRDefault="008B1C06" w:rsidP="00F1708A">
      <w:pPr>
        <w:jc w:val="both"/>
      </w:pPr>
    </w:p>
    <w:p w14:paraId="38E7B0CD" w14:textId="275BA2F1" w:rsidR="008B1C06" w:rsidRPr="007937D4" w:rsidRDefault="00CD3306" w:rsidP="007937D4">
      <w:pPr>
        <w:jc w:val="center"/>
        <w:rPr>
          <w:sz w:val="16"/>
          <w:szCs w:val="16"/>
        </w:rPr>
      </w:pPr>
      <w:r w:rsidRPr="007937D4">
        <w:rPr>
          <w:sz w:val="16"/>
          <w:szCs w:val="16"/>
        </w:rPr>
        <w:t xml:space="preserve">Figura I: </w:t>
      </w:r>
      <w:r w:rsidR="007937D4" w:rsidRPr="007937D4">
        <w:rPr>
          <w:sz w:val="16"/>
          <w:szCs w:val="16"/>
        </w:rPr>
        <w:t>http://www.ic.uff.br/~julius/icc/grafos</w:t>
      </w:r>
    </w:p>
    <w:p w14:paraId="2D95E69B" w14:textId="3766028B" w:rsidR="00843F32" w:rsidRDefault="00843F32" w:rsidP="00843F32">
      <w:pPr>
        <w:jc w:val="both"/>
      </w:pPr>
      <w:r>
        <w:t xml:space="preserve">Aplicação </w:t>
      </w:r>
      <w:proofErr w:type="spellStart"/>
      <w:r>
        <w:t>ll</w:t>
      </w:r>
      <w:proofErr w:type="spellEnd"/>
      <w:r>
        <w:t>: Rompimento da rede de abastecimento de água da cidade: Nesta aplicação precisa estudar como recompor a rede de ab</w:t>
      </w:r>
      <w:r>
        <w:t>a</w:t>
      </w:r>
      <w:r>
        <w:t>stecimento afetando o mínimo de domicílios possíveis.</w:t>
      </w:r>
    </w:p>
    <w:p w14:paraId="7AA61D6C" w14:textId="633288EB" w:rsidR="008B1C06" w:rsidRDefault="00843F32" w:rsidP="00F1708A">
      <w:pPr>
        <w:jc w:val="both"/>
      </w:pPr>
      <w:r w:rsidRPr="00843F32">
        <w:drawing>
          <wp:inline distT="0" distB="0" distL="0" distR="0" wp14:anchorId="24BB8B7F" wp14:editId="2E3443D2">
            <wp:extent cx="5400040" cy="2080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F1EE" w14:textId="3DD4CA24" w:rsidR="008B1C06" w:rsidRPr="007937D4" w:rsidRDefault="00843F32" w:rsidP="007937D4">
      <w:pPr>
        <w:jc w:val="center"/>
        <w:rPr>
          <w:sz w:val="16"/>
          <w:szCs w:val="16"/>
        </w:rPr>
      </w:pPr>
      <w:r w:rsidRPr="007937D4">
        <w:rPr>
          <w:sz w:val="16"/>
          <w:szCs w:val="16"/>
        </w:rPr>
        <w:t>Figura II: Grafo representativo do sistema de esgoto de um bairro.</w:t>
      </w:r>
    </w:p>
    <w:p w14:paraId="11B451A5" w14:textId="45BA18B3" w:rsidR="008B1C06" w:rsidRDefault="008B1C06" w:rsidP="00F1708A">
      <w:pPr>
        <w:jc w:val="both"/>
      </w:pPr>
      <w:r>
        <w:t>Fonte:</w:t>
      </w:r>
    </w:p>
    <w:p w14:paraId="0F525D14" w14:textId="0186C58E" w:rsidR="008B1C06" w:rsidRDefault="008B1C06" w:rsidP="00F1708A">
      <w:pPr>
        <w:jc w:val="both"/>
        <w:rPr>
          <w:sz w:val="18"/>
          <w:szCs w:val="18"/>
        </w:rPr>
      </w:pPr>
      <w:proofErr w:type="spellStart"/>
      <w:r w:rsidRPr="007937D4">
        <w:rPr>
          <w:sz w:val="18"/>
          <w:szCs w:val="18"/>
        </w:rPr>
        <w:t>Colloquium</w:t>
      </w:r>
      <w:proofErr w:type="spellEnd"/>
      <w:r w:rsidRPr="007937D4">
        <w:rPr>
          <w:sz w:val="18"/>
          <w:szCs w:val="18"/>
        </w:rPr>
        <w:t xml:space="preserve"> </w:t>
      </w:r>
      <w:proofErr w:type="spellStart"/>
      <w:r w:rsidRPr="007937D4">
        <w:rPr>
          <w:sz w:val="18"/>
          <w:szCs w:val="18"/>
        </w:rPr>
        <w:t>Exactarum</w:t>
      </w:r>
      <w:proofErr w:type="spellEnd"/>
      <w:r w:rsidRPr="007937D4">
        <w:rPr>
          <w:sz w:val="18"/>
          <w:szCs w:val="18"/>
        </w:rPr>
        <w:t>, vol. 8, n. Especial, Jul–Dez, 2016, p. 26-33. ISSN: 2178-8332. DOI: 10.5747/ce.2016.v8.nesp.000099</w:t>
      </w:r>
    </w:p>
    <w:p w14:paraId="2A558F6F" w14:textId="4698CD2F" w:rsidR="007937D4" w:rsidRPr="007937D4" w:rsidRDefault="007937D4" w:rsidP="00F1708A">
      <w:pPr>
        <w:jc w:val="both"/>
        <w:rPr>
          <w:sz w:val="18"/>
          <w:szCs w:val="18"/>
        </w:rPr>
      </w:pPr>
      <w:r w:rsidRPr="007937D4">
        <w:rPr>
          <w:sz w:val="18"/>
          <w:szCs w:val="18"/>
        </w:rPr>
        <w:t>http://www.ic.uff.br/~julius/icc/grafos</w:t>
      </w:r>
    </w:p>
    <w:p w14:paraId="489E8432" w14:textId="5D17F2A9" w:rsidR="00F1708A" w:rsidRDefault="00F1708A" w:rsidP="00F1708A">
      <w:pPr>
        <w:jc w:val="both"/>
      </w:pPr>
    </w:p>
    <w:sectPr w:rsidR="00F1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8A"/>
    <w:rsid w:val="002F1B52"/>
    <w:rsid w:val="00584877"/>
    <w:rsid w:val="007937D4"/>
    <w:rsid w:val="00843F32"/>
    <w:rsid w:val="008B1C06"/>
    <w:rsid w:val="009E45EE"/>
    <w:rsid w:val="00C50E0E"/>
    <w:rsid w:val="00CD3306"/>
    <w:rsid w:val="00D2787E"/>
    <w:rsid w:val="00D53602"/>
    <w:rsid w:val="00F1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6E7F"/>
  <w15:chartTrackingRefBased/>
  <w15:docId w15:val="{8AD3DDB3-5A04-47A4-9F75-77F5ED7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Felipe</dc:creator>
  <cp:keywords/>
  <dc:description/>
  <cp:lastModifiedBy>Caio Felipe</cp:lastModifiedBy>
  <cp:revision>1</cp:revision>
  <dcterms:created xsi:type="dcterms:W3CDTF">2022-07-06T17:37:00Z</dcterms:created>
  <dcterms:modified xsi:type="dcterms:W3CDTF">2022-07-06T17:56:00Z</dcterms:modified>
</cp:coreProperties>
</file>