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7D" w:rsidRPr="00DF787D" w:rsidRDefault="00DF787D" w:rsidP="00DF787D">
      <w:pPr>
        <w:jc w:val="center"/>
        <w:rPr>
          <w:sz w:val="28"/>
          <w:szCs w:val="28"/>
        </w:rPr>
      </w:pPr>
      <w:r w:rsidRPr="00DF787D">
        <w:rPr>
          <w:sz w:val="28"/>
          <w:szCs w:val="28"/>
        </w:rPr>
        <w:t>Regras de Negócio</w:t>
      </w:r>
    </w:p>
    <w:p w:rsidR="00DF787D" w:rsidRDefault="00DF787D" w:rsidP="00DF787D">
      <w:pPr>
        <w:jc w:val="center"/>
      </w:pPr>
    </w:p>
    <w:p w:rsid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 xml:space="preserve">RN001 - </w:t>
      </w:r>
      <w:r w:rsidRPr="006B0BBD">
        <w:rPr>
          <w:rFonts w:ascii="Arial" w:hAnsi="Arial"/>
          <w:bCs/>
          <w:color w:val="000000"/>
          <w:sz w:val="22"/>
          <w:szCs w:val="22"/>
        </w:rPr>
        <w:t>É necessário inserir</w:t>
      </w:r>
      <w:r w:rsidRPr="006B0BBD">
        <w:rPr>
          <w:rFonts w:ascii="Arial" w:hAnsi="Arial"/>
          <w:bCs/>
          <w:color w:val="000000"/>
          <w:sz w:val="22"/>
          <w:szCs w:val="22"/>
        </w:rPr>
        <w:t xml:space="preserve"> </w:t>
      </w:r>
      <w:proofErr w:type="spellStart"/>
      <w:r w:rsidRPr="006B0BBD">
        <w:rPr>
          <w:rFonts w:ascii="Arial" w:hAnsi="Arial"/>
          <w:bCs/>
          <w:color w:val="000000"/>
          <w:sz w:val="22"/>
          <w:szCs w:val="22"/>
        </w:rPr>
        <w:t>login</w:t>
      </w:r>
      <w:proofErr w:type="spellEnd"/>
      <w:r w:rsidRPr="006B0BBD">
        <w:rPr>
          <w:rFonts w:ascii="Arial" w:hAnsi="Arial"/>
          <w:bCs/>
          <w:color w:val="000000"/>
          <w:sz w:val="22"/>
          <w:szCs w:val="22"/>
        </w:rPr>
        <w:t xml:space="preserve"> e senhas para prosseguir </w:t>
      </w:r>
      <w:r w:rsidRPr="006B0BBD">
        <w:rPr>
          <w:rFonts w:ascii="Arial" w:hAnsi="Arial"/>
          <w:bCs/>
          <w:color w:val="000000"/>
          <w:sz w:val="22"/>
          <w:szCs w:val="22"/>
        </w:rPr>
        <w:t>no sistema.</w:t>
      </w:r>
    </w:p>
    <w:p w:rsid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RN002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- </w:t>
      </w:r>
      <w:r w:rsidR="00DF787D">
        <w:rPr>
          <w:rFonts w:ascii="Arial" w:hAnsi="Arial"/>
          <w:color w:val="000000"/>
          <w:sz w:val="22"/>
          <w:szCs w:val="22"/>
        </w:rPr>
        <w:t>Os campos com “*” deverão ser preenchidos obrigatoriamente.</w:t>
      </w:r>
    </w:p>
    <w:p w:rsid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RN003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- </w:t>
      </w:r>
      <w:r w:rsidR="00DF787D">
        <w:rPr>
          <w:rFonts w:ascii="Arial" w:hAnsi="Arial"/>
          <w:color w:val="000000"/>
          <w:sz w:val="22"/>
          <w:szCs w:val="22"/>
        </w:rPr>
        <w:t>Os campos “Telefone” não podem conter mais de 9 dígitos.</w:t>
      </w:r>
    </w:p>
    <w:p w:rsid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RN004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- </w:t>
      </w:r>
      <w:r w:rsidR="00DF787D">
        <w:rPr>
          <w:rFonts w:ascii="Arial" w:hAnsi="Arial"/>
          <w:color w:val="000000"/>
          <w:sz w:val="22"/>
          <w:szCs w:val="22"/>
        </w:rPr>
        <w:t>Os campos “CPF” não podem conter mais de 11 dígitos.</w:t>
      </w:r>
    </w:p>
    <w:p w:rsid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RN005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- </w:t>
      </w:r>
      <w:r w:rsidR="00DF787D">
        <w:rPr>
          <w:rFonts w:ascii="Arial" w:hAnsi="Arial"/>
          <w:color w:val="000000"/>
          <w:sz w:val="22"/>
          <w:szCs w:val="22"/>
        </w:rPr>
        <w:t>Os campos “E-mail” devem conter o formato com “@”.</w:t>
      </w:r>
    </w:p>
    <w:p w:rsid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RN006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- </w:t>
      </w:r>
      <w:r w:rsidR="00DF787D">
        <w:rPr>
          <w:rFonts w:ascii="Arial" w:hAnsi="Arial"/>
          <w:color w:val="000000"/>
          <w:sz w:val="22"/>
          <w:szCs w:val="22"/>
        </w:rPr>
        <w:t>O campo “Senha” deve conter no mínimo 6 dígitos, não ultrapassando 20.</w:t>
      </w:r>
    </w:p>
    <w:p w:rsid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RN007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- </w:t>
      </w:r>
      <w:r w:rsidR="00DF787D">
        <w:rPr>
          <w:rFonts w:ascii="Arial" w:hAnsi="Arial"/>
          <w:color w:val="000000"/>
          <w:sz w:val="22"/>
          <w:szCs w:val="22"/>
        </w:rPr>
        <w:t>O campo “Data” deve conter a seguinte máscara: 99/99/9999.</w:t>
      </w:r>
    </w:p>
    <w:p w:rsid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RN008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– </w:t>
      </w:r>
      <w:r w:rsidR="00DF787D">
        <w:rPr>
          <w:rFonts w:ascii="Arial" w:hAnsi="Arial"/>
          <w:bCs/>
          <w:color w:val="000000"/>
          <w:sz w:val="22"/>
          <w:szCs w:val="22"/>
        </w:rPr>
        <w:t>Para ter acesso ao bolão e demais telas, é necessário efetuar cadastro.</w:t>
      </w:r>
    </w:p>
    <w:p w:rsid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RN009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C5897">
        <w:rPr>
          <w:rFonts w:ascii="Arial" w:hAnsi="Arial"/>
          <w:b/>
          <w:bCs/>
          <w:color w:val="000000"/>
          <w:sz w:val="22"/>
          <w:szCs w:val="22"/>
        </w:rPr>
        <w:t>–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C5897">
        <w:rPr>
          <w:rFonts w:ascii="Arial" w:hAnsi="Arial"/>
          <w:bCs/>
          <w:color w:val="000000"/>
          <w:sz w:val="22"/>
          <w:szCs w:val="22"/>
        </w:rPr>
        <w:t xml:space="preserve">Para ter sua localização mostrada, é necessário que seja permitido o intermédio do </w:t>
      </w:r>
      <w:proofErr w:type="spellStart"/>
      <w:r w:rsidR="00EC5897">
        <w:rPr>
          <w:rFonts w:ascii="Arial" w:hAnsi="Arial"/>
          <w:bCs/>
          <w:color w:val="000000"/>
          <w:sz w:val="22"/>
          <w:szCs w:val="22"/>
        </w:rPr>
        <w:t>plugin</w:t>
      </w:r>
      <w:proofErr w:type="spellEnd"/>
      <w:r w:rsidR="00EC5897">
        <w:rPr>
          <w:rFonts w:ascii="Arial" w:hAnsi="Arial"/>
          <w:bCs/>
          <w:color w:val="000000"/>
          <w:sz w:val="22"/>
          <w:szCs w:val="22"/>
        </w:rPr>
        <w:t xml:space="preserve"> e ativar o GPS.</w:t>
      </w:r>
    </w:p>
    <w:p w:rsidR="00DF787D" w:rsidRPr="006B0BBD" w:rsidRDefault="006B0BBD" w:rsidP="006B0BBD">
      <w:pPr>
        <w:pStyle w:val="NormalWeb"/>
        <w:spacing w:after="0"/>
        <w:rPr>
          <w:rFonts w:ascii="Arial" w:hAnsi="Arial"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RN010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C5897">
        <w:rPr>
          <w:rFonts w:ascii="Arial" w:hAnsi="Arial"/>
          <w:b/>
          <w:bCs/>
          <w:color w:val="000000"/>
          <w:sz w:val="22"/>
          <w:szCs w:val="22"/>
        </w:rPr>
        <w:t>–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C5897">
        <w:rPr>
          <w:rFonts w:ascii="Arial" w:hAnsi="Arial"/>
          <w:bCs/>
          <w:color w:val="000000"/>
          <w:sz w:val="22"/>
          <w:szCs w:val="22"/>
        </w:rPr>
        <w:t>Se o usuário já for cadastrado no sistema e não recordar de sua senha, é necess</w:t>
      </w:r>
      <w:bookmarkStart w:id="0" w:name="_GoBack"/>
      <w:bookmarkEnd w:id="0"/>
      <w:r w:rsidR="00EC5897">
        <w:rPr>
          <w:rFonts w:ascii="Arial" w:hAnsi="Arial"/>
          <w:bCs/>
          <w:color w:val="000000"/>
          <w:sz w:val="22"/>
          <w:szCs w:val="22"/>
        </w:rPr>
        <w:t>ário entrar em contato com a equipe de atendimento (SAC).</w:t>
      </w:r>
    </w:p>
    <w:p w:rsidR="00DF787D" w:rsidRDefault="006B0BBD" w:rsidP="006B0BBD">
      <w:pPr>
        <w:pStyle w:val="NormalWeb"/>
        <w:spacing w:after="0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RN011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="00EC5897">
        <w:rPr>
          <w:rFonts w:ascii="Arial" w:hAnsi="Arial"/>
          <w:b/>
          <w:bCs/>
          <w:color w:val="000000"/>
          <w:sz w:val="22"/>
          <w:szCs w:val="22"/>
        </w:rPr>
        <w:t>–</w:t>
      </w:r>
      <w:r w:rsidR="00DF787D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6B0BBD">
        <w:rPr>
          <w:rFonts w:ascii="Arial" w:hAnsi="Arial"/>
          <w:bCs/>
          <w:color w:val="000000"/>
          <w:sz w:val="22"/>
          <w:szCs w:val="22"/>
        </w:rPr>
        <w:t>A senha para a reali</w:t>
      </w:r>
      <w:r w:rsidRPr="006B0BBD">
        <w:rPr>
          <w:rFonts w:ascii="Arial" w:hAnsi="Arial"/>
          <w:bCs/>
          <w:color w:val="000000"/>
          <w:sz w:val="22"/>
          <w:szCs w:val="22"/>
        </w:rPr>
        <w:t xml:space="preserve">zação de </w:t>
      </w:r>
      <w:proofErr w:type="spellStart"/>
      <w:r w:rsidRPr="006B0BBD">
        <w:rPr>
          <w:rFonts w:ascii="Arial" w:hAnsi="Arial"/>
          <w:bCs/>
          <w:color w:val="000000"/>
          <w:sz w:val="22"/>
          <w:szCs w:val="22"/>
        </w:rPr>
        <w:t>login</w:t>
      </w:r>
      <w:proofErr w:type="spellEnd"/>
      <w:r w:rsidRPr="006B0BBD">
        <w:rPr>
          <w:rFonts w:ascii="Arial" w:hAnsi="Arial"/>
          <w:bCs/>
          <w:color w:val="000000"/>
          <w:sz w:val="22"/>
          <w:szCs w:val="22"/>
        </w:rPr>
        <w:t xml:space="preserve"> deverá ter chave </w:t>
      </w:r>
      <w:r w:rsidRPr="006B0BBD">
        <w:rPr>
          <w:rFonts w:ascii="Arial" w:hAnsi="Arial"/>
          <w:bCs/>
          <w:color w:val="000000"/>
          <w:sz w:val="22"/>
          <w:szCs w:val="22"/>
        </w:rPr>
        <w:t>criptográfica.</w:t>
      </w:r>
    </w:p>
    <w:p w:rsidR="006B0BBD" w:rsidRPr="006B0BBD" w:rsidRDefault="006B0BBD" w:rsidP="006B0BBD">
      <w:pPr>
        <w:pStyle w:val="NormalWeb"/>
        <w:spacing w:after="0"/>
        <w:rPr>
          <w:rFonts w:ascii="Arial" w:hAnsi="Arial"/>
          <w:b/>
          <w:bCs/>
          <w:color w:val="000000"/>
          <w:sz w:val="22"/>
          <w:szCs w:val="22"/>
        </w:rPr>
      </w:pPr>
    </w:p>
    <w:p w:rsidR="00DF787D" w:rsidRDefault="00DF787D" w:rsidP="00DF787D"/>
    <w:sectPr w:rsidR="00DF7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7D"/>
    <w:rsid w:val="002545B2"/>
    <w:rsid w:val="006B0BBD"/>
    <w:rsid w:val="00B15255"/>
    <w:rsid w:val="00DF787D"/>
    <w:rsid w:val="00E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07A7"/>
  <w15:chartTrackingRefBased/>
  <w15:docId w15:val="{FDEF8619-837A-44BE-AEE6-AB451ACC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Tecnologia da Informação e Comunicação</dc:creator>
  <cp:keywords/>
  <dc:description/>
  <cp:lastModifiedBy>Secretaria de Tecnologia da Informação e Comunicação</cp:lastModifiedBy>
  <cp:revision>3</cp:revision>
  <dcterms:created xsi:type="dcterms:W3CDTF">2018-06-27T11:57:00Z</dcterms:created>
  <dcterms:modified xsi:type="dcterms:W3CDTF">2018-06-27T12:08:00Z</dcterms:modified>
</cp:coreProperties>
</file>