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7BFB" w14:textId="3F8D32F2" w:rsidR="006436DB" w:rsidRDefault="001A20B6" w:rsidP="001E7DDB">
      <w:pPr>
        <w:pStyle w:val="Ttulo1"/>
        <w:rPr>
          <w:u w:val="single"/>
        </w:rPr>
      </w:pPr>
      <w:proofErr w:type="spellStart"/>
      <w:r w:rsidRPr="006436DB">
        <w:t>Clustering</w:t>
      </w:r>
      <w:proofErr w:type="spellEnd"/>
      <w:r w:rsidRPr="006436DB">
        <w:t xml:space="preserve">: </w:t>
      </w:r>
      <w:proofErr w:type="spellStart"/>
      <w:r w:rsidRPr="006436DB">
        <w:t>Customer</w:t>
      </w:r>
      <w:proofErr w:type="spellEnd"/>
      <w:r w:rsidRPr="006436DB">
        <w:t xml:space="preserve"> </w:t>
      </w:r>
      <w:proofErr w:type="spellStart"/>
      <w:r w:rsidRPr="00462FE5">
        <w:rPr>
          <w:u w:val="single"/>
        </w:rPr>
        <w:t>Clustering</w:t>
      </w:r>
      <w:proofErr w:type="spellEnd"/>
    </w:p>
    <w:p w14:paraId="55B876E6" w14:textId="77777777" w:rsidR="0032129C" w:rsidRDefault="0032129C" w:rsidP="0032129C"/>
    <w:p w14:paraId="0C24BAC0" w14:textId="5C994D89" w:rsidR="0032129C" w:rsidRPr="0032129C" w:rsidRDefault="0032129C" w:rsidP="0032129C">
      <w:pPr>
        <w:pStyle w:val="Ttulo2"/>
      </w:pPr>
      <w:r>
        <w:t>Versão 1:</w:t>
      </w:r>
    </w:p>
    <w:p w14:paraId="16FEB717" w14:textId="660647A5" w:rsidR="000E1881" w:rsidRPr="006436DB" w:rsidRDefault="000E1881" w:rsidP="0032129C">
      <w:pPr>
        <w:pStyle w:val="Ttulo3"/>
      </w:pPr>
      <w:r w:rsidRPr="006436DB">
        <w:t>Atualizações de v0 para v1:</w:t>
      </w:r>
    </w:p>
    <w:p w14:paraId="57055BB5" w14:textId="38B0DA6E" w:rsidR="000E1881" w:rsidRPr="006436DB" w:rsidRDefault="000E1881" w:rsidP="000E1881">
      <w:r w:rsidRPr="006436DB">
        <w:t xml:space="preserve">- </w:t>
      </w:r>
      <w:r w:rsidR="00BD468B" w:rsidRPr="006436DB">
        <w:t>Diferenciação</w:t>
      </w:r>
      <w:r w:rsidR="00F405AA" w:rsidRPr="006436DB">
        <w:t xml:space="preserve"> entre variáveis categóricas e numéricas apesar de todas elas estarem em estado numérico.</w:t>
      </w:r>
    </w:p>
    <w:p w14:paraId="4BD5D819" w14:textId="3A5CCE0F" w:rsidR="00F405AA" w:rsidRPr="006436DB" w:rsidRDefault="00BD468B" w:rsidP="000E1881">
      <w:r w:rsidRPr="006436DB">
        <w:t xml:space="preserve">- Diferenciação entre variáveis categóricas binárias e </w:t>
      </w:r>
      <w:r w:rsidR="00BE7FAE" w:rsidRPr="006436DB">
        <w:t>ordinais.</w:t>
      </w:r>
    </w:p>
    <w:p w14:paraId="365A7A43" w14:textId="4E5E29AD" w:rsidR="00BE7FAE" w:rsidRPr="006436DB" w:rsidRDefault="00BE7FAE" w:rsidP="000E1881">
      <w:r w:rsidRPr="006436DB">
        <w:t xml:space="preserve">- </w:t>
      </w:r>
      <w:r w:rsidR="004848C4" w:rsidRPr="006436DB">
        <w:t>Pré-processamento diferente para cada</w:t>
      </w:r>
      <w:r w:rsidR="009973C8" w:rsidRPr="006436DB">
        <w:t xml:space="preserve"> grupo</w:t>
      </w:r>
      <w:r w:rsidR="00924380" w:rsidRPr="006436DB">
        <w:t>.</w:t>
      </w:r>
    </w:p>
    <w:p w14:paraId="4C5A0DB6" w14:textId="4014A430" w:rsidR="0075323D" w:rsidRDefault="00924380" w:rsidP="000E1881">
      <w:r w:rsidRPr="006436DB">
        <w:t xml:space="preserve">- </w:t>
      </w:r>
      <w:r w:rsidR="00037234" w:rsidRPr="006436DB">
        <w:t>Novo modelo salvo com os novos resultados</w:t>
      </w:r>
      <w:r w:rsidR="0075323D" w:rsidRPr="006436DB">
        <w:t>.</w:t>
      </w:r>
    </w:p>
    <w:p w14:paraId="409607A9" w14:textId="77777777" w:rsidR="0032129C" w:rsidRPr="006436DB" w:rsidRDefault="0032129C" w:rsidP="000E1881"/>
    <w:p w14:paraId="11A5BE68" w14:textId="2534909B" w:rsidR="0075323D" w:rsidRDefault="0075323D" w:rsidP="0032129C">
      <w:pPr>
        <w:pStyle w:val="Ttulo3"/>
      </w:pPr>
      <w:r w:rsidRPr="006436DB">
        <w:t>Motivo das atualizações:</w:t>
      </w:r>
    </w:p>
    <w:p w14:paraId="5410BB0D" w14:textId="03540EAB" w:rsidR="00023A5A" w:rsidRDefault="00023A5A" w:rsidP="0032129C">
      <w:r>
        <w:t>Eu havia feito todas</w:t>
      </w:r>
      <w:r w:rsidR="005920EA">
        <w:t xml:space="preserve"> as </w:t>
      </w:r>
      <w:proofErr w:type="spellStart"/>
      <w:r w:rsidR="005920EA">
        <w:t>features</w:t>
      </w:r>
      <w:proofErr w:type="spellEnd"/>
      <w:r w:rsidR="005920EA">
        <w:t xml:space="preserve"> passarem pelo pré-processamento de </w:t>
      </w:r>
      <w:proofErr w:type="spellStart"/>
      <w:r w:rsidR="005920EA">
        <w:t>features</w:t>
      </w:r>
      <w:proofErr w:type="spellEnd"/>
      <w:r w:rsidR="005920EA">
        <w:t xml:space="preserve"> numéricas, mas depois percebi que isso era um erro</w:t>
      </w:r>
      <w:r w:rsidR="00502A61">
        <w:t>.</w:t>
      </w:r>
    </w:p>
    <w:p w14:paraId="47B96D1B" w14:textId="01A15116" w:rsidR="00502A61" w:rsidRDefault="00502A61" w:rsidP="0032129C">
      <w:r>
        <w:t xml:space="preserve">Não faz sentido </w:t>
      </w:r>
      <w:r w:rsidR="001D364C">
        <w:t xml:space="preserve">padronizar </w:t>
      </w:r>
      <w:proofErr w:type="spellStart"/>
      <w:r w:rsidR="001D364C">
        <w:t>features</w:t>
      </w:r>
      <w:proofErr w:type="spellEnd"/>
      <w:r w:rsidR="001D364C">
        <w:t xml:space="preserve"> categóricas, da mesma forma que é perigoso tratar </w:t>
      </w:r>
      <w:proofErr w:type="spellStart"/>
      <w:r w:rsidR="001D364C">
        <w:t>features</w:t>
      </w:r>
      <w:proofErr w:type="spellEnd"/>
      <w:r w:rsidR="001D364C">
        <w:t xml:space="preserve"> </w:t>
      </w:r>
      <w:r w:rsidR="00655962">
        <w:t>ordinais, não ordinais, e binárias da mesma forma, uma vez que isso influencia a forma como o algoritmo aprende.</w:t>
      </w:r>
    </w:p>
    <w:p w14:paraId="54A9F514" w14:textId="77777777" w:rsidR="0032129C" w:rsidRDefault="0032129C" w:rsidP="00023A5A"/>
    <w:p w14:paraId="6A18E019" w14:textId="238DF666" w:rsidR="00226665" w:rsidRDefault="00FE7D20" w:rsidP="0032129C">
      <w:pPr>
        <w:pStyle w:val="Ttulo3"/>
      </w:pPr>
      <w:r>
        <w:t>Resultados:</w:t>
      </w:r>
    </w:p>
    <w:p w14:paraId="60A7EF7B" w14:textId="1D433534" w:rsidR="00FE7D20" w:rsidRDefault="00FE7D20" w:rsidP="0032129C">
      <w:r>
        <w:t>Obtive melhores resultado em relação a inércia</w:t>
      </w:r>
      <w:r w:rsidR="00A1543C">
        <w:t xml:space="preserve"> do K-</w:t>
      </w:r>
      <w:proofErr w:type="spellStart"/>
      <w:r w:rsidR="00A1543C">
        <w:t>Means</w:t>
      </w:r>
      <w:proofErr w:type="spellEnd"/>
      <w:r w:rsidR="00A1543C">
        <w:t>. Na v0 a inércia iniciava em 10</w:t>
      </w:r>
      <w:r w:rsidR="00D60E78">
        <w:t>000 e na v1 está iniciando em 4000.</w:t>
      </w:r>
    </w:p>
    <w:p w14:paraId="285FF2D4" w14:textId="6FE73C3E" w:rsidR="005751C4" w:rsidRDefault="005751C4" w:rsidP="0032129C">
      <w:r>
        <w:t xml:space="preserve">Método </w:t>
      </w:r>
      <w:proofErr w:type="spellStart"/>
      <w:r>
        <w:t>Silhouette</w:t>
      </w:r>
      <w:proofErr w:type="spellEnd"/>
      <w:r>
        <w:t xml:space="preserve"> – </w:t>
      </w:r>
      <w:proofErr w:type="spellStart"/>
      <w:r w:rsidRPr="005751C4">
        <w:t>Silhouette</w:t>
      </w:r>
      <w:proofErr w:type="spellEnd"/>
      <w:r>
        <w:t xml:space="preserve"> </w:t>
      </w:r>
      <w:r w:rsidRPr="005751C4">
        <w:t>Score: -0.20</w:t>
      </w:r>
    </w:p>
    <w:p w14:paraId="18DABE28" w14:textId="061425C8" w:rsidR="002554AE" w:rsidRDefault="002554AE" w:rsidP="0032129C">
      <w:r w:rsidRPr="005751C4">
        <w:t xml:space="preserve">Método </w:t>
      </w:r>
      <w:proofErr w:type="spellStart"/>
      <w:r w:rsidRPr="005751C4">
        <w:t>Elbow</w:t>
      </w:r>
      <w:proofErr w:type="spellEnd"/>
      <w:r w:rsidRPr="005751C4">
        <w:t xml:space="preserve"> - </w:t>
      </w:r>
      <w:proofErr w:type="spellStart"/>
      <w:r w:rsidRPr="005751C4">
        <w:t>Inertia</w:t>
      </w:r>
      <w:proofErr w:type="spellEnd"/>
      <w:r w:rsidRPr="005751C4">
        <w:t>: 781.47</w:t>
      </w:r>
    </w:p>
    <w:p w14:paraId="42A8A282" w14:textId="378835BB" w:rsidR="005751C4" w:rsidRPr="00FE7D20" w:rsidRDefault="002554AE" w:rsidP="0032129C">
      <w:r w:rsidRPr="005751C4">
        <w:t>Redução da Inércia Inicial - Percentual de Redução: 91.30%</w:t>
      </w:r>
    </w:p>
    <w:p w14:paraId="023FC02E" w14:textId="77777777" w:rsidR="00655962" w:rsidRPr="00023A5A" w:rsidRDefault="00655962" w:rsidP="00023A5A"/>
    <w:sectPr w:rsidR="00655962" w:rsidRPr="00023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C86"/>
    <w:rsid w:val="00023A5A"/>
    <w:rsid w:val="00037234"/>
    <w:rsid w:val="000E1881"/>
    <w:rsid w:val="001A20B6"/>
    <w:rsid w:val="001D364C"/>
    <w:rsid w:val="001E7DDB"/>
    <w:rsid w:val="00226665"/>
    <w:rsid w:val="002554AE"/>
    <w:rsid w:val="00281425"/>
    <w:rsid w:val="002B44C7"/>
    <w:rsid w:val="0032129C"/>
    <w:rsid w:val="00462FE5"/>
    <w:rsid w:val="004848C4"/>
    <w:rsid w:val="00502A61"/>
    <w:rsid w:val="00534027"/>
    <w:rsid w:val="005751C4"/>
    <w:rsid w:val="005920EA"/>
    <w:rsid w:val="006436DB"/>
    <w:rsid w:val="00655962"/>
    <w:rsid w:val="006F59A2"/>
    <w:rsid w:val="0075323D"/>
    <w:rsid w:val="008A59AF"/>
    <w:rsid w:val="00924380"/>
    <w:rsid w:val="009973C8"/>
    <w:rsid w:val="00A1543C"/>
    <w:rsid w:val="00AA0BB8"/>
    <w:rsid w:val="00B73C86"/>
    <w:rsid w:val="00B86E95"/>
    <w:rsid w:val="00BD468B"/>
    <w:rsid w:val="00BE7FAE"/>
    <w:rsid w:val="00CF5A30"/>
    <w:rsid w:val="00D07EF3"/>
    <w:rsid w:val="00D60E78"/>
    <w:rsid w:val="00F21C20"/>
    <w:rsid w:val="00F23833"/>
    <w:rsid w:val="00F405AA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0643"/>
  <w15:chartTrackingRefBased/>
  <w15:docId w15:val="{D8BB7EBA-83A8-41BF-99F1-5BCA0D30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665"/>
    <w:pPr>
      <w:spacing w:before="120" w:after="120"/>
      <w:jc w:val="both"/>
    </w:pPr>
    <w:rPr>
      <w:rFonts w:ascii="Consolas" w:hAnsi="Consolas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7EF3"/>
    <w:pPr>
      <w:keepNext/>
      <w:keepLines/>
      <w:spacing w:before="360" w:after="36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7EF3"/>
    <w:pPr>
      <w:keepNext/>
      <w:keepLines/>
      <w:spacing w:before="240" w:after="24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7EF3"/>
    <w:pPr>
      <w:keepNext/>
      <w:keepLines/>
      <w:outlineLvl w:val="2"/>
    </w:pPr>
    <w:rPr>
      <w:rFonts w:eastAsiaTheme="majorEastAsia" w:cstheme="majorBidi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7EF3"/>
    <w:rPr>
      <w:rFonts w:ascii="Consolas" w:eastAsiaTheme="majorEastAsia" w:hAnsi="Consolas" w:cstheme="majorBidi"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07EF3"/>
    <w:rPr>
      <w:rFonts w:ascii="Consolas" w:eastAsiaTheme="majorEastAsia" w:hAnsi="Consolas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7EF3"/>
    <w:rPr>
      <w:rFonts w:ascii="Consolas" w:eastAsiaTheme="majorEastAsia" w:hAnsi="Consolas" w:cstheme="majorBidi"/>
      <w:color w:val="000000" w:themeColor="text1"/>
      <w:sz w:val="28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51C4"/>
    <w:rPr>
      <w:rFonts w:ascii="Courier New" w:eastAsia="Times New Roman" w:hAnsi="Courier New" w:cs="Courier New"/>
      <w:kern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818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Gasparini</dc:creator>
  <cp:keywords/>
  <dc:description/>
  <cp:lastModifiedBy>Caio Gasparini</cp:lastModifiedBy>
  <cp:revision>33</cp:revision>
  <dcterms:created xsi:type="dcterms:W3CDTF">2023-09-01T18:07:00Z</dcterms:created>
  <dcterms:modified xsi:type="dcterms:W3CDTF">2023-09-04T19:13:00Z</dcterms:modified>
</cp:coreProperties>
</file>