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>
      <w:pPr>
        <w:spacing w:after="240"/>
        <w:jc w:val="center"/>
      </w:pPr>
      <w:r>
        <w:rPr>
          <w:b/>
          <w:color w:val="1F2A44"/>
          <w:sz w:val="56"/>
        </w:rPr>
        <w:t>PROCEDIMENTO OPERACIONAL</w:t>
      </w:r>
    </w:p>
    <w:p>
      <w:pPr>
        <w:spacing w:after="280"/>
        <w:jc w:val="center"/>
      </w:pPr>
      <w:r>
        <w:rPr>
          <w:b/>
          <w:color w:val="1F2A44"/>
          <w:sz w:val="40"/>
        </w:rPr>
        <w:t>Cenário 7 — Refluxo ou retorno de esgoto</w:t>
      </w:r>
    </w:p>
    <w:p>
      <w:pPr>
        <w:spacing w:after="600"/>
        <w:jc w:val="center"/>
      </w:pPr>
      <w:r>
        <w:rPr>
          <w:b w:val="0"/>
          <w:sz w:val="28"/>
        </w:rPr>
        <w:t>Plano de Contingência, Manutenção e Monitoramento da Água</w:t>
      </w:r>
    </w:p>
    <w:p>
      <w:pPr>
        <w:spacing w:after="80"/>
        <w:jc w:val="center"/>
      </w:pPr>
      <w:r>
        <w:rPr>
          <w:b w:val="0"/>
          <w:sz w:val="22"/>
        </w:rPr>
        <w:t>Aplicável a: portfólio de condomínios comerciais e logísticos</w:t>
      </w:r>
    </w:p>
    <w:p>
      <w:pPr>
        <w:spacing w:after="800"/>
        <w:jc w:val="center"/>
      </w:pPr>
      <w:r>
        <w:rPr>
          <w:b w:val="0"/>
          <w:sz w:val="20"/>
        </w:rPr>
        <w:t>Versão 0.1 — rascunho para revisão técnica</w:t>
      </w:r>
    </w:p>
    <w:p>
      <w:pPr>
        <w:spacing w:after="80"/>
        <w:jc w:val="center"/>
      </w:pPr>
      <w:r>
        <w:rPr>
          <w:b/>
          <w:sz w:val="22"/>
        </w:rPr>
        <w:t>DF Síndicos Profissionais – Administração Condominial Especializada</w:t>
      </w:r>
    </w:p>
    <w:p>
      <w:pPr>
        <w:spacing w:after="80"/>
        <w:jc w:val="center"/>
      </w:pPr>
      <w:r>
        <w:rPr>
          <w:b w:val="0"/>
          <w:sz w:val="19"/>
        </w:rPr>
        <w:t>Elaborado em 02/10/2026. Documento genérico: nomes, telefones e valores de cada condomínio ficam na ficha, no OneDrive.</w:t>
      </w:r>
    </w:p>
    <w:p>
      <w:r>
        <w:br w:type="page"/>
      </w:r>
    </w:p>
    <w:p>
      <w:pPr>
        <w:pStyle w:val="Ttulo1"/>
      </w:pPr>
      <w:r>
        <w:t>Sobre este documento</w:t>
      </w:r>
    </w:p>
    <w:p>
      <w:pPr>
        <w:spacing w:after="80"/>
      </w:pPr>
      <w:r>
        <w:rPr>
          <w:b/>
        </w:rPr>
        <w:t>Projeto:</w:t>
      </w:r>
      <w:r>
        <w:t xml:space="preserve"> plano-contingencia-agua · </w:t>
      </w:r>
      <w:r>
        <w:rPr>
          <w:b/>
        </w:rPr>
        <w:t>Versão:</w:t>
      </w:r>
      <w:r>
        <w:t xml:space="preserve"> 0.1 — rascunho para revisão técnica · </w:t>
      </w:r>
      <w:r>
        <w:rPr>
          <w:b/>
        </w:rPr>
        <w:t>Data:</w:t>
      </w:r>
      <w:r>
        <w:t xml:space="preserve"> 2026-10-02</w:t>
      </w:r>
    </w:p>
    <w:p>
      <w:pPr>
        <w:spacing w:after="80"/>
      </w:pPr>
      <w:r>
        <w:rPr>
          <w:b/>
        </w:rPr>
        <w:t>Quem usa:</w:t>
      </w:r>
      <w:r>
        <w:t xml:space="preserve"> equipe de manutenção residente (ronda 24h), gestão predial, síndico</w:t>
      </w:r>
    </w:p>
    <w:p>
      <w:pPr>
        <w:spacing w:after="80"/>
      </w:pPr>
      <w:r>
        <w:rPr>
          <w:b/>
        </w:rPr>
        <w:t>Fluxograma de 1 página:</w:t>
      </w:r>
      <w:r>
        <w:t xml:space="preserve"> </w:t>
      </w:r>
      <w:r>
        <w:rPr>
          <w:rFonts w:ascii="Consolas" w:hAnsi="Consolas"/>
        </w:rPr>
        <w:t>cenario-7-refluxo-de-esgoto-fluxograma-A3.pdf</w:t>
      </w:r>
      <w:r>
        <w:t xml:space="preserve"> (para imprimir na sala de máquinas, na central e na sala de bombas do subsolo)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Aviso.</w:t>
            </w:r>
            <w:r>
              <w:rPr>
                <w:sz w:val="19"/>
              </w:rPr>
              <w:t xml:space="preserve"> Este procedimento orienta e organiza a resposta. </w:t>
            </w:r>
            <w:r>
              <w:rPr>
                <w:b/>
                <w:sz w:val="19"/>
              </w:rPr>
              <w:t>Não substitui responsável técnico habilitado nem laudo.</w:t>
            </w:r>
            <w:r>
              <w:rPr>
                <w:sz w:val="19"/>
              </w:rPr>
              <w:t xml:space="preserve"> Os tempos-alvo, o produto e o tempo de contato da desinfecção, o destino do esgoto bombeado e dos resíduos, os critérios de interdição e de retorno e as exigências de notificação marcados com ⚠ devem ser validados por responsável técnico (RT), por engenheiro ou consultor especialista e pela regra local antes de o documento ser tratado como oficial. </w:t>
            </w:r>
            <w:r>
              <w:rPr>
                <w:b/>
                <w:sz w:val="19"/>
              </w:rPr>
              <w:t>Esgoto é risco biológico, e os gases de poços, caixas e subsolos são risco de vida: a ronda não entra.</w:t>
            </w:r>
            <w:r>
              <w:rPr>
                <w:sz w:val="19"/>
              </w:rPr>
              <w:t xml:space="preserve"> A decisão de interditar áreas, de liberar o retorno e de comunicar órgãos externos é do síndico.</w:t>
            </w:r>
          </w:p>
        </w:tc>
      </w:tr>
    </w:tbl>
    <w:p>
      <w:pPr>
        <w:spacing w:after="40"/>
      </w:pPr>
    </w:p>
    <w:p>
      <w:pPr>
        <w:pStyle w:val="Ttulo1"/>
      </w:pPr>
      <w:r>
        <w:t>1. Quando usar este procedimento</w:t>
      </w:r>
    </w:p>
    <w:p>
      <w:pPr>
        <w:spacing w:after="80"/>
      </w:pPr>
      <w:r>
        <w:t xml:space="preserve">Use </w:t>
      </w:r>
      <w:r>
        <w:rPr>
          <w:b/>
        </w:rPr>
        <w:t>qualquer um</w:t>
      </w:r>
      <w:r>
        <w:t xml:space="preserve"> dos gatilhos abaixo. Na dúvida, </w:t>
      </w:r>
      <w:r>
        <w:rPr>
          <w:b/>
        </w:rPr>
        <w:t>trate como refluxo de esgoto</w:t>
      </w:r>
      <w:r>
        <w:t xml:space="preserve"> e comece pela contenção.</w:t>
      </w:r>
    </w:p>
    <w:p>
      <w:pPr>
        <w:spacing w:after="80"/>
      </w:pPr>
      <w:r>
        <w:rPr>
          <w:b/>
        </w:rPr>
        <w:t>Esgoto saindo (líquido)</w:t>
      </w:r>
    </w:p>
    <w:p>
      <w:pPr>
        <w:pStyle w:val="Commarcadores"/>
        <w:spacing w:after="40"/>
      </w:pPr>
      <w:r>
        <w:t xml:space="preserve">Esgoto </w:t>
      </w:r>
      <w:r>
        <w:rPr>
          <w:b/>
        </w:rPr>
        <w:t>saindo por ralo, vaso sanitário, pia, tanque, caixa de inspeção ou caixa de gordura</w:t>
      </w:r>
      <w:r>
        <w:t>, em andar, subsolo, cozinha, doca ou área externa.</w:t>
      </w:r>
    </w:p>
    <w:p>
      <w:pPr>
        <w:pStyle w:val="Commarcadores"/>
        <w:spacing w:after="40"/>
      </w:pPr>
      <w:r>
        <w:rPr>
          <w:b/>
        </w:rPr>
        <w:t>Retorno no subsolo ou no térreo após chuva</w:t>
      </w:r>
      <w:r>
        <w:t xml:space="preserve"> (vários ralos baixos ao mesmo tempo; rua alagada; caixa de inspeção externa cheia).</w:t>
      </w:r>
    </w:p>
    <w:p>
      <w:pPr>
        <w:pStyle w:val="Commarcadores"/>
        <w:spacing w:after="40"/>
      </w:pPr>
      <w:r>
        <w:rPr>
          <w:b/>
        </w:rPr>
        <w:t>Entupimento de coluna ou de ramal</w:t>
      </w:r>
      <w:r>
        <w:t>: descarga que não escoa, água subindo no ralo ou no vaso, "gorgolejo", vários pontos do mesmo prumo com problema.</w:t>
      </w:r>
    </w:p>
    <w:p>
      <w:pPr>
        <w:pStyle w:val="Commarcadores"/>
        <w:spacing w:after="40"/>
      </w:pPr>
      <w:r>
        <w:rPr>
          <w:b/>
        </w:rPr>
        <w:t>Caixa de gordura transbordando</w:t>
      </w:r>
      <w:r>
        <w:t xml:space="preserve"> ou com odor forte (cozinha de locatário).</w:t>
      </w:r>
    </w:p>
    <w:p>
      <w:pPr>
        <w:pStyle w:val="Commarcadores"/>
        <w:spacing w:after="40"/>
      </w:pPr>
      <w:r>
        <w:rPr>
          <w:b/>
        </w:rPr>
        <w:t>Poço de esgoto transbordando, bomba de esgoto parada ou alarme de nível alto</w:t>
      </w:r>
      <w:r>
        <w:t xml:space="preserve"> (liga ao </w:t>
      </w:r>
      <w:r>
        <w:rPr>
          <w:b/>
        </w:rPr>
        <w:t>Cenário 5, ramo D</w:t>
      </w:r>
      <w:r>
        <w:t xml:space="preserve">, e ao </w:t>
      </w:r>
      <w:r>
        <w:rPr>
          <w:b/>
        </w:rPr>
        <w:t>Cenário 4</w:t>
      </w:r>
      <w:r>
        <w:t>).</w:t>
      </w:r>
    </w:p>
    <w:p>
      <w:pPr>
        <w:pStyle w:val="Commarcadores"/>
        <w:spacing w:after="40"/>
      </w:pPr>
      <w:r>
        <w:rPr>
          <w:b/>
        </w:rPr>
        <w:t>Rede pública sobrecarregada</w:t>
      </w:r>
      <w:r>
        <w:t xml:space="preserve"> (esgoto saindo em poço de visita da rua; vizinhos com o mesmo problema).</w:t>
      </w:r>
    </w:p>
    <w:p>
      <w:pPr>
        <w:spacing w:after="80"/>
      </w:pPr>
      <w:r>
        <w:rPr>
          <w:b/>
        </w:rPr>
        <w:t>Odor e gases (sem líquido visível)</w:t>
      </w:r>
    </w:p>
    <w:p>
      <w:pPr>
        <w:pStyle w:val="Commarcadores"/>
        <w:spacing w:after="40"/>
      </w:pPr>
      <w:r>
        <w:rPr>
          <w:b/>
        </w:rPr>
        <w:t>Odor de esgoto</w:t>
      </w:r>
      <w:r>
        <w:t xml:space="preserve"> em sanitário, andar, subsolo, sala de bombas ou casa de máquinas.</w:t>
      </w:r>
    </w:p>
    <w:p>
      <w:pPr>
        <w:pStyle w:val="Commarcadores"/>
        <w:spacing w:after="40"/>
      </w:pPr>
      <w:r>
        <w:rPr>
          <w:b/>
        </w:rPr>
        <w:t>Selo hídrico seco</w:t>
      </w:r>
      <w:r>
        <w:t xml:space="preserve"> (ralo ou sifão sem água; sanitário pouco usado; dreno de condensado ligado direto).</w:t>
      </w:r>
    </w:p>
    <w:p>
      <w:pPr>
        <w:pStyle w:val="Commarcadores"/>
        <w:spacing w:after="40"/>
      </w:pPr>
      <w:r>
        <w:rPr>
          <w:b/>
        </w:rPr>
        <w:t>Sintoma em quem está perto</w:t>
      </w:r>
      <w:r>
        <w:t>: dor de cabeça, tontura, náusea, ardência nos olhos ou na garganta, mal-estar, desmaio, em subsolo, sala de bombas, perto de poço ou de caixa (</w:t>
      </w:r>
      <w:r>
        <w:rPr>
          <w:b/>
        </w:rPr>
        <w:t>gases</w:t>
      </w:r>
      <w:r>
        <w:t>: ver seção 3).</w:t>
      </w:r>
    </w:p>
    <w:p>
      <w:pPr>
        <w:spacing w:after="80"/>
      </w:pPr>
      <w:r>
        <w:rPr>
          <w:b/>
        </w:rPr>
        <w:t>Efeito sobre a água potável (gravidade alta)</w:t>
      </w:r>
    </w:p>
    <w:p>
      <w:pPr>
        <w:pStyle w:val="Commarcadores"/>
        <w:spacing w:after="40"/>
      </w:pPr>
      <w:r>
        <w:rPr>
          <w:b/>
        </w:rPr>
        <w:t>Esgoto, odor de esgoto ou cor suspeita na água</w:t>
      </w:r>
      <w:r>
        <w:t xml:space="preserve"> de torneira, bebedouro ou máquina de gelo.</w:t>
      </w:r>
    </w:p>
    <w:p>
      <w:pPr>
        <w:pStyle w:val="Commarcadores"/>
        <w:spacing w:after="40"/>
      </w:pPr>
      <w:r>
        <w:rPr>
          <w:b/>
        </w:rPr>
        <w:t>Ladrão de reservatório</w:t>
      </w:r>
      <w:r>
        <w:t xml:space="preserve"> devolvendo esgoto ou gás; </w:t>
      </w:r>
      <w:r>
        <w:rPr>
          <w:b/>
        </w:rPr>
        <w:t>cisterna ou reservatório em área alagada por esgoto</w:t>
      </w:r>
      <w:r>
        <w:t xml:space="preserve">; ponto de água potável (torneira, mangueira de lavagem) </w:t>
      </w:r>
      <w:r>
        <w:rPr>
          <w:b/>
        </w:rPr>
        <w:t>submerso</w:t>
      </w:r>
      <w:r>
        <w:t xml:space="preserve"> em esgoto.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 ronda olha por fora e a distância.</w:t>
            </w:r>
            <w:r>
              <w:rPr>
                <w:sz w:val="19"/>
              </w:rPr>
              <w:t xml:space="preserve"> Observar o piso, os ralos, as tampas fechadas, o painel do poço, a rua. </w:t>
            </w:r>
            <w:r>
              <w:rPr>
                <w:b/>
                <w:sz w:val="19"/>
              </w:rPr>
              <w:t>Não abrir tampa de poço ou de caixa para "ver como está"</w:t>
            </w:r>
            <w:r>
              <w:rPr>
                <w:sz w:val="19"/>
              </w:rPr>
              <w:t>, não se debruçar sobre a boca e não entrar.</w:t>
            </w:r>
          </w:p>
        </w:tc>
      </w:tr>
    </w:tbl>
    <w:p>
      <w:pPr>
        <w:spacing w:after="40"/>
      </w:pPr>
    </w:p>
    <w:p>
      <w:pPr>
        <w:pStyle w:val="Ttulo1"/>
      </w:pPr>
      <w:r>
        <w:t>2. Princípios (valem para qualquer ramo)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Ninguém entra em poço, caixa, fosso, cisterna ou subsolo fechado com suspeita de gás.</w:t>
      </w:r>
      <w:r>
        <w:t xml:space="preserve"> É espaço confinado (NR-33 ◻ confirmar a versão vigente). Gás e falta de oxigênio incapacitam em segundos, e </w:t>
      </w:r>
      <w:r>
        <w:rPr>
          <w:b/>
        </w:rPr>
        <w:t>morre quem entra e quem vai socorrer</w:t>
      </w:r>
      <w:r>
        <w:t xml:space="preserve">. Quem caiu ou desmaiou: </w:t>
      </w:r>
      <w:r>
        <w:rPr>
          <w:b/>
        </w:rPr>
        <w:t>não entre para socorrer</w:t>
      </w:r>
      <w:r>
        <w:t xml:space="preserve">, acione </w:t>
      </w:r>
      <w:r>
        <w:rPr>
          <w:b/>
        </w:rPr>
        <w:t>Bombeiros 193</w:t>
      </w:r>
      <w:r>
        <w:t xml:space="preserve"> e </w:t>
      </w:r>
      <w:r>
        <w:rPr>
          <w:b/>
        </w:rPr>
        <w:t>SAMU 192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Isolar a área primeiro.</w:t>
      </w:r>
      <w:r>
        <w:t xml:space="preserve"> Afastar pessoas, bloquear o acesso, sinalizar. Esgoto no piso é contaminação a cada passo.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EPI ⚠ antes de tocar em qualquer coisa</w:t>
      </w:r>
      <w:r>
        <w:t xml:space="preserve"> com esgoto: luva impermeável, bota de borracha, óculos de proteção, avental ou macacão descartável, e proteção respiratória conforme o RT ⚠. Lavar as mãos e trocar a roupa depois. </w:t>
      </w:r>
      <w:r>
        <w:rPr>
          <w:b/>
        </w:rPr>
        <w:t>Sem EPI, não toca: isola e espera.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Não agravar: restringir o uso de água e de descarga a montante ⚠.</w:t>
      </w:r>
      <w:r>
        <w:t xml:space="preserve"> Quando a coluna ou o ramal está entupido, </w:t>
      </w:r>
      <w:r>
        <w:rPr>
          <w:b/>
        </w:rPr>
        <w:t>cada descarga e cada pia aberta nos pavimentos que lançam naquele trecho coloca mais esgoto para sair pelo ponto mais baixo</w:t>
      </w:r>
      <w:r>
        <w:t xml:space="preserve">. Avisar os pavimentos a montante (acima do ponto onde o esgoto volta, na mesma coluna ou no mesmo ramal): </w:t>
      </w:r>
      <w:r>
        <w:rPr>
          <w:b/>
        </w:rPr>
        <w:t>não dar descarga, não lavar louça nem piso, não abrir chuveiro</w:t>
      </w:r>
      <w:r>
        <w:t>. Cortar o abastecimento do trecho só por decisão do nível 1, com aviso (seção 5, Fase 1).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Não lavar o esgoto para o pluvial.</w:t>
      </w:r>
      <w:r>
        <w:t xml:space="preserve"> Não varrer, não empurrar com água e não direcionar esgoto ou água de lavagem para ralo pluvial, galeria, rua, jardim, solo ou curso d'água </w:t>
      </w:r>
      <w:r>
        <w:rPr>
          <w:b/>
        </w:rPr>
        <w:t>sem orientação ⚠</w:t>
      </w:r>
      <w:r>
        <w:t xml:space="preserve"> (seção 9). O destino é decidido pelo RT e pela regra local.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Não improvisar desentupimento.</w:t>
      </w:r>
      <w:r>
        <w:t xml:space="preserve"> </w:t>
      </w:r>
      <w:r>
        <w:rPr>
          <w:b/>
        </w:rPr>
        <w:t>Sem soda cáustica, ácido, "desentupidor" químico, mistura de produtos, arame ou vareta</w:t>
      </w:r>
      <w:r>
        <w:t xml:space="preserve"> em coluna, ramal ou caixa. A ronda </w:t>
      </w:r>
      <w:r>
        <w:rPr>
          <w:b/>
        </w:rPr>
        <w:t>não faz</w:t>
      </w:r>
      <w:r>
        <w:t xml:space="preserve"> desentupimento: quem faz é </w:t>
      </w:r>
      <w:r>
        <w:rPr>
          <w:b/>
        </w:rPr>
        <w:t>empresa habilitada</w:t>
      </w:r>
      <w:r>
        <w:t xml:space="preserve"> (seção 8). Produto químico improvisado respinga, ataca tubulação e pode gerar gás.</w:t>
      </w:r>
    </w:p>
    <w:p>
      <w:pPr>
        <w:tabs>
          <w:tab w:pos="357" w:val="left"/>
        </w:tabs>
        <w:spacing w:after="40"/>
        <w:ind w:left="357" w:hanging="283"/>
      </w:pPr>
      <w:r>
        <w:t>7.</w:t>
        <w:tab/>
      </w:r>
      <w:r>
        <w:rPr>
          <w:b/>
        </w:rPr>
        <w:t>Evidência antes de limpar.</w:t>
      </w:r>
      <w:r>
        <w:t xml:space="preserve"> Fotografar, filmar e medir </w:t>
      </w:r>
      <w:r>
        <w:rPr>
          <w:b/>
        </w:rPr>
        <w:t>antes</w:t>
      </w:r>
      <w:r>
        <w:t xml:space="preserve"> de retirar o esgoto, lavar ou descartar. Vale para o seguro e para saber a causa (seção 11).</w:t>
      </w:r>
    </w:p>
    <w:p>
      <w:pPr>
        <w:tabs>
          <w:tab w:pos="357" w:val="left"/>
        </w:tabs>
        <w:spacing w:after="40"/>
        <w:ind w:left="357" w:hanging="283"/>
      </w:pPr>
      <w:r>
        <w:t>8.</w:t>
        <w:tab/>
      </w:r>
      <w:r>
        <w:rPr>
          <w:b/>
        </w:rPr>
        <w:t>A água potável é protegida primeiro.</w:t>
      </w:r>
      <w:r>
        <w:t xml:space="preserve"> Conferir se algum ponto potável, cisterna, ladrão ou alimento foi atingido. </w:t>
      </w:r>
      <w:r>
        <w:rPr>
          <w:b/>
        </w:rPr>
        <w:t>Atingido, ou "não sei": suspender o consumo do trecho e seguir os Cenários 1 e 9.</w:t>
      </w:r>
    </w:p>
    <w:p>
      <w:pPr>
        <w:tabs>
          <w:tab w:pos="357" w:val="left"/>
        </w:tabs>
        <w:spacing w:after="40"/>
        <w:ind w:left="357" w:hanging="283"/>
      </w:pPr>
      <w:r>
        <w:t>9.</w:t>
        <w:tab/>
      </w:r>
      <w:r>
        <w:rPr>
          <w:b/>
        </w:rPr>
        <w:t>"Não sei" = pior caso.</w:t>
      </w:r>
      <w:r>
        <w:t xml:space="preserve"> Se a ficha não diz onde é a válvula de retenção, se existe bomba reserva no poço, se o ladrão tem desconexão ou onde passa a coluna, aja como se </w:t>
      </w:r>
      <w:r>
        <w:rPr>
          <w:b/>
        </w:rPr>
        <w:t>não existisse proteção</w:t>
      </w:r>
      <w:r>
        <w:t xml:space="preserve">. </w:t>
      </w:r>
      <w:r>
        <w:rPr>
          <w:b/>
        </w:rPr>
        <w:t>Origem indefinida → ramo F</w:t>
      </w:r>
      <w:r>
        <w:t xml:space="preserve"> (mais restritivo).</w:t>
      </w:r>
    </w:p>
    <w:p>
      <w:pPr>
        <w:tabs>
          <w:tab w:pos="357" w:val="left"/>
        </w:tabs>
        <w:spacing w:after="40"/>
        <w:ind w:left="357" w:hanging="283"/>
      </w:pPr>
      <w:r>
        <w:t>10.</w:t>
        <w:tab/>
      </w:r>
      <w:r>
        <w:rPr>
          <w:b/>
        </w:rPr>
        <w:t>Nunca liberar</w:t>
      </w:r>
      <w:r>
        <w:t xml:space="preserve"> sem: causa corrigida, área limpa e desinfetada, selo hídrico restabelecido, ventilação, e </w:t>
      </w:r>
      <w:r>
        <w:rPr>
          <w:b/>
        </w:rPr>
        <w:t>autorização escrita do síndico</w:t>
      </w:r>
      <w:r>
        <w:t xml:space="preserve"> (seção 13).</w:t>
      </w:r>
    </w:p>
    <w:p>
      <w:pPr>
        <w:tabs>
          <w:tab w:pos="357" w:val="left"/>
        </w:tabs>
        <w:spacing w:after="40"/>
        <w:ind w:left="357" w:hanging="283"/>
      </w:pPr>
      <w:r>
        <w:t>11.</w:t>
        <w:tab/>
      </w:r>
      <w:r>
        <w:rPr>
          <w:b/>
        </w:rPr>
        <w:t>Registrar tudo</w:t>
      </w:r>
      <w:r>
        <w:t xml:space="preserve"> (quem, o quê, quando). A linha do tempo é parte da resposta.</w:t>
      </w:r>
    </w:p>
    <w:p>
      <w:pPr>
        <w:pStyle w:val="Ttulo1"/>
      </w:pPr>
      <w:r>
        <w:t>3. Segurança de quem opera (leia antes de se aproximar)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4335"/>
        <w:gridCol w:w="5302"/>
      </w:tblGrid>
      <w:tr>
        <w:trPr>
          <w:cantSplit/>
          <w:tblHeader/>
        </w:trPr>
        <w:tc>
          <w:tcPr>
            <w:tcW w:type="dxa" w:w="4335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5302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4335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Biológico</w:t>
            </w:r>
            <w:r>
              <w:rPr>
                <w:sz w:val="17"/>
              </w:rPr>
              <w:t xml:space="preserve"> (contato com esgoto, respingo, aerossol)</w:t>
            </w:r>
          </w:p>
        </w:tc>
        <w:tc>
          <w:tcPr>
            <w:tcW w:type="dxa" w:w="530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EPI ⚠</w:t>
            </w:r>
            <w:r>
              <w:rPr>
                <w:sz w:val="17"/>
              </w:rPr>
              <w:t xml:space="preserve"> (princípio 3). Não tocar com a mão nua; não encostar no rosto; </w:t>
            </w:r>
            <w:r>
              <w:rPr>
                <w:b/>
                <w:sz w:val="17"/>
              </w:rPr>
              <w:t>não comer, beber nem fumar</w:t>
            </w:r>
            <w:r>
              <w:rPr>
                <w:sz w:val="17"/>
              </w:rPr>
              <w:t xml:space="preserve"> na área. Ferida aberta coberta e protegida. Contato com mucosa ou ferida: </w:t>
            </w:r>
            <w:r>
              <w:rPr>
                <w:b/>
                <w:sz w:val="17"/>
              </w:rPr>
              <w:t>lavar com água corrente</w:t>
            </w:r>
            <w:r>
              <w:rPr>
                <w:sz w:val="17"/>
              </w:rPr>
              <w:t xml:space="preserve"> e procurar atendimento médico ⚠. </w:t>
            </w:r>
            <w:r>
              <w:rPr>
                <w:b/>
                <w:sz w:val="17"/>
              </w:rPr>
              <w:t>Não usar jato forte</w:t>
            </w:r>
            <w:r>
              <w:rPr>
                <w:sz w:val="17"/>
              </w:rPr>
              <w:t xml:space="preserve"> de água ou de ar sobre esgoto (gera aerossol)</w:t>
            </w:r>
          </w:p>
        </w:tc>
      </w:tr>
      <w:tr>
        <w:trPr>
          <w:cantSplit/>
        </w:trPr>
        <w:tc>
          <w:tcPr>
            <w:tcW w:type="dxa" w:w="4335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Gases</w:t>
            </w:r>
            <w:r>
              <w:rPr>
                <w:sz w:val="17"/>
              </w:rPr>
              <w:t xml:space="preserve"> (poço, caixa de inspeção, caixa de gordura, subsolo, sala de bombas, casa de máquinas)</w:t>
            </w:r>
          </w:p>
        </w:tc>
        <w:tc>
          <w:tcPr>
            <w:tcW w:type="dxa" w:w="530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Gases de esgoto (como sulfeto de hidrogênio e metano) podem ser </w:t>
            </w:r>
            <w:r>
              <w:rPr>
                <w:b/>
                <w:sz w:val="17"/>
              </w:rPr>
              <w:t>tóxicos e inflamáveis</w:t>
            </w:r>
            <w:r>
              <w:rPr>
                <w:sz w:val="17"/>
              </w:rPr>
              <w:t xml:space="preserve">, e </w:t>
            </w:r>
            <w:r>
              <w:rPr>
                <w:b/>
                <w:sz w:val="17"/>
              </w:rPr>
              <w:t>o cheiro deixa de ser percebido</w:t>
            </w:r>
            <w:r>
              <w:rPr>
                <w:sz w:val="17"/>
              </w:rPr>
              <w:t xml:space="preserve"> em exposição prolongada ou concentração alta: </w:t>
            </w:r>
            <w:r>
              <w:rPr>
                <w:b/>
                <w:sz w:val="17"/>
              </w:rPr>
              <w:t>ausência de cheiro não é prova de segurança</w:t>
            </w:r>
            <w:r>
              <w:rPr>
                <w:sz w:val="17"/>
              </w:rPr>
              <w:t xml:space="preserve">. </w:t>
            </w:r>
            <w:r>
              <w:rPr>
                <w:b/>
                <w:sz w:val="17"/>
              </w:rPr>
              <w:t>Odor forte, tontura, dor de cabeça, ardência: sair do local para o ar livre</w:t>
            </w:r>
            <w:r>
              <w:rPr>
                <w:sz w:val="17"/>
              </w:rPr>
              <w:t xml:space="preserve">, retirar as pessoas, avisar o nível 1 e </w:t>
            </w:r>
            <w:r>
              <w:rPr>
                <w:b/>
                <w:sz w:val="17"/>
              </w:rPr>
              <w:t>não voltar</w:t>
            </w:r>
            <w:r>
              <w:rPr>
                <w:sz w:val="17"/>
              </w:rPr>
              <w:t xml:space="preserve">. </w:t>
            </w:r>
            <w:r>
              <w:rPr>
                <w:b/>
                <w:sz w:val="17"/>
              </w:rPr>
              <w:t>Sem chama, sem faísca, sem fumar, sem acionar interruptor ou equipamento elétrico</w:t>
            </w:r>
            <w:r>
              <w:rPr>
                <w:sz w:val="17"/>
              </w:rPr>
              <w:t xml:space="preserve"> em ambiente fechado com odor forte. Ventilar </w:t>
            </w:r>
            <w:r>
              <w:rPr>
                <w:b/>
                <w:sz w:val="17"/>
              </w:rPr>
              <w:t>por abertura natural, de fora</w:t>
            </w:r>
            <w:r>
              <w:rPr>
                <w:sz w:val="17"/>
              </w:rPr>
              <w:t xml:space="preserve">, sem entrar. </w:t>
            </w:r>
            <w:r>
              <w:rPr>
                <w:b/>
                <w:sz w:val="17"/>
              </w:rPr>
              <w:t>Detector de gases:</w:t>
            </w:r>
            <w:r>
              <w:rPr>
                <w:sz w:val="17"/>
              </w:rPr>
              <w:t xml:space="preserve"> se o prédio já tem, quem usa e como é definido pelo RT ⚠; sem detector, </w:t>
            </w:r>
            <w:r>
              <w:rPr>
                <w:b/>
                <w:sz w:val="17"/>
              </w:rPr>
              <w:t>não entrar</w:t>
            </w:r>
          </w:p>
        </w:tc>
      </w:tr>
      <w:tr>
        <w:trPr>
          <w:cantSplit/>
        </w:trPr>
        <w:tc>
          <w:tcPr>
            <w:tcW w:type="dxa" w:w="4335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Espaço confinado</w:t>
            </w:r>
            <w:r>
              <w:rPr>
                <w:sz w:val="17"/>
              </w:rPr>
              <w:t xml:space="preserve"> (poço, caixa, fosso, cisterna)</w:t>
            </w:r>
          </w:p>
        </w:tc>
        <w:tc>
          <w:tcPr>
            <w:tcW w:type="dxa" w:w="530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Não entrar.</w:t>
            </w:r>
            <w:r>
              <w:rPr>
                <w:sz w:val="17"/>
              </w:rPr>
              <w:t xml:space="preserve"> Olhar de fora, </w:t>
            </w:r>
            <w:r>
              <w:rPr>
                <w:b/>
                <w:sz w:val="17"/>
              </w:rPr>
              <w:t>sem abrir a tampa</w:t>
            </w:r>
            <w:r>
              <w:rPr>
                <w:sz w:val="17"/>
              </w:rPr>
              <w:t xml:space="preserve">. Instalar bomba, retirar sólidos ou inspecionar por dentro: </w:t>
            </w:r>
            <w:r>
              <w:rPr>
                <w:b/>
                <w:sz w:val="17"/>
              </w:rPr>
              <w:t>só equipe treinada, com permissão de trabalho, vigia e resgate</w:t>
            </w:r>
            <w:r>
              <w:rPr>
                <w:sz w:val="17"/>
              </w:rPr>
              <w:t xml:space="preserve"> (NR-33 ◻). </w:t>
            </w:r>
            <w:r>
              <w:rPr>
                <w:b/>
                <w:sz w:val="17"/>
              </w:rPr>
              <w:t>A ronda não faz</w:t>
            </w:r>
            <w:r>
              <w:rPr>
                <w:sz w:val="17"/>
              </w:rPr>
              <w:t xml:space="preserve"> (R-09 do pacote de revisão segue em aberto)</w:t>
            </w:r>
          </w:p>
        </w:tc>
      </w:tr>
      <w:tr>
        <w:trPr>
          <w:cantSplit/>
        </w:trPr>
        <w:tc>
          <w:tcPr>
            <w:tcW w:type="dxa" w:w="4335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Escorregamento e queda</w:t>
            </w:r>
          </w:p>
        </w:tc>
        <w:tc>
          <w:tcPr>
            <w:tcW w:type="dxa" w:w="530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Piso com esgoto, gordura ou lodo é </w:t>
            </w:r>
            <w:r>
              <w:rPr>
                <w:b/>
                <w:sz w:val="17"/>
              </w:rPr>
              <w:t>escorregadio</w:t>
            </w:r>
            <w:r>
              <w:rPr>
                <w:sz w:val="17"/>
              </w:rPr>
              <w:t xml:space="preserve">. Bota com solado antiderrapante; </w:t>
            </w:r>
            <w:r>
              <w:rPr>
                <w:b/>
                <w:sz w:val="17"/>
              </w:rPr>
              <w:t>sinalizar</w:t>
            </w:r>
            <w:r>
              <w:rPr>
                <w:sz w:val="17"/>
              </w:rPr>
              <w:t xml:space="preserve"> o piso molhado; passarela ou barreira em corredor; não correr. Rampa e escada molhadas: bloquear</w:t>
            </w:r>
          </w:p>
        </w:tc>
      </w:tr>
      <w:tr>
        <w:trPr>
          <w:cantSplit/>
        </w:trPr>
        <w:tc>
          <w:tcPr>
            <w:tcW w:type="dxa" w:w="4335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Água + eletricidade</w:t>
            </w:r>
            <w:r>
              <w:rPr>
                <w:sz w:val="17"/>
              </w:rPr>
              <w:t xml:space="preserve"> (subsolo, casa de máquinas, sala de bombas, quadros)</w:t>
            </w:r>
          </w:p>
        </w:tc>
        <w:tc>
          <w:tcPr>
            <w:tcW w:type="dxa" w:w="530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Não entrar em área alagada</w:t>
            </w:r>
            <w:r>
              <w:rPr>
                <w:sz w:val="17"/>
              </w:rPr>
              <w:t xml:space="preserve"> onde exista quadro, tomada, bomba ou cabo energizado. </w:t>
            </w:r>
            <w:r>
              <w:rPr>
                <w:b/>
                <w:sz w:val="17"/>
              </w:rPr>
              <w:t>Desenergizar antes</w:t>
            </w:r>
            <w:r>
              <w:rPr>
                <w:sz w:val="17"/>
              </w:rPr>
              <w:t xml:space="preserve"> que o esgoto chegue, </w:t>
            </w:r>
            <w:r>
              <w:rPr>
                <w:b/>
                <w:sz w:val="17"/>
              </w:rPr>
              <w:t>por pessoa habilitada</w:t>
            </w:r>
            <w:r>
              <w:rPr>
                <w:sz w:val="17"/>
              </w:rPr>
              <w:t xml:space="preserve"> (Cenário 5, seção 3). Esgoto no piso com energia ligada é risco de </w:t>
            </w:r>
            <w:r>
              <w:rPr>
                <w:b/>
                <w:sz w:val="17"/>
              </w:rPr>
              <w:t>choque</w:t>
            </w:r>
          </w:p>
        </w:tc>
      </w:tr>
      <w:tr>
        <w:trPr>
          <w:cantSplit/>
        </w:trPr>
        <w:tc>
          <w:tcPr>
            <w:tcW w:type="dxa" w:w="4335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Altura</w:t>
            </w:r>
            <w:r>
              <w:rPr>
                <w:sz w:val="17"/>
              </w:rPr>
              <w:t xml:space="preserve"> (cobertura, ladrão e respiro de caixa d'água)</w:t>
            </w:r>
          </w:p>
        </w:tc>
        <w:tc>
          <w:tcPr>
            <w:tcW w:type="dxa" w:w="530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Trabalho em altura (NR-35 ◻) só com treinamento e proteção. Às 3h da manhã, com chuva, </w:t>
            </w:r>
            <w:r>
              <w:rPr>
                <w:b/>
                <w:sz w:val="17"/>
              </w:rPr>
              <w:t>adiar</w:t>
            </w:r>
            <w:r>
              <w:rPr>
                <w:sz w:val="17"/>
              </w:rPr>
              <w:t xml:space="preserve"> o que não é urgente</w:t>
            </w:r>
          </w:p>
        </w:tc>
      </w:tr>
      <w:tr>
        <w:trPr>
          <w:cantSplit/>
        </w:trPr>
        <w:tc>
          <w:tcPr>
            <w:tcW w:type="dxa" w:w="4335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Produtos de limpeza</w:t>
            </w:r>
          </w:p>
        </w:tc>
        <w:tc>
          <w:tcPr>
            <w:tcW w:type="dxa" w:w="530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Nunca misturar produtos.</w:t>
            </w:r>
            <w:r>
              <w:rPr>
                <w:sz w:val="17"/>
              </w:rPr>
              <w:t xml:space="preserve"> Seguir a </w:t>
            </w:r>
            <w:r>
              <w:rPr>
                <w:b/>
                <w:sz w:val="17"/>
              </w:rPr>
              <w:t>FISPQ</w:t>
            </w:r>
            <w:r>
              <w:rPr>
                <w:sz w:val="17"/>
              </w:rPr>
              <w:t xml:space="preserve"> e o RT. Ventilar. Não usar produto não aprovado para o fim</w:t>
            </w:r>
          </w:p>
        </w:tc>
      </w:tr>
      <w:tr>
        <w:trPr>
          <w:cantSplit/>
        </w:trPr>
        <w:tc>
          <w:tcPr>
            <w:tcW w:type="dxa" w:w="4335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Trabalhar sozinho</w:t>
            </w:r>
          </w:p>
        </w:tc>
        <w:tc>
          <w:tcPr>
            <w:tcW w:type="dxa" w:w="530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Em subsolo, sala de bombas ou perto de poço, </w:t>
            </w:r>
            <w:r>
              <w:rPr>
                <w:b/>
                <w:sz w:val="17"/>
              </w:rPr>
              <w:t>avisar a central</w:t>
            </w:r>
            <w:r>
              <w:rPr>
                <w:sz w:val="17"/>
              </w:rPr>
              <w:t xml:space="preserve"> da hora e do local e combinar retorno ⚠. De madrugada, preferir </w:t>
            </w:r>
            <w:r>
              <w:rPr>
                <w:b/>
                <w:sz w:val="17"/>
              </w:rPr>
              <w:t>dupla</w:t>
            </w:r>
          </w:p>
        </w:tc>
      </w:tr>
    </w:tbl>
    <w:p>
      <w:pPr>
        <w:spacing w:after="40"/>
      </w:pPr>
    </w:p>
    <w:p>
      <w:pPr>
        <w:pStyle w:val="Ttulo1"/>
      </w:pPr>
      <w:r>
        <w:t>4. Quem faz o quê (por função)</w:t>
      </w:r>
    </w:p>
    <w:p>
      <w:pPr>
        <w:spacing w:after="80"/>
      </w:pPr>
      <w:r>
        <w:t xml:space="preserve">Os nomes e telefones de cada condomínio ficam na </w:t>
      </w:r>
      <w:r>
        <w:rPr>
          <w:b/>
        </w:rPr>
        <w:t>ficha</w:t>
      </w:r>
      <w:r>
        <w:t xml:space="preserve"> (escada de escalonamento níveis 1, 2 e 3 e fornecedores). Aqui só funções.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3929"/>
        <w:gridCol w:w="5708"/>
      </w:tblGrid>
      <w:tr>
        <w:trPr>
          <w:cantSplit/>
          <w:tblHeader/>
        </w:trPr>
        <w:tc>
          <w:tcPr>
            <w:tcW w:type="dxa" w:w="3929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5708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Papel neste cenário</w:t>
            </w:r>
          </w:p>
        </w:tc>
      </w:tr>
      <w:tr>
        <w:trPr>
          <w:cantSplit/>
        </w:trPr>
        <w:tc>
          <w:tcPr>
            <w:tcW w:type="dxa" w:w="392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Operador de ronda</w:t>
            </w:r>
            <w:r>
              <w:rPr>
                <w:sz w:val="17"/>
              </w:rPr>
              <w:t xml:space="preserve"> (primeiro a ver o alerta)</w:t>
            </w:r>
          </w:p>
        </w:tc>
        <w:tc>
          <w:tcPr>
            <w:tcW w:type="dxa" w:w="570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Afasta pessoas, </w:t>
            </w:r>
            <w:r>
              <w:rPr>
                <w:b/>
                <w:sz w:val="17"/>
              </w:rPr>
              <w:t>isola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não entra</w:t>
            </w:r>
            <w:r>
              <w:rPr>
                <w:sz w:val="17"/>
              </w:rPr>
              <w:t xml:space="preserve">, registra, restringe uso a montante (aviso), fotografa, </w:t>
            </w:r>
            <w:r>
              <w:rPr>
                <w:b/>
                <w:sz w:val="17"/>
              </w:rPr>
              <w:t>aciona o nível 1</w:t>
            </w:r>
          </w:p>
        </w:tc>
      </w:tr>
      <w:tr>
        <w:trPr>
          <w:cantSplit/>
        </w:trPr>
        <w:tc>
          <w:tcPr>
            <w:tcW w:type="dxa" w:w="392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Responsável da manutenção residente</w:t>
            </w:r>
            <w:r>
              <w:rPr>
                <w:sz w:val="17"/>
              </w:rPr>
              <w:t xml:space="preserve"> (nível 1)</w:t>
            </w:r>
          </w:p>
        </w:tc>
        <w:tc>
          <w:tcPr>
            <w:tcW w:type="dxa" w:w="570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Comanda a contenção; identifica o ramo; manobra registros mapeados; </w:t>
            </w:r>
            <w:r>
              <w:rPr>
                <w:b/>
                <w:sz w:val="17"/>
              </w:rPr>
              <w:t>decide</w:t>
            </w:r>
            <w:r>
              <w:rPr>
                <w:sz w:val="17"/>
              </w:rPr>
              <w:t xml:space="preserve"> cortar o abastecimento do trecho; aciona fornecedores; guarda as evidências</w:t>
            </w:r>
          </w:p>
        </w:tc>
      </w:tr>
      <w:tr>
        <w:trPr>
          <w:cantSplit/>
        </w:trPr>
        <w:tc>
          <w:tcPr>
            <w:tcW w:type="dxa" w:w="392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Gestão predial / administradora</w:t>
            </w:r>
            <w:r>
              <w:rPr>
                <w:sz w:val="17"/>
              </w:rPr>
              <w:t xml:space="preserve"> (nível 2)</w:t>
            </w:r>
          </w:p>
        </w:tc>
        <w:tc>
          <w:tcPr>
            <w:tcW w:type="dxa" w:w="570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Aciona </w:t>
            </w:r>
            <w:r>
              <w:rPr>
                <w:b/>
                <w:sz w:val="17"/>
              </w:rPr>
              <w:t>desentupidora</w:t>
            </w:r>
            <w:r>
              <w:rPr>
                <w:sz w:val="17"/>
              </w:rPr>
              <w:t xml:space="preserve">, limpeza, hidráulica, seguradora e concessionária (se o síndico decidir); </w:t>
            </w:r>
            <w:r>
              <w:rPr>
                <w:b/>
                <w:sz w:val="17"/>
              </w:rPr>
              <w:t>comunica locatários e restaurantes</w:t>
            </w:r>
            <w:r>
              <w:rPr>
                <w:sz w:val="17"/>
              </w:rPr>
              <w:t>; cuida do registro</w:t>
            </w:r>
          </w:p>
        </w:tc>
      </w:tr>
      <w:tr>
        <w:trPr>
          <w:cantSplit/>
        </w:trPr>
        <w:tc>
          <w:tcPr>
            <w:tcW w:type="dxa" w:w="392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Síndico</w:t>
            </w:r>
            <w:r>
              <w:rPr>
                <w:sz w:val="17"/>
              </w:rPr>
              <w:t xml:space="preserve"> (nível 3)</w:t>
            </w:r>
          </w:p>
        </w:tc>
        <w:tc>
          <w:tcPr>
            <w:tcW w:type="dxa" w:w="570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Decide: </w:t>
            </w:r>
            <w:r>
              <w:rPr>
                <w:b/>
                <w:sz w:val="17"/>
              </w:rPr>
              <w:t>interdição de sanitários e áreas</w:t>
            </w:r>
            <w:r>
              <w:rPr>
                <w:sz w:val="17"/>
              </w:rPr>
              <w:t xml:space="preserve">, suspensão do consumo, notificações externas, comunicação, </w:t>
            </w:r>
            <w:r>
              <w:rPr>
                <w:b/>
                <w:sz w:val="17"/>
              </w:rPr>
              <w:t>liberação</w:t>
            </w:r>
          </w:p>
        </w:tc>
      </w:tr>
      <w:tr>
        <w:trPr>
          <w:cantSplit/>
        </w:trPr>
        <w:tc>
          <w:tcPr>
            <w:tcW w:type="dxa" w:w="392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Empresa de desentupimento / hidrojato</w:t>
            </w:r>
            <w:r>
              <w:rPr>
                <w:sz w:val="17"/>
              </w:rPr>
              <w:t xml:space="preserve"> (habilitada)</w:t>
            </w:r>
          </w:p>
        </w:tc>
        <w:tc>
          <w:tcPr>
            <w:tcW w:type="dxa" w:w="5708"/>
          </w:tcPr>
          <w:p>
            <w:pPr>
              <w:spacing w:after="20" w:line="240" w:lineRule="auto"/>
            </w:pPr>
            <w:r>
              <w:rPr>
                <w:sz w:val="17"/>
              </w:rPr>
              <w:t>Desobstrui coluna, ramal, caixa de gordura e caixa de inspeção; entrega relatório; destina o resíduo ⚠</w:t>
            </w:r>
          </w:p>
        </w:tc>
      </w:tr>
      <w:tr>
        <w:trPr>
          <w:cantSplit/>
        </w:trPr>
        <w:tc>
          <w:tcPr>
            <w:tcW w:type="dxa" w:w="392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Empresa de sucção (limpa-fossa) habilitada</w:t>
            </w:r>
          </w:p>
        </w:tc>
        <w:tc>
          <w:tcPr>
            <w:tcW w:type="dxa" w:w="570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Retira esgoto de poço, caixa ou piso; </w:t>
            </w:r>
            <w:r>
              <w:rPr>
                <w:b/>
                <w:sz w:val="17"/>
              </w:rPr>
              <w:t>documenta o destino</w:t>
            </w:r>
            <w:r>
              <w:rPr>
                <w:sz w:val="17"/>
              </w:rPr>
              <w:t xml:space="preserve"> ⚠</w:t>
            </w:r>
          </w:p>
        </w:tc>
      </w:tr>
      <w:tr>
        <w:trPr>
          <w:cantSplit/>
        </w:trPr>
        <w:tc>
          <w:tcPr>
            <w:tcW w:type="dxa" w:w="392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Empresa de limpeza e desinfecção</w:t>
            </w:r>
            <w:r>
              <w:rPr>
                <w:sz w:val="17"/>
              </w:rPr>
              <w:t xml:space="preserve"> (com RT)</w:t>
            </w:r>
          </w:p>
        </w:tc>
        <w:tc>
          <w:tcPr>
            <w:tcW w:type="dxa" w:w="5708"/>
          </w:tcPr>
          <w:p>
            <w:pPr>
              <w:spacing w:after="20" w:line="240" w:lineRule="auto"/>
            </w:pPr>
            <w:r>
              <w:rPr>
                <w:sz w:val="17"/>
              </w:rPr>
              <w:t>Limpa e desinfeta o local; retira materiais contaminados; entrega registro</w:t>
            </w:r>
          </w:p>
        </w:tc>
      </w:tr>
      <w:tr>
        <w:trPr>
          <w:cantSplit/>
        </w:trPr>
        <w:tc>
          <w:tcPr>
            <w:tcW w:type="dxa" w:w="392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Fornecedor de hidráulica</w:t>
            </w:r>
          </w:p>
        </w:tc>
        <w:tc>
          <w:tcPr>
            <w:tcW w:type="dxa" w:w="5708"/>
          </w:tcPr>
          <w:p>
            <w:pPr>
              <w:spacing w:after="20" w:line="240" w:lineRule="auto"/>
            </w:pPr>
            <w:r>
              <w:rPr>
                <w:sz w:val="17"/>
              </w:rPr>
              <w:t>Corrige a causa física (ramal, ventilação, ladrão, válvula de retenção, ligação de dreno)</w:t>
            </w:r>
          </w:p>
        </w:tc>
      </w:tr>
      <w:tr>
        <w:trPr>
          <w:cantSplit/>
        </w:trPr>
        <w:tc>
          <w:tcPr>
            <w:tcW w:type="dxa" w:w="392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Pessoa habilitada (elétrica) e fornecedor de bombas</w:t>
            </w:r>
          </w:p>
        </w:tc>
        <w:tc>
          <w:tcPr>
            <w:tcW w:type="dxa" w:w="5708"/>
          </w:tcPr>
          <w:p>
            <w:pPr>
              <w:spacing w:after="20" w:line="240" w:lineRule="auto"/>
            </w:pPr>
            <w:r>
              <w:rPr>
                <w:sz w:val="17"/>
              </w:rPr>
              <w:t>Desenergiza quadro em risco; diagnostica e reativa bomba de esgoto (Cenário 5)</w:t>
            </w:r>
          </w:p>
        </w:tc>
      </w:tr>
      <w:tr>
        <w:trPr>
          <w:cantSplit/>
        </w:trPr>
        <w:tc>
          <w:tcPr>
            <w:tcW w:type="dxa" w:w="392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Consultor especialista</w:t>
            </w:r>
            <w:r>
              <w:rPr>
                <w:sz w:val="17"/>
              </w:rPr>
              <w:t xml:space="preserve"> (contratado caso a caso)</w:t>
            </w:r>
          </w:p>
        </w:tc>
        <w:tc>
          <w:tcPr>
            <w:tcW w:type="dxa" w:w="5708"/>
          </w:tcPr>
          <w:p>
            <w:pPr>
              <w:spacing w:after="20" w:line="240" w:lineRule="auto"/>
            </w:pPr>
            <w:r>
              <w:rPr>
                <w:sz w:val="17"/>
              </w:rPr>
              <w:t>Entra se a origem é indefinida, se há contaminação de água ou alimento, ou se o refluxo se repete</w:t>
            </w:r>
          </w:p>
        </w:tc>
      </w:tr>
      <w:tr>
        <w:trPr>
          <w:cantSplit/>
        </w:trPr>
        <w:tc>
          <w:tcPr>
            <w:tcW w:type="dxa" w:w="392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Laboratório</w:t>
            </w:r>
          </w:p>
        </w:tc>
        <w:tc>
          <w:tcPr>
            <w:tcW w:type="dxa" w:w="5708"/>
          </w:tcPr>
          <w:p>
            <w:pPr>
              <w:spacing w:after="20" w:line="240" w:lineRule="auto"/>
            </w:pPr>
            <w:r>
              <w:rPr>
                <w:sz w:val="17"/>
              </w:rPr>
              <w:t>Análise da água potável (ramo E), com cadeia de custódia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Outros acionamentos que a </w:t>
      </w:r>
      <w:r>
        <w:rPr>
          <w:b/>
        </w:rPr>
        <w:t>ficha</w:t>
      </w:r>
      <w:r>
        <w:t xml:space="preserve"> lista: </w:t>
      </w:r>
      <w:r>
        <w:rPr>
          <w:b/>
        </w:rPr>
        <w:t>concessionária</w:t>
      </w:r>
      <w:r>
        <w:t xml:space="preserve"> (rede pública), </w:t>
      </w:r>
      <w:r>
        <w:rPr>
          <w:b/>
        </w:rPr>
        <w:t>vigilância sanitária</w:t>
      </w:r>
      <w:r>
        <w:t xml:space="preserve"> e </w:t>
      </w:r>
      <w:r>
        <w:rPr>
          <w:b/>
        </w:rPr>
        <w:t>seguradora</w:t>
      </w:r>
      <w:r>
        <w:t xml:space="preserve"> (conforme o síndico decidir), </w:t>
      </w:r>
      <w:r>
        <w:rPr>
          <w:b/>
        </w:rPr>
        <w:t>jurídico</w:t>
      </w:r>
      <w:r>
        <w:t xml:space="preserve">, </w:t>
      </w:r>
      <w:r>
        <w:rPr>
          <w:b/>
        </w:rPr>
        <w:t>caminhão-pipa</w:t>
      </w:r>
      <w:r>
        <w:t xml:space="preserve"> (se o abastecimento for cortado: Cenário 2).</w:t>
      </w:r>
    </w:p>
    <w:p>
      <w:pPr>
        <w:pStyle w:val="Ttulo1"/>
      </w:pPr>
      <w:r>
        <w:t>5. Procedimento por fases</w:t>
      </w:r>
    </w:p>
    <w:p>
      <w:pPr>
        <w:spacing w:after="80"/>
      </w:pPr>
      <w:r>
        <w:t xml:space="preserve">Os tempos são </w:t>
      </w:r>
      <w:r>
        <w:rPr>
          <w:b/>
        </w:rPr>
        <w:t>metas sugeridas</w:t>
      </w:r>
      <w:r>
        <w:t xml:space="preserve"> ⚠, contadas a partir do alerta (T+0).</w:t>
      </w:r>
    </w:p>
    <w:p>
      <w:pPr>
        <w:pStyle w:val="Ttulo2"/>
      </w:pPr>
      <w:r>
        <w:t>Fase 0 — Receber o alerta (T+0 a T+5 min)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Registrar: </w:t>
      </w:r>
      <w:r>
        <w:rPr>
          <w:b/>
        </w:rPr>
        <w:t>quem</w:t>
      </w:r>
      <w:r>
        <w:t xml:space="preserve"> relatou, </w:t>
      </w:r>
      <w:r>
        <w:rPr>
          <w:b/>
        </w:rPr>
        <w:t>onde</w:t>
      </w:r>
      <w:r>
        <w:t xml:space="preserve"> (andar, ponto, subsolo, cozinha, caixa), </w:t>
      </w:r>
      <w:r>
        <w:rPr>
          <w:b/>
        </w:rPr>
        <w:t>quando</w:t>
      </w:r>
      <w:r>
        <w:t xml:space="preserve">, </w:t>
      </w:r>
      <w:r>
        <w:rPr>
          <w:b/>
        </w:rPr>
        <w:t>o que</w:t>
      </w:r>
      <w:r>
        <w:t xml:space="preserve"> (esgoto líquido, só odor, sintoma), </w:t>
      </w:r>
      <w:r>
        <w:rPr>
          <w:b/>
        </w:rPr>
        <w:t>por onde sai</w:t>
      </w:r>
      <w:r>
        <w:t xml:space="preserve">, </w:t>
      </w:r>
      <w:r>
        <w:rPr>
          <w:b/>
        </w:rPr>
        <w:t>se está aumentando</w:t>
      </w:r>
      <w:r>
        <w:t xml:space="preserve">, </w:t>
      </w:r>
      <w:r>
        <w:rPr>
          <w:b/>
        </w:rPr>
        <w:t>se chove</w:t>
      </w:r>
      <w:r>
        <w:t xml:space="preserve">, </w:t>
      </w:r>
      <w:r>
        <w:rPr>
          <w:b/>
        </w:rPr>
        <w:t>quantas pessoas</w:t>
      </w:r>
      <w:r>
        <w:t xml:space="preserve"> e lojas afetadas.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Há pessoa com sintoma, caída, ou dentro de poço, caixa ou subsolo fechado?</w:t>
      </w:r>
      <w:r>
        <w:t xml:space="preserve"> → </w:t>
      </w:r>
      <w:r>
        <w:rPr>
          <w:b/>
        </w:rPr>
        <w:t>não entrar</w:t>
      </w:r>
      <w:r>
        <w:t xml:space="preserve">; retirar quem estiver consciente </w:t>
      </w:r>
      <w:r>
        <w:rPr>
          <w:b/>
        </w:rPr>
        <w:t>sem se expor</w:t>
      </w:r>
      <w:r>
        <w:t xml:space="preserve">; acionar </w:t>
      </w:r>
      <w:r>
        <w:rPr>
          <w:b/>
        </w:rPr>
        <w:t>SAMU 192</w:t>
      </w:r>
      <w:r>
        <w:t xml:space="preserve"> e, se a pessoa está em espaço confinado, </w:t>
      </w:r>
      <w:r>
        <w:rPr>
          <w:b/>
        </w:rPr>
        <w:t>Bombeiros 193</w:t>
      </w:r>
      <w:r>
        <w:t xml:space="preserve">. Informar que há suspeita de </w:t>
      </w:r>
      <w:r>
        <w:rPr>
          <w:b/>
        </w:rPr>
        <w:t>gás de esgoto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t xml:space="preserve">Acionar o </w:t>
      </w:r>
      <w:r>
        <w:rPr>
          <w:b/>
        </w:rPr>
        <w:t>nível 1</w:t>
      </w:r>
      <w:r>
        <w:t xml:space="preserve"> e abrir o </w:t>
      </w:r>
      <w:r>
        <w:rPr>
          <w:b/>
        </w:rPr>
        <w:t>registro de incidente</w:t>
      </w:r>
      <w:r>
        <w:t xml:space="preserve"> (seção 17).</w:t>
      </w:r>
    </w:p>
    <w:p>
      <w:pPr>
        <w:pStyle w:val="Ttulo2"/>
      </w:pPr>
      <w:r>
        <w:t>Fase 1 — Contenção imediata (T+0 a T+15 min)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Afastar as pessoas e isolar a área</w:t>
      </w:r>
      <w:r>
        <w:t xml:space="preserve"> (fita, cone, barreira, placa "RISCO BIOLÓGICO — NÃO ENTRE"). </w:t>
      </w:r>
      <w:r>
        <w:rPr>
          <w:b/>
        </w:rPr>
        <w:t>Bloquear o acesso</w:t>
      </w:r>
      <w:r>
        <w:t xml:space="preserve"> a sanitário, corredor, rampa ou doca afetados (seção 7).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EPI ⚠</w:t>
      </w:r>
      <w:r>
        <w:t xml:space="preserve"> para quem for chegar perto. </w:t>
      </w:r>
      <w:r>
        <w:rPr>
          <w:b/>
        </w:rPr>
        <w:t>Sem EPI, só observa de longe.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Segurança elétrica:</w:t>
      </w:r>
      <w:r>
        <w:t xml:space="preserve"> quadro, tomada, bomba ou cabo em área que o esgoto vai alcançar → </w:t>
      </w:r>
      <w:r>
        <w:rPr>
          <w:b/>
        </w:rPr>
        <w:t>pessoa habilitada desenergiza antes</w:t>
      </w:r>
      <w:r>
        <w:t xml:space="preserve"> (Cenário 5, seção 3). </w:t>
      </w:r>
      <w:r>
        <w:rPr>
          <w:b/>
        </w:rPr>
        <w:t>Não pisar</w:t>
      </w:r>
      <w:r>
        <w:t xml:space="preserve"> em área alagada com energia.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Gases:</w:t>
      </w:r>
      <w:r>
        <w:t xml:space="preserve"> se o ambiente é fechado e há odor forte ou sintoma, </w:t>
      </w:r>
      <w:r>
        <w:rPr>
          <w:b/>
        </w:rPr>
        <w:t>ventilar de fora</w:t>
      </w:r>
      <w:r>
        <w:t xml:space="preserve">, </w:t>
      </w:r>
      <w:r>
        <w:rPr>
          <w:b/>
        </w:rPr>
        <w:t>sem chama nem interruptor</w:t>
      </w:r>
      <w:r>
        <w:t xml:space="preserve">, </w:t>
      </w:r>
      <w:r>
        <w:rPr>
          <w:b/>
        </w:rPr>
        <w:t>não entrar</w:t>
      </w:r>
      <w:r>
        <w:t>, e tratar como ramo C ou F até a causa aparecer.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Restringir o uso de água e de descarga a montante</w:t>
      </w:r>
      <w:r>
        <w:t xml:space="preserve"> (princípio 4): avisar, por telefone e por escrito, os pavimentos e as lojas da mesma coluna ou do mesmo ramal. </w:t>
      </w:r>
      <w:r>
        <w:rPr>
          <w:b/>
        </w:rPr>
        <w:t>Cortar o abastecimento do trecho</w:t>
      </w:r>
      <w:r>
        <w:t xml:space="preserve"> (registro mapeado na ficha) </w:t>
      </w:r>
      <w:r>
        <w:rPr>
          <w:b/>
        </w:rPr>
        <w:t>só por decisão do nível 1, avisando antes</w:t>
      </w:r>
      <w:r>
        <w:t xml:space="preserve">; </w:t>
      </w:r>
      <w:r>
        <w:rPr>
          <w:b/>
        </w:rPr>
        <w:t>não cortar o prédio todo</w:t>
      </w:r>
      <w:r>
        <w:t xml:space="preserve"> sem decisão do síndico (Cenário 2 se faltar água).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Conter o esgoto no piso</w:t>
      </w:r>
      <w:r>
        <w:t xml:space="preserve"> sem lavar para o pluvial: </w:t>
      </w:r>
      <w:r>
        <w:rPr>
          <w:b/>
        </w:rPr>
        <w:t>barreiras, absorventes, sacos de contenção</w:t>
      </w:r>
      <w:r>
        <w:t xml:space="preserve"> do kit ⚠; </w:t>
      </w:r>
      <w:r>
        <w:rPr>
          <w:b/>
        </w:rPr>
        <w:t>não varrer para ralo pluvial</w:t>
      </w:r>
      <w:r>
        <w:t xml:space="preserve">; fechar ou proteger a entrada de ralos pluviais e de galerias próximas </w:t>
      </w:r>
      <w:r>
        <w:rPr>
          <w:b/>
        </w:rPr>
        <w:t>se o RT ou a ficha mandar</w:t>
      </w:r>
      <w:r>
        <w:t xml:space="preserve"> ⚠.</w:t>
      </w:r>
    </w:p>
    <w:p>
      <w:pPr>
        <w:tabs>
          <w:tab w:pos="357" w:val="left"/>
        </w:tabs>
        <w:spacing w:after="40"/>
        <w:ind w:left="357" w:hanging="283"/>
      </w:pPr>
      <w:r>
        <w:t>7.</w:t>
        <w:tab/>
      </w:r>
      <w:r>
        <w:rPr>
          <w:b/>
        </w:rPr>
        <w:t>Proteger a água potável e o alimento:</w:t>
      </w:r>
      <w:r>
        <w:t xml:space="preserve"> conferir </w:t>
      </w:r>
      <w:r>
        <w:rPr>
          <w:b/>
        </w:rPr>
        <w:t>ladrão e respiro</w:t>
      </w:r>
      <w:r>
        <w:t xml:space="preserve"> da caixa e da cisterna, </w:t>
      </w:r>
      <w:r>
        <w:rPr>
          <w:b/>
        </w:rPr>
        <w:t>cisterna em área alagada</w:t>
      </w:r>
      <w:r>
        <w:t xml:space="preserve">, </w:t>
      </w:r>
      <w:r>
        <w:rPr>
          <w:b/>
        </w:rPr>
        <w:t>pontos potáveis submersos</w:t>
      </w:r>
      <w:r>
        <w:t xml:space="preserve"> e </w:t>
      </w:r>
      <w:r>
        <w:rPr>
          <w:b/>
        </w:rPr>
        <w:t>cozinhas e depósitos de alimento</w:t>
      </w:r>
      <w:r>
        <w:t xml:space="preserve"> atingidos. </w:t>
      </w:r>
      <w:r>
        <w:rPr>
          <w:b/>
        </w:rPr>
        <w:t>Algum atingido, ou "não sei" → ramo E</w:t>
      </w:r>
      <w:r>
        <w:t xml:space="preserve"> e suspender o consumo do trecho (seção 6).</w:t>
      </w:r>
    </w:p>
    <w:p>
      <w:pPr>
        <w:tabs>
          <w:tab w:pos="357" w:val="left"/>
        </w:tabs>
        <w:spacing w:after="40"/>
        <w:ind w:left="357" w:hanging="283"/>
      </w:pPr>
      <w:r>
        <w:t>8.</w:t>
        <w:tab/>
      </w:r>
      <w:r>
        <w:rPr>
          <w:b/>
        </w:rPr>
        <w:t>Identificar o ramo</w:t>
      </w:r>
      <w:r>
        <w:t xml:space="preserve"> pela tabela da seção 6. </w:t>
      </w:r>
      <w:r>
        <w:rPr>
          <w:b/>
        </w:rPr>
        <w:t>Origem indefinida → ramo F.</w:t>
      </w:r>
    </w:p>
    <w:p>
      <w:pPr>
        <w:pStyle w:val="Ttulo2"/>
      </w:pPr>
      <w:r>
        <w:t>Fase 2 — Escalonar e comunicar (T+0 a T+30 min)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Escalar pela escada </w:t>
      </w:r>
      <w:r>
        <w:rPr>
          <w:b/>
        </w:rPr>
        <w:t>nível 1 → 2 → 3</w:t>
      </w:r>
      <w:r>
        <w:t>, na ordem da ficha.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Gestão aciona</w:t>
      </w:r>
      <w:r>
        <w:t xml:space="preserve">, conforme o ramo: </w:t>
      </w:r>
      <w:r>
        <w:rPr>
          <w:b/>
        </w:rPr>
        <w:t>desentupidora</w:t>
      </w:r>
      <w:r>
        <w:t xml:space="preserve"> (A), </w:t>
      </w:r>
      <w:r>
        <w:rPr>
          <w:b/>
        </w:rPr>
        <w:t>empresa de sucção</w:t>
      </w:r>
      <w:r>
        <w:t xml:space="preserve"> e </w:t>
      </w:r>
      <w:r>
        <w:rPr>
          <w:b/>
        </w:rPr>
        <w:t>elétrica/bombas</w:t>
      </w:r>
      <w:r>
        <w:t xml:space="preserve"> (C), </w:t>
      </w:r>
      <w:r>
        <w:rPr>
          <w:b/>
        </w:rPr>
        <w:t>hidráulica</w:t>
      </w:r>
      <w:r>
        <w:t xml:space="preserve"> (D, E), </w:t>
      </w:r>
      <w:r>
        <w:rPr>
          <w:b/>
        </w:rPr>
        <w:t>concessionária</w:t>
      </w:r>
      <w:r>
        <w:t xml:space="preserve"> se o síndico decidir (B; seção 12), </w:t>
      </w:r>
      <w:r>
        <w:rPr>
          <w:b/>
        </w:rPr>
        <w:t>consultor</w:t>
      </w:r>
      <w:r>
        <w:t xml:space="preserve"> (E, F).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Síndico decide</w:t>
      </w:r>
      <w:r>
        <w:t xml:space="preserve"> a </w:t>
      </w:r>
      <w:r>
        <w:rPr>
          <w:b/>
        </w:rPr>
        <w:t>interdição</w:t>
      </w:r>
      <w:r>
        <w:t xml:space="preserve"> (seção 7), as </w:t>
      </w:r>
      <w:r>
        <w:rPr>
          <w:b/>
        </w:rPr>
        <w:t>notificações externas</w:t>
      </w:r>
      <w:r>
        <w:t xml:space="preserve"> (seção 12) e a comunicação. Em dúvida jurídica, acionar o jurídico.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Comunicar por escrito</w:t>
      </w:r>
      <w:r>
        <w:t xml:space="preserve"> (modelos na seção 15): ocupantes, </w:t>
      </w:r>
      <w:r>
        <w:rPr>
          <w:b/>
        </w:rPr>
        <w:t>restaurantes e lojas</w:t>
      </w:r>
      <w:r>
        <w:t xml:space="preserve"> (seção 10), </w:t>
      </w:r>
      <w:r>
        <w:rPr>
          <w:b/>
        </w:rPr>
        <w:t>locatários afetados</w:t>
      </w:r>
      <w:r>
        <w:t xml:space="preserve"> (seção 11). </w:t>
      </w:r>
      <w:r>
        <w:rPr>
          <w:b/>
        </w:rPr>
        <w:t>Não afirmar a causa</w:t>
      </w:r>
      <w:r>
        <w:t xml:space="preserve"> antes de confirmada; informar o que se sabe, o que se faz e quando haverá nova informação.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Comunicar a seguradora</w:t>
      </w:r>
      <w:r>
        <w:t xml:space="preserve"> conforme a apólice e o síndico ⚠ (seção 11). </w:t>
      </w:r>
      <w:r>
        <w:rPr>
          <w:b/>
        </w:rPr>
        <w:t>Guardar</w:t>
      </w:r>
      <w:r>
        <w:t xml:space="preserve"> o que for ser documentado.</w:t>
      </w:r>
    </w:p>
    <w:p>
      <w:pPr>
        <w:pStyle w:val="Ttulo2"/>
      </w:pPr>
      <w:r>
        <w:t>Fase 3 — Mapear e documentar (T+15 min a T+4 h)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Fotografar e filmar antes de limpar</w:t>
      </w:r>
      <w:r>
        <w:t xml:space="preserve">, com </w:t>
      </w:r>
      <w:r>
        <w:rPr>
          <w:b/>
        </w:rPr>
        <w:t>hora</w:t>
      </w:r>
      <w:r>
        <w:t xml:space="preserve">: origem, nível do esgoto no piso, marcas na parede, bens e materiais atingidos (carpete, forro, mobiliário, estoque, equipamento), quadros, ralos, caixas, ladrão, a rua. Anotar </w:t>
      </w:r>
      <w:r>
        <w:rPr>
          <w:b/>
        </w:rPr>
        <w:t>área estimada</w:t>
      </w:r>
      <w:r>
        <w:t xml:space="preserve"> e </w:t>
      </w:r>
      <w:r>
        <w:rPr>
          <w:b/>
        </w:rPr>
        <w:t>quais lojas e pavimentos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Mapear a extensão:</w:t>
      </w:r>
      <w:r>
        <w:t xml:space="preserve"> que pontos escoam bem e quais não; se o problema é </w:t>
      </w:r>
      <w:r>
        <w:rPr>
          <w:b/>
        </w:rPr>
        <w:t>num ponto</w:t>
      </w:r>
      <w:r>
        <w:t xml:space="preserve">, </w:t>
      </w:r>
      <w:r>
        <w:rPr>
          <w:b/>
        </w:rPr>
        <w:t>na coluna</w:t>
      </w:r>
      <w:r>
        <w:t xml:space="preserve"> ou </w:t>
      </w:r>
      <w:r>
        <w:rPr>
          <w:b/>
        </w:rPr>
        <w:t>no prédio todo</w:t>
      </w:r>
      <w:r>
        <w:t xml:space="preserve"> (pista da causa: tabela da seção 6).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Poço de esgoto:</w:t>
      </w:r>
      <w:r>
        <w:t xml:space="preserve"> ler o </w:t>
      </w:r>
      <w:r>
        <w:rPr>
          <w:b/>
        </w:rPr>
        <w:t>indicador ou o alarme de fora</w:t>
      </w:r>
      <w:r>
        <w:t xml:space="preserve"> e anotar </w:t>
      </w:r>
      <w:r>
        <w:rPr>
          <w:b/>
        </w:rPr>
        <w:t>nível e hora duas vezes</w:t>
      </w:r>
      <w:r>
        <w:t xml:space="preserve">, se houver. </w:t>
      </w:r>
      <w:r>
        <w:rPr>
          <w:b/>
        </w:rPr>
        <w:t>Sem indicador externo, não abrir a tampa</w:t>
      </w:r>
      <w:r>
        <w:t>: nível desconhecido = cheio ("não sei" = pior caso).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Água potável (ramo E):</w:t>
      </w:r>
      <w:r>
        <w:t xml:space="preserve"> coletar amostras </w:t>
      </w:r>
      <w:r>
        <w:rPr>
          <w:b/>
        </w:rPr>
        <w:t>antes</w:t>
      </w:r>
      <w:r>
        <w:t xml:space="preserve"> de qualquer descarga, com </w:t>
      </w:r>
      <w:r>
        <w:rPr>
          <w:b/>
        </w:rPr>
        <w:t>laboratório com acreditação ABNT NBR ISO/IEC 17025 ⚠</w:t>
      </w:r>
      <w:r>
        <w:t xml:space="preserve">, frasco adequado e </w:t>
      </w:r>
      <w:r>
        <w:rPr>
          <w:b/>
        </w:rPr>
        <w:t>cadeia de custódia</w:t>
      </w:r>
      <w:r>
        <w:t xml:space="preserve">, conforme o Cenário 9 (seção 9) e o Cenário 1 (Fase 3). </w:t>
      </w:r>
      <w:r>
        <w:rPr>
          <w:b/>
        </w:rPr>
        <w:t>Não coletar dentro de poço ou caixa.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Investigar a causa</w:t>
      </w:r>
      <w:r>
        <w:t xml:space="preserve"> com as perguntas do ramo (seção 6).</w:t>
      </w:r>
    </w:p>
    <w:p>
      <w:pPr>
        <w:pStyle w:val="Ttulo2"/>
      </w:pPr>
      <w:r>
        <w:t>Fase 4 — Corrigir a causa, retirar, limpar e desinfetar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Desobstruir ou corrigir a causa física</w:t>
      </w:r>
      <w:r>
        <w:t xml:space="preserve"> com </w:t>
      </w:r>
      <w:r>
        <w:rPr>
          <w:b/>
        </w:rPr>
        <w:t>empresa habilitada</w:t>
      </w:r>
      <w:r>
        <w:t xml:space="preserve"> (seções 6 e 8). </w:t>
      </w:r>
      <w:r>
        <w:rPr>
          <w:b/>
        </w:rPr>
        <w:t>Enquanto a causa existir, a área fica interditada.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Retirar o esgoto</w:t>
      </w:r>
      <w:r>
        <w:t xml:space="preserve"> do piso, do poço ou da caixa por </w:t>
      </w:r>
      <w:r>
        <w:rPr>
          <w:b/>
        </w:rPr>
        <w:t>sucção, empresa habilitada</w:t>
      </w:r>
      <w:r>
        <w:t xml:space="preserve">, com </w:t>
      </w:r>
      <w:r>
        <w:rPr>
          <w:b/>
        </w:rPr>
        <w:t>destino documentado ⚠</w:t>
      </w:r>
      <w:r>
        <w:t xml:space="preserve"> (seção 9.3). </w:t>
      </w:r>
      <w:r>
        <w:rPr>
          <w:b/>
        </w:rPr>
        <w:t>Não lavar para o pluvial.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Retirar e descartar os materiais porosos contaminados</w:t>
      </w:r>
      <w:r>
        <w:t xml:space="preserve"> ⚠ e os resíduos (seção 9.2), </w:t>
      </w:r>
      <w:r>
        <w:rPr>
          <w:b/>
        </w:rPr>
        <w:t>depois</w:t>
      </w:r>
      <w:r>
        <w:t xml:space="preserve"> de documentar (Fase 3).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Limpar e desinfetar o local</w:t>
      </w:r>
      <w:r>
        <w:t xml:space="preserve"> conforme a seção 9.1: produto, concentração e tempo de contato </w:t>
      </w:r>
      <w:r>
        <w:rPr>
          <w:b/>
        </w:rPr>
        <w:t>definidos pelo RT ⚠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Secar e ventilar</w:t>
      </w:r>
      <w:r>
        <w:t xml:space="preserve"> a área. </w:t>
      </w:r>
      <w:r>
        <w:rPr>
          <w:b/>
        </w:rPr>
        <w:t>Restabelecer o selo hídrico</w:t>
      </w:r>
      <w:r>
        <w:t xml:space="preserve"> de ralos e sifões (seção 6, ramo D) e conferir </w:t>
      </w:r>
      <w:r>
        <w:rPr>
          <w:b/>
        </w:rPr>
        <w:t>ventilação e respiros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Ramo E:</w:t>
      </w:r>
      <w:r>
        <w:t xml:space="preserve"> limpeza e desinfecção da água potável conforme o </w:t>
      </w:r>
      <w:r>
        <w:rPr>
          <w:b/>
        </w:rPr>
        <w:t>Cenário 9</w:t>
      </w:r>
      <w:r>
        <w:t xml:space="preserve"> (reservatório) e o </w:t>
      </w:r>
      <w:r>
        <w:rPr>
          <w:b/>
        </w:rPr>
        <w:t>Cenário 3</w:t>
      </w:r>
      <w:r>
        <w:t xml:space="preserve"> (rede), e </w:t>
      </w:r>
      <w:r>
        <w:rPr>
          <w:b/>
        </w:rPr>
        <w:t>nova análise</w:t>
      </w:r>
      <w:r>
        <w:t>.</w:t>
      </w:r>
    </w:p>
    <w:p>
      <w:pPr>
        <w:pStyle w:val="Ttulo2"/>
      </w:pPr>
      <w:r>
        <w:t>Fase 5 — Condições de retorno à normalidade</w:t>
      </w:r>
    </w:p>
    <w:p>
      <w:pPr>
        <w:spacing w:after="80"/>
      </w:pPr>
      <w:r>
        <w:t xml:space="preserve">Ver os </w:t>
      </w:r>
      <w:r>
        <w:rPr>
          <w:b/>
        </w:rPr>
        <w:t>critérios de retorno</w:t>
      </w:r>
      <w:r>
        <w:t xml:space="preserve"> (seção 13). </w:t>
      </w:r>
      <w:r>
        <w:rPr>
          <w:b/>
        </w:rPr>
        <w:t>Todos</w:t>
      </w:r>
      <w:r>
        <w:t xml:space="preserve"> são necessários. Reabrir </w:t>
      </w:r>
      <w:r>
        <w:rPr>
          <w:b/>
        </w:rPr>
        <w:t>por etapas</w:t>
      </w:r>
      <w:r>
        <w:t xml:space="preserve">, com </w:t>
      </w:r>
      <w:r>
        <w:rPr>
          <w:b/>
        </w:rPr>
        <w:t>ronda reforçada</w:t>
      </w:r>
      <w:r>
        <w:t xml:space="preserve"> na área.</w:t>
      </w:r>
    </w:p>
    <w:p>
      <w:pPr>
        <w:pStyle w:val="Ttulo2"/>
      </w:pPr>
      <w:r>
        <w:t>Fase 6 — Registro e lições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Fechar o </w:t>
      </w:r>
      <w:r>
        <w:rPr>
          <w:b/>
        </w:rPr>
        <w:t>registro do incidente</w:t>
      </w:r>
      <w:r>
        <w:t xml:space="preserve"> (seção 17): linha do tempo, evidências, laudos, notas de serviço, decisões, quem autorizou, </w:t>
      </w:r>
      <w:r>
        <w:rPr>
          <w:b/>
        </w:rPr>
        <w:t>comunicações</w:t>
      </w:r>
      <w:r>
        <w:t xml:space="preserve"> a locatários, seguradora e órgãos.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Atualizar a ficha</w:t>
      </w:r>
      <w:r>
        <w:t xml:space="preserve"> (válvula de retenção, ladrão, bomba reserva, ligação de dreno, ponto baixo, causa) e a </w:t>
      </w:r>
      <w:r>
        <w:rPr>
          <w:b/>
        </w:rPr>
        <w:t>matriz sistema × cenário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Revisar este procedimento</w:t>
      </w:r>
      <w:r>
        <w:t xml:space="preserve"> com o que o incidente mostrou. Se a causa é </w:t>
      </w:r>
      <w:r>
        <w:rPr>
          <w:b/>
        </w:rPr>
        <w:t>manutenção que não foi feita</w:t>
      </w:r>
      <w:r>
        <w:t xml:space="preserve">, registrar </w:t>
      </w:r>
      <w:r>
        <w:rPr>
          <w:b/>
        </w:rPr>
        <w:t>sem apontar culpado</w:t>
      </w:r>
      <w:r>
        <w:t xml:space="preserve"> antes da análise.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Preparar o </w:t>
      </w:r>
      <w:r>
        <w:rPr>
          <w:b/>
        </w:rPr>
        <w:t>resumo ao proprietário</w:t>
      </w:r>
      <w:r>
        <w:t xml:space="preserve"> (o que aconteceu, o que foi feito, o que muda).</w:t>
      </w:r>
    </w:p>
    <w:p>
      <w:pPr>
        <w:pStyle w:val="Ttulo1"/>
      </w:pPr>
      <w:r>
        <w:t>6. Ramos por configuração</w:t>
      </w:r>
    </w:p>
    <w:p>
      <w:pPr>
        <w:spacing w:after="80"/>
      </w:pPr>
      <w:r>
        <w:t xml:space="preserve">A </w:t>
      </w:r>
      <w:r>
        <w:rPr>
          <w:b/>
        </w:rPr>
        <w:t>ficha</w:t>
      </w:r>
      <w:r>
        <w:t xml:space="preserve"> do condomínio diz o que existe (colunas, caixas de gordura, poços de recalque, válvulas de retenção, ladrões, pontos baixos) e qual ramo vale. Onde a ficha não diz, vale o ramo </w:t>
      </w:r>
      <w:r>
        <w:rPr>
          <w:b/>
        </w:rPr>
        <w:t>mais restritivo</w:t>
      </w:r>
      <w:r>
        <w:t xml:space="preserve">. </w:t>
      </w:r>
      <w:r>
        <w:rPr>
          <w:b/>
        </w:rPr>
        <w:t>Mais de um ramo pode valer ao mesmo tempo</w:t>
      </w:r>
      <w:r>
        <w:t xml:space="preserve">: seguir todos, </w:t>
      </w:r>
      <w:r>
        <w:rPr>
          <w:b/>
        </w:rPr>
        <w:t>na ordem de risco</w:t>
      </w:r>
      <w:r>
        <w:t xml:space="preserve"> (saúde e gases, depois água potável, depois o restante).</w:t>
      </w:r>
    </w:p>
    <w:p>
      <w:pPr>
        <w:pStyle w:val="Ttulo2"/>
      </w:pPr>
      <w:r>
        <w:t>Tabela de decisão: sinal → ramo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5142"/>
        <w:gridCol w:w="3332"/>
        <w:gridCol w:w="1163"/>
      </w:tblGrid>
      <w:tr>
        <w:trPr>
          <w:cantSplit/>
          <w:tblHeader/>
        </w:trPr>
        <w:tc>
          <w:tcPr>
            <w:tcW w:type="dxa" w:w="5142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3332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Provável origem</w:t>
            </w:r>
          </w:p>
        </w:tc>
        <w:tc>
          <w:tcPr>
            <w:tcW w:type="dxa" w:w="116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Ramo</w:t>
            </w:r>
          </w:p>
        </w:tc>
      </w:tr>
      <w:tr>
        <w:trPr>
          <w:cantSplit/>
        </w:trPr>
        <w:tc>
          <w:tcPr>
            <w:tcW w:type="dxa" w:w="514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Esgoto sai por </w:t>
            </w:r>
            <w:r>
              <w:rPr>
                <w:b/>
                <w:sz w:val="17"/>
              </w:rPr>
              <w:t>um ponto</w:t>
            </w:r>
            <w:r>
              <w:rPr>
                <w:sz w:val="17"/>
              </w:rPr>
              <w:t xml:space="preserve">, ou por </w:t>
            </w:r>
            <w:r>
              <w:rPr>
                <w:b/>
                <w:sz w:val="17"/>
              </w:rPr>
              <w:t>vários pontos do mesmo prumo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caixa de gordura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caixa de inspeção</w:t>
            </w:r>
            <w:r>
              <w:rPr>
                <w:sz w:val="17"/>
              </w:rPr>
              <w:t xml:space="preserve"> cheia ou transbordando; descarga que não escoa</w:t>
            </w:r>
          </w:p>
        </w:tc>
        <w:tc>
          <w:tcPr>
            <w:tcW w:type="dxa" w:w="3332"/>
          </w:tcPr>
          <w:p>
            <w:pPr>
              <w:spacing w:after="20" w:line="240" w:lineRule="auto"/>
            </w:pPr>
            <w:r>
              <w:rPr>
                <w:sz w:val="17"/>
              </w:rPr>
              <w:t>Entupimento interno (ramal, coluna, caixa)</w:t>
            </w:r>
          </w:p>
        </w:tc>
        <w:tc>
          <w:tcPr>
            <w:tcW w:type="dxa" w:w="116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514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Após chuva</w:t>
            </w:r>
            <w:r>
              <w:rPr>
                <w:sz w:val="17"/>
              </w:rPr>
              <w:t xml:space="preserve">, ralos e vasos do </w:t>
            </w:r>
            <w:r>
              <w:rPr>
                <w:b/>
                <w:sz w:val="17"/>
              </w:rPr>
              <w:t>subsolo ou do térreo</w:t>
            </w:r>
            <w:r>
              <w:rPr>
                <w:sz w:val="17"/>
              </w:rPr>
              <w:t>; vários pontos baixos ao mesmo tempo; rua alagada ou esgoto saindo no poço de visita da rua; vizinhos com o mesmo problema</w:t>
            </w:r>
          </w:p>
        </w:tc>
        <w:tc>
          <w:tcPr>
            <w:tcW w:type="dxa" w:w="3332"/>
          </w:tcPr>
          <w:p>
            <w:pPr>
              <w:spacing w:after="20" w:line="240" w:lineRule="auto"/>
            </w:pPr>
            <w:r>
              <w:rPr>
                <w:sz w:val="17"/>
              </w:rPr>
              <w:t>Rede pública sobrecarregada ou retorno pela rede</w:t>
            </w:r>
          </w:p>
        </w:tc>
        <w:tc>
          <w:tcPr>
            <w:tcW w:type="dxa" w:w="116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514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Poço de esgoto</w:t>
            </w:r>
            <w:r>
              <w:rPr>
                <w:sz w:val="17"/>
              </w:rPr>
              <w:t xml:space="preserve"> cheio ou transbordando; </w:t>
            </w:r>
            <w:r>
              <w:rPr>
                <w:b/>
                <w:sz w:val="17"/>
              </w:rPr>
              <w:t>bomba parada</w:t>
            </w:r>
            <w:r>
              <w:rPr>
                <w:sz w:val="17"/>
              </w:rPr>
              <w:t xml:space="preserve"> ou alarme de nível alto; triturador ou bomba individual parada</w:t>
            </w:r>
          </w:p>
        </w:tc>
        <w:tc>
          <w:tcPr>
            <w:tcW w:type="dxa" w:w="3332"/>
          </w:tcPr>
          <w:p>
            <w:pPr>
              <w:spacing w:after="20" w:line="240" w:lineRule="auto"/>
            </w:pPr>
            <w:r>
              <w:rPr>
                <w:sz w:val="17"/>
              </w:rPr>
              <w:t>Poço ou bomba indisponível</w:t>
            </w:r>
          </w:p>
        </w:tc>
        <w:tc>
          <w:tcPr>
            <w:tcW w:type="dxa" w:w="116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</w:t>
            </w:r>
            <w:r>
              <w:rPr>
                <w:sz w:val="17"/>
              </w:rPr>
              <w:t xml:space="preserve"> (e </w:t>
            </w:r>
            <w:r>
              <w:rPr>
                <w:b/>
                <w:sz w:val="17"/>
              </w:rPr>
              <w:t>Cenário 5, ramo D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514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Odor de esgoto sem líquido</w:t>
            </w:r>
            <w:r>
              <w:rPr>
                <w:sz w:val="17"/>
              </w:rPr>
              <w:t>; ralo ou sifão seco; sanitário pouco usado; odor perto de dreno de ar-condicionado</w:t>
            </w:r>
          </w:p>
        </w:tc>
        <w:tc>
          <w:tcPr>
            <w:tcW w:type="dxa" w:w="3332"/>
          </w:tcPr>
          <w:p>
            <w:pPr>
              <w:spacing w:after="20" w:line="240" w:lineRule="auto"/>
            </w:pPr>
            <w:r>
              <w:rPr>
                <w:sz w:val="17"/>
              </w:rPr>
              <w:t>Selo seco, ventilação ou dreno ligado direto</w:t>
            </w:r>
          </w:p>
        </w:tc>
        <w:tc>
          <w:tcPr>
            <w:tcW w:type="dxa" w:w="116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514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Esgoto, odor ou cor suspeita na água potável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ladrão</w:t>
            </w:r>
            <w:r>
              <w:rPr>
                <w:sz w:val="17"/>
              </w:rPr>
              <w:t xml:space="preserve"> devolvendo esgoto ou gás; cisterna ou reservatório em área alagada por esgoto; ponto potável submerso</w:t>
            </w:r>
          </w:p>
        </w:tc>
        <w:tc>
          <w:tcPr>
            <w:tcW w:type="dxa" w:w="3332"/>
          </w:tcPr>
          <w:p>
            <w:pPr>
              <w:spacing w:after="20" w:line="240" w:lineRule="auto"/>
            </w:pPr>
            <w:r>
              <w:rPr>
                <w:sz w:val="17"/>
              </w:rPr>
              <w:t>Esgoto atingindo a água potável ou o reservatório</w:t>
            </w:r>
          </w:p>
        </w:tc>
        <w:tc>
          <w:tcPr>
            <w:tcW w:type="dxa" w:w="116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</w:t>
            </w:r>
            <w:r>
              <w:rPr>
                <w:sz w:val="17"/>
              </w:rPr>
              <w:t xml:space="preserve"> (e </w:t>
            </w:r>
            <w:r>
              <w:rPr>
                <w:b/>
                <w:sz w:val="17"/>
              </w:rPr>
              <w:t>Cenários 1 e 9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514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Não se sabe a origem</w:t>
            </w:r>
            <w:r>
              <w:rPr>
                <w:sz w:val="17"/>
              </w:rPr>
              <w:t>; vários sinais; sintoma em pessoas</w:t>
            </w:r>
          </w:p>
        </w:tc>
        <w:tc>
          <w:tcPr>
            <w:tcW w:type="dxa" w:w="3332"/>
          </w:tcPr>
          <w:p>
            <w:pPr>
              <w:spacing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116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</w:t>
            </w:r>
          </w:p>
        </w:tc>
      </w:tr>
    </w:tbl>
    <w:p>
      <w:pPr>
        <w:spacing w:after="40"/>
      </w:pPr>
    </w:p>
    <w:p>
      <w:pPr>
        <w:pStyle w:val="Ttulo2"/>
      </w:pPr>
      <w:r>
        <w:t>Ramo A — Entupimento interno (coluna, ramal, caixa de gordura, caixa de inspeção)</w:t>
      </w:r>
    </w:p>
    <w:p>
      <w:pPr>
        <w:spacing w:after="80"/>
      </w:pPr>
      <w:r>
        <w:rPr>
          <w:b/>
        </w:rPr>
        <w:t>Perguntas de causa: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O problema é </w:t>
      </w:r>
      <w:r>
        <w:rPr>
          <w:b/>
        </w:rPr>
        <w:t>num ponto</w:t>
      </w:r>
      <w:r>
        <w:t xml:space="preserve">, </w:t>
      </w:r>
      <w:r>
        <w:rPr>
          <w:b/>
        </w:rPr>
        <w:t>numa coluna</w:t>
      </w:r>
      <w:r>
        <w:t xml:space="preserve"> ou </w:t>
      </w:r>
      <w:r>
        <w:rPr>
          <w:b/>
        </w:rPr>
        <w:t>em várias</w:t>
      </w:r>
      <w:r>
        <w:t xml:space="preserve">? Em que </w:t>
      </w:r>
      <w:r>
        <w:rPr>
          <w:b/>
        </w:rPr>
        <w:t>pavimento</w:t>
      </w:r>
      <w:r>
        <w:t xml:space="preserve"> o esgoto </w:t>
      </w:r>
      <w:r>
        <w:rPr>
          <w:b/>
        </w:rPr>
        <w:t>sai primeiro</w:t>
      </w:r>
      <w:r>
        <w:t xml:space="preserve">? (Costuma sair no </w:t>
      </w:r>
      <w:r>
        <w:rPr>
          <w:b/>
        </w:rPr>
        <w:t>ponto mais baixo</w:t>
      </w:r>
      <w:r>
        <w:t xml:space="preserve"> do trecho entupido.)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t xml:space="preserve">Há </w:t>
      </w:r>
      <w:r>
        <w:rPr>
          <w:b/>
        </w:rPr>
        <w:t>caixa de gordura</w:t>
      </w:r>
      <w:r>
        <w:t xml:space="preserve"> de restaurante ou cozinha </w:t>
      </w:r>
      <w:r>
        <w:rPr>
          <w:b/>
        </w:rPr>
        <w:t>cheia ou transbordando</w:t>
      </w:r>
      <w:r>
        <w:t xml:space="preserve">? Quando foi a </w:t>
      </w:r>
      <w:r>
        <w:rPr>
          <w:b/>
        </w:rPr>
        <w:t>última limpeza</w:t>
      </w:r>
      <w:r>
        <w:t xml:space="preserve"> (ficha)? (</w:t>
      </w:r>
      <w:r>
        <w:rPr>
          <w:b/>
        </w:rPr>
        <w:t>Não sei = vencida.</w:t>
      </w:r>
      <w:r>
        <w:t>)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t xml:space="preserve">Há </w:t>
      </w:r>
      <w:r>
        <w:rPr>
          <w:b/>
        </w:rPr>
        <w:t>caixa de inspeção</w:t>
      </w:r>
      <w:r>
        <w:t xml:space="preserve"> cheia? A </w:t>
      </w:r>
      <w:r>
        <w:rPr>
          <w:b/>
        </w:rPr>
        <w:t>tampa</w:t>
      </w:r>
      <w:r>
        <w:t xml:space="preserve"> está íntegra e fechada?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Houve </w:t>
      </w:r>
      <w:r>
        <w:rPr>
          <w:b/>
        </w:rPr>
        <w:t>obra, reforma ou troca de equipamento</w:t>
      </w:r>
      <w:r>
        <w:t xml:space="preserve"> de locatário? Algo </w:t>
      </w:r>
      <w:r>
        <w:rPr>
          <w:b/>
        </w:rPr>
        <w:t>estranho</w:t>
      </w:r>
      <w:r>
        <w:t xml:space="preserve"> foi para o vaso (papel inadequado, pano, absorvente, objeto, óleo de cozinha, material de obra)?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t xml:space="preserve">O </w:t>
      </w:r>
      <w:r>
        <w:rPr>
          <w:b/>
        </w:rPr>
        <w:t>poço de esgoto</w:t>
      </w:r>
      <w:r>
        <w:t xml:space="preserve"> (ramo C) está normal? O problema </w:t>
      </w:r>
      <w:r>
        <w:rPr>
          <w:b/>
        </w:rPr>
        <w:t>piora com descarga</w:t>
      </w:r>
      <w:r>
        <w:t xml:space="preserve"> em andares acima?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t xml:space="preserve">O mesmo ponto </w:t>
      </w:r>
      <w:r>
        <w:rPr>
          <w:b/>
        </w:rPr>
        <w:t>já teve</w:t>
      </w:r>
      <w:r>
        <w:t xml:space="preserve"> refluxo antes? (Se sim, a causa é estrutural: </w:t>
      </w:r>
      <w:r>
        <w:rPr>
          <w:b/>
        </w:rPr>
        <w:t>consultor</w:t>
      </w:r>
      <w:r>
        <w:t>.)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Restringir o uso de água e de descarga a montante</w:t>
      </w:r>
      <w:r>
        <w:t xml:space="preserve"> (princípio 4) </w:t>
      </w:r>
      <w:r>
        <w:rPr>
          <w:b/>
        </w:rPr>
        <w:t>imediatamente</w:t>
      </w:r>
      <w:r>
        <w:t xml:space="preserve">: é o que </w:t>
      </w:r>
      <w:r>
        <w:rPr>
          <w:b/>
        </w:rPr>
        <w:t>mais</w:t>
      </w:r>
      <w:r>
        <w:t xml:space="preserve"> evita agravar.</w:t>
      </w:r>
    </w:p>
    <w:p>
      <w:pPr>
        <w:pStyle w:val="Commarcadores"/>
        <w:spacing w:after="40"/>
      </w:pPr>
      <w:r>
        <w:rPr>
          <w:b/>
        </w:rPr>
        <w:t>Interditar</w:t>
      </w:r>
      <w:r>
        <w:t xml:space="preserve"> o sanitário e a área atingidos (seção 7).</w:t>
      </w:r>
    </w:p>
    <w:p>
      <w:pPr>
        <w:pStyle w:val="Commarcadores"/>
        <w:spacing w:after="40"/>
      </w:pPr>
      <w:r>
        <w:rPr>
          <w:b/>
        </w:rPr>
        <w:t>Acionar a desentupidora habilitada</w:t>
      </w:r>
      <w:r>
        <w:t xml:space="preserve"> (seção 8). </w:t>
      </w:r>
      <w:r>
        <w:rPr>
          <w:b/>
        </w:rPr>
        <w:t>A ronda não desentope</w:t>
      </w:r>
      <w:r>
        <w:t xml:space="preserve">, </w:t>
      </w:r>
      <w:r>
        <w:rPr>
          <w:b/>
        </w:rPr>
        <w:t>não usa produto químico improvisado</w:t>
      </w:r>
      <w:r>
        <w:t xml:space="preserve"> e </w:t>
      </w:r>
      <w:r>
        <w:rPr>
          <w:b/>
        </w:rPr>
        <w:t>não abre caixa fechada</w:t>
      </w:r>
      <w:r>
        <w:t xml:space="preserve"> para olhar.</w:t>
      </w:r>
    </w:p>
    <w:p>
      <w:pPr>
        <w:pStyle w:val="Commarcadores"/>
        <w:spacing w:after="40"/>
      </w:pPr>
      <w:r>
        <w:rPr>
          <w:b/>
        </w:rPr>
        <w:t>Caixa de gordura:</w:t>
      </w:r>
      <w:r>
        <w:t xml:space="preserve"> cozinha do locatário </w:t>
      </w:r>
      <w:r>
        <w:rPr>
          <w:b/>
        </w:rPr>
        <w:t>para</w:t>
      </w:r>
      <w:r>
        <w:t xml:space="preserve"> o preparo e a lavagem que lançam nela (seção 10); retirada da gordura por empresa habilitada, com </w:t>
      </w:r>
      <w:r>
        <w:rPr>
          <w:b/>
        </w:rPr>
        <w:t>destino do resíduo documentado</w:t>
      </w:r>
      <w:r>
        <w:t xml:space="preserve"> (regra local ◻ ⚠). </w:t>
      </w:r>
      <w:r>
        <w:rPr>
          <w:b/>
        </w:rPr>
        <w:t>Não despejar</w:t>
      </w:r>
      <w:r>
        <w:t xml:space="preserve"> gordura em ralo, pluvial ou lixo comum sem orientação ⚠.</w:t>
      </w:r>
    </w:p>
    <w:p>
      <w:pPr>
        <w:pStyle w:val="Commarcadores"/>
        <w:spacing w:after="40"/>
      </w:pPr>
      <w:r>
        <w:rPr>
          <w:b/>
        </w:rPr>
        <w:t>Caixa de inspeção:</w:t>
      </w:r>
      <w:r>
        <w:t xml:space="preserve"> tampa </w:t>
      </w:r>
      <w:r>
        <w:rPr>
          <w:b/>
        </w:rPr>
        <w:t>fechada</w:t>
      </w:r>
      <w:r>
        <w:t xml:space="preserve"> até a empresa habilitada chegar; </w:t>
      </w:r>
      <w:r>
        <w:rPr>
          <w:b/>
        </w:rPr>
        <w:t>gás</w:t>
      </w:r>
      <w:r>
        <w:t xml:space="preserve"> (seção 3). Se há esgoto </w:t>
      </w:r>
      <w:r>
        <w:rPr>
          <w:b/>
        </w:rPr>
        <w:t>na área externa</w:t>
      </w:r>
      <w:r>
        <w:t xml:space="preserve">, </w:t>
      </w:r>
      <w:r>
        <w:rPr>
          <w:b/>
        </w:rPr>
        <w:t>conter</w:t>
      </w:r>
      <w:r>
        <w:t xml:space="preserve"> sem lavar para o pluvial.</w:t>
      </w:r>
    </w:p>
    <w:p>
      <w:pPr>
        <w:pStyle w:val="Commarcadores"/>
        <w:spacing w:after="40"/>
      </w:pPr>
      <w:r>
        <w:rPr>
          <w:b/>
        </w:rPr>
        <w:t>Coluna entupida:</w:t>
      </w:r>
      <w:r>
        <w:t xml:space="preserve"> a desobstrução pode </w:t>
      </w:r>
      <w:r>
        <w:rPr>
          <w:b/>
        </w:rPr>
        <w:t>mudar o ponto por onde o esgoto sai</w:t>
      </w:r>
      <w:r>
        <w:t xml:space="preserve">: manter </w:t>
      </w:r>
      <w:r>
        <w:rPr>
          <w:b/>
        </w:rPr>
        <w:t>todos</w:t>
      </w:r>
      <w:r>
        <w:t xml:space="preserve"> os pavimentos a montante com </w:t>
      </w:r>
      <w:r>
        <w:rPr>
          <w:b/>
        </w:rPr>
        <w:t>uso restrito</w:t>
      </w:r>
      <w:r>
        <w:t xml:space="preserve"> até a empresa liberar.</w:t>
      </w:r>
    </w:p>
    <w:p>
      <w:pPr>
        <w:pStyle w:val="Commarcadores"/>
        <w:spacing w:after="40"/>
      </w:pPr>
      <w:r>
        <w:t xml:space="preserve">Seguir </w:t>
      </w:r>
      <w:r>
        <w:rPr>
          <w:b/>
        </w:rPr>
        <w:t>Fases 3 a 6</w:t>
      </w:r>
      <w:r>
        <w:t xml:space="preserve"> e a </w:t>
      </w:r>
      <w:r>
        <w:rPr>
          <w:b/>
        </w:rPr>
        <w:t>seção 13</w:t>
      </w:r>
      <w:r>
        <w:t>.</w:t>
      </w:r>
    </w:p>
    <w:p>
      <w:pPr>
        <w:pStyle w:val="Ttulo2"/>
      </w:pPr>
      <w:r>
        <w:t>Ramo B — Retorno pela rede pública ou sobrecarga por chuva</w:t>
      </w:r>
    </w:p>
    <w:p>
      <w:pPr>
        <w:spacing w:after="80"/>
      </w:pPr>
      <w:r>
        <w:rPr>
          <w:b/>
        </w:rPr>
        <w:t>Perguntas de causa: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Choveu?</w:t>
      </w:r>
      <w:r>
        <w:t xml:space="preserve"> Há </w:t>
      </w:r>
      <w:r>
        <w:rPr>
          <w:b/>
        </w:rPr>
        <w:t>alagamento</w:t>
      </w:r>
      <w:r>
        <w:t xml:space="preserve"> na rua? Há esgoto saindo em </w:t>
      </w:r>
      <w:r>
        <w:rPr>
          <w:b/>
        </w:rPr>
        <w:t>poço de visita</w:t>
      </w:r>
      <w:r>
        <w:t xml:space="preserve"> da rua ou </w:t>
      </w:r>
      <w:r>
        <w:rPr>
          <w:b/>
        </w:rPr>
        <w:t>vizinhos</w:t>
      </w:r>
      <w:r>
        <w:t xml:space="preserve"> com o mesmo problema? (Olhar </w:t>
      </w:r>
      <w:r>
        <w:rPr>
          <w:b/>
        </w:rPr>
        <w:t>da calçada</w:t>
      </w:r>
      <w:r>
        <w:t xml:space="preserve">, </w:t>
      </w:r>
      <w:r>
        <w:rPr>
          <w:b/>
        </w:rPr>
        <w:t>sem pisar</w:t>
      </w:r>
      <w:r>
        <w:t xml:space="preserve"> na água.)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t xml:space="preserve">Existe </w:t>
      </w:r>
      <w:r>
        <w:rPr>
          <w:b/>
        </w:rPr>
        <w:t>válvula de retenção</w:t>
      </w:r>
      <w:r>
        <w:t xml:space="preserve"> (anti-refluxo) ou comporta no ramal de saída do lote (E15) e na saída do reservatório de detenção (E14)? </w:t>
      </w:r>
      <w:r>
        <w:rPr>
          <w:b/>
        </w:rPr>
        <w:t>Está funcionando</w:t>
      </w:r>
      <w:r>
        <w:t xml:space="preserve"> ou travada aberta por sujeira? (</w:t>
      </w:r>
      <w:r>
        <w:rPr>
          <w:b/>
        </w:rPr>
        <w:t>Não sei = não existe.</w:t>
      </w:r>
      <w:r>
        <w:t>)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t xml:space="preserve">Os pontos que refluxam estão </w:t>
      </w:r>
      <w:r>
        <w:rPr>
          <w:b/>
        </w:rPr>
        <w:t>abaixo do nível da rua</w:t>
      </w:r>
      <w:r>
        <w:t xml:space="preserve"> (subsolo, doca, rampa)? Há </w:t>
      </w:r>
      <w:r>
        <w:rPr>
          <w:b/>
        </w:rPr>
        <w:t>ralos</w:t>
      </w:r>
      <w:r>
        <w:t xml:space="preserve"> nesses pavimentos ligados à rede?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O refluxo </w:t>
      </w:r>
      <w:r>
        <w:rPr>
          <w:b/>
        </w:rPr>
        <w:t>passa</w:t>
      </w:r>
      <w:r>
        <w:t xml:space="preserve"> quando a chuva passa, ou </w:t>
      </w:r>
      <w:r>
        <w:rPr>
          <w:b/>
        </w:rPr>
        <w:t>continua</w:t>
      </w:r>
      <w:r>
        <w:t xml:space="preserve">? (Se continua após a chuva, suspeitar de </w:t>
      </w:r>
      <w:r>
        <w:rPr>
          <w:b/>
        </w:rPr>
        <w:t>entupimento</w:t>
      </w:r>
      <w:r>
        <w:t xml:space="preserve"> também: ramo A.)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t xml:space="preserve">A </w:t>
      </w:r>
      <w:r>
        <w:rPr>
          <w:b/>
        </w:rPr>
        <w:t>bomba de recalque</w:t>
      </w:r>
      <w:r>
        <w:t xml:space="preserve"> do poço (ramo C) está </w:t>
      </w:r>
      <w:r>
        <w:rPr>
          <w:b/>
        </w:rPr>
        <w:t>bombeando contra uma rede cheia</w:t>
      </w:r>
      <w:r>
        <w:t xml:space="preserve"> (a bomba roda e o nível não cai)?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Restringir o uso de água e de descarga em todo o prédio</w:t>
      </w:r>
      <w:r>
        <w:t xml:space="preserve">, nos pavimentos baixos em especial, para </w:t>
      </w:r>
      <w:r>
        <w:rPr>
          <w:b/>
        </w:rPr>
        <w:t>não somar volume</w:t>
      </w:r>
      <w:r>
        <w:t xml:space="preserve"> à rede cheia ⚠. </w:t>
      </w:r>
      <w:r>
        <w:rPr>
          <w:b/>
        </w:rPr>
        <w:t>Avisar</w:t>
      </w:r>
      <w:r>
        <w:t xml:space="preserve"> os ocupantes.</w:t>
      </w:r>
    </w:p>
    <w:p>
      <w:pPr>
        <w:pStyle w:val="Commarcadores"/>
        <w:spacing w:after="40"/>
      </w:pPr>
      <w:r>
        <w:rPr>
          <w:b/>
        </w:rPr>
        <w:t>Válvula de retenção ou comporta</w:t>
      </w:r>
      <w:r>
        <w:t xml:space="preserve">, </w:t>
      </w:r>
      <w:r>
        <w:rPr>
          <w:b/>
        </w:rPr>
        <w:t>se a ficha tem instrução escrita de manobra</w:t>
      </w:r>
      <w:r>
        <w:t xml:space="preserve">, seguir </w:t>
      </w:r>
      <w:r>
        <w:rPr>
          <w:b/>
        </w:rPr>
        <w:t>apenas</w:t>
      </w:r>
      <w:r>
        <w:t xml:space="preserve"> essa instrução ⚠. </w:t>
      </w:r>
      <w:r>
        <w:rPr>
          <w:b/>
        </w:rPr>
        <w:t>Sem instrução, não improvisar.</w:t>
      </w:r>
      <w:r>
        <w:t xml:space="preserve"> A </w:t>
      </w:r>
      <w:r>
        <w:rPr>
          <w:b/>
        </w:rPr>
        <w:t>limpeza</w:t>
      </w:r>
      <w:r>
        <w:t xml:space="preserve"> da válvula de retenção é por </w:t>
      </w:r>
      <w:r>
        <w:rPr>
          <w:b/>
        </w:rPr>
        <w:t>habilitado</w:t>
      </w:r>
      <w:r>
        <w:t xml:space="preserve">, </w:t>
      </w:r>
      <w:r>
        <w:rPr>
          <w:b/>
        </w:rPr>
        <w:t>depois</w:t>
      </w:r>
      <w:r>
        <w:t xml:space="preserve"> que a água baixar, e </w:t>
      </w:r>
      <w:r>
        <w:rPr>
          <w:b/>
        </w:rPr>
        <w:t>não</w:t>
      </w:r>
      <w:r>
        <w:t xml:space="preserve"> dentro de caixa com esgoto ou gás (seção 3).</w:t>
      </w:r>
    </w:p>
    <w:p>
      <w:pPr>
        <w:pStyle w:val="Commarcadores"/>
        <w:spacing w:after="40"/>
      </w:pPr>
      <w:r>
        <w:rPr>
          <w:b/>
        </w:rPr>
        <w:t>Ralos do subsolo:</w:t>
      </w:r>
      <w:r>
        <w:t xml:space="preserve"> </w:t>
      </w:r>
      <w:r>
        <w:rPr>
          <w:b/>
        </w:rPr>
        <w:t>tamponar</w:t>
      </w:r>
      <w:r>
        <w:t xml:space="preserve"> ralo ou vedar ponto de refluxo é </w:t>
      </w:r>
      <w:r>
        <w:rPr>
          <w:b/>
        </w:rPr>
        <w:t>decisão do nível 1</w:t>
      </w:r>
      <w:r>
        <w:t xml:space="preserve"> ⚠: vedar um ponto pode </w:t>
      </w:r>
      <w:r>
        <w:rPr>
          <w:b/>
        </w:rPr>
        <w:t>fazer o esgoto sair por outro</w:t>
      </w:r>
      <w:r>
        <w:t>. Só com o ponto de saída substituto controlado.</w:t>
      </w:r>
    </w:p>
    <w:p>
      <w:pPr>
        <w:pStyle w:val="Commarcadores"/>
        <w:spacing w:after="40"/>
      </w:pPr>
      <w:r>
        <w:rPr>
          <w:b/>
        </w:rPr>
        <w:t>Poço de recalque:</w:t>
      </w:r>
      <w:r>
        <w:t xml:space="preserve"> </w:t>
      </w:r>
      <w:r>
        <w:rPr>
          <w:b/>
        </w:rPr>
        <w:t>não insistir em bombear</w:t>
      </w:r>
      <w:r>
        <w:t xml:space="preserve"> contra rede pública cheia; o </w:t>
      </w:r>
      <w:r>
        <w:rPr>
          <w:b/>
        </w:rPr>
        <w:t>destino</w:t>
      </w:r>
      <w:r>
        <w:t xml:space="preserve"> do esgoto retirado por caminhão é do </w:t>
      </w:r>
      <w:r>
        <w:rPr>
          <w:b/>
        </w:rPr>
        <w:t>ramo C</w:t>
      </w:r>
      <w:r>
        <w:t xml:space="preserve"> e da seção 9.3.</w:t>
      </w:r>
    </w:p>
    <w:p>
      <w:pPr>
        <w:pStyle w:val="Commarcadores"/>
        <w:spacing w:after="40"/>
      </w:pPr>
      <w:r>
        <w:rPr>
          <w:b/>
        </w:rPr>
        <w:t>Acionar a concessionária</w:t>
      </w:r>
      <w:r>
        <w:t xml:space="preserve"> (contato na ficha), </w:t>
      </w:r>
      <w:r>
        <w:rPr>
          <w:b/>
        </w:rPr>
        <w:t>por decisão do síndico</w:t>
      </w:r>
      <w:r>
        <w:t xml:space="preserve">, conforme a </w:t>
      </w:r>
      <w:r>
        <w:rPr>
          <w:b/>
        </w:rPr>
        <w:t>regra local ⚠</w:t>
      </w:r>
      <w:r>
        <w:t xml:space="preserve"> (seção 12). </w:t>
      </w:r>
      <w:r>
        <w:rPr>
          <w:b/>
        </w:rPr>
        <w:t>Registrar</w:t>
      </w:r>
      <w:r>
        <w:t xml:space="preserve"> hora, protocolo e o que foi dito, </w:t>
      </w:r>
      <w:r>
        <w:rPr>
          <w:b/>
        </w:rPr>
        <w:t>sem tratar a previsão como certa</w:t>
      </w:r>
      <w:r>
        <w:t>.</w:t>
      </w:r>
    </w:p>
    <w:p>
      <w:pPr>
        <w:pStyle w:val="Commarcadores"/>
        <w:spacing w:after="40"/>
      </w:pPr>
      <w:r>
        <w:rPr>
          <w:b/>
        </w:rPr>
        <w:t>Subsolo, doca e rampa:</w:t>
      </w:r>
      <w:r>
        <w:t xml:space="preserve"> </w:t>
      </w:r>
      <w:r>
        <w:rPr>
          <w:b/>
        </w:rPr>
        <w:t>quadros, bombas, elevador e gerador</w:t>
      </w:r>
      <w:r>
        <w:t xml:space="preserve"> em risco: </w:t>
      </w:r>
      <w:r>
        <w:rPr>
          <w:b/>
        </w:rPr>
        <w:t>Cenários 4 e 5</w:t>
      </w:r>
      <w:r>
        <w:t xml:space="preserve">. </w:t>
      </w:r>
      <w:r>
        <w:rPr>
          <w:b/>
        </w:rPr>
        <w:t>Interditar</w:t>
      </w:r>
      <w:r>
        <w:t xml:space="preserve"> o acesso.</w:t>
      </w:r>
    </w:p>
    <w:p>
      <w:pPr>
        <w:pStyle w:val="Commarcadores"/>
        <w:spacing w:after="40"/>
      </w:pPr>
      <w:r>
        <w:rPr>
          <w:b/>
        </w:rPr>
        <w:t>Depois que a rede baixar:</w:t>
      </w:r>
      <w:r>
        <w:t xml:space="preserve"> limpeza, desinfecção e verificação (Fases 4 e 5). </w:t>
      </w:r>
      <w:r>
        <w:rPr>
          <w:b/>
        </w:rPr>
        <w:t>Refluxo que se repete a cada chuva</w:t>
      </w:r>
      <w:r>
        <w:t xml:space="preserve"> é problema de projeto: </w:t>
      </w:r>
      <w:r>
        <w:rPr>
          <w:b/>
        </w:rPr>
        <w:t>consultor</w:t>
      </w:r>
      <w:r>
        <w:t xml:space="preserve"> e </w:t>
      </w:r>
      <w:r>
        <w:rPr>
          <w:b/>
        </w:rPr>
        <w:t>válvula de retenção</w:t>
      </w:r>
      <w:r>
        <w:t xml:space="preserve"> (seção 16).</w:t>
      </w:r>
    </w:p>
    <w:p>
      <w:pPr>
        <w:pStyle w:val="Ttulo2"/>
      </w:pPr>
      <w:r>
        <w:t>Ramo C — Poço ou bomba de esgoto indisponível (liga ao Cenário 5, ramo D)</w:t>
      </w:r>
    </w:p>
    <w:p>
      <w:pPr>
        <w:spacing w:after="80"/>
      </w:pPr>
      <w:r>
        <w:rPr>
          <w:b/>
        </w:rPr>
        <w:t>Não substitui o Cenário 5.</w:t>
      </w:r>
      <w:r>
        <w:t xml:space="preserve"> Aqui valem a </w:t>
      </w:r>
      <w:r>
        <w:rPr>
          <w:b/>
        </w:rPr>
        <w:t>contenção, a segurança, o destino do esgoto e a limpeza</w:t>
      </w:r>
      <w:r>
        <w:t xml:space="preserve">; a </w:t>
      </w:r>
      <w:r>
        <w:rPr>
          <w:b/>
        </w:rPr>
        <w:t>falha elétrica ou da bomba</w:t>
      </w:r>
      <w:r>
        <w:t xml:space="preserve"> segue o </w:t>
      </w:r>
      <w:r>
        <w:rPr>
          <w:b/>
        </w:rPr>
        <w:t>Cenário 5</w:t>
      </w:r>
      <w:r>
        <w:t xml:space="preserve"> (ramos A, B, D e F).</w:t>
      </w:r>
    </w:p>
    <w:p>
      <w:pPr>
        <w:spacing w:after="80"/>
      </w:pPr>
      <w:r>
        <w:rPr>
          <w:b/>
        </w:rPr>
        <w:t>Perguntas de causa e de situação: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Qual poço</w:t>
      </w:r>
      <w:r>
        <w:t xml:space="preserve"> ou ponto (E3 poço de recalque, E24 triturador ou bomba individual, poço de drenagem E6)? Há </w:t>
      </w:r>
      <w:r>
        <w:rPr>
          <w:b/>
        </w:rPr>
        <w:t>bomba reserva</w:t>
      </w:r>
      <w:r>
        <w:t xml:space="preserve"> (ficha)? O </w:t>
      </w:r>
      <w:r>
        <w:rPr>
          <w:b/>
        </w:rPr>
        <w:t>alarme de nível</w:t>
      </w:r>
      <w:r>
        <w:t xml:space="preserve"> avisou? </w:t>
      </w:r>
      <w:r>
        <w:rPr>
          <w:b/>
        </w:rPr>
        <w:t>Quem</w:t>
      </w:r>
      <w:r>
        <w:t xml:space="preserve"> foi avisado?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Qual o nível agora</w:t>
      </w:r>
      <w:r>
        <w:t xml:space="preserve"> e </w:t>
      </w:r>
      <w:r>
        <w:rPr>
          <w:b/>
        </w:rPr>
        <w:t>quanto subiu</w:t>
      </w:r>
      <w:r>
        <w:t xml:space="preserve">? </w:t>
      </w:r>
      <w:r>
        <w:rPr>
          <w:b/>
        </w:rPr>
        <w:t>Quanto falta</w:t>
      </w:r>
      <w:r>
        <w:t xml:space="preserve"> para </w:t>
      </w:r>
      <w:r>
        <w:rPr>
          <w:b/>
        </w:rPr>
        <w:t>transbordar</w:t>
      </w:r>
      <w:r>
        <w:t xml:space="preserve"> ou para </w:t>
      </w:r>
      <w:r>
        <w:rPr>
          <w:b/>
        </w:rPr>
        <w:t>atingir quadro, gerador, elevador ou subsolo</w:t>
      </w:r>
      <w:r>
        <w:t>? (</w:t>
      </w:r>
      <w:r>
        <w:rPr>
          <w:b/>
        </w:rPr>
        <w:t>Sem leitura externa = pior caso.</w:t>
      </w:r>
      <w:r>
        <w:t>)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t xml:space="preserve">A causa é </w:t>
      </w:r>
      <w:r>
        <w:rPr>
          <w:b/>
        </w:rPr>
        <w:t>energia</w:t>
      </w:r>
      <w:r>
        <w:t xml:space="preserve">, </w:t>
      </w:r>
      <w:r>
        <w:rPr>
          <w:b/>
        </w:rPr>
        <w:t>bomba</w:t>
      </w:r>
      <w:r>
        <w:t xml:space="preserve">, </w:t>
      </w:r>
      <w:r>
        <w:rPr>
          <w:b/>
        </w:rPr>
        <w:t>boia ou sensor</w:t>
      </w:r>
      <w:r>
        <w:t xml:space="preserve"> ou </w:t>
      </w:r>
      <w:r>
        <w:rPr>
          <w:b/>
        </w:rPr>
        <w:t>entupimento da recalcada</w:t>
      </w:r>
      <w:r>
        <w:t xml:space="preserve">? A </w:t>
      </w:r>
      <w:r>
        <w:rPr>
          <w:b/>
        </w:rPr>
        <w:t>rede para onde ele bombeia</w:t>
      </w:r>
      <w:r>
        <w:t xml:space="preserve"> está cheia (ramo B)?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Segurança (seção 3):</w:t>
      </w:r>
      <w:r>
        <w:t xml:space="preserve"> </w:t>
      </w:r>
      <w:r>
        <w:rPr>
          <w:b/>
        </w:rPr>
        <w:t>não abrir a tampa</w:t>
      </w:r>
      <w:r>
        <w:t xml:space="preserve">, </w:t>
      </w:r>
      <w:r>
        <w:rPr>
          <w:b/>
        </w:rPr>
        <w:t>não entrar</w:t>
      </w:r>
      <w:r>
        <w:t xml:space="preserve">, </w:t>
      </w:r>
      <w:r>
        <w:rPr>
          <w:b/>
        </w:rPr>
        <w:t>não debruçar</w:t>
      </w:r>
      <w:r>
        <w:t xml:space="preserve">, </w:t>
      </w:r>
      <w:r>
        <w:rPr>
          <w:b/>
        </w:rPr>
        <w:t>sem chama</w:t>
      </w:r>
      <w:r>
        <w:t xml:space="preserve">. Poço transbordando é </w:t>
      </w:r>
      <w:r>
        <w:rPr>
          <w:b/>
        </w:rPr>
        <w:t>risco biológico e de gás</w:t>
      </w:r>
      <w:r>
        <w:t xml:space="preserve">: isolar, </w:t>
      </w:r>
      <w:r>
        <w:rPr>
          <w:b/>
        </w:rPr>
        <w:t>EPI ⚠</w:t>
      </w:r>
      <w:r>
        <w:t>.</w:t>
      </w:r>
    </w:p>
    <w:p>
      <w:pPr>
        <w:pStyle w:val="Commarcadores"/>
        <w:spacing w:after="40"/>
      </w:pPr>
      <w:r>
        <w:rPr>
          <w:b/>
        </w:rPr>
        <w:t>Reduzir a entrada de esgoto no poço:</w:t>
      </w:r>
      <w:r>
        <w:t xml:space="preserve"> </w:t>
      </w:r>
      <w:r>
        <w:rPr>
          <w:b/>
        </w:rPr>
        <w:t>restringir o uso de água e de descarga</w:t>
      </w:r>
      <w:r>
        <w:t xml:space="preserve"> nos pavimentos que alimentam o poço (Cenário 5, ramo D) ⚠. </w:t>
      </w:r>
      <w:r>
        <w:rPr>
          <w:b/>
        </w:rPr>
        <w:t>Avisar</w:t>
      </w:r>
      <w:r>
        <w:t xml:space="preserve"> os ocupantes.</w:t>
      </w:r>
    </w:p>
    <w:p>
      <w:pPr>
        <w:pStyle w:val="Commarcadores"/>
        <w:spacing w:after="40"/>
      </w:pPr>
      <w:r>
        <w:rPr>
          <w:b/>
        </w:rPr>
        <w:t>Bomba reserva</w:t>
      </w:r>
      <w:r>
        <w:t xml:space="preserve"> (se existe): partida por </w:t>
      </w:r>
      <w:r>
        <w:rPr>
          <w:b/>
        </w:rPr>
        <w:t>habilitado</w:t>
      </w:r>
      <w:r>
        <w:t xml:space="preserve">, conforme o </w:t>
      </w:r>
      <w:r>
        <w:rPr>
          <w:b/>
        </w:rPr>
        <w:t>Cenário 5</w:t>
      </w:r>
      <w:r>
        <w:t xml:space="preserve"> (seção 7.1).</w:t>
      </w:r>
    </w:p>
    <w:p>
      <w:pPr>
        <w:pStyle w:val="Commarcadores"/>
        <w:spacing w:after="40"/>
      </w:pPr>
      <w:r>
        <w:rPr>
          <w:b/>
        </w:rPr>
        <w:t>Instalar bomba portátil ou submersível</w:t>
      </w:r>
      <w:r>
        <w:t xml:space="preserve"> em poço aberto exige </w:t>
      </w:r>
      <w:r>
        <w:rPr>
          <w:b/>
        </w:rPr>
        <w:t>abrir a tampa e se aproximar do gás</w:t>
      </w:r>
      <w:r>
        <w:t xml:space="preserve">: </w:t>
      </w:r>
      <w:r>
        <w:rPr>
          <w:b/>
        </w:rPr>
        <w:t>só equipe treinada</w:t>
      </w:r>
      <w:r>
        <w:t xml:space="preserve">, com </w:t>
      </w:r>
      <w:r>
        <w:rPr>
          <w:b/>
        </w:rPr>
        <w:t>permissão de trabalho, vigia e resgate</w:t>
      </w:r>
      <w:r>
        <w:t xml:space="preserve"> (NR-33 ◻). </w:t>
      </w:r>
      <w:r>
        <w:rPr>
          <w:b/>
        </w:rPr>
        <w:t>A ronda não instala.</w:t>
      </w:r>
      <w:r>
        <w:t xml:space="preserve"> Bomba externa com mangote em </w:t>
      </w:r>
      <w:r>
        <w:rPr>
          <w:b/>
        </w:rPr>
        <w:t>ponto de sucção seguro</w:t>
      </w:r>
      <w:r>
        <w:t>, se existir na ficha ⚠.</w:t>
      </w:r>
    </w:p>
    <w:p>
      <w:pPr>
        <w:pStyle w:val="Commarcadores"/>
        <w:spacing w:after="40"/>
      </w:pPr>
      <w:r>
        <w:rPr>
          <w:b/>
        </w:rPr>
        <w:t>Empresa de sucção (limpa-fossa)</w:t>
      </w:r>
      <w:r>
        <w:t xml:space="preserve">, </w:t>
      </w:r>
      <w:r>
        <w:rPr>
          <w:b/>
        </w:rPr>
        <w:t>por decisão do nível 1 ou do síndico</w:t>
      </w:r>
      <w:r>
        <w:t xml:space="preserve">: retira o esgoto do poço ou da caixa; </w:t>
      </w:r>
      <w:r>
        <w:rPr>
          <w:b/>
        </w:rPr>
        <w:t>destino documentado ⚠</w:t>
      </w:r>
      <w:r>
        <w:t xml:space="preserve"> (seção 9.3).</w:t>
      </w:r>
    </w:p>
    <w:p>
      <w:pPr>
        <w:pStyle w:val="Commarcadores"/>
        <w:spacing w:after="40"/>
      </w:pPr>
      <w:r>
        <w:rPr>
          <w:b/>
        </w:rPr>
        <w:t>Isolar quadro elétrico em risco, por habilitado e antes que o esgoto chegue</w:t>
      </w:r>
      <w:r>
        <w:t xml:space="preserve"> (Cenário 5, seção 3). </w:t>
      </w:r>
      <w:r>
        <w:rPr>
          <w:b/>
        </w:rPr>
        <w:t>Elevadores</w:t>
      </w:r>
      <w:r>
        <w:t xml:space="preserve">: se o </w:t>
      </w:r>
      <w:r>
        <w:rPr>
          <w:b/>
        </w:rPr>
        <w:t>fosso</w:t>
      </w:r>
      <w:r>
        <w:t xml:space="preserve"> enche, Cenário 5.</w:t>
      </w:r>
    </w:p>
    <w:p>
      <w:pPr>
        <w:pStyle w:val="Commarcadores"/>
        <w:spacing w:after="40"/>
      </w:pPr>
      <w:r>
        <w:rPr>
          <w:b/>
        </w:rPr>
        <w:t>Poço transbordando no subsolo</w:t>
      </w:r>
      <w:r>
        <w:t xml:space="preserve"> é tratado como </w:t>
      </w:r>
      <w:r>
        <w:rPr>
          <w:b/>
        </w:rPr>
        <w:t>alagamento</w:t>
      </w:r>
      <w:r>
        <w:t xml:space="preserve"> (</w:t>
      </w:r>
      <w:r>
        <w:rPr>
          <w:b/>
        </w:rPr>
        <w:t>Cenário 4</w:t>
      </w:r>
      <w:r>
        <w:t xml:space="preserve">; prioridade conforme o Cenário 5, seção 2 ⚠), com </w:t>
      </w:r>
      <w:r>
        <w:rPr>
          <w:b/>
        </w:rPr>
        <w:t>risco biológico</w:t>
      </w:r>
      <w:r>
        <w:t>: isolar, não deixar acesso.</w:t>
      </w:r>
    </w:p>
    <w:p>
      <w:pPr>
        <w:pStyle w:val="Commarcadores"/>
        <w:spacing w:after="40"/>
      </w:pPr>
      <w:r>
        <w:rPr>
          <w:b/>
        </w:rPr>
        <w:t>Triturador ou bomba individual parado</w:t>
      </w:r>
      <w:r>
        <w:t xml:space="preserve"> (E24): </w:t>
      </w:r>
      <w:r>
        <w:rPr>
          <w:b/>
        </w:rPr>
        <w:t>interditar o sanitário</w:t>
      </w:r>
      <w:r>
        <w:t xml:space="preserve">, </w:t>
      </w:r>
      <w:r>
        <w:rPr>
          <w:b/>
        </w:rPr>
        <w:t>não usar o vaso</w:t>
      </w:r>
      <w:r>
        <w:t xml:space="preserve"> até o fornecedor liberar.</w:t>
      </w:r>
    </w:p>
    <w:p>
      <w:pPr>
        <w:pStyle w:val="Commarcadores"/>
        <w:spacing w:after="40"/>
      </w:pPr>
      <w:r>
        <w:t xml:space="preserve">Se o retorno acontece por ralos de andar: seguir as </w:t>
      </w:r>
      <w:r>
        <w:rPr>
          <w:b/>
        </w:rPr>
        <w:t>Fases 1 a 6</w:t>
      </w:r>
      <w:r>
        <w:t xml:space="preserve"> deste cenário em paralelo.</w:t>
      </w:r>
    </w:p>
    <w:p>
      <w:pPr>
        <w:pStyle w:val="Ttulo2"/>
      </w:pPr>
      <w:r>
        <w:t>Ramo D — Selo hídrico seco ou ventilação (odor sem refluxo líquido)</w:t>
      </w:r>
    </w:p>
    <w:p>
      <w:pPr>
        <w:spacing w:after="80"/>
      </w:pPr>
      <w:r>
        <w:rPr>
          <w:b/>
        </w:rPr>
        <w:t>Perguntas de causa: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O </w:t>
      </w:r>
      <w:r>
        <w:rPr>
          <w:b/>
        </w:rPr>
        <w:t>ralo ou sifão</w:t>
      </w:r>
      <w:r>
        <w:t xml:space="preserve"> está </w:t>
      </w:r>
      <w:r>
        <w:rPr>
          <w:b/>
        </w:rPr>
        <w:t>seco</w:t>
      </w:r>
      <w:r>
        <w:t xml:space="preserve">? É de sanitário, vestiário, ralo de piso, </w:t>
      </w:r>
      <w:r>
        <w:rPr>
          <w:b/>
        </w:rPr>
        <w:t>tanque</w:t>
      </w:r>
      <w:r>
        <w:t xml:space="preserve"> ou </w:t>
      </w:r>
      <w:r>
        <w:rPr>
          <w:b/>
        </w:rPr>
        <w:t>área pouco usada</w:t>
      </w:r>
      <w:r>
        <w:t xml:space="preserve"> (andar vazio, loja desocupada, doca)? </w:t>
      </w:r>
      <w:r>
        <w:rPr>
          <w:b/>
        </w:rPr>
        <w:t>Há quanto tempo</w:t>
      </w:r>
      <w:r>
        <w:t xml:space="preserve"> sem uso?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t xml:space="preserve">O odor </w:t>
      </w:r>
      <w:r>
        <w:rPr>
          <w:b/>
        </w:rPr>
        <w:t>vem de um ponto</w:t>
      </w:r>
      <w:r>
        <w:t xml:space="preserve"> (ralo, pia, vaso) ou do </w:t>
      </w:r>
      <w:r>
        <w:rPr>
          <w:b/>
        </w:rPr>
        <w:t>ambiente</w:t>
      </w:r>
      <w:r>
        <w:t xml:space="preserve"> (forro, shaft, casa de máquinas)?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t xml:space="preserve">Há </w:t>
      </w:r>
      <w:r>
        <w:rPr>
          <w:b/>
        </w:rPr>
        <w:t>dreno de condensado</w:t>
      </w:r>
      <w:r>
        <w:t xml:space="preserve"> de fancoil ou split </w:t>
      </w:r>
      <w:r>
        <w:rPr>
          <w:b/>
        </w:rPr>
        <w:t>ligado direto</w:t>
      </w:r>
      <w:r>
        <w:t xml:space="preserve"> à coluna de esgoto, </w:t>
      </w:r>
      <w:r>
        <w:rPr>
          <w:b/>
        </w:rPr>
        <w:t>sem sifão ou desconexão</w:t>
      </w:r>
      <w:r>
        <w:t xml:space="preserve"> (C6, E10, interligação 8 do mapa)? </w:t>
      </w:r>
      <w:r>
        <w:rPr>
          <w:b/>
        </w:rPr>
        <w:t>Sem sifão, o gás entra pela bandeja.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O </w:t>
      </w:r>
      <w:r>
        <w:rPr>
          <w:b/>
        </w:rPr>
        <w:t>respiro</w:t>
      </w:r>
      <w:r>
        <w:t xml:space="preserve"> (ventilação) da coluna está </w:t>
      </w:r>
      <w:r>
        <w:rPr>
          <w:b/>
        </w:rPr>
        <w:t>entupido, tampado ou rompido</w:t>
      </w:r>
      <w:r>
        <w:t xml:space="preserve"> na cobertura? Há </w:t>
      </w:r>
      <w:r>
        <w:rPr>
          <w:b/>
        </w:rPr>
        <w:t>válvula de admissão de ar</w:t>
      </w:r>
      <w:r>
        <w:t xml:space="preserve"> travada (E23)?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Apareceu</w:t>
      </w:r>
      <w:r>
        <w:t xml:space="preserve"> depois de </w:t>
      </w:r>
      <w:r>
        <w:rPr>
          <w:b/>
        </w:rPr>
        <w:t>reforma</w:t>
      </w:r>
      <w:r>
        <w:t xml:space="preserve">, de </w:t>
      </w:r>
      <w:r>
        <w:rPr>
          <w:b/>
        </w:rPr>
        <w:t>troca de equipamento</w:t>
      </w:r>
      <w:r>
        <w:t xml:space="preserve"> ou de </w:t>
      </w:r>
      <w:r>
        <w:rPr>
          <w:b/>
        </w:rPr>
        <w:t>obra de locatário</w:t>
      </w:r>
      <w:r>
        <w:t>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Reidratar os ralos e sifões secos</w:t>
      </w:r>
      <w:r>
        <w:t xml:space="preserve"> (despejar água limpa até </w:t>
      </w:r>
      <w:r>
        <w:rPr>
          <w:b/>
        </w:rPr>
        <w:t>refazer o selo</w:t>
      </w:r>
      <w:r>
        <w:t xml:space="preserve">), </w:t>
      </w:r>
      <w:r>
        <w:rPr>
          <w:b/>
        </w:rPr>
        <w:t>a ronda pode fazer</w:t>
      </w:r>
      <w:r>
        <w:t xml:space="preserve">, </w:t>
      </w:r>
      <w:r>
        <w:rPr>
          <w:b/>
        </w:rPr>
        <w:t>com EPI ⚠</w:t>
      </w:r>
      <w:r>
        <w:t xml:space="preserve">; </w:t>
      </w:r>
      <w:r>
        <w:rPr>
          <w:b/>
        </w:rPr>
        <w:t>não</w:t>
      </w:r>
      <w:r>
        <w:t xml:space="preserve"> usar jato forte. </w:t>
      </w:r>
      <w:r>
        <w:rPr>
          <w:b/>
        </w:rPr>
        <w:t>Registrar</w:t>
      </w:r>
      <w:r>
        <w:t xml:space="preserve"> quais ralos, quando.</w:t>
      </w:r>
    </w:p>
    <w:p>
      <w:pPr>
        <w:pStyle w:val="Commarcadores"/>
        <w:spacing w:after="40"/>
      </w:pPr>
      <w:r>
        <w:rPr>
          <w:b/>
        </w:rPr>
        <w:t>Odor persiste após reidratar:</w:t>
      </w:r>
      <w:r>
        <w:t xml:space="preserve"> </w:t>
      </w:r>
      <w:r>
        <w:rPr>
          <w:b/>
        </w:rPr>
        <w:t>não é só selo</w:t>
      </w:r>
      <w:r>
        <w:t xml:space="preserve">. Verificar </w:t>
      </w:r>
      <w:r>
        <w:rPr>
          <w:b/>
        </w:rPr>
        <w:t>dreno de condensado</w:t>
      </w:r>
      <w:r>
        <w:t xml:space="preserve"> (ver o fancoil e o ponto de ligação </w:t>
      </w:r>
      <w:r>
        <w:rPr>
          <w:b/>
        </w:rPr>
        <w:t>sem abrir forro nem entrar</w:t>
      </w:r>
      <w:r>
        <w:t xml:space="preserve">), </w:t>
      </w:r>
      <w:r>
        <w:rPr>
          <w:b/>
        </w:rPr>
        <w:t>respiro</w:t>
      </w:r>
      <w:r>
        <w:t xml:space="preserve">, </w:t>
      </w:r>
      <w:r>
        <w:rPr>
          <w:b/>
        </w:rPr>
        <w:t>tampa</w:t>
      </w:r>
      <w:r>
        <w:t xml:space="preserve"> de caixa próxima, </w:t>
      </w:r>
      <w:r>
        <w:rPr>
          <w:b/>
        </w:rPr>
        <w:t>junta do vaso</w:t>
      </w:r>
      <w:r>
        <w:t xml:space="preserve">. A correção é do </w:t>
      </w:r>
      <w:r>
        <w:rPr>
          <w:b/>
        </w:rPr>
        <w:t>hidráulico</w:t>
      </w:r>
      <w:r>
        <w:t xml:space="preserve"> ⚠. </w:t>
      </w:r>
      <w:r>
        <w:rPr>
          <w:b/>
        </w:rPr>
        <w:t>Ventilar</w:t>
      </w:r>
      <w:r>
        <w:t xml:space="preserve"> o ambiente por abertura natural; </w:t>
      </w:r>
      <w:r>
        <w:rPr>
          <w:b/>
        </w:rPr>
        <w:t>sem chama</w:t>
      </w:r>
      <w:r>
        <w:t>.</w:t>
      </w:r>
    </w:p>
    <w:p>
      <w:pPr>
        <w:pStyle w:val="Commarcadores"/>
        <w:spacing w:after="40"/>
      </w:pPr>
      <w:r>
        <w:rPr>
          <w:b/>
        </w:rPr>
        <w:t>Odor forte em ambiente fechado</w:t>
      </w:r>
      <w:r>
        <w:t xml:space="preserve"> (subsolo, sala de bombas) ou </w:t>
      </w:r>
      <w:r>
        <w:rPr>
          <w:b/>
        </w:rPr>
        <w:t>sintoma</w:t>
      </w:r>
      <w:r>
        <w:t xml:space="preserve">: </w:t>
      </w:r>
      <w:r>
        <w:rPr>
          <w:b/>
        </w:rPr>
        <w:t>gases</w:t>
      </w:r>
      <w:r>
        <w:t xml:space="preserve"> (seção 3). </w:t>
      </w:r>
      <w:r>
        <w:rPr>
          <w:b/>
        </w:rPr>
        <w:t>Sair, ventilar de fora, não voltar</w:t>
      </w:r>
      <w:r>
        <w:t>; ramo C ou F.</w:t>
      </w:r>
    </w:p>
    <w:p>
      <w:pPr>
        <w:pStyle w:val="Commarcadores"/>
        <w:spacing w:after="40"/>
      </w:pPr>
      <w:r>
        <w:rPr>
          <w:b/>
        </w:rPr>
        <w:t>Dreno de condensado ligado direto à coluna:</w:t>
      </w:r>
      <w:r>
        <w:t xml:space="preserve"> a </w:t>
      </w:r>
      <w:r>
        <w:rPr>
          <w:b/>
        </w:rPr>
        <w:t>adequação</w:t>
      </w:r>
      <w:r>
        <w:t xml:space="preserve"> (sifão ou desconexão) é do </w:t>
      </w:r>
      <w:r>
        <w:rPr>
          <w:b/>
        </w:rPr>
        <w:t>hidráulico com o fornecedor do ar-condicionado</w:t>
      </w:r>
      <w:r>
        <w:t xml:space="preserve">; </w:t>
      </w:r>
      <w:r>
        <w:rPr>
          <w:b/>
        </w:rPr>
        <w:t>registrar na ficha</w:t>
      </w:r>
      <w:r>
        <w:t xml:space="preserve"> (Cenário 8 se a casa de máquinas, a torre ou o chiller estão envolvidos).</w:t>
      </w:r>
    </w:p>
    <w:p>
      <w:pPr>
        <w:pStyle w:val="Commarcadores"/>
        <w:spacing w:after="40"/>
      </w:pPr>
      <w:r>
        <w:rPr>
          <w:b/>
        </w:rPr>
        <w:t>Sanitário de uso raro:</w:t>
      </w:r>
      <w:r>
        <w:t xml:space="preserve"> </w:t>
      </w:r>
      <w:r>
        <w:rPr>
          <w:b/>
        </w:rPr>
        <w:t>interditar</w:t>
      </w:r>
      <w:r>
        <w:t xml:space="preserve"> só se o odor persistir; </w:t>
      </w:r>
      <w:r>
        <w:rPr>
          <w:b/>
        </w:rPr>
        <w:t>sinalizar</w:t>
      </w:r>
      <w:r>
        <w:t>.</w:t>
      </w:r>
    </w:p>
    <w:p>
      <w:pPr>
        <w:pStyle w:val="Commarcadores"/>
        <w:spacing w:after="40"/>
      </w:pPr>
      <w:r>
        <w:t xml:space="preserve">Seguir a </w:t>
      </w:r>
      <w:r>
        <w:rPr>
          <w:b/>
        </w:rPr>
        <w:t>seção 13</w:t>
      </w:r>
      <w:r>
        <w:t xml:space="preserve"> (retorno): </w:t>
      </w:r>
      <w:r>
        <w:rPr>
          <w:b/>
        </w:rPr>
        <w:t>selo restabelecido e ventilação</w:t>
      </w:r>
      <w:r>
        <w:t xml:space="preserve"> são critérios.</w:t>
      </w:r>
    </w:p>
    <w:p>
      <w:pPr>
        <w:pStyle w:val="Ttulo2"/>
      </w:pPr>
      <w:r>
        <w:t>Ramo E — Esgoto atingindo a água potável ou o reservatório (Cenários 1 e 9)</w:t>
      </w:r>
    </w:p>
    <w:p>
      <w:pPr>
        <w:spacing w:after="80"/>
      </w:pPr>
      <w:r>
        <w:rPr>
          <w:b/>
        </w:rPr>
        <w:t>Perguntas de causa: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O </w:t>
      </w:r>
      <w:r>
        <w:rPr>
          <w:b/>
        </w:rPr>
        <w:t>ladrão</w:t>
      </w:r>
      <w:r>
        <w:t xml:space="preserve"> do reservatório (A23) está </w:t>
      </w:r>
      <w:r>
        <w:rPr>
          <w:b/>
        </w:rPr>
        <w:t>ligado direto</w:t>
      </w:r>
      <w:r>
        <w:t xml:space="preserve"> ao esgoto ou ao pluvial, </w:t>
      </w:r>
      <w:r>
        <w:rPr>
          <w:b/>
        </w:rPr>
        <w:t>sem desconexão</w:t>
      </w:r>
      <w:r>
        <w:t xml:space="preserve"> e </w:t>
      </w:r>
      <w:r>
        <w:rPr>
          <w:b/>
        </w:rPr>
        <w:t>sem descarga livre</w:t>
      </w:r>
      <w:r>
        <w:t xml:space="preserve">? O esgoto ou o gás </w:t>
      </w:r>
      <w:r>
        <w:rPr>
          <w:b/>
        </w:rPr>
        <w:t>voltou pelo ladrão</w:t>
      </w:r>
      <w:r>
        <w:t xml:space="preserve"> (interligação 7 do mapa)? A </w:t>
      </w:r>
      <w:r>
        <w:rPr>
          <w:b/>
        </w:rPr>
        <w:t>tela</w:t>
      </w:r>
      <w:r>
        <w:t xml:space="preserve"> está íntegra?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t xml:space="preserve">A </w:t>
      </w:r>
      <w:r>
        <w:rPr>
          <w:b/>
        </w:rPr>
        <w:t>cisterna ou o reservatório</w:t>
      </w:r>
      <w:r>
        <w:t xml:space="preserve"> (A4, A6, A18) está </w:t>
      </w:r>
      <w:r>
        <w:rPr>
          <w:b/>
        </w:rPr>
        <w:t>em área alagada</w:t>
      </w:r>
      <w:r>
        <w:t xml:space="preserve"> por esgoto? A </w:t>
      </w:r>
      <w:r>
        <w:rPr>
          <w:b/>
        </w:rPr>
        <w:t>tampa</w:t>
      </w:r>
      <w:r>
        <w:t xml:space="preserve"> é </w:t>
      </w:r>
      <w:r>
        <w:rPr>
          <w:b/>
        </w:rPr>
        <w:t>vedada</w:t>
      </w:r>
      <w:r>
        <w:t xml:space="preserve"> e </w:t>
      </w:r>
      <w:r>
        <w:rPr>
          <w:b/>
        </w:rPr>
        <w:t>está no nível do piso</w:t>
      </w:r>
      <w:r>
        <w:t>?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t xml:space="preserve">Há </w:t>
      </w:r>
      <w:r>
        <w:rPr>
          <w:b/>
        </w:rPr>
        <w:t>tubulação de esgoto</w:t>
      </w:r>
      <w:r>
        <w:t xml:space="preserve"> sobre ou perto do reservatório ou da cisterna </w:t>
      </w:r>
      <w:r>
        <w:rPr>
          <w:b/>
        </w:rPr>
        <w:t>pingando</w:t>
      </w:r>
      <w:r>
        <w:t xml:space="preserve"> (interligação 6)?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Há </w:t>
      </w:r>
      <w:r>
        <w:rPr>
          <w:b/>
        </w:rPr>
        <w:t>ponto de água potável submerso</w:t>
      </w:r>
      <w:r>
        <w:t xml:space="preserve"> em esgoto (torneira, mangueira de lavagem em ralo, bebedouro, máquina de gelo, </w:t>
      </w:r>
      <w:r>
        <w:rPr>
          <w:b/>
        </w:rPr>
        <w:t>dreno</w:t>
      </w:r>
      <w:r>
        <w:t xml:space="preserve"> de equipamento ligado ao esgoto)? Houve </w:t>
      </w:r>
      <w:r>
        <w:rPr>
          <w:b/>
        </w:rPr>
        <w:t>queda de pressão</w:t>
      </w:r>
      <w:r>
        <w:t xml:space="preserve"> do potável (Cenário 2) que pudesse </w:t>
      </w:r>
      <w:r>
        <w:rPr>
          <w:b/>
        </w:rPr>
        <w:t>puxar</w:t>
      </w:r>
      <w:r>
        <w:t xml:space="preserve"> esgoto para a rede?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Reúso ou ETE</w:t>
      </w:r>
      <w:r>
        <w:t xml:space="preserve"> (B7, F2, F5): o </w:t>
      </w:r>
      <w:r>
        <w:rPr>
          <w:b/>
        </w:rPr>
        <w:t>efluente ou o esgoto</w:t>
      </w:r>
      <w:r>
        <w:t xml:space="preserve"> chegou ao reservatório de reúso ou do reúso para o potável? </w:t>
      </w:r>
      <w:r>
        <w:rPr>
          <w:b/>
        </w:rPr>
        <w:t>Cor do traçador</w:t>
      </w:r>
      <w:r>
        <w:t xml:space="preserve"> na torneira?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Suspender o consumo</w:t>
      </w:r>
      <w:r>
        <w:t xml:space="preserve"> do trecho e do reservatório: </w:t>
      </w:r>
      <w:r>
        <w:rPr>
          <w:b/>
        </w:rPr>
        <w:t>não beber, não cozinhar, não fazer gelo, não usar bebedouro nem máquina de café</w:t>
      </w:r>
      <w:r>
        <w:t xml:space="preserve">. </w:t>
      </w:r>
      <w:r>
        <w:rPr>
          <w:b/>
        </w:rPr>
        <w:t>Restaurantes</w:t>
      </w:r>
      <w:r>
        <w:t xml:space="preserve">: parar alimento, gelo e lavagem (seção 10). </w:t>
      </w:r>
      <w:r>
        <w:rPr>
          <w:b/>
        </w:rPr>
        <w:t>Sinalizar</w:t>
      </w:r>
      <w:r>
        <w:t xml:space="preserve">: "ÁGUA SUSPENSA — NÃO USE". </w:t>
      </w:r>
      <w:r>
        <w:rPr>
          <w:b/>
        </w:rPr>
        <w:t>Não ferver</w:t>
      </w:r>
      <w:r>
        <w:t>: não resolve contaminação química e pode concentrar.</w:t>
      </w:r>
    </w:p>
    <w:p>
      <w:pPr>
        <w:pStyle w:val="Commarcadores"/>
        <w:spacing w:after="40"/>
      </w:pPr>
      <w:r>
        <w:rPr>
          <w:b/>
        </w:rPr>
        <w:t>Isolar o reservatório</w:t>
      </w:r>
      <w:r>
        <w:t xml:space="preserve"> e </w:t>
      </w:r>
      <w:r>
        <w:rPr>
          <w:b/>
        </w:rPr>
        <w:t>seguir o Cenário 9</w:t>
      </w:r>
      <w:r>
        <w:t xml:space="preserve"> (isolamento, célula reserva ou caminhão-pipa, coleta antes de esvaziar, limpeza e desinfecção por empresa habilitada com RT, critérios de retorno). </w:t>
      </w:r>
      <w:r>
        <w:rPr>
          <w:b/>
        </w:rPr>
        <w:t>Não esvaziar, não limpar</w:t>
      </w:r>
      <w:r>
        <w:t xml:space="preserve"> antes de coletar. A ronda </w:t>
      </w:r>
      <w:r>
        <w:rPr>
          <w:b/>
        </w:rPr>
        <w:t>não abre a tampa</w:t>
      </w:r>
      <w:r>
        <w:t>.</w:t>
      </w:r>
    </w:p>
    <w:p>
      <w:pPr>
        <w:pStyle w:val="Commarcadores"/>
        <w:spacing w:after="40"/>
      </w:pPr>
      <w:r>
        <w:rPr>
          <w:b/>
        </w:rPr>
        <w:t>Cor do traçador ou odor químico:</w:t>
      </w:r>
      <w:r>
        <w:t xml:space="preserve"> </w:t>
      </w:r>
      <w:r>
        <w:rPr>
          <w:b/>
        </w:rPr>
        <w:t>Cenário 1</w:t>
      </w:r>
      <w:r>
        <w:t xml:space="preserve"> em paralelo. </w:t>
      </w:r>
      <w:r>
        <w:rPr>
          <w:b/>
        </w:rPr>
        <w:t>Falta de água por isolamento:</w:t>
      </w:r>
      <w:r>
        <w:t xml:space="preserve"> </w:t>
      </w:r>
      <w:r>
        <w:rPr>
          <w:b/>
        </w:rPr>
        <w:t>Cenário 2</w:t>
      </w:r>
      <w:r>
        <w:t xml:space="preserve">. </w:t>
      </w:r>
      <w:r>
        <w:rPr>
          <w:b/>
        </w:rPr>
        <w:t>Água suja no ponto mais distante ou suspeita microbiológica:</w:t>
      </w:r>
      <w:r>
        <w:t xml:space="preserve"> </w:t>
      </w:r>
      <w:r>
        <w:rPr>
          <w:b/>
        </w:rPr>
        <w:t>Cenário 3</w:t>
      </w:r>
      <w:r>
        <w:t>.</w:t>
      </w:r>
    </w:p>
    <w:p>
      <w:pPr>
        <w:pStyle w:val="Commarcadores"/>
        <w:spacing w:after="40"/>
      </w:pPr>
      <w:r>
        <w:rPr>
          <w:b/>
        </w:rPr>
        <w:t>Esgoto na rede de água</w:t>
      </w:r>
      <w:r>
        <w:t xml:space="preserve"> pode exigir </w:t>
      </w:r>
      <w:r>
        <w:rPr>
          <w:b/>
        </w:rPr>
        <w:t>descarga e desinfecção da rede</w:t>
      </w:r>
      <w:r>
        <w:t xml:space="preserve">: </w:t>
      </w:r>
      <w:r>
        <w:rPr>
          <w:b/>
        </w:rPr>
        <w:t>RT decide ⚠</w:t>
      </w:r>
      <w:r>
        <w:t xml:space="preserve"> (Cenário 3).</w:t>
      </w:r>
    </w:p>
    <w:p>
      <w:pPr>
        <w:pStyle w:val="Commarcadores"/>
        <w:spacing w:after="40"/>
      </w:pPr>
      <w:r>
        <w:rPr>
          <w:b/>
        </w:rPr>
        <w:t>Corrigir a causa física</w:t>
      </w:r>
      <w:r>
        <w:t xml:space="preserve">: ladrão com </w:t>
      </w:r>
      <w:r>
        <w:rPr>
          <w:b/>
        </w:rPr>
        <w:t>descarga livre e visível, folga de ar e tela</w:t>
      </w:r>
      <w:r>
        <w:t>; separar ligação; vedar tampa; desviar tubulação (</w:t>
      </w:r>
      <w:r>
        <w:rPr>
          <w:b/>
        </w:rPr>
        <w:t>com RT</w:t>
      </w:r>
      <w:r>
        <w:t>).</w:t>
      </w:r>
    </w:p>
    <w:p>
      <w:pPr>
        <w:pStyle w:val="Commarcadores"/>
        <w:spacing w:after="40"/>
      </w:pPr>
      <w:r>
        <w:rPr>
          <w:b/>
        </w:rPr>
        <w:t>Notificações:</w:t>
      </w:r>
      <w:r>
        <w:t xml:space="preserve"> o </w:t>
      </w:r>
      <w:r>
        <w:rPr>
          <w:b/>
        </w:rPr>
        <w:t>síndico decide</w:t>
      </w:r>
      <w:r>
        <w:t xml:space="preserve"> sobre </w:t>
      </w:r>
      <w:r>
        <w:rPr>
          <w:b/>
        </w:rPr>
        <w:t>vigilância sanitária</w:t>
      </w:r>
      <w:r>
        <w:t xml:space="preserve"> e, se o prédio é abastecido </w:t>
      </w:r>
      <w:r>
        <w:rPr>
          <w:b/>
        </w:rPr>
        <w:t>direto pela rede pública</w:t>
      </w:r>
      <w:r>
        <w:t xml:space="preserve"> e o esgoto pode ter chegado ao ramal, </w:t>
      </w:r>
      <w:r>
        <w:rPr>
          <w:b/>
        </w:rPr>
        <w:t>concessionária</w:t>
      </w:r>
      <w:r>
        <w:t xml:space="preserve"> ⚠ (seção 12).</w:t>
      </w:r>
    </w:p>
    <w:p>
      <w:pPr>
        <w:pStyle w:val="Ttulo2"/>
      </w:pPr>
      <w:r>
        <w:t>Ramo F — Origem indefinida</w:t>
      </w:r>
    </w:p>
    <w:p>
      <w:pPr>
        <w:spacing w:after="80"/>
      </w:pPr>
      <w:r>
        <w:t xml:space="preserve">Tratar como </w:t>
      </w:r>
      <w:r>
        <w:rPr>
          <w:b/>
        </w:rPr>
        <w:t>A + B + C + D + E ao mesmo tempo</w:t>
      </w:r>
      <w:r>
        <w:t xml:space="preserve"> (</w:t>
      </w:r>
      <w:r>
        <w:rPr>
          <w:b/>
        </w:rPr>
        <w:t>ramo mais restritivo</w:t>
      </w:r>
      <w:r>
        <w:t>):</w:t>
      </w:r>
    </w:p>
    <w:p>
      <w:pPr>
        <w:pStyle w:val="Commarcadores"/>
        <w:spacing w:after="40"/>
      </w:pPr>
      <w:r>
        <w:rPr>
          <w:b/>
        </w:rPr>
        <w:t>Isolar a área</w:t>
      </w:r>
      <w:r>
        <w:t xml:space="preserve">, </w:t>
      </w:r>
      <w:r>
        <w:rPr>
          <w:b/>
        </w:rPr>
        <w:t>EPI ⚠</w:t>
      </w:r>
      <w:r>
        <w:t xml:space="preserve">, </w:t>
      </w:r>
      <w:r>
        <w:rPr>
          <w:b/>
        </w:rPr>
        <w:t>não entrar</w:t>
      </w:r>
      <w:r>
        <w:t xml:space="preserve"> em poço, caixa ou subsolo fechado; </w:t>
      </w:r>
      <w:r>
        <w:rPr>
          <w:b/>
        </w:rPr>
        <w:t>restringir o uso de água e de descarga</w:t>
      </w:r>
      <w:r>
        <w:t xml:space="preserve"> no trecho e nos pavimentos baixos.</w:t>
      </w:r>
    </w:p>
    <w:p>
      <w:pPr>
        <w:pStyle w:val="Commarcadores"/>
        <w:spacing w:after="40"/>
      </w:pPr>
      <w:r>
        <w:rPr>
          <w:b/>
        </w:rPr>
        <w:t>Conferir a água potável</w:t>
      </w:r>
      <w:r>
        <w:t xml:space="preserve"> e, </w:t>
      </w:r>
      <w:r>
        <w:rPr>
          <w:b/>
        </w:rPr>
        <w:t>se houver qualquer sinal</w:t>
      </w:r>
      <w:r>
        <w:t xml:space="preserve">, </w:t>
      </w:r>
      <w:r>
        <w:rPr>
          <w:b/>
        </w:rPr>
        <w:t>suspender o consumo</w:t>
      </w:r>
      <w:r>
        <w:t xml:space="preserve"> do trecho.</w:t>
      </w:r>
    </w:p>
    <w:p>
      <w:pPr>
        <w:pStyle w:val="Commarcadores"/>
        <w:spacing w:after="40"/>
      </w:pPr>
      <w:r>
        <w:rPr>
          <w:b/>
        </w:rPr>
        <w:t>Acionar</w:t>
      </w:r>
      <w:r>
        <w:t xml:space="preserve"> desde o início a </w:t>
      </w:r>
      <w:r>
        <w:rPr>
          <w:b/>
        </w:rPr>
        <w:t>desentupidora</w:t>
      </w:r>
      <w:r>
        <w:t xml:space="preserve">, a </w:t>
      </w:r>
      <w:r>
        <w:rPr>
          <w:b/>
        </w:rPr>
        <w:t>hidráulica</w:t>
      </w:r>
      <w:r>
        <w:t xml:space="preserve"> e o </w:t>
      </w:r>
      <w:r>
        <w:rPr>
          <w:b/>
        </w:rPr>
        <w:t>consultor</w:t>
      </w:r>
      <w:r>
        <w:t xml:space="preserve"> (por decisão do síndico).</w:t>
      </w:r>
    </w:p>
    <w:p>
      <w:pPr>
        <w:pStyle w:val="Commarcadores"/>
        <w:spacing w:after="40"/>
      </w:pPr>
      <w:r>
        <w:rPr>
          <w:b/>
        </w:rPr>
        <w:t>Trocar de ramo</w:t>
      </w:r>
      <w:r>
        <w:t xml:space="preserve"> quando a causa aparecer; manter a </w:t>
      </w:r>
      <w:r>
        <w:rPr>
          <w:b/>
        </w:rPr>
        <w:t>interdição</w:t>
      </w:r>
      <w:r>
        <w:t xml:space="preserve"> até lá.</w:t>
      </w:r>
    </w:p>
    <w:p>
      <w:pPr>
        <w:pStyle w:val="Ttulo1"/>
      </w:pPr>
      <w:r>
        <w:t>7. Interdição de sanitários e áreas</w:t>
      </w:r>
    </w:p>
    <w:p>
      <w:pPr>
        <w:spacing w:after="80"/>
      </w:pPr>
      <w:r>
        <w:rPr>
          <w:b/>
        </w:rPr>
        <w:t>Quando interditar</w:t>
      </w:r>
      <w:r>
        <w:t xml:space="preserve"> (critérios ⚠, definidos com o síndico e o RT): </w:t>
      </w:r>
      <w:r>
        <w:rPr>
          <w:b/>
        </w:rPr>
        <w:t>esgoto líquido</w:t>
      </w:r>
      <w:r>
        <w:t xml:space="preserve"> no piso; </w:t>
      </w:r>
      <w:r>
        <w:rPr>
          <w:b/>
        </w:rPr>
        <w:t>ralo, vaso ou pia</w:t>
      </w:r>
      <w:r>
        <w:t xml:space="preserve"> devolvendo esgoto; </w:t>
      </w:r>
      <w:r>
        <w:rPr>
          <w:b/>
        </w:rPr>
        <w:t>odor intenso</w:t>
      </w:r>
      <w:r>
        <w:t xml:space="preserve">; </w:t>
      </w:r>
      <w:r>
        <w:rPr>
          <w:b/>
        </w:rPr>
        <w:t>piso contaminado</w:t>
      </w:r>
      <w:r>
        <w:t xml:space="preserve">; </w:t>
      </w:r>
      <w:r>
        <w:rPr>
          <w:b/>
        </w:rPr>
        <w:t>sintoma</w:t>
      </w:r>
      <w:r>
        <w:t xml:space="preserve"> em pessoas; </w:t>
      </w:r>
      <w:r>
        <w:rPr>
          <w:b/>
        </w:rPr>
        <w:t>suspeita de gás</w:t>
      </w:r>
      <w:r>
        <w:t xml:space="preserve">; </w:t>
      </w:r>
      <w:r>
        <w:rPr>
          <w:b/>
        </w:rPr>
        <w:t>caixa de gordura</w:t>
      </w:r>
      <w:r>
        <w:t xml:space="preserve"> transbordando; </w:t>
      </w:r>
      <w:r>
        <w:rPr>
          <w:b/>
        </w:rPr>
        <w:t>poço</w:t>
      </w:r>
      <w:r>
        <w:t xml:space="preserve"> cheio ou com bomba parada; água potável ou alimento atingidos.</w:t>
      </w:r>
    </w:p>
    <w:p>
      <w:pPr>
        <w:spacing w:after="80"/>
      </w:pPr>
      <w:r>
        <w:rPr>
          <w:b/>
        </w:rPr>
        <w:t>Como interditar: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Bloquear o acesso</w:t>
      </w:r>
      <w:r>
        <w:t xml:space="preserve"> (fita, cone, barreira física, porta trancada) e </w:t>
      </w:r>
      <w:r>
        <w:rPr>
          <w:b/>
        </w:rPr>
        <w:t>sinalizar</w:t>
      </w:r>
      <w:r>
        <w:t xml:space="preserve">: "INTERDITADO — RISCO BIOLÓGICO". </w:t>
      </w:r>
      <w:r>
        <w:rPr>
          <w:b/>
        </w:rPr>
        <w:t>Não</w:t>
      </w:r>
      <w:r>
        <w:t xml:space="preserve"> deixar a sinalização só de papel em porta aberta.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Avisar</w:t>
      </w:r>
      <w:r>
        <w:t xml:space="preserve"> os ocupantes e a </w:t>
      </w:r>
      <w:r>
        <w:rPr>
          <w:b/>
        </w:rPr>
        <w:t>gestão</w:t>
      </w:r>
      <w:r>
        <w:t xml:space="preserve">; indicar </w:t>
      </w:r>
      <w:r>
        <w:rPr>
          <w:b/>
        </w:rPr>
        <w:t>sanitário alternativo</w:t>
      </w:r>
      <w:r>
        <w:t xml:space="preserve"> </w:t>
      </w:r>
      <w:r>
        <w:rPr>
          <w:b/>
        </w:rPr>
        <w:t>em outro ramal ou outra coluna</w:t>
      </w:r>
      <w:r>
        <w:t xml:space="preserve"> (</w:t>
      </w:r>
      <w:r>
        <w:rPr>
          <w:b/>
        </w:rPr>
        <w:t>não</w:t>
      </w:r>
      <w:r>
        <w:t xml:space="preserve"> em ponto que lança no mesmo trecho entupido) ou </w:t>
      </w:r>
      <w:r>
        <w:rPr>
          <w:b/>
        </w:rPr>
        <w:t>sanitário portátil</w:t>
      </w:r>
      <w:r>
        <w:t xml:space="preserve"> ⚠. </w:t>
      </w:r>
      <w:r>
        <w:rPr>
          <w:b/>
        </w:rPr>
        <w:t>Acessibilidade</w:t>
      </w:r>
      <w:r>
        <w:t>: reservar sanitário acessível alternativo.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Raio de isolamento</w:t>
      </w:r>
      <w:r>
        <w:t xml:space="preserve"> em área externa, doca ou rampa: definir com o </w:t>
      </w:r>
      <w:r>
        <w:rPr>
          <w:b/>
        </w:rPr>
        <w:t>nível 1</w:t>
      </w:r>
      <w:r>
        <w:t xml:space="preserve"> ⚠. </w:t>
      </w:r>
      <w:r>
        <w:rPr>
          <w:b/>
        </w:rPr>
        <w:t>Veículos e pessoas</w:t>
      </w:r>
      <w:r>
        <w:t xml:space="preserve"> fora da poça.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Subsolo e casa de máquinas:</w:t>
      </w:r>
      <w:r>
        <w:t xml:space="preserve"> </w:t>
      </w:r>
      <w:r>
        <w:rPr>
          <w:b/>
        </w:rPr>
        <w:t>sem acesso</w:t>
      </w:r>
      <w:r>
        <w:t xml:space="preserve"> a pessoas e a </w:t>
      </w:r>
      <w:r>
        <w:rPr>
          <w:b/>
        </w:rPr>
        <w:t>veículos</w:t>
      </w:r>
      <w:r>
        <w:t xml:space="preserve"> (veículo espalha esgoto). </w:t>
      </w:r>
      <w:r>
        <w:rPr>
          <w:b/>
        </w:rPr>
        <w:t>Quadros, gerador, bombas, elevador:</w:t>
      </w:r>
      <w:r>
        <w:t xml:space="preserve"> Cenários 4, 5 e, se tocar a bomba de incêndio ou a reserva, 6.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Registrar</w:t>
      </w:r>
      <w:r>
        <w:t xml:space="preserve"> quem interditou, </w:t>
      </w:r>
      <w:r>
        <w:rPr>
          <w:b/>
        </w:rPr>
        <w:t>hora</w:t>
      </w:r>
      <w:r>
        <w:t xml:space="preserve"> e </w:t>
      </w:r>
      <w:r>
        <w:rPr>
          <w:b/>
        </w:rPr>
        <w:t>o que</w:t>
      </w:r>
      <w:r>
        <w:t xml:space="preserve"> foi interditado; </w:t>
      </w:r>
      <w:r>
        <w:rPr>
          <w:b/>
        </w:rPr>
        <w:t>quem libera</w:t>
      </w:r>
      <w:r>
        <w:t xml:space="preserve"> (síndico, por escrito: seção 13).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Não liberar por aspecto</w:t>
      </w:r>
      <w:r>
        <w:t xml:space="preserve"> ("já secou"). </w:t>
      </w:r>
      <w:r>
        <w:rPr>
          <w:b/>
        </w:rPr>
        <w:t>Odor e resíduo</w:t>
      </w:r>
      <w:r>
        <w:t xml:space="preserve"> podem permanecer.</w:t>
      </w:r>
    </w:p>
    <w:p>
      <w:pPr>
        <w:pStyle w:val="Ttulo1"/>
      </w:pPr>
      <w:r>
        <w:t>8. Desentupimento e desobstrução (empresa habilitada)</w:t>
      </w:r>
    </w:p>
    <w:p>
      <w:pPr>
        <w:pStyle w:val="Commarcadores"/>
        <w:spacing w:after="40"/>
      </w:pPr>
      <w:r>
        <w:rPr>
          <w:b/>
        </w:rPr>
        <w:t>Quem faz:</w:t>
      </w:r>
      <w:r>
        <w:t xml:space="preserve"> </w:t>
      </w:r>
      <w:r>
        <w:rPr>
          <w:b/>
        </w:rPr>
        <w:t>empresa habilitada</w:t>
      </w:r>
      <w:r>
        <w:t xml:space="preserve"> de desentupimento (hidrojato, sonda, mola, câmera ⚠), </w:t>
      </w:r>
      <w:r>
        <w:rPr>
          <w:b/>
        </w:rPr>
        <w:t>contratada pela administradora</w:t>
      </w:r>
      <w:r>
        <w:t xml:space="preserve">. </w:t>
      </w:r>
      <w:r>
        <w:rPr>
          <w:b/>
        </w:rPr>
        <w:t>A ronda não faz</w:t>
      </w:r>
      <w:r>
        <w:t xml:space="preserve"> desentupimento de coluna, ramal, caixa de gordura ou caixa de inspeção. </w:t>
      </w:r>
      <w:r>
        <w:rPr>
          <w:b/>
        </w:rPr>
        <w:t>A ronda não usa produto químico improvisado</w:t>
      </w:r>
      <w:r>
        <w:t xml:space="preserve"> (soda cáustica, ácido, "desentupidor") </w:t>
      </w:r>
      <w:r>
        <w:rPr>
          <w:b/>
        </w:rPr>
        <w:t>nem mistura</w:t>
      </w:r>
      <w:r>
        <w:t xml:space="preserve"> de produtos (seção 3).</w:t>
      </w:r>
    </w:p>
    <w:p>
      <w:pPr>
        <w:pStyle w:val="Commarcadores"/>
        <w:spacing w:after="40"/>
      </w:pPr>
      <w:r>
        <w:rPr>
          <w:b/>
        </w:rPr>
        <w:t>Antes de chamar:</w:t>
      </w:r>
      <w:r>
        <w:t xml:space="preserve"> informar à empresa o </w:t>
      </w:r>
      <w:r>
        <w:rPr>
          <w:b/>
        </w:rPr>
        <w:t>ponto</w:t>
      </w:r>
      <w:r>
        <w:t xml:space="preserve">, o </w:t>
      </w:r>
      <w:r>
        <w:rPr>
          <w:b/>
        </w:rPr>
        <w:t>pavimento</w:t>
      </w:r>
      <w:r>
        <w:t xml:space="preserve">, </w:t>
      </w:r>
      <w:r>
        <w:rPr>
          <w:b/>
        </w:rPr>
        <w:t>se é coluna ou ramal</w:t>
      </w:r>
      <w:r>
        <w:t xml:space="preserve">, </w:t>
      </w:r>
      <w:r>
        <w:rPr>
          <w:b/>
        </w:rPr>
        <w:t>o que</w:t>
      </w:r>
      <w:r>
        <w:t xml:space="preserve"> já foi observado, </w:t>
      </w:r>
      <w:r>
        <w:rPr>
          <w:b/>
        </w:rPr>
        <w:t>se há gás</w:t>
      </w:r>
      <w:r>
        <w:t xml:space="preserve"> e </w:t>
      </w:r>
      <w:r>
        <w:rPr>
          <w:b/>
        </w:rPr>
        <w:t>se há esgoto no piso</w:t>
      </w:r>
      <w:r>
        <w:t xml:space="preserve">. Ela traz </w:t>
      </w:r>
      <w:r>
        <w:rPr>
          <w:b/>
        </w:rPr>
        <w:t>EPI</w:t>
      </w:r>
      <w:r>
        <w:t xml:space="preserve"> e equipamento ⚠.</w:t>
      </w:r>
    </w:p>
    <w:p>
      <w:pPr>
        <w:pStyle w:val="Commarcadores"/>
        <w:spacing w:after="40"/>
      </w:pPr>
      <w:r>
        <w:rPr>
          <w:b/>
        </w:rPr>
        <w:t>Durante:</w:t>
      </w:r>
      <w:r>
        <w:t xml:space="preserve"> a ronda </w:t>
      </w:r>
      <w:r>
        <w:rPr>
          <w:b/>
        </w:rPr>
        <w:t>acompanha</w:t>
      </w:r>
      <w:r>
        <w:t xml:space="preserve">, </w:t>
      </w:r>
      <w:r>
        <w:rPr>
          <w:b/>
        </w:rPr>
        <w:t>mantém a área isolada</w:t>
      </w:r>
      <w:r>
        <w:t xml:space="preserve">, </w:t>
      </w:r>
      <w:r>
        <w:rPr>
          <w:b/>
        </w:rPr>
        <w:t>mantém o uso restrito a montante</w:t>
      </w:r>
      <w:r>
        <w:t xml:space="preserve">, </w:t>
      </w:r>
      <w:r>
        <w:rPr>
          <w:b/>
        </w:rPr>
        <w:t>fotografa</w:t>
      </w:r>
      <w:r>
        <w:t xml:space="preserve"> e </w:t>
      </w:r>
      <w:r>
        <w:rPr>
          <w:b/>
        </w:rPr>
        <w:t>anota</w:t>
      </w:r>
      <w:r>
        <w:t xml:space="preserve"> hora e o que foi feito. </w:t>
      </w:r>
      <w:r>
        <w:rPr>
          <w:b/>
        </w:rPr>
        <w:t>Cuidado com o jato de alta pressão</w:t>
      </w:r>
      <w:r>
        <w:t xml:space="preserve">: respingo e aerossol; </w:t>
      </w:r>
      <w:r>
        <w:rPr>
          <w:b/>
        </w:rPr>
        <w:t>afastar</w:t>
      </w:r>
      <w:r>
        <w:t xml:space="preserve"> as pessoas ⚠.</w:t>
      </w:r>
    </w:p>
    <w:p>
      <w:pPr>
        <w:pStyle w:val="Commarcadores"/>
        <w:spacing w:after="40"/>
      </w:pPr>
      <w:r>
        <w:rPr>
          <w:b/>
        </w:rPr>
        <w:t>Caixa de gordura:</w:t>
      </w:r>
      <w:r>
        <w:t xml:space="preserve"> retirada por empresa habilitada, com </w:t>
      </w:r>
      <w:r>
        <w:rPr>
          <w:b/>
        </w:rPr>
        <w:t>destino do resíduo documentado</w:t>
      </w:r>
      <w:r>
        <w:t xml:space="preserve"> (regra local ◻ ⚠); </w:t>
      </w:r>
      <w:r>
        <w:rPr>
          <w:b/>
        </w:rPr>
        <w:t>não</w:t>
      </w:r>
      <w:r>
        <w:t xml:space="preserve"> devolver a gordura ao ralo.</w:t>
      </w:r>
    </w:p>
    <w:p>
      <w:pPr>
        <w:pStyle w:val="Commarcadores"/>
        <w:spacing w:after="40"/>
      </w:pPr>
      <w:r>
        <w:rPr>
          <w:b/>
        </w:rPr>
        <w:t>Depois:</w:t>
      </w:r>
      <w:r>
        <w:t xml:space="preserve"> a empresa entrega </w:t>
      </w:r>
      <w:r>
        <w:rPr>
          <w:b/>
        </w:rPr>
        <w:t>relatório</w:t>
      </w:r>
      <w:r>
        <w:t xml:space="preserve"> (o que encontrou, de onde saiu o bloqueio, o que fez). </w:t>
      </w:r>
      <w:r>
        <w:rPr>
          <w:b/>
        </w:rPr>
        <w:t>Teste de escoamento</w:t>
      </w:r>
      <w:r>
        <w:t xml:space="preserve"> com a hidráulica antes de liberar o uso (seção 13) ⚠. </w:t>
      </w:r>
      <w:r>
        <w:rPr>
          <w:b/>
        </w:rPr>
        <w:t>Guardar</w:t>
      </w:r>
      <w:r>
        <w:t xml:space="preserve"> o que </w:t>
      </w:r>
      <w:r>
        <w:rPr>
          <w:b/>
        </w:rPr>
        <w:t>saiu</w:t>
      </w:r>
      <w:r>
        <w:t xml:space="preserve"> do entupimento </w:t>
      </w:r>
      <w:r>
        <w:rPr>
          <w:b/>
        </w:rPr>
        <w:t>se for pedido</w:t>
      </w:r>
      <w:r>
        <w:t xml:space="preserve"> (para identificar a causa e apurar responsabilidade) ⚠.</w:t>
      </w:r>
    </w:p>
    <w:p>
      <w:pPr>
        <w:pStyle w:val="Commarcadores"/>
        <w:spacing w:after="40"/>
      </w:pPr>
      <w:r>
        <w:rPr>
          <w:b/>
        </w:rPr>
        <w:t>Causa recorrente</w:t>
      </w:r>
      <w:r>
        <w:t xml:space="preserve"> (mesmo ponto entope de novo): </w:t>
      </w:r>
      <w:r>
        <w:rPr>
          <w:b/>
        </w:rPr>
        <w:t>não</w:t>
      </w:r>
      <w:r>
        <w:t xml:space="preserve"> repetir o desentupimento sem diagnóstico; </w:t>
      </w:r>
      <w:r>
        <w:rPr>
          <w:b/>
        </w:rPr>
        <w:t>consultor</w:t>
      </w:r>
      <w:r>
        <w:t xml:space="preserve"> e </w:t>
      </w:r>
      <w:r>
        <w:rPr>
          <w:b/>
        </w:rPr>
        <w:t>câmera</w:t>
      </w:r>
      <w:r>
        <w:t xml:space="preserve"> ⚠.</w:t>
      </w:r>
    </w:p>
    <w:p>
      <w:pPr>
        <w:pStyle w:val="Ttulo1"/>
      </w:pPr>
      <w:r>
        <w:t>9. Limpeza, resíduos e destino do esgoto</w:t>
      </w:r>
    </w:p>
    <w:p>
      <w:pPr>
        <w:pStyle w:val="Ttulo2"/>
      </w:pPr>
      <w:r>
        <w:t>9.1 Limpeza e desinfecção do local ⚠</w:t>
      </w:r>
    </w:p>
    <w:p>
      <w:pPr>
        <w:spacing w:after="80"/>
      </w:pPr>
      <w:r>
        <w:t xml:space="preserve">O </w:t>
      </w:r>
      <w:r>
        <w:rPr>
          <w:b/>
        </w:rPr>
        <w:t>produto</w:t>
      </w:r>
      <w:r>
        <w:t xml:space="preserve">, a </w:t>
      </w:r>
      <w:r>
        <w:rPr>
          <w:b/>
        </w:rPr>
        <w:t>concentração</w:t>
      </w:r>
      <w:r>
        <w:t xml:space="preserve">, o </w:t>
      </w:r>
      <w:r>
        <w:rPr>
          <w:b/>
        </w:rPr>
        <w:t>tempo de contato</w:t>
      </w:r>
      <w:r>
        <w:t xml:space="preserve"> e o </w:t>
      </w:r>
      <w:r>
        <w:rPr>
          <w:b/>
        </w:rPr>
        <w:t>método</w:t>
      </w:r>
      <w:r>
        <w:t xml:space="preserve"> são definidos pelo </w:t>
      </w:r>
      <w:r>
        <w:rPr>
          <w:b/>
        </w:rPr>
        <w:t>RT e pela regra local</w:t>
      </w:r>
      <w:r>
        <w:t xml:space="preserve">. </w:t>
      </w:r>
      <w:r>
        <w:rPr>
          <w:b/>
        </w:rPr>
        <w:t>Não há valor neste documento.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Antes:</w:t>
      </w:r>
      <w:r>
        <w:t xml:space="preserve"> </w:t>
      </w:r>
      <w:r>
        <w:rPr>
          <w:b/>
        </w:rPr>
        <w:t>documentar</w:t>
      </w:r>
      <w:r>
        <w:t xml:space="preserve"> (Fase 3), </w:t>
      </w:r>
      <w:r>
        <w:rPr>
          <w:b/>
        </w:rPr>
        <w:t>isolar</w:t>
      </w:r>
      <w:r>
        <w:t xml:space="preserve">, </w:t>
      </w:r>
      <w:r>
        <w:rPr>
          <w:b/>
        </w:rPr>
        <w:t>ventilar</w:t>
      </w:r>
      <w:r>
        <w:t xml:space="preserve">, </w:t>
      </w:r>
      <w:r>
        <w:rPr>
          <w:b/>
        </w:rPr>
        <w:t>EPI ⚠</w:t>
      </w:r>
      <w:r>
        <w:t xml:space="preserve">, </w:t>
      </w:r>
      <w:r>
        <w:rPr>
          <w:b/>
        </w:rPr>
        <w:t>desenergizar</w:t>
      </w:r>
      <w:r>
        <w:t xml:space="preserve"> o que for necessário (por habilitado).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Retirar o esgoto</w:t>
      </w:r>
      <w:r>
        <w:t xml:space="preserve"> do piso por </w:t>
      </w:r>
      <w:r>
        <w:rPr>
          <w:b/>
        </w:rPr>
        <w:t>sucção</w:t>
      </w:r>
      <w:r>
        <w:t xml:space="preserve"> (seção 9.3). </w:t>
      </w:r>
      <w:r>
        <w:rPr>
          <w:b/>
        </w:rPr>
        <w:t>Não varrer</w:t>
      </w:r>
      <w:r>
        <w:t xml:space="preserve"> nem </w:t>
      </w:r>
      <w:r>
        <w:rPr>
          <w:b/>
        </w:rPr>
        <w:t>empurrar</w:t>
      </w:r>
      <w:r>
        <w:t xml:space="preserve"> com água para o pluvial.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Retirar os resíduos sólidos</w:t>
      </w:r>
      <w:r>
        <w:t xml:space="preserve"> e os </w:t>
      </w:r>
      <w:r>
        <w:rPr>
          <w:b/>
        </w:rPr>
        <w:t>materiais porosos</w:t>
      </w:r>
      <w:r>
        <w:t xml:space="preserve"> (seção 9.2).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Lavar</w:t>
      </w:r>
      <w:r>
        <w:t xml:space="preserve"> piso, parede e rodapé com </w:t>
      </w:r>
      <w:r>
        <w:rPr>
          <w:b/>
        </w:rPr>
        <w:t>detergente aprovado</w:t>
      </w:r>
      <w:r>
        <w:t xml:space="preserve">, </w:t>
      </w:r>
      <w:r>
        <w:rPr>
          <w:b/>
        </w:rPr>
        <w:t>sem jato forte</w:t>
      </w:r>
      <w:r>
        <w:t xml:space="preserve"> (aerossol); </w:t>
      </w:r>
      <w:r>
        <w:rPr>
          <w:b/>
        </w:rPr>
        <w:t>enxaguar</w:t>
      </w:r>
      <w:r>
        <w:t xml:space="preserve">; </w:t>
      </w:r>
      <w:r>
        <w:rPr>
          <w:b/>
        </w:rPr>
        <w:t>retirar a água de lavagem</w:t>
      </w:r>
      <w:r>
        <w:t xml:space="preserve"> (destino: seção 9.3).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Desinfetar</w:t>
      </w:r>
      <w:r>
        <w:t xml:space="preserve"> com o </w:t>
      </w:r>
      <w:r>
        <w:rPr>
          <w:b/>
        </w:rPr>
        <w:t>produto e o tempo de contato do RT ⚠</w:t>
      </w:r>
      <w:r>
        <w:t xml:space="preserve">; </w:t>
      </w:r>
      <w:r>
        <w:rPr>
          <w:b/>
        </w:rPr>
        <w:t>enxaguar</w:t>
      </w:r>
      <w:r>
        <w:t xml:space="preserve"> o resíduo, se o RT mandar. </w:t>
      </w:r>
      <w:r>
        <w:rPr>
          <w:b/>
        </w:rPr>
        <w:t>Nunca misturar produtos.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Secar e ventilar</w:t>
      </w:r>
      <w:r>
        <w:t xml:space="preserve">. Umidade parada gera </w:t>
      </w:r>
      <w:r>
        <w:rPr>
          <w:b/>
        </w:rPr>
        <w:t>mofo e odor</w:t>
      </w:r>
      <w:r>
        <w:t xml:space="preserve">: </w:t>
      </w:r>
      <w:r>
        <w:rPr>
          <w:b/>
        </w:rPr>
        <w:t>desumidificar</w:t>
      </w:r>
      <w:r>
        <w:t xml:space="preserve"> ⚠ e conferir </w:t>
      </w:r>
      <w:r>
        <w:rPr>
          <w:b/>
        </w:rPr>
        <w:t>rodapé, forro e shaft</w:t>
      </w:r>
      <w:r>
        <w:t xml:space="preserve"> (onde o esgoto entra e some).</w:t>
      </w:r>
    </w:p>
    <w:p>
      <w:pPr>
        <w:tabs>
          <w:tab w:pos="357" w:val="left"/>
        </w:tabs>
        <w:spacing w:after="40"/>
        <w:ind w:left="357" w:hanging="283"/>
      </w:pPr>
      <w:r>
        <w:t>7.</w:t>
        <w:tab/>
      </w:r>
      <w:r>
        <w:rPr>
          <w:b/>
        </w:rPr>
        <w:t>Limpar e desinfetar também</w:t>
      </w:r>
      <w:r>
        <w:t xml:space="preserve"> o que o esgoto tocou: </w:t>
      </w:r>
      <w:r>
        <w:rPr>
          <w:b/>
        </w:rPr>
        <w:t>EPI reutilizável</w:t>
      </w:r>
      <w:r>
        <w:t>, carrinho, ferramentas, calçado, bota.</w:t>
      </w:r>
    </w:p>
    <w:p>
      <w:pPr>
        <w:tabs>
          <w:tab w:pos="357" w:val="left"/>
        </w:tabs>
        <w:spacing w:after="40"/>
        <w:ind w:left="357" w:hanging="283"/>
      </w:pPr>
      <w:r>
        <w:t>8.</w:t>
        <w:tab/>
      </w:r>
      <w:r>
        <w:rPr>
          <w:b/>
        </w:rPr>
        <w:t>Quem faz:</w:t>
      </w:r>
      <w:r>
        <w:t xml:space="preserve"> </w:t>
      </w:r>
      <w:r>
        <w:rPr>
          <w:b/>
        </w:rPr>
        <w:t>empresa de limpeza e desinfecção com RT</w:t>
      </w:r>
      <w:r>
        <w:t xml:space="preserve"> (ou equipe treinada com o procedimento do RT ⚠). </w:t>
      </w:r>
      <w:r>
        <w:rPr>
          <w:b/>
        </w:rPr>
        <w:t>Entregar</w:t>
      </w:r>
      <w:r>
        <w:t xml:space="preserve"> registro (produto, data, quem, resultado ⚠).</w:t>
      </w:r>
    </w:p>
    <w:p>
      <w:pPr>
        <w:tabs>
          <w:tab w:pos="357" w:val="left"/>
        </w:tabs>
        <w:spacing w:after="40"/>
        <w:ind w:left="357" w:hanging="283"/>
      </w:pPr>
      <w:r>
        <w:t>9.</w:t>
        <w:tab/>
      </w:r>
      <w:r>
        <w:rPr>
          <w:b/>
        </w:rPr>
        <w:t>Cozinha, depósito de alimento e área de alimento:</w:t>
      </w:r>
      <w:r>
        <w:t xml:space="preserve"> seção 10.</w:t>
      </w:r>
    </w:p>
    <w:p>
      <w:pPr>
        <w:pStyle w:val="Ttulo2"/>
      </w:pPr>
      <w:r>
        <w:t>9.2 Descarte de resíduo contaminado e de materiais porosos ⚠</w:t>
      </w:r>
    </w:p>
    <w:p>
      <w:pPr>
        <w:pStyle w:val="Commarcadores"/>
        <w:spacing w:after="40"/>
      </w:pPr>
      <w:r>
        <w:rPr>
          <w:b/>
        </w:rPr>
        <w:t>Materiais porosos atingidos por esgoto</w:t>
      </w:r>
      <w:r>
        <w:t xml:space="preserve"> (carpete, forro de gesso ou mineral, MDF e aglomerado, estofado, papelão, papel, isolamento, rodapé de madeira, colchão): </w:t>
      </w:r>
      <w:r>
        <w:rPr>
          <w:b/>
        </w:rPr>
        <w:t>não dão para desinfetar</w:t>
      </w:r>
      <w:r>
        <w:t xml:space="preserve"> de forma confiável. Em geral são </w:t>
      </w:r>
      <w:r>
        <w:rPr>
          <w:b/>
        </w:rPr>
        <w:t>retirados e descartados</w:t>
      </w:r>
      <w:r>
        <w:t xml:space="preserve"> ⚠, </w:t>
      </w:r>
      <w:r>
        <w:rPr>
          <w:b/>
        </w:rPr>
        <w:t>conforme o RT</w:t>
      </w:r>
      <w:r>
        <w:t xml:space="preserve">. </w:t>
      </w:r>
      <w:r>
        <w:rPr>
          <w:b/>
        </w:rPr>
        <w:t>Não</w:t>
      </w:r>
      <w:r>
        <w:t xml:space="preserve"> devolver ao uso por "estar seco".</w:t>
      </w:r>
    </w:p>
    <w:p>
      <w:pPr>
        <w:pStyle w:val="Commarcadores"/>
        <w:spacing w:after="40"/>
      </w:pPr>
      <w:r>
        <w:rPr>
          <w:b/>
        </w:rPr>
        <w:t>Antes de descartar:</w:t>
      </w:r>
      <w:r>
        <w:t xml:space="preserve"> </w:t>
      </w:r>
      <w:r>
        <w:rPr>
          <w:b/>
        </w:rPr>
        <w:t>fotografar, listar e medir</w:t>
      </w:r>
      <w:r>
        <w:t xml:space="preserve"> (marca, quantidade, área) e </w:t>
      </w:r>
      <w:r>
        <w:rPr>
          <w:b/>
        </w:rPr>
        <w:t>guardar</w:t>
      </w:r>
      <w:r>
        <w:t xml:space="preserve"> amostra se a seguradora pedir ⚠ (seção 11). </w:t>
      </w:r>
      <w:r>
        <w:rPr>
          <w:b/>
        </w:rPr>
        <w:t>Bens do locatário</w:t>
      </w:r>
      <w:r>
        <w:t xml:space="preserve">: o </w:t>
      </w:r>
      <w:r>
        <w:rPr>
          <w:b/>
        </w:rPr>
        <w:t>locatário decide</w:t>
      </w:r>
      <w:r>
        <w:t xml:space="preserve"> o seu descarte, com </w:t>
      </w:r>
      <w:r>
        <w:rPr>
          <w:b/>
        </w:rPr>
        <w:t>registro</w:t>
      </w:r>
      <w:r>
        <w:t xml:space="preserve">. </w:t>
      </w:r>
      <w:r>
        <w:rPr>
          <w:b/>
        </w:rPr>
        <w:t>Não descartar</w:t>
      </w:r>
      <w:r>
        <w:t xml:space="preserve"> antes de documentado e </w:t>
      </w:r>
      <w:r>
        <w:rPr>
          <w:b/>
        </w:rPr>
        <w:t>sem decisão do síndico</w:t>
      </w:r>
      <w:r>
        <w:t>.</w:t>
      </w:r>
    </w:p>
    <w:p>
      <w:pPr>
        <w:pStyle w:val="Commarcadores"/>
        <w:spacing w:after="40"/>
      </w:pPr>
      <w:r>
        <w:rPr>
          <w:b/>
        </w:rPr>
        <w:t>Como descartar:</w:t>
      </w:r>
      <w:r>
        <w:t xml:space="preserve"> </w:t>
      </w:r>
      <w:r>
        <w:rPr>
          <w:b/>
        </w:rPr>
        <w:t>sacos resistentes, duplos e identificados</w:t>
      </w:r>
      <w:r>
        <w:t xml:space="preserve"> ("RESÍDUO CONTAMINADO"), </w:t>
      </w:r>
      <w:r>
        <w:rPr>
          <w:b/>
        </w:rPr>
        <w:t>fechados</w:t>
      </w:r>
      <w:r>
        <w:t xml:space="preserve">; </w:t>
      </w:r>
      <w:r>
        <w:rPr>
          <w:b/>
        </w:rPr>
        <w:t>sem comprimir</w:t>
      </w:r>
      <w:r>
        <w:t xml:space="preserve"> (respinga); </w:t>
      </w:r>
      <w:r>
        <w:rPr>
          <w:b/>
        </w:rPr>
        <w:t>sem</w:t>
      </w:r>
      <w:r>
        <w:t xml:space="preserve"> misturar com lixo comum </w:t>
      </w:r>
      <w:r>
        <w:rPr>
          <w:b/>
        </w:rPr>
        <w:t>sem orientação ⚠</w:t>
      </w:r>
      <w:r>
        <w:t xml:space="preserve">; </w:t>
      </w:r>
      <w:r>
        <w:rPr>
          <w:b/>
        </w:rPr>
        <w:t>empresa de resíduos habilitada</w:t>
      </w:r>
      <w:r>
        <w:t xml:space="preserve">, com </w:t>
      </w:r>
      <w:r>
        <w:rPr>
          <w:b/>
        </w:rPr>
        <w:t>comprovante de destino</w:t>
      </w:r>
      <w:r>
        <w:t xml:space="preserve"> ⚠. O </w:t>
      </w:r>
      <w:r>
        <w:rPr>
          <w:b/>
        </w:rPr>
        <w:t>enquadramento</w:t>
      </w:r>
      <w:r>
        <w:t xml:space="preserve"> do resíduo e o </w:t>
      </w:r>
      <w:r>
        <w:rPr>
          <w:b/>
        </w:rPr>
        <w:t>destino</w:t>
      </w:r>
      <w:r>
        <w:t xml:space="preserve"> são do </w:t>
      </w:r>
      <w:r>
        <w:rPr>
          <w:b/>
        </w:rPr>
        <w:t>RT e da regra local</w:t>
      </w:r>
      <w:r>
        <w:t xml:space="preserve"> ⚠.</w:t>
      </w:r>
    </w:p>
    <w:p>
      <w:pPr>
        <w:pStyle w:val="Commarcadores"/>
        <w:spacing w:after="40"/>
      </w:pPr>
      <w:r>
        <w:rPr>
          <w:b/>
        </w:rPr>
        <w:t>EPI descartável</w:t>
      </w:r>
      <w:r>
        <w:t xml:space="preserve"> usado: </w:t>
      </w:r>
      <w:r>
        <w:rPr>
          <w:b/>
        </w:rPr>
        <w:t>mesmo destino</w:t>
      </w:r>
      <w:r>
        <w:t>.</w:t>
      </w:r>
    </w:p>
    <w:p>
      <w:pPr>
        <w:pStyle w:val="Commarcadores"/>
        <w:spacing w:after="40"/>
      </w:pPr>
      <w:r>
        <w:rPr>
          <w:b/>
        </w:rPr>
        <w:t>Animal morto ou lodo</w:t>
      </w:r>
      <w:r>
        <w:t xml:space="preserve"> retirado de caixa ou poço: </w:t>
      </w:r>
      <w:r>
        <w:rPr>
          <w:b/>
        </w:rPr>
        <w:t>empresa habilitada</w:t>
      </w:r>
      <w:r>
        <w:t xml:space="preserve">, </w:t>
      </w:r>
      <w:r>
        <w:rPr>
          <w:b/>
        </w:rPr>
        <w:t>destino ⚠</w:t>
      </w:r>
      <w:r>
        <w:t>.</w:t>
      </w:r>
    </w:p>
    <w:p>
      <w:pPr>
        <w:pStyle w:val="Ttulo2"/>
      </w:pPr>
      <w:r>
        <w:t>9.3 Destino do esgoto bombeado ou retirado ⚠</w:t>
      </w:r>
    </w:p>
    <w:p>
      <w:pPr>
        <w:pStyle w:val="Commarcadores"/>
        <w:spacing w:after="40"/>
      </w:pPr>
      <w:r>
        <w:rPr>
          <w:b/>
        </w:rPr>
        <w:t>Esgoto retirado</w:t>
      </w:r>
      <w:r>
        <w:t xml:space="preserve"> de poço, caixa ou piso </w:t>
      </w:r>
      <w:r>
        <w:rPr>
          <w:b/>
        </w:rPr>
        <w:t>não vai</w:t>
      </w:r>
      <w:r>
        <w:t xml:space="preserve"> para </w:t>
      </w:r>
      <w:r>
        <w:rPr>
          <w:b/>
        </w:rPr>
        <w:t>pluvial, rua, calçada, jardim, solo, curso d'água, nem</w:t>
      </w:r>
      <w:r>
        <w:t xml:space="preserve"> reservatório. </w:t>
      </w:r>
      <w:r>
        <w:rPr>
          <w:b/>
        </w:rPr>
        <w:t>Destino</w:t>
      </w:r>
      <w:r>
        <w:t xml:space="preserve">: </w:t>
      </w:r>
      <w:r>
        <w:rPr>
          <w:b/>
        </w:rPr>
        <w:t>definido pelo RT e pela regra local ⚠</w:t>
      </w:r>
      <w:r>
        <w:t xml:space="preserve"> (por caminhão de sucção com </w:t>
      </w:r>
      <w:r>
        <w:rPr>
          <w:b/>
        </w:rPr>
        <w:t>comprovante</w:t>
      </w:r>
      <w:r>
        <w:t xml:space="preserve">, ou para </w:t>
      </w:r>
      <w:r>
        <w:rPr>
          <w:b/>
        </w:rPr>
        <w:t>ponto da rede de esgoto previsto</w:t>
      </w:r>
      <w:r>
        <w:t xml:space="preserve">, </w:t>
      </w:r>
      <w:r>
        <w:rPr>
          <w:b/>
        </w:rPr>
        <w:t>se a rede tem capacidade</w:t>
      </w:r>
      <w:r>
        <w:t>).</w:t>
      </w:r>
    </w:p>
    <w:p>
      <w:pPr>
        <w:pStyle w:val="Commarcadores"/>
        <w:spacing w:after="40"/>
      </w:pPr>
      <w:r>
        <w:rPr>
          <w:b/>
        </w:rPr>
        <w:t>Rede de esgoto como destino:</w:t>
      </w:r>
      <w:r>
        <w:t xml:space="preserve"> só se </w:t>
      </w:r>
      <w:r>
        <w:rPr>
          <w:b/>
        </w:rPr>
        <w:t>não houver refluxo</w:t>
      </w:r>
      <w:r>
        <w:t xml:space="preserve"> e a rede </w:t>
      </w:r>
      <w:r>
        <w:rPr>
          <w:b/>
        </w:rPr>
        <w:t>tiver capacidade</w:t>
      </w:r>
      <w:r>
        <w:t xml:space="preserve"> (ramo B). </w:t>
      </w:r>
      <w:r>
        <w:rPr>
          <w:b/>
        </w:rPr>
        <w:t>Descarregar</w:t>
      </w:r>
      <w:r>
        <w:t xml:space="preserve"> em rede </w:t>
      </w:r>
      <w:r>
        <w:rPr>
          <w:b/>
        </w:rPr>
        <w:t>cheia</w:t>
      </w:r>
      <w:r>
        <w:t xml:space="preserve"> </w:t>
      </w:r>
      <w:r>
        <w:rPr>
          <w:b/>
        </w:rPr>
        <w:t>repete o refluxo</w:t>
      </w:r>
      <w:r>
        <w:t>.</w:t>
      </w:r>
    </w:p>
    <w:p>
      <w:pPr>
        <w:pStyle w:val="Commarcadores"/>
        <w:spacing w:after="40"/>
      </w:pPr>
      <w:r>
        <w:rPr>
          <w:b/>
        </w:rPr>
        <w:t>Água de lavagem e de desinfecção:</w:t>
      </w:r>
      <w:r>
        <w:t xml:space="preserve"> </w:t>
      </w:r>
      <w:r>
        <w:rPr>
          <w:b/>
        </w:rPr>
        <w:t>mesmo critério</w:t>
      </w:r>
      <w:r>
        <w:t xml:space="preserve"> (contém esgoto, resíduo e </w:t>
      </w:r>
      <w:r>
        <w:rPr>
          <w:b/>
        </w:rPr>
        <w:t>produto</w:t>
      </w:r>
      <w:r>
        <w:t xml:space="preserve">). </w:t>
      </w:r>
      <w:r>
        <w:rPr>
          <w:b/>
        </w:rPr>
        <w:t>Água com produto químico</w:t>
      </w:r>
      <w:r>
        <w:t xml:space="preserve"> (torre, chiller): destino conforme o </w:t>
      </w:r>
      <w:r>
        <w:rPr>
          <w:b/>
        </w:rPr>
        <w:t>Cenário 1</w:t>
      </w:r>
      <w:r>
        <w:t xml:space="preserve"> (Fase 4) e o </w:t>
      </w:r>
      <w:r>
        <w:rPr>
          <w:b/>
        </w:rPr>
        <w:t>Cenário 8</w:t>
      </w:r>
      <w:r>
        <w:t>.</w:t>
      </w:r>
    </w:p>
    <w:p>
      <w:pPr>
        <w:pStyle w:val="Commarcadores"/>
        <w:spacing w:after="40"/>
      </w:pPr>
      <w:r>
        <w:rPr>
          <w:b/>
        </w:rPr>
        <w:t>Mangote</w:t>
      </w:r>
      <w:r>
        <w:t xml:space="preserve"> ligado a bomba ou a caminhão: </w:t>
      </w:r>
      <w:r>
        <w:rPr>
          <w:b/>
        </w:rPr>
        <w:t>sempre</w:t>
      </w:r>
      <w:r>
        <w:t xml:space="preserve"> com ponto de </w:t>
      </w:r>
      <w:r>
        <w:rPr>
          <w:b/>
        </w:rPr>
        <w:t>descarga definido</w:t>
      </w:r>
      <w:r>
        <w:t xml:space="preserve"> antes de ligar; </w:t>
      </w:r>
      <w:r>
        <w:rPr>
          <w:b/>
        </w:rPr>
        <w:t>nunca</w:t>
      </w:r>
      <w:r>
        <w:t xml:space="preserve"> ligado ao </w:t>
      </w:r>
      <w:r>
        <w:rPr>
          <w:b/>
        </w:rPr>
        <w:t>potável</w:t>
      </w:r>
      <w:r>
        <w:t xml:space="preserve"> e </w:t>
      </w:r>
      <w:r>
        <w:rPr>
          <w:b/>
        </w:rPr>
        <w:t>nunca</w:t>
      </w:r>
      <w:r>
        <w:t xml:space="preserve"> com </w:t>
      </w:r>
      <w:r>
        <w:rPr>
          <w:b/>
        </w:rPr>
        <w:t>mangueira</w:t>
      </w:r>
      <w:r>
        <w:t xml:space="preserve"> entre potável e esgoto ou circuito (Cenário 1).</w:t>
      </w:r>
    </w:p>
    <w:p>
      <w:pPr>
        <w:pStyle w:val="Commarcadores"/>
        <w:spacing w:after="40"/>
      </w:pPr>
      <w:r>
        <w:rPr>
          <w:b/>
        </w:rPr>
        <w:t>Registrar</w:t>
      </w:r>
      <w:r>
        <w:t xml:space="preserve">: </w:t>
      </w:r>
      <w:r>
        <w:rPr>
          <w:b/>
        </w:rPr>
        <w:t>quanto</w:t>
      </w:r>
      <w:r>
        <w:t xml:space="preserve">, </w:t>
      </w:r>
      <w:r>
        <w:rPr>
          <w:b/>
        </w:rPr>
        <w:t>quem retirou</w:t>
      </w:r>
      <w:r>
        <w:t xml:space="preserve">, </w:t>
      </w:r>
      <w:r>
        <w:rPr>
          <w:b/>
        </w:rPr>
        <w:t>para onde</w:t>
      </w:r>
      <w:r>
        <w:t xml:space="preserve">, </w:t>
      </w:r>
      <w:r>
        <w:rPr>
          <w:b/>
        </w:rPr>
        <w:t>comprovante</w:t>
      </w:r>
      <w:r>
        <w:t xml:space="preserve">. </w:t>
      </w:r>
      <w:r>
        <w:rPr>
          <w:b/>
        </w:rPr>
        <w:t>Autorização ou notificação</w:t>
      </w:r>
      <w:r>
        <w:t xml:space="preserve"> ao órgão (concessionária, órgão ambiental): </w:t>
      </w:r>
      <w:r>
        <w:rPr>
          <w:b/>
        </w:rPr>
        <w:t>regra local e jurídico ⚠</w:t>
      </w:r>
      <w:r>
        <w:t xml:space="preserve"> (CONAMA 430/2011 ◻ </w:t>
      </w:r>
      <w:r>
        <w:rPr>
          <w:b/>
        </w:rPr>
        <w:t>aplicação ao lançamento</w:t>
      </w:r>
      <w:r>
        <w:t xml:space="preserve">, a confirmar). </w:t>
      </w:r>
      <w:r>
        <w:rPr>
          <w:b/>
        </w:rPr>
        <w:t>R-05 do pacote de revisão segue em aberto</w:t>
      </w:r>
      <w:r>
        <w:t xml:space="preserve">: este procedimento </w:t>
      </w:r>
      <w:r>
        <w:rPr>
          <w:b/>
        </w:rPr>
        <w:t>não</w:t>
      </w:r>
      <w:r>
        <w:t xml:space="preserve"> resolve o destino do efluente.</w:t>
      </w:r>
    </w:p>
    <w:p>
      <w:pPr>
        <w:pStyle w:val="Ttulo1"/>
      </w:pPr>
      <w:r>
        <w:t>10. Restaurantes e lojas de alimentos</w:t>
      </w:r>
    </w:p>
    <w:p>
      <w:pPr>
        <w:pStyle w:val="Commarcadores"/>
        <w:spacing w:after="40"/>
      </w:pPr>
      <w:r>
        <w:rPr>
          <w:b/>
        </w:rPr>
        <w:t>Parar o preparo e a lavagem</w:t>
      </w:r>
      <w:r>
        <w:t xml:space="preserve"> nos estabelecimentos </w:t>
      </w:r>
      <w:r>
        <w:rPr>
          <w:b/>
        </w:rPr>
        <w:t>ligados ao trecho afetado</w:t>
      </w:r>
      <w:r>
        <w:t xml:space="preserve"> (mesma coluna ou ramal) e </w:t>
      </w:r>
      <w:r>
        <w:rPr>
          <w:b/>
        </w:rPr>
        <w:t>imediatamente</w:t>
      </w:r>
      <w:r>
        <w:t xml:space="preserve"> se o </w:t>
      </w:r>
      <w:r>
        <w:rPr>
          <w:b/>
        </w:rPr>
        <w:t>esgoto atingiu</w:t>
      </w:r>
      <w:r>
        <w:t xml:space="preserve"> cozinha, câmara, depósito, bancada ou área de alimento. </w:t>
      </w:r>
      <w:r>
        <w:rPr>
          <w:b/>
        </w:rPr>
        <w:t>Lavagem</w:t>
      </w:r>
      <w:r>
        <w:t xml:space="preserve"> de louça, piso e equipamento </w:t>
      </w:r>
      <w:r>
        <w:rPr>
          <w:b/>
        </w:rPr>
        <w:t>lança no esgoto</w:t>
      </w:r>
      <w:r>
        <w:t xml:space="preserve"> e </w:t>
      </w:r>
      <w:r>
        <w:rPr>
          <w:b/>
        </w:rPr>
        <w:t>agrava</w:t>
      </w:r>
      <w:r>
        <w:t xml:space="preserve"> o refluxo (princípio 4).</w:t>
      </w:r>
    </w:p>
    <w:p>
      <w:pPr>
        <w:pStyle w:val="Commarcadores"/>
        <w:spacing w:after="40"/>
      </w:pPr>
      <w:r>
        <w:rPr>
          <w:b/>
        </w:rPr>
        <w:t>Caixa de gordura:</w:t>
      </w:r>
      <w:r>
        <w:t xml:space="preserve"> se </w:t>
      </w:r>
      <w:r>
        <w:rPr>
          <w:b/>
        </w:rPr>
        <w:t>transborda</w:t>
      </w:r>
      <w:r>
        <w:t xml:space="preserve"> ou </w:t>
      </w:r>
      <w:r>
        <w:rPr>
          <w:b/>
        </w:rPr>
        <w:t>está ligada ao trecho entupido</w:t>
      </w:r>
      <w:r>
        <w:t xml:space="preserve">, o estabelecimento </w:t>
      </w:r>
      <w:r>
        <w:rPr>
          <w:b/>
        </w:rPr>
        <w:t>para</w:t>
      </w:r>
      <w:r>
        <w:t xml:space="preserve"> o que lança nela. </w:t>
      </w:r>
      <w:r>
        <w:rPr>
          <w:b/>
        </w:rPr>
        <w:t>Quem limpa e quem paga</w:t>
      </w:r>
      <w:r>
        <w:t xml:space="preserve">: </w:t>
      </w:r>
      <w:r>
        <w:rPr>
          <w:b/>
        </w:rPr>
        <w:t>contrato</w:t>
      </w:r>
      <w:r>
        <w:t xml:space="preserve"> do locatário e </w:t>
      </w:r>
      <w:r>
        <w:rPr>
          <w:b/>
        </w:rPr>
        <w:t>ficha</w:t>
      </w:r>
      <w:r>
        <w:t xml:space="preserve"> ⚠. A retirada por </w:t>
      </w:r>
      <w:r>
        <w:rPr>
          <w:b/>
        </w:rPr>
        <w:t>empresa habilitada</w:t>
      </w:r>
      <w:r>
        <w:t xml:space="preserve">, com </w:t>
      </w:r>
      <w:r>
        <w:rPr>
          <w:b/>
        </w:rPr>
        <w:t>destino do resíduo</w:t>
      </w:r>
      <w:r>
        <w:t xml:space="preserve"> ⚠ (seção 8).</w:t>
      </w:r>
    </w:p>
    <w:p>
      <w:pPr>
        <w:pStyle w:val="Commarcadores"/>
        <w:spacing w:after="40"/>
      </w:pPr>
      <w:r>
        <w:rPr>
          <w:b/>
        </w:rPr>
        <w:t>Alimentos, gelo e utensílios</w:t>
      </w:r>
      <w:r>
        <w:t xml:space="preserve"> atingidos por esgoto ou por </w:t>
      </w:r>
      <w:r>
        <w:rPr>
          <w:b/>
        </w:rPr>
        <w:t>água suspensa</w:t>
      </w:r>
      <w:r>
        <w:t xml:space="preserve">: a </w:t>
      </w:r>
      <w:r>
        <w:rPr>
          <w:b/>
        </w:rPr>
        <w:t>decisão</w:t>
      </w:r>
      <w:r>
        <w:t xml:space="preserve"> sobre </w:t>
      </w:r>
      <w:r>
        <w:rPr>
          <w:b/>
        </w:rPr>
        <w:t>descartar</w:t>
      </w:r>
      <w:r>
        <w:t xml:space="preserve"> e </w:t>
      </w:r>
      <w:r>
        <w:rPr>
          <w:b/>
        </w:rPr>
        <w:t>voltar a funcionar</w:t>
      </w:r>
      <w:r>
        <w:t xml:space="preserve"> é do </w:t>
      </w:r>
      <w:r>
        <w:rPr>
          <w:b/>
        </w:rPr>
        <w:t>responsável do estabelecimento</w:t>
      </w:r>
      <w:r>
        <w:t xml:space="preserve">, conforme as </w:t>
      </w:r>
      <w:r>
        <w:rPr>
          <w:b/>
        </w:rPr>
        <w:t>boas práticas</w:t>
      </w:r>
      <w:r>
        <w:t xml:space="preserve"> e a </w:t>
      </w:r>
      <w:r>
        <w:rPr>
          <w:b/>
        </w:rPr>
        <w:t>regra sanitária aplicável</w:t>
      </w:r>
      <w:r>
        <w:t xml:space="preserve"> (RDC Anvisa 216/2004, ◻ aplicabilidade). </w:t>
      </w:r>
      <w:r>
        <w:rPr>
          <w:b/>
        </w:rPr>
        <w:t>O condomínio não afirma que "está tudo bem"</w:t>
      </w:r>
      <w:r>
        <w:t xml:space="preserve"> para operar.</w:t>
      </w:r>
    </w:p>
    <w:p>
      <w:pPr>
        <w:pStyle w:val="Commarcadores"/>
        <w:spacing w:after="40"/>
      </w:pPr>
      <w:r>
        <w:rPr>
          <w:b/>
        </w:rPr>
        <w:t>Água potável atingida (ramo E):</w:t>
      </w:r>
      <w:r>
        <w:t xml:space="preserve"> </w:t>
      </w:r>
      <w:r>
        <w:rPr>
          <w:b/>
        </w:rPr>
        <w:t>suspender</w:t>
      </w:r>
      <w:r>
        <w:t xml:space="preserve"> alimento, gelo e lavagem com a água da rede; </w:t>
      </w:r>
      <w:r>
        <w:rPr>
          <w:b/>
        </w:rPr>
        <w:t>descartar o gelo</w:t>
      </w:r>
      <w:r>
        <w:t xml:space="preserve">; bebedouros, máquinas de gelo e cafeteiras </w:t>
      </w:r>
      <w:r>
        <w:rPr>
          <w:b/>
        </w:rPr>
        <w:t>fora de uso</w:t>
      </w:r>
      <w:r>
        <w:t xml:space="preserve"> até a liberação por escrito (Cenários 1 e 9).</w:t>
      </w:r>
    </w:p>
    <w:p>
      <w:pPr>
        <w:pStyle w:val="Commarcadores"/>
        <w:spacing w:after="40"/>
      </w:pPr>
      <w:r>
        <w:rPr>
          <w:b/>
        </w:rPr>
        <w:t>Avisar por escrito</w:t>
      </w:r>
      <w:r>
        <w:t xml:space="preserve"> (modelo na seção 15). </w:t>
      </w:r>
      <w:r>
        <w:rPr>
          <w:b/>
        </w:rPr>
        <w:t>Voltar:</w:t>
      </w:r>
      <w:r>
        <w:t xml:space="preserve"> só com </w:t>
      </w:r>
      <w:r>
        <w:rPr>
          <w:b/>
        </w:rPr>
        <w:t>liberação por escrito</w:t>
      </w:r>
      <w:r>
        <w:t xml:space="preserve"> do síndico e </w:t>
      </w:r>
      <w:r>
        <w:rPr>
          <w:b/>
        </w:rPr>
        <w:t>limpeza e desinfecção</w:t>
      </w:r>
      <w:r>
        <w:t xml:space="preserve"> da área do estabelecimento </w:t>
      </w:r>
      <w:r>
        <w:rPr>
          <w:b/>
        </w:rPr>
        <w:t>concluídas</w:t>
      </w:r>
      <w:r>
        <w:t xml:space="preserve"> (seção 13).</w:t>
      </w:r>
    </w:p>
    <w:p>
      <w:pPr>
        <w:pStyle w:val="Commarcadores"/>
        <w:spacing w:after="40"/>
      </w:pPr>
      <w:r>
        <w:rPr>
          <w:b/>
        </w:rPr>
        <w:t>Vigilância sanitária:</w:t>
      </w:r>
      <w:r>
        <w:t xml:space="preserve"> </w:t>
      </w:r>
      <w:r>
        <w:rPr>
          <w:b/>
        </w:rPr>
        <w:t>síndico decide</w:t>
      </w:r>
      <w:r>
        <w:t xml:space="preserve"> se comunica; o estabelecimento </w:t>
      </w:r>
      <w:r>
        <w:rPr>
          <w:b/>
        </w:rPr>
        <w:t>pode ter obrigação própria</w:t>
      </w:r>
      <w:r>
        <w:t xml:space="preserve"> ⚠ (seção 12).</w:t>
      </w:r>
    </w:p>
    <w:p>
      <w:pPr>
        <w:pStyle w:val="Ttulo1"/>
      </w:pPr>
      <w:r>
        <w:t>11. Locatários afetados, abonos e seguro</w:t>
      </w:r>
    </w:p>
    <w:p>
      <w:pPr>
        <w:pStyle w:val="Commarcadores"/>
        <w:spacing w:after="40"/>
      </w:pPr>
      <w:r>
        <w:rPr>
          <w:b/>
        </w:rPr>
        <w:t>Comunicar por escrito</w:t>
      </w:r>
      <w:r>
        <w:t xml:space="preserve">, </w:t>
      </w:r>
      <w:r>
        <w:rPr>
          <w:b/>
        </w:rPr>
        <w:t>cedo</w:t>
      </w:r>
      <w:r>
        <w:t xml:space="preserve">, </w:t>
      </w:r>
      <w:r>
        <w:rPr>
          <w:b/>
        </w:rPr>
        <w:t>todo locatário afetado</w:t>
      </w:r>
      <w:r>
        <w:t xml:space="preserve"> (por esgoto, por interdição, por água suspensa): o que aconteceu, o que </w:t>
      </w:r>
      <w:r>
        <w:rPr>
          <w:b/>
        </w:rPr>
        <w:t>foi feito</w:t>
      </w:r>
      <w:r>
        <w:t xml:space="preserve">, a </w:t>
      </w:r>
      <w:r>
        <w:rPr>
          <w:b/>
        </w:rPr>
        <w:t>previsão</w:t>
      </w:r>
      <w:r>
        <w:t xml:space="preserve"> (sem prometer), </w:t>
      </w:r>
      <w:r>
        <w:rPr>
          <w:b/>
        </w:rPr>
        <w:t>o que</w:t>
      </w:r>
      <w:r>
        <w:t xml:space="preserve"> o locatário </w:t>
      </w:r>
      <w:r>
        <w:rPr>
          <w:b/>
        </w:rPr>
        <w:t>deve fazer</w:t>
      </w:r>
      <w:r>
        <w:t xml:space="preserve"> (</w:t>
      </w:r>
      <w:r>
        <w:rPr>
          <w:b/>
        </w:rPr>
        <w:t>fotografar</w:t>
      </w:r>
      <w:r>
        <w:t xml:space="preserve"> os danos, </w:t>
      </w:r>
      <w:r>
        <w:rPr>
          <w:b/>
        </w:rPr>
        <w:t>não descartar</w:t>
      </w:r>
      <w:r>
        <w:t xml:space="preserve"> antes de documentar, </w:t>
      </w:r>
      <w:r>
        <w:rPr>
          <w:b/>
        </w:rPr>
        <w:t>acionar o seguro dele</w:t>
      </w:r>
      <w:r>
        <w:t xml:space="preserve"> ⚠).</w:t>
      </w:r>
    </w:p>
    <w:p>
      <w:pPr>
        <w:pStyle w:val="Commarcadores"/>
        <w:spacing w:after="40"/>
      </w:pPr>
      <w:r>
        <w:rPr>
          <w:b/>
        </w:rPr>
        <w:t>Não assumir</w:t>
      </w:r>
      <w:r>
        <w:t xml:space="preserve"> culpa nem </w:t>
      </w:r>
      <w:r>
        <w:rPr>
          <w:b/>
        </w:rPr>
        <w:t>prometer</w:t>
      </w:r>
      <w:r>
        <w:t xml:space="preserve"> abono, desconto ou </w:t>
      </w:r>
      <w:r>
        <w:rPr>
          <w:b/>
        </w:rPr>
        <w:t>indenização</w:t>
      </w:r>
      <w:r>
        <w:t xml:space="preserve">. </w:t>
      </w:r>
      <w:r>
        <w:rPr>
          <w:b/>
        </w:rPr>
        <w:t>Abono de aluguel ou de condomínio</w:t>
      </w:r>
      <w:r>
        <w:t xml:space="preserve">, </w:t>
      </w:r>
      <w:r>
        <w:rPr>
          <w:b/>
        </w:rPr>
        <w:t>ressarcimento</w:t>
      </w:r>
      <w:r>
        <w:t xml:space="preserve"> e </w:t>
      </w:r>
      <w:r>
        <w:rPr>
          <w:b/>
        </w:rPr>
        <w:t>interdição de loja</w:t>
      </w:r>
      <w:r>
        <w:t xml:space="preserve"> são </w:t>
      </w:r>
      <w:r>
        <w:rPr>
          <w:b/>
        </w:rPr>
        <w:t>decisão do síndico com a administradora e o jurídico</w:t>
      </w:r>
      <w:r>
        <w:t xml:space="preserve"> ⚠, conforme o </w:t>
      </w:r>
      <w:r>
        <w:rPr>
          <w:b/>
        </w:rPr>
        <w:t>contrato de locação</w:t>
      </w:r>
      <w:r>
        <w:t xml:space="preserve"> e a </w:t>
      </w:r>
      <w:r>
        <w:rPr>
          <w:b/>
        </w:rPr>
        <w:t>convenção</w:t>
      </w:r>
      <w:r>
        <w:t>.</w:t>
      </w:r>
    </w:p>
    <w:p>
      <w:pPr>
        <w:pStyle w:val="Commarcadores"/>
        <w:spacing w:after="40"/>
      </w:pPr>
      <w:r>
        <w:rPr>
          <w:b/>
        </w:rPr>
        <w:t>Seguro do condomínio:</w:t>
      </w:r>
      <w:r>
        <w:t xml:space="preserve"> </w:t>
      </w:r>
      <w:r>
        <w:rPr>
          <w:b/>
        </w:rPr>
        <w:t>comunicar a seguradora</w:t>
      </w:r>
      <w:r>
        <w:t xml:space="preserve"> conforme a </w:t>
      </w:r>
      <w:r>
        <w:rPr>
          <w:b/>
        </w:rPr>
        <w:t>apólice</w:t>
      </w:r>
      <w:r>
        <w:t xml:space="preserve"> e a </w:t>
      </w:r>
      <w:r>
        <w:rPr>
          <w:b/>
        </w:rPr>
        <w:t>orientação do síndico</w:t>
      </w:r>
      <w:r>
        <w:t xml:space="preserve"> ⚠ (prazo e forma de comunicação: </w:t>
      </w:r>
      <w:r>
        <w:rPr>
          <w:b/>
        </w:rPr>
        <w:t>conforme a apólice, não definidos aqui</w:t>
      </w:r>
      <w:r>
        <w:t xml:space="preserve">). </w:t>
      </w:r>
      <w:r>
        <w:rPr>
          <w:b/>
        </w:rPr>
        <w:t>Perguntar</w:t>
      </w:r>
      <w:r>
        <w:t xml:space="preserve"> se a seguradora quer </w:t>
      </w:r>
      <w:r>
        <w:rPr>
          <w:b/>
        </w:rPr>
        <w:t>vistoria antes</w:t>
      </w:r>
      <w:r>
        <w:t xml:space="preserve"> de limpar ou descartar ⚠.</w:t>
      </w:r>
    </w:p>
    <w:p>
      <w:pPr>
        <w:pStyle w:val="Commarcadores"/>
        <w:spacing w:after="40"/>
      </w:pPr>
      <w:r>
        <w:rPr>
          <w:b/>
        </w:rPr>
        <w:t>Evidência para o seguro:</w:t>
      </w:r>
      <w:r>
        <w:t xml:space="preserve"> </w:t>
      </w:r>
      <w:r>
        <w:rPr>
          <w:b/>
        </w:rPr>
        <w:t>fotos e vídeo com data e hora</w:t>
      </w:r>
      <w:r>
        <w:t xml:space="preserve"> (antes da limpeza), </w:t>
      </w:r>
      <w:r>
        <w:rPr>
          <w:b/>
        </w:rPr>
        <w:t>lista de bens e materiais</w:t>
      </w:r>
      <w:r>
        <w:t xml:space="preserve"> atingidos (quantidade, área, estado), </w:t>
      </w:r>
      <w:r>
        <w:rPr>
          <w:b/>
        </w:rPr>
        <w:t>linha do tempo</w:t>
      </w:r>
      <w:r>
        <w:t xml:space="preserve"> (alerta, ações, quem), </w:t>
      </w:r>
      <w:r>
        <w:rPr>
          <w:b/>
        </w:rPr>
        <w:t>relatório da desentupidora e da limpeza</w:t>
      </w:r>
      <w:r>
        <w:t xml:space="preserve">, </w:t>
      </w:r>
      <w:r>
        <w:rPr>
          <w:b/>
        </w:rPr>
        <w:t>notas fiscais</w:t>
      </w:r>
      <w:r>
        <w:t xml:space="preserve"> e </w:t>
      </w:r>
      <w:r>
        <w:rPr>
          <w:b/>
        </w:rPr>
        <w:t>comprovantes de destino</w:t>
      </w:r>
      <w:r>
        <w:t xml:space="preserve"> do resíduo, </w:t>
      </w:r>
      <w:r>
        <w:rPr>
          <w:b/>
        </w:rPr>
        <w:t>nome e telefone</w:t>
      </w:r>
      <w:r>
        <w:t xml:space="preserve"> de quem viu. </w:t>
      </w:r>
      <w:r>
        <w:rPr>
          <w:b/>
        </w:rPr>
        <w:t>Guardar</w:t>
      </w:r>
      <w:r>
        <w:t xml:space="preserve"> na pasta do incidente (OneDrive, não no GitHub).</w:t>
      </w:r>
    </w:p>
    <w:p>
      <w:pPr>
        <w:pStyle w:val="Commarcadores"/>
        <w:spacing w:after="40"/>
      </w:pPr>
      <w:r>
        <w:rPr>
          <w:b/>
        </w:rPr>
        <w:t>Causa em análise:</w:t>
      </w:r>
      <w:r>
        <w:t xml:space="preserve"> </w:t>
      </w:r>
      <w:r>
        <w:rPr>
          <w:b/>
        </w:rPr>
        <w:t>não</w:t>
      </w:r>
      <w:r>
        <w:t xml:space="preserve"> apontar </w:t>
      </w:r>
      <w:r>
        <w:rPr>
          <w:b/>
        </w:rPr>
        <w:t>causa</w:t>
      </w:r>
      <w:r>
        <w:t xml:space="preserve"> ou </w:t>
      </w:r>
      <w:r>
        <w:rPr>
          <w:b/>
        </w:rPr>
        <w:t>responsável</w:t>
      </w:r>
      <w:r>
        <w:t xml:space="preserve"> antes da apuração. </w:t>
      </w:r>
      <w:r>
        <w:rPr>
          <w:b/>
        </w:rPr>
        <w:t>Registrar</w:t>
      </w:r>
      <w:r>
        <w:t xml:space="preserve"> o que foi </w:t>
      </w:r>
      <w:r>
        <w:rPr>
          <w:b/>
        </w:rPr>
        <w:t>observado</w:t>
      </w:r>
      <w:r>
        <w:t>.</w:t>
      </w:r>
    </w:p>
    <w:p>
      <w:pPr>
        <w:pStyle w:val="Ttulo1"/>
      </w:pPr>
      <w:r>
        <w:t>12. Quando notificar a concessionária e outros órgãos</w:t>
      </w:r>
    </w:p>
    <w:p>
      <w:pPr>
        <w:spacing w:after="80"/>
      </w:pPr>
      <w:r>
        <w:t xml:space="preserve">A </w:t>
      </w:r>
      <w:r>
        <w:rPr>
          <w:b/>
        </w:rPr>
        <w:t>decisão</w:t>
      </w:r>
      <w:r>
        <w:t xml:space="preserve"> é do </w:t>
      </w:r>
      <w:r>
        <w:rPr>
          <w:b/>
        </w:rPr>
        <w:t>síndico</w:t>
      </w:r>
      <w:r>
        <w:t xml:space="preserve">, com a </w:t>
      </w:r>
      <w:r>
        <w:rPr>
          <w:b/>
        </w:rPr>
        <w:t>regra local</w:t>
      </w:r>
      <w:r>
        <w:t xml:space="preserve"> e o </w:t>
      </w:r>
      <w:r>
        <w:rPr>
          <w:b/>
        </w:rPr>
        <w:t>jurídico</w:t>
      </w:r>
      <w:r>
        <w:t xml:space="preserve"> ⚠. </w:t>
      </w:r>
      <w:r>
        <w:rPr>
          <w:b/>
        </w:rPr>
        <w:t>Esta lista orienta; não afirma obrigação.</w:t>
      </w:r>
      <w:r>
        <w:t xml:space="preserve"> Contatos na </w:t>
      </w:r>
      <w:r>
        <w:rPr>
          <w:b/>
        </w:rPr>
        <w:t>ficha</w:t>
      </w:r>
      <w:r>
        <w:t>.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4150"/>
        <w:gridCol w:w="2874"/>
        <w:gridCol w:w="2613"/>
      </w:tblGrid>
      <w:tr>
        <w:trPr>
          <w:cantSplit/>
          <w:tblHeader/>
        </w:trPr>
        <w:tc>
          <w:tcPr>
            <w:tcW w:type="dxa" w:w="415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287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Quem pode precisar saber</w:t>
            </w:r>
          </w:p>
        </w:tc>
        <w:tc>
          <w:tcPr>
            <w:tcW w:type="dxa" w:w="261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Retorno pela rede pública</w:t>
            </w:r>
            <w:r>
              <w:rPr>
                <w:sz w:val="17"/>
              </w:rPr>
              <w:t xml:space="preserve"> ou sobrecarga com </w:t>
            </w:r>
            <w:r>
              <w:rPr>
                <w:b/>
                <w:sz w:val="17"/>
              </w:rPr>
              <w:t>chuva</w:t>
            </w:r>
            <w:r>
              <w:rPr>
                <w:sz w:val="17"/>
              </w:rPr>
              <w:t xml:space="preserve"> (ramo B); esgoto saindo em </w:t>
            </w:r>
            <w:r>
              <w:rPr>
                <w:b/>
                <w:sz w:val="17"/>
              </w:rPr>
              <w:t>poço de visita da rua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vizinhos</w:t>
            </w:r>
            <w:r>
              <w:rPr>
                <w:sz w:val="17"/>
              </w:rPr>
              <w:t xml:space="preserve"> afetados</w:t>
            </w:r>
          </w:p>
        </w:tc>
        <w:tc>
          <w:tcPr>
            <w:tcW w:type="dxa" w:w="287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Concessionária</w:t>
            </w:r>
            <w:r>
              <w:rPr>
                <w:sz w:val="17"/>
              </w:rPr>
              <w:t xml:space="preserve"> (rede de esgoto)</w:t>
            </w:r>
          </w:p>
        </w:tc>
        <w:tc>
          <w:tcPr>
            <w:tcW w:type="dxa" w:w="261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Registrar </w:t>
            </w:r>
            <w:r>
              <w:rPr>
                <w:b/>
                <w:sz w:val="17"/>
              </w:rPr>
              <w:t>hora, protocolo e o que foi dito</w:t>
            </w:r>
            <w:r>
              <w:rPr>
                <w:sz w:val="17"/>
              </w:rPr>
              <w:t xml:space="preserve"> ⚠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Esgoto </w:t>
            </w:r>
            <w:r>
              <w:rPr>
                <w:b/>
                <w:sz w:val="17"/>
              </w:rPr>
              <w:t>pode ter chegado ao ramal</w:t>
            </w:r>
            <w:r>
              <w:rPr>
                <w:sz w:val="17"/>
              </w:rPr>
              <w:t xml:space="preserve"> de água, em prédio abastecido </w:t>
            </w:r>
            <w:r>
              <w:rPr>
                <w:b/>
                <w:sz w:val="17"/>
              </w:rPr>
              <w:t>direto pela rede pública</w:t>
            </w:r>
          </w:p>
        </w:tc>
        <w:tc>
          <w:tcPr>
            <w:tcW w:type="dxa" w:w="287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Concessionária</w:t>
            </w:r>
            <w:r>
              <w:rPr>
                <w:sz w:val="17"/>
              </w:rPr>
              <w:t xml:space="preserve"> (rede de água)</w:t>
            </w:r>
          </w:p>
        </w:tc>
        <w:tc>
          <w:tcPr>
            <w:tcW w:type="dxa" w:w="2613"/>
          </w:tcPr>
          <w:p>
            <w:pPr>
              <w:spacing w:after="20" w:line="240" w:lineRule="auto"/>
            </w:pPr>
            <w:r>
              <w:rPr>
                <w:sz w:val="17"/>
              </w:rPr>
              <w:t>Ver Cenários 1 e 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Água potável</w:t>
            </w:r>
            <w:r>
              <w:rPr>
                <w:sz w:val="17"/>
              </w:rPr>
              <w:t xml:space="preserve"> atingida; </w:t>
            </w:r>
            <w:r>
              <w:rPr>
                <w:b/>
                <w:sz w:val="17"/>
              </w:rPr>
              <w:t>alimento</w:t>
            </w:r>
            <w:r>
              <w:rPr>
                <w:sz w:val="17"/>
              </w:rPr>
              <w:t xml:space="preserve"> atingido; </w:t>
            </w:r>
            <w:r>
              <w:rPr>
                <w:b/>
                <w:sz w:val="17"/>
              </w:rPr>
              <w:t>pessoas</w:t>
            </w:r>
            <w:r>
              <w:rPr>
                <w:sz w:val="17"/>
              </w:rPr>
              <w:t xml:space="preserve"> com sintoma</w:t>
            </w:r>
          </w:p>
        </w:tc>
        <w:tc>
          <w:tcPr>
            <w:tcW w:type="dxa" w:w="287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Vigilância sanitária</w:t>
            </w:r>
          </w:p>
        </w:tc>
        <w:tc>
          <w:tcPr>
            <w:tcW w:type="dxa" w:w="2613"/>
          </w:tcPr>
          <w:p>
            <w:pPr>
              <w:spacing w:after="20" w:line="240" w:lineRule="auto"/>
            </w:pPr>
            <w:r>
              <w:rPr>
                <w:sz w:val="17"/>
              </w:rPr>
              <w:t>Cenários 1, 3 e 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Lançamento de esgoto ou efluente</w:t>
            </w:r>
            <w:r>
              <w:rPr>
                <w:sz w:val="17"/>
              </w:rPr>
              <w:t xml:space="preserve"> fora da rede (derrame na rua, no solo, no pluvial)</w:t>
            </w:r>
          </w:p>
        </w:tc>
        <w:tc>
          <w:tcPr>
            <w:tcW w:type="dxa" w:w="287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Órgão ambiental e concessionária</w:t>
            </w:r>
            <w:r>
              <w:rPr>
                <w:sz w:val="17"/>
              </w:rPr>
              <w:t xml:space="preserve"> ⚠</w:t>
            </w:r>
          </w:p>
        </w:tc>
        <w:tc>
          <w:tcPr>
            <w:tcW w:type="dxa" w:w="261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Regra local</w:t>
            </w:r>
            <w:r>
              <w:rPr>
                <w:sz w:val="17"/>
              </w:rPr>
              <w:t xml:space="preserve"> (CONAMA 430/2011 ◻, </w:t>
            </w:r>
            <w:r>
              <w:rPr>
                <w:b/>
                <w:sz w:val="17"/>
              </w:rPr>
              <w:t>aplicação ao lançamento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Bomba de incêndio ou reserva</w:t>
            </w:r>
            <w:r>
              <w:rPr>
                <w:sz w:val="17"/>
              </w:rPr>
              <w:t xml:space="preserve"> afetada pelo esgoto ou pela interdição</w:t>
            </w:r>
          </w:p>
        </w:tc>
        <w:tc>
          <w:tcPr>
            <w:tcW w:type="dxa" w:w="287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Síndico, brigada, Corpo de Bombeiros</w:t>
            </w:r>
            <w:r>
              <w:rPr>
                <w:sz w:val="17"/>
              </w:rPr>
              <w:t xml:space="preserve"> conforme exigência local ⚠</w:t>
            </w:r>
          </w:p>
        </w:tc>
        <w:tc>
          <w:tcPr>
            <w:tcW w:type="dxa" w:w="2613"/>
          </w:tcPr>
          <w:p>
            <w:pPr>
              <w:spacing w:after="20" w:line="240" w:lineRule="auto"/>
            </w:pPr>
            <w:r>
              <w:rPr>
                <w:sz w:val="17"/>
              </w:rPr>
              <w:t>Cenários 5 (ramo C) e 6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Dano ao patrimônio e a locatários</w:t>
            </w:r>
          </w:p>
        </w:tc>
        <w:tc>
          <w:tcPr>
            <w:tcW w:type="dxa" w:w="287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Seguradora</w:t>
            </w:r>
          </w:p>
        </w:tc>
        <w:tc>
          <w:tcPr>
            <w:tcW w:type="dxa" w:w="2613"/>
          </w:tcPr>
          <w:p>
            <w:pPr>
              <w:spacing w:after="20" w:line="240" w:lineRule="auto"/>
            </w:pPr>
            <w:r>
              <w:rPr>
                <w:sz w:val="17"/>
              </w:rPr>
              <w:t>Seção 11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Risco de morte</w:t>
            </w:r>
            <w:r>
              <w:rPr>
                <w:sz w:val="17"/>
              </w:rPr>
              <w:t xml:space="preserve"> (pessoa caída, em poço, caixa ou subsolo)</w:t>
            </w:r>
          </w:p>
        </w:tc>
        <w:tc>
          <w:tcPr>
            <w:tcW w:type="dxa" w:w="287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Bombeiros 193, SAMU 192</w:t>
            </w:r>
          </w:p>
        </w:tc>
        <w:tc>
          <w:tcPr>
            <w:tcW w:type="dxa" w:w="261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Imediato</w:t>
            </w:r>
            <w:r>
              <w:rPr>
                <w:sz w:val="17"/>
              </w:rPr>
              <w:t>, sem esperar decisão</w:t>
            </w:r>
          </w:p>
        </w:tc>
      </w:tr>
    </w:tbl>
    <w:p>
      <w:pPr>
        <w:spacing w:after="40"/>
      </w:pPr>
    </w:p>
    <w:p>
      <w:pPr>
        <w:pStyle w:val="Ttulo1"/>
      </w:pPr>
      <w:r>
        <w:t>13. Critérios de retorno (todos são necessários)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Causa corrigida e verificada</w:t>
      </w:r>
      <w:r>
        <w:t xml:space="preserve"> por duas pessoas (uma delas do nível 2 ou superior): </w:t>
      </w:r>
      <w:r>
        <w:rPr>
          <w:b/>
        </w:rPr>
        <w:t>desobstrução</w:t>
      </w:r>
      <w:r>
        <w:t xml:space="preserve"> (relatório da empresa e </w:t>
      </w:r>
      <w:r>
        <w:rPr>
          <w:b/>
        </w:rPr>
        <w:t>teste de escoamento</w:t>
      </w:r>
      <w:r>
        <w:t xml:space="preserve"> ⚠), </w:t>
      </w:r>
      <w:r>
        <w:rPr>
          <w:b/>
        </w:rPr>
        <w:t>poço e bomba</w:t>
      </w:r>
      <w:r>
        <w:t xml:space="preserve"> funcionando com </w:t>
      </w:r>
      <w:r>
        <w:rPr>
          <w:b/>
        </w:rPr>
        <w:t>alarme de nível testado</w:t>
      </w:r>
      <w:r>
        <w:t xml:space="preserve">, </w:t>
      </w:r>
      <w:r>
        <w:rPr>
          <w:b/>
        </w:rPr>
        <w:t>ladrão</w:t>
      </w:r>
      <w:r>
        <w:t xml:space="preserve"> com descarga livre e tela, </w:t>
      </w:r>
      <w:r>
        <w:rPr>
          <w:b/>
        </w:rPr>
        <w:t>ligação de dreno</w:t>
      </w:r>
      <w:r>
        <w:t xml:space="preserve"> corrigida.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Rede pública</w:t>
      </w:r>
      <w:r>
        <w:t xml:space="preserve"> normalizada (ramo B): a </w:t>
      </w:r>
      <w:r>
        <w:rPr>
          <w:b/>
        </w:rPr>
        <w:t>chuva passou</w:t>
      </w:r>
      <w:r>
        <w:t xml:space="preserve">, o </w:t>
      </w:r>
      <w:r>
        <w:rPr>
          <w:b/>
        </w:rPr>
        <w:t>nível baixou</w:t>
      </w:r>
      <w:r>
        <w:t xml:space="preserve">, a </w:t>
      </w:r>
      <w:r>
        <w:rPr>
          <w:b/>
        </w:rPr>
        <w:t>concessionária informou</w:t>
      </w:r>
      <w:r>
        <w:t xml:space="preserve">, a </w:t>
      </w:r>
      <w:r>
        <w:rPr>
          <w:b/>
        </w:rPr>
        <w:t>válvula de retenção</w:t>
      </w:r>
      <w:r>
        <w:t xml:space="preserve"> conferida ⚠. </w:t>
      </w:r>
      <w:r>
        <w:rPr>
          <w:b/>
        </w:rPr>
        <w:t>Sem previsão de nova chuva forte</w:t>
      </w:r>
      <w:r>
        <w:t xml:space="preserve"> que repita o refluxo, </w:t>
      </w:r>
      <w:r>
        <w:rPr>
          <w:b/>
        </w:rPr>
        <w:t>ou</w:t>
      </w:r>
      <w:r>
        <w:t xml:space="preserve"> proteção a postos (ramo B).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Esgoto retirado</w:t>
      </w:r>
      <w:r>
        <w:t xml:space="preserve"> e </w:t>
      </w:r>
      <w:r>
        <w:rPr>
          <w:b/>
        </w:rPr>
        <w:t>destino documentado</w:t>
      </w:r>
      <w:r>
        <w:t xml:space="preserve"> (seção 9.3).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Área limpa e desinfetada</w:t>
      </w:r>
      <w:r>
        <w:t xml:space="preserve"> (seção 9.1), com </w:t>
      </w:r>
      <w:r>
        <w:rPr>
          <w:b/>
        </w:rPr>
        <w:t>registro</w:t>
      </w:r>
      <w:r>
        <w:t xml:space="preserve"> do produto, da data e de quem executou; </w:t>
      </w:r>
      <w:r>
        <w:rPr>
          <w:b/>
        </w:rPr>
        <w:t>seca</w:t>
      </w:r>
      <w:r>
        <w:t xml:space="preserve"> e </w:t>
      </w:r>
      <w:r>
        <w:rPr>
          <w:b/>
        </w:rPr>
        <w:t>sem odor</w:t>
      </w:r>
      <w:r>
        <w:t>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Materiais porosos</w:t>
      </w:r>
      <w:r>
        <w:t xml:space="preserve"> retirados e </w:t>
      </w:r>
      <w:r>
        <w:rPr>
          <w:b/>
        </w:rPr>
        <w:t>resíduos destinados</w:t>
      </w:r>
      <w:r>
        <w:t xml:space="preserve"> com comprovante (seção 9.2).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Selo hídrico restabelecido</w:t>
      </w:r>
      <w:r>
        <w:t xml:space="preserve"> em </w:t>
      </w:r>
      <w:r>
        <w:rPr>
          <w:b/>
        </w:rPr>
        <w:t>todos</w:t>
      </w:r>
      <w:r>
        <w:t xml:space="preserve"> os ralos e sifões da área e do trecho (seção 6, ramo D).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Ventilação</w:t>
      </w:r>
      <w:r>
        <w:t xml:space="preserve">: </w:t>
      </w:r>
      <w:r>
        <w:rPr>
          <w:b/>
        </w:rPr>
        <w:t>respiros</w:t>
      </w:r>
      <w:r>
        <w:t xml:space="preserve"> desobstruídos, </w:t>
      </w:r>
      <w:r>
        <w:rPr>
          <w:b/>
        </w:rPr>
        <w:t>ambiente ventilado</w:t>
      </w:r>
      <w:r>
        <w:t xml:space="preserve">, </w:t>
      </w:r>
      <w:r>
        <w:rPr>
          <w:b/>
        </w:rPr>
        <w:t>sem odor de esgoto</w:t>
      </w:r>
      <w:r>
        <w:t xml:space="preserve">; </w:t>
      </w:r>
      <w:r>
        <w:rPr>
          <w:b/>
        </w:rPr>
        <w:t>sem sintoma</w:t>
      </w:r>
      <w:r>
        <w:t xml:space="preserve"> em quem trabalha ali.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Água potável (ramo E):</w:t>
      </w:r>
      <w:r>
        <w:t xml:space="preserve"> </w:t>
      </w:r>
      <w:r>
        <w:rPr>
          <w:b/>
        </w:rPr>
        <w:t>Cenários 1 e 9 concluídos</w:t>
      </w:r>
      <w:r>
        <w:t xml:space="preserve"> (causa eliminada, limpeza e desinfecção, </w:t>
      </w:r>
      <w:r>
        <w:rPr>
          <w:b/>
        </w:rPr>
        <w:t>análise conforme</w:t>
      </w:r>
      <w:r>
        <w:t xml:space="preserve"> em </w:t>
      </w:r>
      <w:r>
        <w:rPr>
          <w:b/>
        </w:rPr>
        <w:t>todos</w:t>
      </w:r>
      <w:r>
        <w:t xml:space="preserve"> os pontos coletados, </w:t>
      </w:r>
      <w:r>
        <w:rPr>
          <w:b/>
        </w:rPr>
        <w:t>parecer</w:t>
      </w:r>
      <w:r>
        <w:t xml:space="preserve"> do RT ou do consultor).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Parecer</w:t>
      </w:r>
      <w:r>
        <w:t xml:space="preserve"> do RT ou do consultor quando houve </w:t>
      </w:r>
      <w:r>
        <w:rPr>
          <w:b/>
        </w:rPr>
        <w:t>contaminação de água ou alimento</w:t>
      </w:r>
      <w:r>
        <w:t xml:space="preserve">, </w:t>
      </w:r>
      <w:r>
        <w:rPr>
          <w:b/>
        </w:rPr>
        <w:t>área extensa</w:t>
      </w:r>
      <w:r>
        <w:t xml:space="preserve"> ou </w:t>
      </w:r>
      <w:r>
        <w:rPr>
          <w:b/>
        </w:rPr>
        <w:t>reincidência</w:t>
      </w:r>
      <w:r>
        <w:t xml:space="preserve"> ⚠.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Autorização escrita do síndico.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Comunicação</w:t>
      </w:r>
      <w:r>
        <w:t xml:space="preserve"> aos ocupantes e locatários; </w:t>
      </w:r>
      <w:r>
        <w:rPr>
          <w:b/>
        </w:rPr>
        <w:t>sinalização retirada</w:t>
      </w:r>
      <w:r>
        <w:t xml:space="preserve">; </w:t>
      </w:r>
      <w:r>
        <w:rPr>
          <w:b/>
        </w:rPr>
        <w:t>restaurantes</w:t>
      </w:r>
      <w:r>
        <w:t xml:space="preserve">: </w:t>
      </w:r>
      <w:r>
        <w:rPr>
          <w:b/>
        </w:rPr>
        <w:t>liberação por escrito</w:t>
      </w:r>
      <w:r>
        <w:t xml:space="preserve"> (seção 10).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Monitoramento reforçado</w:t>
      </w:r>
      <w:r>
        <w:t xml:space="preserve"> por período definido pelo RT ⚠ (sugestão: </w:t>
      </w:r>
      <w:r>
        <w:rPr>
          <w:b/>
        </w:rPr>
        <w:t>ronda na área e no ponto de origem</w:t>
      </w:r>
      <w:r>
        <w:t xml:space="preserve"> a cada ronda, </w:t>
      </w:r>
      <w:r>
        <w:rPr>
          <w:b/>
        </w:rPr>
        <w:t>com registro</w:t>
      </w:r>
      <w:r>
        <w:t xml:space="preserve">, por </w:t>
      </w:r>
      <w:r>
        <w:rPr>
          <w:b/>
        </w:rPr>
        <w:t>30 dias</w:t>
      </w:r>
      <w:r>
        <w:t xml:space="preserve"> ⚠; </w:t>
      </w:r>
      <w:r>
        <w:rPr>
          <w:b/>
        </w:rPr>
        <w:t>após cada chuva forte</w:t>
      </w:r>
      <w:r>
        <w:t xml:space="preserve"> nos pontos baixos).</w:t>
      </w:r>
    </w:p>
    <w:p>
      <w:pPr>
        <w:spacing w:after="80"/>
      </w:pPr>
      <w:r>
        <w:rPr>
          <w:b/>
        </w:rPr>
        <w:t>Retorno em etapas ⚠:</w:t>
      </w:r>
      <w:r>
        <w:t xml:space="preserve"> primeiro </w:t>
      </w:r>
      <w:r>
        <w:rPr>
          <w:b/>
        </w:rPr>
        <w:t>acesso para limpeza e secagem</w:t>
      </w:r>
      <w:r>
        <w:t xml:space="preserve">, depois </w:t>
      </w:r>
      <w:r>
        <w:rPr>
          <w:b/>
        </w:rPr>
        <w:t>uso dos sanitários</w:t>
      </w:r>
      <w:r>
        <w:t xml:space="preserve">, depois </w:t>
      </w:r>
      <w:r>
        <w:rPr>
          <w:b/>
        </w:rPr>
        <w:t>reabertura de lojas e cozinhas</w:t>
      </w:r>
      <w:r>
        <w:t xml:space="preserve">. </w:t>
      </w:r>
      <w:r>
        <w:rPr>
          <w:b/>
        </w:rPr>
        <w:t>Reabrir devagar</w:t>
      </w:r>
      <w:r>
        <w:t xml:space="preserve">; </w:t>
      </w:r>
      <w:r>
        <w:rPr>
          <w:b/>
        </w:rPr>
        <w:t>ao primeiro sinal de refluxo ou de odor, interditar de novo</w:t>
      </w:r>
      <w:r>
        <w:t>.</w:t>
      </w:r>
    </w:p>
    <w:p>
      <w:pPr>
        <w:pStyle w:val="Ttulo1"/>
      </w:pPr>
      <w:r>
        <w:t>14. Quadro: o que não fazer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5269"/>
        <w:gridCol w:w="4368"/>
      </w:tblGrid>
      <w:tr>
        <w:trPr>
          <w:cantSplit/>
          <w:tblHeader/>
        </w:trPr>
        <w:tc>
          <w:tcPr>
            <w:tcW w:type="dxa" w:w="5269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Não faça</w:t>
            </w:r>
          </w:p>
        </w:tc>
        <w:tc>
          <w:tcPr>
            <w:tcW w:type="dxa" w:w="4368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Porque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Entrar em poço, caixa, fosso, cisterna ou subsolo fechado com odor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Gás e falta de oxigênio: </w:t>
            </w:r>
            <w:r>
              <w:rPr>
                <w:b/>
                <w:sz w:val="17"/>
              </w:rPr>
              <w:t>morre quem entra e quem vai socorrer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Abrir tampa de poço ou de caixa</w:t>
            </w:r>
            <w:r>
              <w:rPr>
                <w:sz w:val="17"/>
              </w:rPr>
              <w:t xml:space="preserve"> para "ver"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Libera gás e esgoto; </w:t>
            </w:r>
            <w:r>
              <w:rPr>
                <w:b/>
                <w:sz w:val="17"/>
              </w:rPr>
              <w:t>espaço confinado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Seguir dando descarga, lavando louça ou piso</w:t>
            </w:r>
            <w:r>
              <w:rPr>
                <w:sz w:val="17"/>
              </w:rPr>
              <w:t xml:space="preserve"> a montante de um entupimento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>Põe mais esgoto para sair pelo ponto mais baixo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Lavar o esgoto para o pluvial</w:t>
            </w:r>
            <w:r>
              <w:rPr>
                <w:sz w:val="17"/>
              </w:rPr>
              <w:t>, a rua, o jardim ou o solo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Contamina, pode ser </w:t>
            </w:r>
            <w:r>
              <w:rPr>
                <w:b/>
                <w:sz w:val="17"/>
              </w:rPr>
              <w:t>irregular</w:t>
            </w:r>
            <w:r>
              <w:rPr>
                <w:sz w:val="17"/>
              </w:rPr>
              <w:t xml:space="preserve"> conforme a regra local ⚠ e </w:t>
            </w:r>
            <w:r>
              <w:rPr>
                <w:b/>
                <w:sz w:val="17"/>
              </w:rPr>
              <w:t>não resolve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Usar soda cáustica, ácido ou "desentupidor" químico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misturar produtos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Respinga, ataca a tubulação, gera gás; </w:t>
            </w:r>
            <w:r>
              <w:rPr>
                <w:b/>
                <w:sz w:val="17"/>
              </w:rPr>
              <w:t>desentupimento é da empresa habilitada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Tocar em esgoto sem EPI</w:t>
            </w:r>
            <w:r>
              <w:rPr>
                <w:sz w:val="17"/>
              </w:rPr>
              <w:t xml:space="preserve">, ou </w:t>
            </w:r>
            <w:r>
              <w:rPr>
                <w:b/>
                <w:sz w:val="17"/>
              </w:rPr>
              <w:t>usar jato forte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Contato biológico e </w:t>
            </w:r>
            <w:r>
              <w:rPr>
                <w:b/>
                <w:sz w:val="17"/>
              </w:rPr>
              <w:t>aerossol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Entrar em área alagada com energia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Choque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Fumar, usar chama ou acionar interruptor</w:t>
            </w:r>
            <w:r>
              <w:rPr>
                <w:sz w:val="17"/>
              </w:rPr>
              <w:t xml:space="preserve"> em ambiente fechado com odor forte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Gases </w:t>
            </w:r>
            <w:r>
              <w:rPr>
                <w:b/>
                <w:sz w:val="17"/>
              </w:rPr>
              <w:t>inflamáveis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Descartar bens e materiais antes de fotografar e listar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Perde a </w:t>
            </w:r>
            <w:r>
              <w:rPr>
                <w:b/>
                <w:sz w:val="17"/>
              </w:rPr>
              <w:t>prova</w:t>
            </w:r>
            <w:r>
              <w:rPr>
                <w:sz w:val="17"/>
              </w:rPr>
              <w:t xml:space="preserve"> do seguro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Jogar resíduo contaminado no lixo comum</w:t>
            </w:r>
            <w:r>
              <w:rPr>
                <w:sz w:val="17"/>
              </w:rPr>
              <w:t xml:space="preserve"> sem orientação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Risco biológico para quem recolhe; </w:t>
            </w:r>
            <w:r>
              <w:rPr>
                <w:b/>
                <w:sz w:val="17"/>
              </w:rPr>
              <w:t>destino do RT</w:t>
            </w:r>
            <w:r>
              <w:rPr>
                <w:sz w:val="17"/>
              </w:rPr>
              <w:t xml:space="preserve"> ⚠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Tamponar ralo</w:t>
            </w:r>
            <w:r>
              <w:rPr>
                <w:sz w:val="17"/>
              </w:rPr>
              <w:t xml:space="preserve"> sem decidir para onde o esgoto vai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Ele </w:t>
            </w:r>
            <w:r>
              <w:rPr>
                <w:b/>
                <w:sz w:val="17"/>
              </w:rPr>
              <w:t>sai por outro ponto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Insistir em bombear</w:t>
            </w:r>
            <w:r>
              <w:rPr>
                <w:sz w:val="17"/>
              </w:rPr>
              <w:t xml:space="preserve"> contra rede pública cheia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>Repete o refluxo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Ligar mangueira</w:t>
            </w:r>
            <w:r>
              <w:rPr>
                <w:sz w:val="17"/>
              </w:rPr>
              <w:t xml:space="preserve"> entre potável e esgoto, poço ou circuito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>Contaminação cruzada (Cenário 1)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Liberar sanitário ou cozinha "porque secou"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porque o odor passou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Só</w:t>
            </w:r>
            <w:r>
              <w:rPr>
                <w:sz w:val="17"/>
              </w:rPr>
              <w:t xml:space="preserve"> causa corrigida, limpeza e </w:t>
            </w:r>
            <w:r>
              <w:rPr>
                <w:b/>
                <w:sz w:val="17"/>
              </w:rPr>
              <w:t>autorização escrita</w:t>
            </w:r>
            <w:r>
              <w:rPr>
                <w:sz w:val="17"/>
              </w:rPr>
              <w:t xml:space="preserve"> liberam</w:t>
            </w:r>
          </w:p>
        </w:tc>
      </w:tr>
      <w:tr>
        <w:trPr>
          <w:cantSplit/>
        </w:trPr>
        <w:tc>
          <w:tcPr>
            <w:tcW w:type="dxa" w:w="526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Afirmar causa ou culpado</w:t>
            </w:r>
            <w:r>
              <w:rPr>
                <w:sz w:val="17"/>
              </w:rPr>
              <w:t xml:space="preserve"> antes da apuração</w:t>
            </w:r>
          </w:p>
        </w:tc>
        <w:tc>
          <w:tcPr>
            <w:tcW w:type="dxa" w:w="4368"/>
          </w:tcPr>
          <w:p>
            <w:pPr>
              <w:spacing w:after="20" w:line="240" w:lineRule="auto"/>
            </w:pPr>
            <w:r>
              <w:rPr>
                <w:sz w:val="17"/>
              </w:rPr>
              <w:t>Gera passivo e perde credibilidade</w:t>
            </w:r>
          </w:p>
        </w:tc>
      </w:tr>
    </w:tbl>
    <w:p>
      <w:pPr>
        <w:spacing w:after="40"/>
      </w:pPr>
    </w:p>
    <w:p>
      <w:pPr>
        <w:pStyle w:val="Ttulo1"/>
      </w:pPr>
      <w:r>
        <w:t>15. Modelos de comunicação</w:t>
      </w:r>
    </w:p>
    <w:p>
      <w:pPr>
        <w:spacing w:after="80"/>
      </w:pPr>
      <w:r>
        <w:rPr>
          <w:b/>
        </w:rPr>
        <w:t>Aviso ao ocupante (curto):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AVISO — Esgoto / refluxo.</w:t>
            </w:r>
            <w:r>
              <w:rPr>
                <w:sz w:val="19"/>
              </w:rPr>
              <w:t xml:space="preserve"> Identificamos retorno de esgoto em [local]. Por segurança, </w:t>
            </w:r>
            <w:r>
              <w:rPr>
                <w:b/>
                <w:sz w:val="19"/>
              </w:rPr>
              <w:t>[sanitário/área] está interditado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Não dê descarga, não lave louça nem piso e não abra chuveiro</w:t>
            </w:r>
            <w:r>
              <w:rPr>
                <w:sz w:val="19"/>
              </w:rPr>
              <w:t xml:space="preserve"> em [andares/pontos] até novo aviso. </w:t>
            </w:r>
            <w:r>
              <w:rPr>
                <w:b/>
                <w:sz w:val="19"/>
              </w:rPr>
              <w:t>Não entre na área isolada.</w:t>
            </w:r>
            <w:r>
              <w:rPr>
                <w:sz w:val="19"/>
              </w:rPr>
              <w:t xml:space="preserve"> Sanitário alternativo em [local]. Quem tiver passado mal deve procurar atendimento e avisar a administração. Próxima atualização às [hora].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Ao restaurante/loja de alimentos:</w:t>
      </w:r>
      <w:r>
        <w:t xml:space="preserve"> acrescentar "</w:t>
      </w:r>
      <w:r>
        <w:rPr>
          <w:b/>
        </w:rPr>
        <w:t>suspenda o preparo de alimentos, de gelo e a lavagem de louça, de piso e de equipamento</w:t>
      </w:r>
      <w:r>
        <w:t xml:space="preserve"> nos pontos ligados a [coluna/ramal] </w:t>
      </w:r>
      <w:r>
        <w:rPr>
          <w:b/>
        </w:rPr>
        <w:t>até a liberação por escrito</w:t>
      </w:r>
      <w:r>
        <w:t>. A decisão sobre alimento atingido e sobre voltar a funcionar é do responsável do estabelecimento, conforme a regra sanitária aplicável".</w:t>
      </w:r>
    </w:p>
    <w:p>
      <w:pPr>
        <w:spacing w:after="80"/>
      </w:pPr>
      <w:r>
        <w:rPr>
          <w:b/>
        </w:rPr>
        <w:t>Se a água potável foi atingida: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AVISO — Água suspensa para consumo.</w:t>
            </w:r>
            <w:r>
              <w:rPr>
                <w:sz w:val="19"/>
              </w:rPr>
              <w:t xml:space="preserve"> Por precaução, </w:t>
            </w:r>
            <w:r>
              <w:rPr>
                <w:b/>
                <w:sz w:val="19"/>
              </w:rPr>
              <w:t>não beba, não cozinhe, não faça gelo e não use bebedouros</w:t>
            </w:r>
            <w:r>
              <w:rPr>
                <w:sz w:val="19"/>
              </w:rPr>
              <w:t xml:space="preserve"> em [andares/pontos] até novo aviso. Água alternativa está disponível em [local]. Quem tiver passado mal deve procurar atendimento e avisar a administração. Próxima atualização às [hora].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Ao locatário afetado (individual):</w:t>
      </w:r>
      <w:r>
        <w:t xml:space="preserve"> o que aconteceu e quando; </w:t>
      </w:r>
      <w:r>
        <w:rPr>
          <w:b/>
        </w:rPr>
        <w:t>o que foi feito</w:t>
      </w:r>
      <w:r>
        <w:t xml:space="preserve">; </w:t>
      </w:r>
      <w:r>
        <w:rPr>
          <w:b/>
        </w:rPr>
        <w:t>o que ele deve fazer</w:t>
      </w:r>
      <w:r>
        <w:t xml:space="preserve"> (fotografar, </w:t>
      </w:r>
      <w:r>
        <w:rPr>
          <w:b/>
        </w:rPr>
        <w:t>não descartar antes de documentar</w:t>
      </w:r>
      <w:r>
        <w:t xml:space="preserve">, acionar o seguro dele, enviar a lista de bens); </w:t>
      </w:r>
      <w:r>
        <w:rPr>
          <w:b/>
        </w:rPr>
        <w:t>quem</w:t>
      </w:r>
      <w:r>
        <w:t xml:space="preserve"> é o contato; </w:t>
      </w:r>
      <w:r>
        <w:rPr>
          <w:b/>
        </w:rPr>
        <w:t>sem</w:t>
      </w:r>
      <w:r>
        <w:t xml:space="preserve"> prometer abono nem indenização, </w:t>
      </w:r>
      <w:r>
        <w:rPr>
          <w:b/>
        </w:rPr>
        <w:t>sem</w:t>
      </w:r>
      <w:r>
        <w:t xml:space="preserve"> apontar causa ou culpado antes da apuração.</w:t>
      </w:r>
    </w:p>
    <w:p>
      <w:pPr>
        <w:spacing w:after="80"/>
      </w:pPr>
      <w:r>
        <w:rPr>
          <w:b/>
        </w:rPr>
        <w:t>Resumo ao proprietário:</w:t>
      </w:r>
      <w:r>
        <w:t xml:space="preserve"> o que foi detectado e quando; o que foi feito (contenção, retirada, limpeza); </w:t>
      </w:r>
      <w:r>
        <w:rPr>
          <w:b/>
        </w:rPr>
        <w:t>quais</w:t>
      </w:r>
      <w:r>
        <w:t xml:space="preserve"> áreas e locatários foram afetados; a causa </w:t>
      </w:r>
      <w:r>
        <w:rPr>
          <w:b/>
        </w:rPr>
        <w:t>quando confirmada</w:t>
      </w:r>
      <w:r>
        <w:t xml:space="preserve">; </w:t>
      </w:r>
      <w:r>
        <w:rPr>
          <w:b/>
        </w:rPr>
        <w:t>seguradora e órgãos</w:t>
      </w:r>
      <w:r>
        <w:t xml:space="preserve"> comunicados; o que </w:t>
      </w:r>
      <w:r>
        <w:rPr>
          <w:b/>
        </w:rPr>
        <w:t>muda</w:t>
      </w:r>
      <w:r>
        <w:t xml:space="preserve"> para não repetir; quando as áreas foram ou serão liberadas. </w:t>
      </w:r>
      <w:r>
        <w:rPr>
          <w:b/>
        </w:rPr>
        <w:t>Sem culpar fornecedor ou pessoa antes do laudo.</w:t>
      </w:r>
    </w:p>
    <w:p>
      <w:pPr>
        <w:pStyle w:val="Ttulo1"/>
      </w:pPr>
      <w:r>
        <w:t>16. Prevenção (o que impede ou reduz este cenário)</w:t>
      </w:r>
    </w:p>
    <w:p>
      <w:pPr>
        <w:pStyle w:val="Commarcadores"/>
        <w:spacing w:after="40"/>
      </w:pPr>
      <w:r>
        <w:rPr>
          <w:b/>
        </w:rPr>
        <w:t>Limpeza periódica das caixas de gordura</w:t>
      </w:r>
      <w:r>
        <w:t xml:space="preserve"> (E2, E11) e </w:t>
      </w:r>
      <w:r>
        <w:rPr>
          <w:b/>
        </w:rPr>
        <w:t>das caixas de inspeção</w:t>
      </w:r>
      <w:r>
        <w:t xml:space="preserve"> (E12), com </w:t>
      </w:r>
      <w:r>
        <w:rPr>
          <w:b/>
        </w:rPr>
        <w:t>registro e comprovante de destino</w:t>
      </w:r>
      <w:r>
        <w:t xml:space="preserve"> do resíduo. </w:t>
      </w:r>
      <w:r>
        <w:rPr>
          <w:b/>
        </w:rPr>
        <w:t>Cadência: a definir com o RT e conforme a regra local ⚠</w:t>
      </w:r>
      <w:r>
        <w:t xml:space="preserve"> (restaurantes: RDC Anvisa 216/2004, ◻). </w:t>
      </w:r>
      <w:r>
        <w:rPr>
          <w:b/>
        </w:rPr>
        <w:t>Caixa de gordura do locatário</w:t>
      </w:r>
      <w:r>
        <w:t xml:space="preserve">: </w:t>
      </w:r>
      <w:r>
        <w:rPr>
          <w:b/>
        </w:rPr>
        <w:t>cobrar o comprovante</w:t>
      </w:r>
      <w:r>
        <w:t xml:space="preserve"> pelo relatório mensal ⚠.</w:t>
      </w:r>
    </w:p>
    <w:p>
      <w:pPr>
        <w:pStyle w:val="Commarcadores"/>
        <w:spacing w:after="40"/>
      </w:pPr>
      <w:r>
        <w:rPr>
          <w:b/>
        </w:rPr>
        <w:t>Rotina de reidratar ralos e sifões</w:t>
      </w:r>
      <w:r>
        <w:t xml:space="preserve"> pouco usados (E9) em sanitários, vestiários, tanques, docas e andares vagos, </w:t>
      </w:r>
      <w:r>
        <w:rPr>
          <w:b/>
        </w:rPr>
        <w:t>com registro</w:t>
      </w:r>
      <w:r>
        <w:t xml:space="preserve"> e </w:t>
      </w:r>
      <w:r>
        <w:rPr>
          <w:b/>
        </w:rPr>
        <w:t>frequência a definir ⚠</w:t>
      </w:r>
      <w:r>
        <w:t>.</w:t>
      </w:r>
    </w:p>
    <w:p>
      <w:pPr>
        <w:pStyle w:val="Commarcadores"/>
        <w:spacing w:after="40"/>
      </w:pPr>
      <w:r>
        <w:rPr>
          <w:b/>
        </w:rPr>
        <w:t>Teste de bombas de esgoto e de drenagem</w:t>
      </w:r>
      <w:r>
        <w:t xml:space="preserve"> (E3, E6, E21, E24), do </w:t>
      </w:r>
      <w:r>
        <w:rPr>
          <w:b/>
        </w:rPr>
        <w:t>revezamento</w:t>
      </w:r>
      <w:r>
        <w:t xml:space="preserve"> e da </w:t>
      </w:r>
      <w:r>
        <w:rPr>
          <w:b/>
        </w:rPr>
        <w:t>bomba reserva</w:t>
      </w:r>
      <w:r>
        <w:t xml:space="preserve">; </w:t>
      </w:r>
      <w:r>
        <w:rPr>
          <w:b/>
        </w:rPr>
        <w:t>alarme de nível alto do poço com destinatário que responde</w:t>
      </w:r>
      <w:r>
        <w:t xml:space="preserve"> (Cenário 5, seção 10). </w:t>
      </w:r>
      <w:r>
        <w:rPr>
          <w:b/>
        </w:rPr>
        <w:t>Sem alarme, a ronda é o alarme</w:t>
      </w:r>
      <w:r>
        <w:t>: ler o nível externo e registrar.</w:t>
      </w:r>
    </w:p>
    <w:p>
      <w:pPr>
        <w:pStyle w:val="Commarcadores"/>
        <w:spacing w:after="40"/>
      </w:pPr>
      <w:r>
        <w:rPr>
          <w:b/>
        </w:rPr>
        <w:t>Válvula de retenção</w:t>
      </w:r>
      <w:r>
        <w:t xml:space="preserve"> (E14, E15) nos ramais para a rede pública: </w:t>
      </w:r>
      <w:r>
        <w:rPr>
          <w:b/>
        </w:rPr>
        <w:t>existe? funciona?</w:t>
      </w:r>
      <w:r>
        <w:t xml:space="preserve"> </w:t>
      </w:r>
      <w:r>
        <w:rPr>
          <w:b/>
        </w:rPr>
        <w:t>Inspeção, limpeza e teste</w:t>
      </w:r>
      <w:r>
        <w:t xml:space="preserve"> por habilitado, com </w:t>
      </w:r>
      <w:r>
        <w:rPr>
          <w:b/>
        </w:rPr>
        <w:t>registro</w:t>
      </w:r>
      <w:r>
        <w:t xml:space="preserve"> e </w:t>
      </w:r>
      <w:r>
        <w:rPr>
          <w:b/>
        </w:rPr>
        <w:t>periodicidade do RT ⚠</w:t>
      </w:r>
      <w:r>
        <w:t xml:space="preserve">. </w:t>
      </w:r>
      <w:r>
        <w:rPr>
          <w:b/>
        </w:rPr>
        <w:t>Ralos de subsolo e docas rebaixadas</w:t>
      </w:r>
      <w:r>
        <w:t xml:space="preserve"> abaixo do nível da rua: </w:t>
      </w:r>
      <w:r>
        <w:rPr>
          <w:b/>
        </w:rPr>
        <w:t>mapeados na ficha</w:t>
      </w:r>
      <w:r>
        <w:t>.</w:t>
      </w:r>
    </w:p>
    <w:p>
      <w:pPr>
        <w:pStyle w:val="Commarcadores"/>
        <w:spacing w:after="40"/>
      </w:pPr>
      <w:r>
        <w:rPr>
          <w:b/>
        </w:rPr>
        <w:t>Ladrão com descarga livre e visível, folga de ar e tela</w:t>
      </w:r>
      <w:r>
        <w:t xml:space="preserve"> (A23, interligação 7); </w:t>
      </w:r>
      <w:r>
        <w:rPr>
          <w:b/>
        </w:rPr>
        <w:t>sem ligação direta</w:t>
      </w:r>
      <w:r>
        <w:t xml:space="preserve"> ao esgoto (Cenário 9, seção 13).</w:t>
      </w:r>
    </w:p>
    <w:p>
      <w:pPr>
        <w:pStyle w:val="Commarcadores"/>
        <w:spacing w:after="40"/>
      </w:pPr>
      <w:r>
        <w:rPr>
          <w:b/>
        </w:rPr>
        <w:t>Inspeção das ligações de dreno de condensado</w:t>
      </w:r>
      <w:r>
        <w:t xml:space="preserve"> (C6, E10, interligação 8): </w:t>
      </w:r>
      <w:r>
        <w:rPr>
          <w:b/>
        </w:rPr>
        <w:t>sifão ou desconexão</w:t>
      </w:r>
      <w:r>
        <w:t xml:space="preserve"> em cada dreno de fancoil e split ligado à coluna.</w:t>
      </w:r>
    </w:p>
    <w:p>
      <w:pPr>
        <w:pStyle w:val="Commarcadores"/>
        <w:spacing w:after="40"/>
      </w:pPr>
      <w:r>
        <w:rPr>
          <w:b/>
        </w:rPr>
        <w:t>Respiros e ventilação</w:t>
      </w:r>
      <w:r>
        <w:t xml:space="preserve"> das colunas (E1, E23): </w:t>
      </w:r>
      <w:r>
        <w:rPr>
          <w:b/>
        </w:rPr>
        <w:t>desobstruídos</w:t>
      </w:r>
      <w:r>
        <w:t xml:space="preserve">, sem </w:t>
      </w:r>
      <w:r>
        <w:rPr>
          <w:b/>
        </w:rPr>
        <w:t>tampa</w:t>
      </w:r>
      <w:r>
        <w:t xml:space="preserve"> improvisada; </w:t>
      </w:r>
      <w:r>
        <w:rPr>
          <w:b/>
        </w:rPr>
        <w:t>válvulas de admissão de ar</w:t>
      </w:r>
      <w:r>
        <w:t xml:space="preserve"> conferidas ⚠.</w:t>
      </w:r>
    </w:p>
    <w:p>
      <w:pPr>
        <w:pStyle w:val="Commarcadores"/>
        <w:spacing w:after="40"/>
      </w:pPr>
      <w:r>
        <w:rPr>
          <w:b/>
        </w:rPr>
        <w:t>Tampas de caixas e de poços</w:t>
      </w:r>
      <w:r>
        <w:t xml:space="preserve"> íntegras, </w:t>
      </w:r>
      <w:r>
        <w:rPr>
          <w:b/>
        </w:rPr>
        <w:t>fechadas</w:t>
      </w:r>
      <w:r>
        <w:t xml:space="preserve"> e </w:t>
      </w:r>
      <w:r>
        <w:rPr>
          <w:b/>
        </w:rPr>
        <w:t>sinalizadas</w:t>
      </w:r>
      <w:r>
        <w:t xml:space="preserve">; </w:t>
      </w:r>
      <w:r>
        <w:rPr>
          <w:b/>
        </w:rPr>
        <w:t>sem abrir</w:t>
      </w:r>
      <w:r>
        <w:t xml:space="preserve"> sem permissão de trabalho.</w:t>
      </w:r>
    </w:p>
    <w:p>
      <w:pPr>
        <w:pStyle w:val="Commarcadores"/>
        <w:spacing w:after="40"/>
      </w:pPr>
      <w:r>
        <w:rPr>
          <w:b/>
        </w:rPr>
        <w:t>Orientação aos ocupantes</w:t>
      </w:r>
      <w:r>
        <w:t xml:space="preserve">: </w:t>
      </w:r>
      <w:r>
        <w:rPr>
          <w:b/>
        </w:rPr>
        <w:t>não jogar</w:t>
      </w:r>
      <w:r>
        <w:t xml:space="preserve"> no vaso o que não é papel higiênico; </w:t>
      </w:r>
      <w:r>
        <w:rPr>
          <w:b/>
        </w:rPr>
        <w:t>óleo de cozinha</w:t>
      </w:r>
      <w:r>
        <w:t xml:space="preserve"> fora da pia e do ralo. </w:t>
      </w:r>
      <w:r>
        <w:rPr>
          <w:b/>
        </w:rPr>
        <w:t>Avisos</w:t>
      </w:r>
      <w:r>
        <w:t xml:space="preserve"> nos sanitários.</w:t>
      </w:r>
    </w:p>
    <w:p>
      <w:pPr>
        <w:pStyle w:val="Commarcadores"/>
        <w:spacing w:after="40"/>
      </w:pPr>
      <w:r>
        <w:rPr>
          <w:b/>
        </w:rPr>
        <w:t>Obras e reformas de locatário</w:t>
      </w:r>
      <w:r>
        <w:t xml:space="preserve"> com </w:t>
      </w:r>
      <w:r>
        <w:rPr>
          <w:b/>
        </w:rPr>
        <w:t>comunicação à gestão</w:t>
      </w:r>
      <w:r>
        <w:t xml:space="preserve"> e </w:t>
      </w:r>
      <w:r>
        <w:rPr>
          <w:b/>
        </w:rPr>
        <w:t>atualização do as-built</w:t>
      </w:r>
      <w:r>
        <w:t xml:space="preserve"> (H16): ponto novo de esgoto </w:t>
      </w:r>
      <w:r>
        <w:rPr>
          <w:b/>
        </w:rPr>
        <w:t>sem avaliação</w:t>
      </w:r>
      <w:r>
        <w:t xml:space="preserve"> é causa de refluxo.</w:t>
      </w:r>
    </w:p>
    <w:p>
      <w:pPr>
        <w:pStyle w:val="Commarcadores"/>
        <w:spacing w:after="40"/>
      </w:pPr>
      <w:r>
        <w:rPr>
          <w:b/>
        </w:rPr>
        <w:t>Mapa de registros e de pontos baixos</w:t>
      </w:r>
      <w:r>
        <w:t xml:space="preserve"> na ficha, e </w:t>
      </w:r>
      <w:r>
        <w:rPr>
          <w:b/>
        </w:rPr>
        <w:t>kit de contenção</w:t>
      </w:r>
      <w:r>
        <w:t xml:space="preserve"> (barreiras, absorventes, sacos, EPI, fita, placas, lanterna) na sala de máquinas ⚠.</w:t>
      </w:r>
    </w:p>
    <w:p>
      <w:pPr>
        <w:pStyle w:val="Commarcadores"/>
        <w:spacing w:after="40"/>
      </w:pPr>
      <w:r>
        <w:rPr>
          <w:b/>
        </w:rPr>
        <w:t>Contratos de emergência</w:t>
      </w:r>
      <w:r>
        <w:t xml:space="preserve"> (H21): </w:t>
      </w:r>
      <w:r>
        <w:rPr>
          <w:b/>
        </w:rPr>
        <w:t>desentupidora 24h</w:t>
      </w:r>
      <w:r>
        <w:t xml:space="preserve">, </w:t>
      </w:r>
      <w:r>
        <w:rPr>
          <w:b/>
        </w:rPr>
        <w:t>empresa de sucção</w:t>
      </w:r>
      <w:r>
        <w:t xml:space="preserve">, </w:t>
      </w:r>
      <w:r>
        <w:rPr>
          <w:b/>
        </w:rPr>
        <w:t>limpeza e desinfecção</w:t>
      </w:r>
      <w:r>
        <w:t xml:space="preserve">, </w:t>
      </w:r>
      <w:r>
        <w:rPr>
          <w:b/>
        </w:rPr>
        <w:t>elétrica/bombas</w:t>
      </w:r>
      <w:r>
        <w:t xml:space="preserve">, com </w:t>
      </w:r>
      <w:r>
        <w:rPr>
          <w:b/>
        </w:rPr>
        <w:t>tempo de resposta</w:t>
      </w:r>
      <w:r>
        <w:t xml:space="preserve"> ⚠.</w:t>
      </w:r>
    </w:p>
    <w:p>
      <w:pPr>
        <w:pStyle w:val="Commarcadores"/>
        <w:spacing w:after="40"/>
      </w:pPr>
      <w:r>
        <w:rPr>
          <w:b/>
        </w:rPr>
        <w:t>Treinamento da ronda</w:t>
      </w:r>
      <w:r>
        <w:t xml:space="preserve"> neste cenário (</w:t>
      </w:r>
      <w:r>
        <w:rPr>
          <w:b/>
        </w:rPr>
        <w:t>o que olhar por fora e o que não fazer</w:t>
      </w:r>
      <w:r>
        <w:t xml:space="preserve">: não entrar, não abrir tampa) e </w:t>
      </w:r>
      <w:r>
        <w:rPr>
          <w:b/>
        </w:rPr>
        <w:t>simulado</w:t>
      </w:r>
      <w:r>
        <w:t xml:space="preserve"> (H20) com a escada de escalonamento.</w:t>
      </w:r>
    </w:p>
    <w:p>
      <w:pPr>
        <w:pStyle w:val="Commarcadores"/>
        <w:spacing w:after="40"/>
      </w:pPr>
      <w:r>
        <w:rPr>
          <w:b/>
        </w:rPr>
        <w:t>Registro dos testes</w:t>
      </w:r>
      <w:r>
        <w:t xml:space="preserve"> na planilha-mestre (</w:t>
      </w:r>
      <w:r>
        <w:rPr>
          <w:b/>
        </w:rPr>
        <w:t>família 11</w:t>
      </w:r>
      <w:r>
        <w:t xml:space="preserve">, esgoto e drenagem) e no </w:t>
      </w:r>
      <w:r>
        <w:rPr>
          <w:b/>
        </w:rPr>
        <w:t>relatório mensal</w:t>
      </w:r>
      <w:r>
        <w:t xml:space="preserve"> dos fornecedores, com o </w:t>
      </w:r>
      <w:r>
        <w:rPr>
          <w:b/>
        </w:rPr>
        <w:t>checklist padrão</w:t>
      </w:r>
      <w:r>
        <w:t>.</w:t>
      </w:r>
    </w:p>
    <w:p>
      <w:pPr>
        <w:pStyle w:val="Ttulo1"/>
      </w:pPr>
      <w:r>
        <w:t>17. Registro de incidente (modelo)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Condomínio / data / hora do alerta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Quem relatou / como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Local (andar, subsolo, cozinha, caixa, poço) e o que foi observado (líquido, odor, sintoma)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Pessoas afetadas / atendimento (SAMU 192, Bombeiros 193)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Chuva / rede pública (alagamento na rua, vizinhos, poço de visita)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Ramo(s) identificado(s) (A–F) e por quê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Ações de contenção (o que, quem, hora): isolamento, uso restrito a montante, EPI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Água potável ou alimento atingidos? (S/N/?) ; consumo suspenso (quem decidiu, hora)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Interdição de sanitários e áreas (quais, hora, quem decidiu)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Escalonamento (níveis acionados, hora)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Empresas acionadas (desentupidora, sucção, limpeza, hidráulica, elétrica) / hora de chegada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Poço: leituras de nível (hora, nível); bomba reserva, bomba portátil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Concessionária / vigilância sanitária / seguradora: comunicado? (hora, protocolo)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Evidências (fotos, vídeos, lista de bens e materiais atingidos)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Causa confirmada / como foi verificada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Correção (o que, quem, quando) e relatório da desentupidora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Esgoto retirado: quanto, quem, </w:t>
            </w:r>
            <w:r>
              <w:rPr>
                <w:b/>
                <w:sz w:val="17"/>
              </w:rPr>
              <w:t>destino e comprovante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Limpeza e desinfecção (empresa, produto, data, quem)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Resíduos e materiais porosos descartados (o que, quanto, comprovante)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Selo hídrico e ventilação restabelecidos (quais ralos)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Análises da água (se ramo E): pontos, laboratório, resultados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Locatários afetados e comunicações enviadas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Autorização do síndico (data, assinatura)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Lições e atualizações na ficha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1"/>
      </w:pPr>
      <w:r>
        <w:t>18. O que precisa de validação técnica antes de ser oficial ⚠</w:t>
      </w:r>
    </w:p>
    <w:p>
      <w:pPr>
        <w:pStyle w:val="Commarcadores"/>
        <w:spacing w:after="40"/>
      </w:pPr>
      <w:r>
        <w:rPr>
          <w:b/>
        </w:rPr>
        <w:t>Tempos-alvo</w:t>
      </w:r>
      <w:r>
        <w:t xml:space="preserve"> das fases e </w:t>
      </w:r>
      <w:r>
        <w:rPr>
          <w:b/>
        </w:rPr>
        <w:t>frequência de ronda</w:t>
      </w:r>
      <w:r>
        <w:t xml:space="preserve"> em modo de contenção.</w:t>
      </w:r>
    </w:p>
    <w:p>
      <w:pPr>
        <w:pStyle w:val="Commarcadores"/>
        <w:spacing w:after="40"/>
      </w:pPr>
      <w:r>
        <w:rPr>
          <w:b/>
        </w:rPr>
        <w:t>EPI</w:t>
      </w:r>
      <w:r>
        <w:t xml:space="preserve"> por atividade (contato com esgoto, ronda, limpeza, desentupimento) e </w:t>
      </w:r>
      <w:r>
        <w:rPr>
          <w:b/>
        </w:rPr>
        <w:t>proteção respiratória</w:t>
      </w:r>
      <w:r>
        <w:t xml:space="preserve">; </w:t>
      </w:r>
      <w:r>
        <w:rPr>
          <w:b/>
        </w:rPr>
        <w:t>o que fazer com contato em mucosa ou ferida</w:t>
      </w:r>
      <w:r>
        <w:t>.</w:t>
      </w:r>
    </w:p>
    <w:p>
      <w:pPr>
        <w:pStyle w:val="Commarcadores"/>
        <w:spacing w:after="40"/>
      </w:pPr>
      <w:r>
        <w:rPr>
          <w:b/>
        </w:rPr>
        <w:t>Gases:</w:t>
      </w:r>
      <w:r>
        <w:t xml:space="preserve"> se a ronda tem </w:t>
      </w:r>
      <w:r>
        <w:rPr>
          <w:b/>
        </w:rPr>
        <w:t>detector</w:t>
      </w:r>
      <w:r>
        <w:t xml:space="preserve">, quem usa e como; </w:t>
      </w:r>
      <w:r>
        <w:rPr>
          <w:b/>
        </w:rPr>
        <w:t>o que fazer</w:t>
      </w:r>
      <w:r>
        <w:t xml:space="preserve"> com odor e sintoma; </w:t>
      </w:r>
      <w:r>
        <w:rPr>
          <w:b/>
        </w:rPr>
        <w:t>ventilação de fora</w:t>
      </w:r>
      <w:r>
        <w:t xml:space="preserve">; </w:t>
      </w:r>
      <w:r>
        <w:rPr>
          <w:b/>
        </w:rPr>
        <w:t>limites de aproximação</w:t>
      </w:r>
      <w:r>
        <w:t>. Nenhum valor de concentração está citado aqui.</w:t>
      </w:r>
    </w:p>
    <w:p>
      <w:pPr>
        <w:pStyle w:val="Commarcadores"/>
        <w:spacing w:after="40"/>
      </w:pPr>
      <w:r>
        <w:rPr>
          <w:b/>
        </w:rPr>
        <w:t>Entrada em espaço confinado</w:t>
      </w:r>
      <w:r>
        <w:t xml:space="preserve"> (poço, caixa, cisterna) e </w:t>
      </w:r>
      <w:r>
        <w:rPr>
          <w:b/>
        </w:rPr>
        <w:t>instalação de bomba</w:t>
      </w:r>
      <w:r>
        <w:t xml:space="preserve"> em poço (NR-33 ◻): </w:t>
      </w:r>
      <w:r>
        <w:rPr>
          <w:b/>
        </w:rPr>
        <w:t>permissão de trabalho, vigia e resgate</w:t>
      </w:r>
      <w:r>
        <w:t xml:space="preserve">; </w:t>
      </w:r>
      <w:r>
        <w:rPr>
          <w:b/>
        </w:rPr>
        <w:t>quando a ronda pode abrir tampa de caixa de inspeção ou de gordura</w:t>
      </w:r>
      <w:r>
        <w:t xml:space="preserve"> (</w:t>
      </w:r>
      <w:r>
        <w:rPr>
          <w:b/>
        </w:rPr>
        <w:t>R-09 do pacote de revisão segue em aberto</w:t>
      </w:r>
      <w:r>
        <w:t>).</w:t>
      </w:r>
    </w:p>
    <w:p>
      <w:pPr>
        <w:pStyle w:val="Commarcadores"/>
        <w:spacing w:after="40"/>
      </w:pPr>
      <w:r>
        <w:rPr>
          <w:b/>
        </w:rPr>
        <w:t>Restringir o uso de água e de descarga a montante:</w:t>
      </w:r>
      <w:r>
        <w:t xml:space="preserve"> </w:t>
      </w:r>
      <w:r>
        <w:rPr>
          <w:b/>
        </w:rPr>
        <w:t>quando</w:t>
      </w:r>
      <w:r>
        <w:t xml:space="preserve"> cortar o </w:t>
      </w:r>
      <w:r>
        <w:rPr>
          <w:b/>
        </w:rPr>
        <w:t>abastecimento do trecho</w:t>
      </w:r>
      <w:r>
        <w:t xml:space="preserve"> em vez de só avisar; </w:t>
      </w:r>
      <w:r>
        <w:rPr>
          <w:b/>
        </w:rPr>
        <w:t>quais pavimentos</w:t>
      </w:r>
      <w:r>
        <w:t xml:space="preserve"> valem por coluna (ficha).</w:t>
      </w:r>
    </w:p>
    <w:p>
      <w:pPr>
        <w:pStyle w:val="Commarcadores"/>
        <w:spacing w:after="40"/>
      </w:pPr>
      <w:r>
        <w:rPr>
          <w:b/>
        </w:rPr>
        <w:t>Interdição de sanitários e áreas:</w:t>
      </w:r>
      <w:r>
        <w:t xml:space="preserve"> </w:t>
      </w:r>
      <w:r>
        <w:rPr>
          <w:b/>
        </w:rPr>
        <w:t>critérios</w:t>
      </w:r>
      <w:r>
        <w:t xml:space="preserve">, </w:t>
      </w:r>
      <w:r>
        <w:rPr>
          <w:b/>
        </w:rPr>
        <w:t>raio de isolamento</w:t>
      </w:r>
      <w:r>
        <w:t xml:space="preserve">, </w:t>
      </w:r>
      <w:r>
        <w:rPr>
          <w:b/>
        </w:rPr>
        <w:t>sanitário alternativo e portátil</w:t>
      </w:r>
      <w:r>
        <w:t xml:space="preserve">, </w:t>
      </w:r>
      <w:r>
        <w:rPr>
          <w:b/>
        </w:rPr>
        <w:t>acessibilidade</w:t>
      </w:r>
      <w:r>
        <w:t>.</w:t>
      </w:r>
    </w:p>
    <w:p>
      <w:pPr>
        <w:pStyle w:val="Commarcadores"/>
        <w:spacing w:after="40"/>
      </w:pPr>
      <w:r>
        <w:rPr>
          <w:b/>
        </w:rPr>
        <w:t>Desentupimento:</w:t>
      </w:r>
      <w:r>
        <w:t xml:space="preserve"> </w:t>
      </w:r>
      <w:r>
        <w:rPr>
          <w:b/>
        </w:rPr>
        <w:t>método</w:t>
      </w:r>
      <w:r>
        <w:t xml:space="preserve"> aceito por tipo de ponto (coluna, ramal, caixa); </w:t>
      </w:r>
      <w:r>
        <w:rPr>
          <w:b/>
        </w:rPr>
        <w:t>o que a ronda pode fazer</w:t>
      </w:r>
      <w:r>
        <w:t xml:space="preserve"> além de isolar e avisar; </w:t>
      </w:r>
      <w:r>
        <w:rPr>
          <w:b/>
        </w:rPr>
        <w:t>periodicidade</w:t>
      </w:r>
      <w:r>
        <w:t xml:space="preserve"> de limpeza de caixas de gordura e de inspeção (</w:t>
      </w:r>
      <w:r>
        <w:rPr>
          <w:b/>
        </w:rPr>
        <w:t>nenhum prazo legal</w:t>
      </w:r>
      <w:r>
        <w:t xml:space="preserve"> está citado aqui; </w:t>
      </w:r>
      <w:r>
        <w:rPr>
          <w:b/>
        </w:rPr>
        <w:t>regra municipal</w:t>
      </w:r>
      <w:r>
        <w:t xml:space="preserve"> ◻).</w:t>
      </w:r>
    </w:p>
    <w:p>
      <w:pPr>
        <w:pStyle w:val="Commarcadores"/>
        <w:spacing w:after="40"/>
      </w:pPr>
      <w:r>
        <w:rPr>
          <w:b/>
        </w:rPr>
        <w:t>Válvula de retenção e comporta:</w:t>
      </w:r>
      <w:r>
        <w:t xml:space="preserve"> </w:t>
      </w:r>
      <w:r>
        <w:rPr>
          <w:b/>
        </w:rPr>
        <w:t>instrução de manobra</w:t>
      </w:r>
      <w:r>
        <w:t xml:space="preserve">, </w:t>
      </w:r>
      <w:r>
        <w:rPr>
          <w:b/>
        </w:rPr>
        <w:t>teste</w:t>
      </w:r>
      <w:r>
        <w:t xml:space="preserve">, </w:t>
      </w:r>
      <w:r>
        <w:rPr>
          <w:b/>
        </w:rPr>
        <w:t>periodicidade</w:t>
      </w:r>
      <w:r>
        <w:t xml:space="preserve">; </w:t>
      </w:r>
      <w:r>
        <w:rPr>
          <w:b/>
        </w:rPr>
        <w:t>vedar ou não ralos</w:t>
      </w:r>
      <w:r>
        <w:t xml:space="preserve"> do subsolo; </w:t>
      </w:r>
      <w:r>
        <w:rPr>
          <w:b/>
        </w:rPr>
        <w:t>comportamento</w:t>
      </w:r>
      <w:r>
        <w:t xml:space="preserve"> em chuva (ramo B).</w:t>
      </w:r>
    </w:p>
    <w:p>
      <w:pPr>
        <w:pStyle w:val="Commarcadores"/>
        <w:spacing w:after="40"/>
      </w:pPr>
      <w:r>
        <w:rPr>
          <w:b/>
        </w:rPr>
        <w:t>Limpeza e desinfecção do local:</w:t>
      </w:r>
      <w:r>
        <w:t xml:space="preserve"> </w:t>
      </w:r>
      <w:r>
        <w:rPr>
          <w:b/>
        </w:rPr>
        <w:t>produto, concentração, tempo de contato</w:t>
      </w:r>
      <w:r>
        <w:t xml:space="preserve">, enxágue, </w:t>
      </w:r>
      <w:r>
        <w:rPr>
          <w:b/>
        </w:rPr>
        <w:t>secagem</w:t>
      </w:r>
      <w:r>
        <w:t xml:space="preserve">; </w:t>
      </w:r>
      <w:r>
        <w:rPr>
          <w:b/>
        </w:rPr>
        <w:t>limpeza de forro e shaft</w:t>
      </w:r>
      <w:r>
        <w:t>.</w:t>
      </w:r>
    </w:p>
    <w:p>
      <w:pPr>
        <w:pStyle w:val="Commarcadores"/>
        <w:spacing w:after="40"/>
      </w:pPr>
      <w:r>
        <w:rPr>
          <w:b/>
        </w:rPr>
        <w:t>Descarte de materiais porosos e de resíduo contaminado:</w:t>
      </w:r>
      <w:r>
        <w:t xml:space="preserve"> </w:t>
      </w:r>
      <w:r>
        <w:rPr>
          <w:b/>
        </w:rPr>
        <w:t>enquadramento</w:t>
      </w:r>
      <w:r>
        <w:t xml:space="preserve">, </w:t>
      </w:r>
      <w:r>
        <w:rPr>
          <w:b/>
        </w:rPr>
        <w:t>embalagem</w:t>
      </w:r>
      <w:r>
        <w:t xml:space="preserve">, </w:t>
      </w:r>
      <w:r>
        <w:rPr>
          <w:b/>
        </w:rPr>
        <w:t>empresa de resíduos</w:t>
      </w:r>
      <w:r>
        <w:t xml:space="preserve">, </w:t>
      </w:r>
      <w:r>
        <w:rPr>
          <w:b/>
        </w:rPr>
        <w:t>comprovante</w:t>
      </w:r>
      <w:r>
        <w:t xml:space="preserve"> (nenhum número de norma está citado).</w:t>
      </w:r>
    </w:p>
    <w:p>
      <w:pPr>
        <w:pStyle w:val="Commarcadores"/>
        <w:spacing w:after="40"/>
      </w:pPr>
      <w:r>
        <w:rPr>
          <w:b/>
        </w:rPr>
        <w:t>Destino do esgoto bombeado, da água de lavagem e do resíduo de caixa de gordura:</w:t>
      </w:r>
      <w:r>
        <w:t xml:space="preserve"> esgoto, pluvial, solo, caminhão de sucção; </w:t>
      </w:r>
      <w:r>
        <w:rPr>
          <w:b/>
        </w:rPr>
        <w:t>capacidade da rede</w:t>
      </w:r>
      <w:r>
        <w:t xml:space="preserve">; </w:t>
      </w:r>
      <w:r>
        <w:rPr>
          <w:b/>
        </w:rPr>
        <w:t>autorização ou notificação</w:t>
      </w:r>
      <w:r>
        <w:t xml:space="preserve"> (CONAMA 430/2011 ◻ </w:t>
      </w:r>
      <w:r>
        <w:rPr>
          <w:b/>
        </w:rPr>
        <w:t>aplicação ao lançamento</w:t>
      </w:r>
      <w:r>
        <w:t xml:space="preserve">). </w:t>
      </w:r>
      <w:r>
        <w:rPr>
          <w:b/>
        </w:rPr>
        <w:t>R-05 segue em aberto.</w:t>
      </w:r>
    </w:p>
    <w:p>
      <w:pPr>
        <w:pStyle w:val="Commarcadores"/>
        <w:spacing w:after="40"/>
      </w:pPr>
      <w:r>
        <w:rPr>
          <w:b/>
        </w:rPr>
        <w:t>Quando notificar a concessionária, a vigilância sanitária, o órgão ambiental, o Corpo de Bombeiros e a seguradora</w:t>
      </w:r>
      <w:r>
        <w:t xml:space="preserve"> (regra local e apólice; </w:t>
      </w:r>
      <w:r>
        <w:rPr>
          <w:b/>
        </w:rPr>
        <w:t>Q-03 do pacote de revisão</w:t>
      </w:r>
      <w:r>
        <w:t>).</w:t>
      </w:r>
    </w:p>
    <w:p>
      <w:pPr>
        <w:pStyle w:val="Commarcadores"/>
        <w:spacing w:after="40"/>
      </w:pPr>
      <w:r>
        <w:rPr>
          <w:b/>
        </w:rPr>
        <w:t>Restaurantes:</w:t>
      </w:r>
      <w:r>
        <w:t xml:space="preserve"> </w:t>
      </w:r>
      <w:r>
        <w:rPr>
          <w:b/>
        </w:rPr>
        <w:t>aplicabilidade</w:t>
      </w:r>
      <w:r>
        <w:t xml:space="preserve"> da </w:t>
      </w:r>
      <w:r>
        <w:rPr>
          <w:b/>
        </w:rPr>
        <w:t>RDC Anvisa 216/2004</w:t>
      </w:r>
      <w:r>
        <w:t xml:space="preserve"> (◻); </w:t>
      </w:r>
      <w:r>
        <w:rPr>
          <w:b/>
        </w:rPr>
        <w:t>responsabilidade</w:t>
      </w:r>
      <w:r>
        <w:t xml:space="preserve"> pela caixa de gordura (contrato).</w:t>
      </w:r>
    </w:p>
    <w:p>
      <w:pPr>
        <w:pStyle w:val="Commarcadores"/>
        <w:spacing w:after="40"/>
      </w:pPr>
      <w:r>
        <w:rPr>
          <w:b/>
        </w:rPr>
        <w:t>Locatários, abonos e seguro:</w:t>
      </w:r>
      <w:r>
        <w:t xml:space="preserve"> </w:t>
      </w:r>
      <w:r>
        <w:rPr>
          <w:b/>
        </w:rPr>
        <w:t>política</w:t>
      </w:r>
      <w:r>
        <w:t xml:space="preserve"> de abono, </w:t>
      </w:r>
      <w:r>
        <w:rPr>
          <w:b/>
        </w:rPr>
        <w:t>prazos da apólice</w:t>
      </w:r>
      <w:r>
        <w:t xml:space="preserve">, </w:t>
      </w:r>
      <w:r>
        <w:rPr>
          <w:b/>
        </w:rPr>
        <w:t>papel do jurídico</w:t>
      </w:r>
      <w:r>
        <w:t xml:space="preserve"> (decisão do síndico e da administradora).</w:t>
      </w:r>
    </w:p>
    <w:p>
      <w:pPr>
        <w:pStyle w:val="Commarcadores"/>
        <w:spacing w:after="40"/>
      </w:pPr>
      <w:r>
        <w:rPr>
          <w:b/>
        </w:rPr>
        <w:t>Água potável atingida por esgoto:</w:t>
      </w:r>
      <w:r>
        <w:t xml:space="preserve"> </w:t>
      </w:r>
      <w:r>
        <w:rPr>
          <w:b/>
        </w:rPr>
        <w:t>desinfecção da rede</w:t>
      </w:r>
      <w:r>
        <w:t xml:space="preserve"> e </w:t>
      </w:r>
      <w:r>
        <w:rPr>
          <w:b/>
        </w:rPr>
        <w:t>parâmetros e critérios de liberação</w:t>
      </w:r>
      <w:r>
        <w:t xml:space="preserve"> (</w:t>
      </w:r>
      <w:r>
        <w:rPr>
          <w:b/>
        </w:rPr>
        <w:t>R-04, R-07</w:t>
      </w:r>
      <w:r>
        <w:t xml:space="preserve">; </w:t>
      </w:r>
      <w:r>
        <w:rPr>
          <w:b/>
        </w:rPr>
        <w:t>Cenários 1, 3 e 9</w:t>
      </w:r>
      <w:r>
        <w:t>).</w:t>
      </w:r>
    </w:p>
    <w:p>
      <w:pPr>
        <w:pStyle w:val="Commarcadores"/>
        <w:spacing w:after="40"/>
      </w:pPr>
      <w:r>
        <w:rPr>
          <w:b/>
        </w:rPr>
        <w:t>Prioridade de atendimento</w:t>
      </w:r>
      <w:r>
        <w:t xml:space="preserve"> do poço de esgoto no subsolo (tratado como </w:t>
      </w:r>
      <w:r>
        <w:rPr>
          <w:b/>
        </w:rPr>
        <w:t>alagamento</w:t>
      </w:r>
      <w:r>
        <w:t xml:space="preserve">; </w:t>
      </w:r>
      <w:r>
        <w:rPr>
          <w:b/>
        </w:rPr>
        <w:t>R-08</w:t>
      </w:r>
      <w:r>
        <w:t>).</w:t>
      </w:r>
    </w:p>
    <w:p>
      <w:pPr>
        <w:pStyle w:val="Commarcadores"/>
        <w:spacing w:after="40"/>
      </w:pPr>
      <w:r>
        <w:rPr>
          <w:b/>
        </w:rPr>
        <w:t>Referências:</w:t>
      </w:r>
      <w:r>
        <w:t xml:space="preserve"> NBR 5626:2020, NBR 16783:2019 e Portaria GM/MS nº 888/2021 tiveram </w:t>
      </w:r>
      <w:r>
        <w:rPr>
          <w:b/>
        </w:rPr>
        <w:t>existência e escopo</w:t>
      </w:r>
      <w:r>
        <w:t xml:space="preserve"> conferidos; </w:t>
      </w:r>
      <w:r>
        <w:rPr>
          <w:b/>
        </w:rPr>
        <w:t>NBR 8160</w:t>
      </w:r>
      <w:r>
        <w:t xml:space="preserve"> (</w:t>
      </w:r>
      <w:r>
        <w:rPr>
          <w:b/>
        </w:rPr>
        <w:t>◻ edição em dúvida</w:t>
      </w:r>
      <w:r>
        <w:t xml:space="preserve">: 1999 e 2020 aparecem em fontes), </w:t>
      </w:r>
      <w:r>
        <w:rPr>
          <w:b/>
        </w:rPr>
        <w:t>NR-33 e NR-35</w:t>
      </w:r>
      <w:r>
        <w:t xml:space="preserve"> (◻), </w:t>
      </w:r>
      <w:r>
        <w:rPr>
          <w:b/>
        </w:rPr>
        <w:t>RDC Anvisa 216/2004</w:t>
      </w:r>
      <w:r>
        <w:t xml:space="preserve"> (◻) e </w:t>
      </w:r>
      <w:r>
        <w:rPr>
          <w:b/>
        </w:rPr>
        <w:t>CONAMA 430/2011</w:t>
      </w:r>
      <w:r>
        <w:t xml:space="preserve"> (◻ </w:t>
      </w:r>
      <w:r>
        <w:rPr>
          <w:b/>
        </w:rPr>
        <w:t>aplicação ao lançamento</w:t>
      </w:r>
      <w:r>
        <w:t xml:space="preserve">) </w:t>
      </w:r>
      <w:r>
        <w:rPr>
          <w:b/>
        </w:rPr>
        <w:t>devem ser lidas no texto vigente</w:t>
      </w:r>
      <w:r>
        <w:t xml:space="preserve"> antes de virarem exigência. </w:t>
      </w:r>
      <w:r>
        <w:rPr>
          <w:b/>
        </w:rPr>
        <w:t>As cláusulas específicas</w:t>
      </w:r>
      <w:r>
        <w:t xml:space="preserve"> (esgoto, ventilação, retenção, ladrão, proteção contra refluxo) </w:t>
      </w:r>
      <w:r>
        <w:rPr>
          <w:b/>
        </w:rPr>
        <w:t>devem ser lidas no texto.</w:t>
      </w:r>
      <w:r>
        <w:t xml:space="preserve"> Este cenário </w:t>
      </w:r>
      <w:r>
        <w:rPr>
          <w:b/>
        </w:rPr>
        <w:t>não cita número de cláusula, de parâmetro, de prazo nem telefone</w:t>
      </w:r>
      <w:r>
        <w:t xml:space="preserve"> além de </w:t>
      </w:r>
      <w:r>
        <w:rPr>
          <w:b/>
        </w:rPr>
        <w:t>SAMU 192</w:t>
      </w:r>
      <w:r>
        <w:t xml:space="preserve"> e </w:t>
      </w:r>
      <w:r>
        <w:rPr>
          <w:b/>
        </w:rPr>
        <w:t>Bombeiros 193</w:t>
      </w:r>
      <w:r>
        <w:t>.</w:t>
      </w:r>
    </w:p>
    <w:sectPr w:rsidR="00460442" w:rsidRPr="002B1AAE" w:rsidSect="00034616">
      <w:footerReference w:type="default" r:id="rId6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odap"/>
      <w:tabs>
        <w:tab w:pos="9638" w:val="right"/>
      </w:tabs>
    </w:pPr>
    <w:r>
      <w:rPr>
        <w:color w:val="4A5568"/>
        <w:sz w:val="16"/>
      </w:rPr>
      <w:t>DF Síndicos · Plano de Contingência da Água · Cenário 7 — Refluxo ou retorno de esgoto</w:t>
    </w:r>
    <w:r>
      <w:rPr>
        <w:color w:val="4A5568"/>
        <w:sz w:val="16"/>
      </w:rPr>
      <w:tab/>
      <w:t xml:space="preserve">Página </w:t>
    </w:r>
    <w:r>
      <w:rPr>
        <w:color w:val="4A5568"/>
        <w:sz w:val="16"/>
      </w:rPr>
      <w:fldChar w:fldCharType="begin"/>
    </w:r>
    <w:r>
      <w:rPr>
        <w:color w:val="4A5568"/>
        <w:sz w:val="16"/>
      </w:rPr>
      <w:instrText xml:space="preserve"> PAGE </w:instrText>
    </w:r>
    <w:r>
      <w:rPr>
        <w:color w:val="4A5568"/>
        <w:sz w:val="16"/>
      </w:rPr>
      <w:fldChar w:fldCharType="separate"/>
    </w:r>
    <w:r>
      <w:rPr>
        <w:color w:val="4A5568"/>
        <w:sz w:val="16"/>
      </w:rPr>
      <w:t>1</w:t>
    </w:r>
    <w:r>
      <w:rPr>
        <w:color w:val="4A556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975820">
    <w:abstractNumId w:val="8"/>
  </w:num>
  <w:num w:numId="2" w16cid:durableId="308292174">
    <w:abstractNumId w:val="6"/>
  </w:num>
  <w:num w:numId="3" w16cid:durableId="1323316668">
    <w:abstractNumId w:val="5"/>
  </w:num>
  <w:num w:numId="4" w16cid:durableId="929702341">
    <w:abstractNumId w:val="4"/>
  </w:num>
  <w:num w:numId="5" w16cid:durableId="1764836135">
    <w:abstractNumId w:val="7"/>
  </w:num>
  <w:num w:numId="6" w16cid:durableId="1674406021">
    <w:abstractNumId w:val="3"/>
  </w:num>
  <w:num w:numId="7" w16cid:durableId="1595896966">
    <w:abstractNumId w:val="2"/>
  </w:num>
  <w:num w:numId="8" w16cid:durableId="2086994597">
    <w:abstractNumId w:val="1"/>
  </w:num>
  <w:num w:numId="9" w16cid:durableId="9837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22A"/>
    <w:rsid w:val="0029639D"/>
    <w:rsid w:val="002B1AAE"/>
    <w:rsid w:val="00326F90"/>
    <w:rsid w:val="00460442"/>
    <w:rsid w:val="0060543C"/>
    <w:rsid w:val="00AA1D8D"/>
    <w:rsid w:val="00AD653B"/>
    <w:rsid w:val="00B47730"/>
    <w:rsid w:val="00CB0664"/>
    <w:rsid w:val="00CF289C"/>
    <w:rsid w:val="00DB3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24A03A-6FDE-4970-923B-AC2DEB44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4" Type="http://schemas.openxmlformats.org/officeDocument/2006/relationships/fontTable" Target="fontTable.xml"/><Relationship Id="rId5" Type="http://schemas.openxmlformats.org/officeDocument/2006/relationships/webSettings" Target="webSettings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settings" Target="settings.xml"/><Relationship Id="rId2" Type="http://schemas.openxmlformats.org/officeDocument/2006/relationships/numbering" Target="numbering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2888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7 — Refluxo ou retorno de esgoto</dc:title>
  <dc:subject>Procedimento operacional</dc:subject>
  <dc:creator>DF Síndicos Profissionais</dc:creator>
  <cp:keywords/>
  <dc:description/>
  <cp:lastModifiedBy>DF Síndicos Profissionais</cp:lastModifiedBy>
  <cp:revision>4</cp:revision>
  <dcterms:created xsi:type="dcterms:W3CDTF">2013-12-23T23:15:00Z</dcterms:created>
  <dcterms:modified xsi:type="dcterms:W3CDTF">2026-10-02T18:17:00Z</dcterms:modified>
  <cp:category/>
</cp:coreProperties>
</file>