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>
      <w:pPr>
        <w:spacing w:after="240"/>
        <w:jc w:val="center"/>
      </w:pPr>
      <w:r>
        <w:rPr>
          <w:b/>
          <w:color w:val="1F2A44"/>
          <w:sz w:val="56"/>
        </w:rPr>
        <w:t>PROCEDIMENTO OPERACIONAL</w:t>
      </w:r>
    </w:p>
    <w:p>
      <w:pPr>
        <w:spacing w:after="280"/>
        <w:jc w:val="center"/>
      </w:pPr>
      <w:r>
        <w:rPr>
          <w:b/>
          <w:color w:val="1F2A44"/>
          <w:sz w:val="40"/>
        </w:rPr>
        <w:t>Cenário 9 — Contaminação do reservatório</w:t>
      </w:r>
    </w:p>
    <w:p>
      <w:pPr>
        <w:spacing w:after="600"/>
        <w:jc w:val="center"/>
      </w:pPr>
      <w:r>
        <w:rPr>
          <w:b w:val="0"/>
          <w:sz w:val="28"/>
        </w:rPr>
        <w:t>Plano de Contingência, Manutenção e Monitoramento da Água</w:t>
      </w:r>
    </w:p>
    <w:p>
      <w:pPr>
        <w:spacing w:after="80"/>
        <w:jc w:val="center"/>
      </w:pPr>
      <w:r>
        <w:rPr>
          <w:b w:val="0"/>
          <w:sz w:val="22"/>
        </w:rPr>
        <w:t>Aplicável a: portfólio de condomínios comerciais e logísticos</w:t>
      </w:r>
    </w:p>
    <w:p>
      <w:pPr>
        <w:spacing w:after="800"/>
        <w:jc w:val="center"/>
      </w:pPr>
      <w:r>
        <w:rPr>
          <w:b w:val="0"/>
          <w:sz w:val="20"/>
        </w:rPr>
        <w:t>Versão 0.1 — rascunho para revisão técnica</w:t>
      </w:r>
    </w:p>
    <w:p>
      <w:pPr>
        <w:spacing w:after="80"/>
        <w:jc w:val="center"/>
      </w:pPr>
      <w:r>
        <w:rPr>
          <w:b/>
          <w:sz w:val="22"/>
        </w:rPr>
        <w:t>DF Síndicos Profissionais – Administração Condominial Especializada</w:t>
      </w:r>
    </w:p>
    <w:p>
      <w:pPr>
        <w:spacing w:after="80"/>
        <w:jc w:val="center"/>
      </w:pPr>
      <w:r>
        <w:rPr>
          <w:b w:val="0"/>
          <w:sz w:val="19"/>
        </w:rPr>
        <w:t>Elaborado em 02/10/2026. Documento genérico: nomes, telefones e valores de cada condomínio ficam na ficha, no OneDrive.</w:t>
      </w:r>
    </w:p>
    <w:p>
      <w:r>
        <w:br w:type="page"/>
      </w:r>
    </w:p>
    <w:p>
      <w:pPr>
        <w:pStyle w:val="Ttulo1"/>
      </w:pPr>
      <w:r>
        <w:t>Sobre este documento</w:t>
      </w:r>
    </w:p>
    <w:p>
      <w:pPr>
        <w:spacing w:after="80"/>
      </w:pPr>
      <w:r>
        <w:rPr>
          <w:b/>
        </w:rPr>
        <w:t>Projeto:</w:t>
      </w:r>
      <w:r>
        <w:t xml:space="preserve"> plano-contingencia-agua · </w:t>
      </w:r>
      <w:r>
        <w:rPr>
          <w:b/>
        </w:rPr>
        <w:t>Versão:</w:t>
      </w:r>
      <w:r>
        <w:t xml:space="preserve"> 0.1 — rascunho para revisão técnica · </w:t>
      </w:r>
      <w:r>
        <w:rPr>
          <w:b/>
        </w:rPr>
        <w:t>Data:</w:t>
      </w:r>
      <w:r>
        <w:t xml:space="preserve"> 2026-10-02</w:t>
      </w:r>
    </w:p>
    <w:p>
      <w:pPr>
        <w:spacing w:after="80"/>
      </w:pPr>
      <w:r>
        <w:rPr>
          <w:b/>
        </w:rPr>
        <w:t>Quem usa:</w:t>
      </w:r>
      <w:r>
        <w:t xml:space="preserve"> equipe de manutenção residente (ronda 24h), gestão predial, síndico</w:t>
      </w:r>
    </w:p>
    <w:p>
      <w:pPr>
        <w:spacing w:after="80"/>
      </w:pPr>
      <w:r>
        <w:rPr>
          <w:b/>
        </w:rPr>
        <w:t>Fluxograma de 1 página:</w:t>
      </w:r>
      <w:r>
        <w:t xml:space="preserve"> </w:t>
      </w:r>
      <w:r>
        <w:rPr>
          <w:rFonts w:ascii="Consolas" w:hAnsi="Consolas"/>
        </w:rPr>
        <w:t>cenario-9-contaminacao-do-reservatorio-fluxograma-A3.pdf</w:t>
      </w:r>
      <w:r>
        <w:t xml:space="preserve"> (para imprimir na sala de máquinas e na central)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Aviso.</w:t>
            </w:r>
            <w:r>
              <w:rPr>
                <w:sz w:val="19"/>
              </w:rPr>
              <w:t xml:space="preserve"> Este procedimento orienta e organiza a resposta. </w:t>
            </w:r>
            <w:r>
              <w:rPr>
                <w:b/>
                <w:sz w:val="19"/>
              </w:rPr>
              <w:t>Não substitui responsável técnico habilitado nem laudo.</w:t>
            </w:r>
            <w:r>
              <w:rPr>
                <w:sz w:val="19"/>
              </w:rPr>
              <w:t xml:space="preserve"> Os tempos-alvo, a periodicidade de limpeza, o produto e o tempo de contato da desinfecção, os parâmetros de análise e os critérios de liberação marcados com ⚠ devem ser validados por engenheiro, consultor especialista ou responsável técnico (RT) da empresa de limpeza, e pela regra local, antes de o documento ser tratado como oficial. A decisão de </w:t>
            </w:r>
            <w:r>
              <w:rPr>
                <w:b/>
                <w:sz w:val="19"/>
              </w:rPr>
              <w:t>manter ou suspender o consumo, esvaziar o reservatório e liberar a água</w:t>
            </w:r>
            <w:r>
              <w:rPr>
                <w:sz w:val="19"/>
              </w:rPr>
              <w:t xml:space="preserve"> é do síndico, com parecer técnico quando houver.</w:t>
            </w:r>
          </w:p>
        </w:tc>
      </w:tr>
    </w:tbl>
    <w:p>
      <w:pPr>
        <w:spacing w:after="40"/>
      </w:pPr>
    </w:p>
    <w:p>
      <w:pPr>
        <w:pStyle w:val="Ttulo1"/>
      </w:pPr>
      <w:r>
        <w:t>1. Quando usar este procedimento</w:t>
      </w:r>
    </w:p>
    <w:p>
      <w:pPr>
        <w:spacing w:after="80"/>
      </w:pPr>
      <w:r>
        <w:t xml:space="preserve">Use </w:t>
      </w:r>
      <w:r>
        <w:rPr>
          <w:b/>
        </w:rPr>
        <w:t>qualquer um</w:t>
      </w:r>
      <w:r>
        <w:t xml:space="preserve"> dos gatilhos abaixo. Na dúvida, </w:t>
      </w:r>
      <w:r>
        <w:rPr>
          <w:b/>
        </w:rPr>
        <w:t>trate como contaminação do reservatório</w:t>
      </w:r>
      <w:r>
        <w:t xml:space="preserve"> e comece pela contenção.</w:t>
      </w:r>
    </w:p>
    <w:p>
      <w:pPr>
        <w:spacing w:after="80"/>
      </w:pPr>
      <w:r>
        <w:rPr>
          <w:b/>
        </w:rPr>
        <w:t>Sinal na água ou no reservatório (gravidade alta: suspender o consumo já):</w:t>
      </w:r>
    </w:p>
    <w:p>
      <w:pPr>
        <w:pStyle w:val="Commarcadores"/>
        <w:spacing w:after="40"/>
      </w:pPr>
      <w:r>
        <w:rPr>
          <w:b/>
        </w:rPr>
        <w:t>Sujeira, animal (vivo ou morto) ou corpo estranho</w:t>
      </w:r>
      <w:r>
        <w:t xml:space="preserve"> visto ou encontrado no reservatório, na tampa, no ladrão ou no respiro.</w:t>
      </w:r>
    </w:p>
    <w:p>
      <w:pPr>
        <w:pStyle w:val="Commarcadores"/>
        <w:spacing w:after="40"/>
      </w:pPr>
      <w:r>
        <w:rPr>
          <w:b/>
        </w:rPr>
        <w:t>Água suja, turva, com terra, com sedimento</w:t>
      </w:r>
      <w:r>
        <w:t xml:space="preserve"> na torneira, ou </w:t>
      </w:r>
      <w:r>
        <w:rPr>
          <w:b/>
        </w:rPr>
        <w:t>odor ou gosto de mofo ou de terra</w:t>
      </w:r>
      <w:r>
        <w:t>.</w:t>
      </w:r>
    </w:p>
    <w:p>
      <w:pPr>
        <w:pStyle w:val="Commarcadores"/>
        <w:spacing w:after="40"/>
      </w:pPr>
      <w:r>
        <w:rPr>
          <w:b/>
        </w:rPr>
        <w:t>Infiltração ou água externa entrando no reservatório</w:t>
      </w:r>
      <w:r>
        <w:t xml:space="preserve"> (pingo da laje, calha transbordando, água de chuva ou de lavagem na caixa, vazamento de tubulação sobre a caixa).</w:t>
      </w:r>
    </w:p>
    <w:p>
      <w:pPr>
        <w:pStyle w:val="Commarcadores"/>
        <w:spacing w:after="40"/>
      </w:pPr>
      <w:r>
        <w:rPr>
          <w:b/>
        </w:rPr>
        <w:t>Análise não conforme</w:t>
      </w:r>
      <w:r>
        <w:t xml:space="preserve"> na saída da caixa (qualquer parâmetro).</w:t>
      </w:r>
    </w:p>
    <w:p>
      <w:pPr>
        <w:pStyle w:val="Commarcadores"/>
        <w:spacing w:after="40"/>
      </w:pPr>
      <w:r>
        <w:t xml:space="preserve">Alguém </w:t>
      </w:r>
      <w:r>
        <w:rPr>
          <w:b/>
        </w:rPr>
        <w:t>passou mal</w:t>
      </w:r>
      <w:r>
        <w:t xml:space="preserve"> e suspeita-se da água.</w:t>
      </w:r>
    </w:p>
    <w:p>
      <w:pPr>
        <w:spacing w:after="80"/>
      </w:pPr>
      <w:r>
        <w:rPr>
          <w:b/>
        </w:rPr>
        <w:t>Achado externo sem alteração visível na água (gravidade média: conter, coletar e decidir; ver seção 4, Fase 1, passo 1):</w:t>
      </w:r>
    </w:p>
    <w:p>
      <w:pPr>
        <w:pStyle w:val="Commarcadores"/>
        <w:spacing w:after="40"/>
      </w:pPr>
      <w:r>
        <w:rPr>
          <w:b/>
        </w:rPr>
        <w:t>Tampa aberta, mal fechada, sem vedação ou lacre rompido.</w:t>
      </w:r>
    </w:p>
    <w:p>
      <w:pPr>
        <w:pStyle w:val="Commarcadores"/>
        <w:spacing w:after="40"/>
      </w:pPr>
      <w:r>
        <w:rPr>
          <w:b/>
        </w:rPr>
        <w:t>Obra ou reparo na cobertura</w:t>
      </w:r>
      <w:r>
        <w:t xml:space="preserve"> (laje, impermeabilização, calha, ar-condicionado, antena) perto das caixas.</w:t>
      </w:r>
    </w:p>
    <w:p>
      <w:pPr>
        <w:pStyle w:val="Commarcadores"/>
        <w:spacing w:after="40"/>
      </w:pPr>
      <w:r>
        <w:rPr>
          <w:b/>
        </w:rPr>
        <w:t>Limpeza vencida:</w:t>
      </w:r>
      <w:r>
        <w:t xml:space="preserve"> a data da última limpeza passou do prazo da ficha ⚠, </w:t>
      </w:r>
      <w:r>
        <w:rPr>
          <w:b/>
        </w:rPr>
        <w:t>não há certificado</w:t>
      </w:r>
      <w:r>
        <w:t xml:space="preserve">, ou </w:t>
      </w:r>
      <w:r>
        <w:rPr>
          <w:b/>
        </w:rPr>
        <w:t>ninguém sabe quando foi</w:t>
      </w:r>
      <w:r>
        <w:t xml:space="preserve"> (</w:t>
      </w:r>
      <w:r>
        <w:rPr>
          <w:b/>
        </w:rPr>
        <w:t>"não sei" = vencida</w:t>
      </w:r>
      <w:r>
        <w:t>).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 ronda inspeciona por fora.</w:t>
            </w:r>
            <w:r>
              <w:rPr>
                <w:sz w:val="19"/>
              </w:rPr>
              <w:t xml:space="preserve"> Olhar tampa, lacre, tela do ladrão e do respiro, laje e teto abaixo, manchas, gotejamento, tubulações em volta, nível no visor ou na régua. </w:t>
            </w:r>
            <w:r>
              <w:rPr>
                <w:b/>
                <w:sz w:val="19"/>
              </w:rPr>
              <w:t>Não abrir a tampa para "dar uma olhada"</w:t>
            </w:r>
            <w:r>
              <w:rPr>
                <w:sz w:val="19"/>
              </w:rPr>
              <w:t>, não debruçar sobre a boca de visita e não entrar (princípio 1).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Origem do achado.</w:t>
            </w:r>
            <w:r>
              <w:rPr>
                <w:sz w:val="19"/>
              </w:rPr>
              <w:t xml:space="preserve"> A lição do Cenário 1 vale aqui: o </w:t>
            </w:r>
            <w:r>
              <w:rPr>
                <w:b/>
                <w:sz w:val="19"/>
              </w:rPr>
              <w:t>ramo E</w:t>
            </w:r>
            <w:r>
              <w:rPr>
                <w:sz w:val="19"/>
              </w:rPr>
              <w:t xml:space="preserve"> ("entrada pelo reservatório") nasceu de tampa aberta ou mal vedada, vazamento sobre a caixa, tubulação de outro sistema sobre ou dentro do reservatório e ladrão sem proteção. Nos dois episódios do prédio de referência </w:t>
            </w:r>
            <w:r>
              <w:rPr>
                <w:b/>
                <w:sz w:val="19"/>
              </w:rPr>
              <w:t>a causa não foi o reservatório</w:t>
            </w:r>
            <w:r>
              <w:rPr>
                <w:sz w:val="19"/>
              </w:rPr>
              <w:t xml:space="preserve">, mas o reservatório é onde a contaminação </w:t>
            </w:r>
            <w:r>
              <w:rPr>
                <w:b/>
                <w:sz w:val="19"/>
              </w:rPr>
              <w:t>fica</w:t>
            </w:r>
            <w:r>
              <w:rPr>
                <w:sz w:val="19"/>
              </w:rPr>
              <w:t xml:space="preserve"> e de onde ela </w:t>
            </w:r>
            <w:r>
              <w:rPr>
                <w:b/>
                <w:sz w:val="19"/>
              </w:rPr>
              <w:t>se distribui</w:t>
            </w:r>
            <w:r>
              <w:rPr>
                <w:sz w:val="19"/>
              </w:rPr>
              <w:t xml:space="preserve">. Se a água chegou ao reservatório já com cor do traçador ou odor químico, </w:t>
            </w:r>
            <w:r>
              <w:rPr>
                <w:b/>
                <w:sz w:val="19"/>
              </w:rPr>
              <w:t>vá também para o Cenário 1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Ttulo1"/>
      </w:pPr>
      <w:r>
        <w:t>2. Princípios (valem para qualquer ramo)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Quem entra corre risco de vida.</w:t>
      </w:r>
      <w:r>
        <w:t xml:space="preserve"> Reservatório é </w:t>
      </w:r>
      <w:r>
        <w:rPr>
          <w:b/>
        </w:rPr>
        <w:t>espaço confinado</w:t>
      </w:r>
      <w:r>
        <w:t xml:space="preserve"> (NR-33) e a cobertura é </w:t>
      </w:r>
      <w:r>
        <w:rPr>
          <w:b/>
        </w:rPr>
        <w:t>trabalho em altura</w:t>
      </w:r>
      <w:r>
        <w:t xml:space="preserve"> (NR-35) (◻ confirmar a versão vigente de cada norma). </w:t>
      </w:r>
      <w:r>
        <w:rPr>
          <w:b/>
        </w:rPr>
        <w:t>Ninguém entra, nem se debruça na boca de visita, sem permissão de trabalho, equipe treinada e vigia.</w:t>
      </w:r>
      <w:r>
        <w:t xml:space="preserve"> A equipe residente </w:t>
      </w:r>
      <w:r>
        <w:rPr>
          <w:b/>
        </w:rPr>
        <w:t>não limpa e não entra</w:t>
      </w:r>
      <w:r>
        <w:t xml:space="preserve"> por conta própria. Se alguém caiu ou desmaiou no reservatório, </w:t>
      </w:r>
      <w:r>
        <w:rPr>
          <w:b/>
        </w:rPr>
        <w:t>não entre para socorrer</w:t>
      </w:r>
      <w:r>
        <w:t xml:space="preserve">: acione </w:t>
      </w:r>
      <w:r>
        <w:rPr>
          <w:b/>
        </w:rPr>
        <w:t>Bombeiros 193</w:t>
      </w:r>
      <w:r>
        <w:t xml:space="preserve"> e </w:t>
      </w:r>
      <w:r>
        <w:rPr>
          <w:b/>
        </w:rPr>
        <w:t>SAMU 192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Não escovar nem lavar o reservatório sem plano.</w:t>
      </w:r>
      <w:r>
        <w:t xml:space="preserve"> Limpeza sem plano revolve o sedimento, espalha a contaminação e pode piorar a água na rede. O plano vem do </w:t>
      </w:r>
      <w:r>
        <w:rPr>
          <w:b/>
        </w:rPr>
        <w:t>fornecedor habilitado e do RT</w:t>
      </w:r>
      <w:r>
        <w:t xml:space="preserve"> (seção 8).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Não usar produto improvisado.</w:t>
      </w:r>
      <w:r>
        <w:t xml:space="preserve"> Nada de cloro doméstico, detergente ou "o que tinha na sala de máquinas". Produto, concentração e tempo de contato são definidos pelo RT ⚠ (seção 8).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Coletar antes de esvaziar.</w:t>
      </w:r>
      <w:r>
        <w:t xml:space="preserve"> Esvaziar, drenar ou limpar apaga a prova e a causa. Fotografar e coletar </w:t>
      </w:r>
      <w:r>
        <w:rPr>
          <w:b/>
        </w:rPr>
        <w:t>antes</w:t>
      </w:r>
      <w:r>
        <w:t xml:space="preserve"> (Fase 3).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A água do reservatório contaminado não vai para consumo.</w:t>
      </w:r>
      <w:r>
        <w:t xml:space="preserve"> Nem beber, nem cozinhar, nem gelo, nem higiene pessoal. Uso para descarga e limpeza só por decisão do síndico e do RT ⚠.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"Não sei" = pior caso.</w:t>
      </w:r>
      <w:r>
        <w:t xml:space="preserve"> Se a ficha não diz se o reservatório tem células, onde fica a reserva de incêndio, se o ladrão tem proteção ou quando foi a última limpeza, aja como se </w:t>
      </w:r>
      <w:r>
        <w:rPr>
          <w:b/>
        </w:rPr>
        <w:t>não houvesse divisão</w:t>
      </w:r>
      <w:r>
        <w:t xml:space="preserve">, a proteção </w:t>
      </w:r>
      <w:r>
        <w:rPr>
          <w:b/>
        </w:rPr>
        <w:t>não existisse</w:t>
      </w:r>
      <w:r>
        <w:t xml:space="preserve"> e a limpeza estivesse </w:t>
      </w:r>
      <w:r>
        <w:rPr>
          <w:b/>
        </w:rPr>
        <w:t>vencida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Eliminar a causa antes de limpar.</w:t>
      </w:r>
      <w:r>
        <w:t xml:space="preserve"> Limpar com a tampa aberta, a laje pingando ou o ladrão sem tela só devolve a contaminação.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Reserva técnica de incêndio (RTI) é intocável.</w:t>
      </w:r>
      <w:r>
        <w:t xml:space="preserve"> Não se esvazia, não se transfere e não se usa para consumo sem decisão escrita do síndico (Cenário 2, princípio 1; Cenário 6).</w:t>
      </w:r>
    </w:p>
    <w:p>
      <w:pPr>
        <w:tabs>
          <w:tab w:pos="357" w:val="left"/>
        </w:tabs>
        <w:spacing w:after="40"/>
        <w:ind w:left="357" w:hanging="283"/>
      </w:pPr>
      <w:r>
        <w:t>9.</w:t>
        <w:tab/>
      </w:r>
      <w:r>
        <w:rPr>
          <w:b/>
        </w:rPr>
        <w:t>Nunca interligar para "ajudar".</w:t>
      </w:r>
      <w:r>
        <w:t xml:space="preserve"> Nada de mangueira entre reservatórios, entre potável e reúso ou entre potável e circuito. O reúso </w:t>
      </w:r>
      <w:r>
        <w:rPr>
          <w:b/>
        </w:rPr>
        <w:t>nunca</w:t>
      </w:r>
      <w:r>
        <w:t xml:space="preserve"> vira potável.</w:t>
      </w:r>
    </w:p>
    <w:p>
      <w:pPr>
        <w:tabs>
          <w:tab w:pos="357" w:val="left"/>
        </w:tabs>
        <w:spacing w:after="40"/>
        <w:ind w:left="357" w:hanging="283"/>
      </w:pPr>
      <w:r>
        <w:t>10.</w:t>
        <w:tab/>
      </w:r>
      <w:r>
        <w:rPr>
          <w:b/>
        </w:rPr>
        <w:t>Se o reservatório sai de serviço, é falta de água.</w:t>
      </w:r>
      <w:r>
        <w:t xml:space="preserve"> Siga o </w:t>
      </w:r>
      <w:r>
        <w:rPr>
          <w:b/>
        </w:rPr>
        <w:t>Cenário 2</w:t>
      </w:r>
      <w:r>
        <w:t xml:space="preserve"> (autonomia, priorização, caminhão-pipa).</w:t>
      </w:r>
    </w:p>
    <w:p>
      <w:pPr>
        <w:tabs>
          <w:tab w:pos="357" w:val="left"/>
        </w:tabs>
        <w:spacing w:after="40"/>
        <w:ind w:left="357" w:hanging="283"/>
      </w:pPr>
      <w:r>
        <w:t>11.</w:t>
        <w:tab/>
      </w:r>
      <w:r>
        <w:rPr>
          <w:b/>
        </w:rPr>
        <w:t>Ferver não resolve</w:t>
      </w:r>
      <w:r>
        <w:t xml:space="preserve"> contaminação química e não resolve a sujeira do reservatório. Não oriente ferver.</w:t>
      </w:r>
    </w:p>
    <w:p>
      <w:pPr>
        <w:tabs>
          <w:tab w:pos="357" w:val="left"/>
        </w:tabs>
        <w:spacing w:after="40"/>
        <w:ind w:left="357" w:hanging="283"/>
      </w:pPr>
      <w:r>
        <w:t>12.</w:t>
        <w:tab/>
      </w:r>
      <w:r>
        <w:rPr>
          <w:b/>
        </w:rPr>
        <w:t>Registrar tudo</w:t>
      </w:r>
      <w:r>
        <w:t xml:space="preserve"> (quem, o quê, quando). A linha do tempo é parte da resposta.</w:t>
      </w:r>
    </w:p>
    <w:p>
      <w:pPr>
        <w:pStyle w:val="Ttulo1"/>
      </w:pPr>
      <w:r>
        <w:t>3. Quem faz o quê (por função)</w:t>
      </w:r>
    </w:p>
    <w:p>
      <w:pPr>
        <w:spacing w:after="80"/>
      </w:pPr>
      <w:r>
        <w:t xml:space="preserve">Os nomes e telefones de cada condomínio ficam na </w:t>
      </w:r>
      <w:r>
        <w:rPr>
          <w:b/>
        </w:rPr>
        <w:t>ficha</w:t>
      </w:r>
      <w:r>
        <w:t xml:space="preserve"> (escada de escalonamento níveis 1, 2 e 3). Aqui só funções.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4164"/>
        <w:gridCol w:w="5473"/>
      </w:tblGrid>
      <w:tr>
        <w:trPr>
          <w:cantSplit/>
          <w:tblHeader/>
        </w:trPr>
        <w:tc>
          <w:tcPr>
            <w:tcW w:type="dxa" w:w="416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47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Operador de ronda</w:t>
            </w:r>
            <w:r>
              <w:rPr>
                <w:sz w:val="17"/>
              </w:rPr>
              <w:t xml:space="preserve"> (primeiro a receber o alerta)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Registra o alerta, inspeciona </w:t>
            </w:r>
            <w:r>
              <w:rPr>
                <w:b/>
                <w:sz w:val="17"/>
              </w:rPr>
              <w:t>por fora</w:t>
            </w:r>
            <w:r>
              <w:rPr>
                <w:sz w:val="17"/>
              </w:rPr>
              <w:t>, faz a contenção inicial, aciona o nível 1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da manutenção residente</w:t>
            </w:r>
            <w:r>
              <w:rPr>
                <w:sz w:val="17"/>
              </w:rPr>
              <w:t xml:space="preserve"> (nível 1)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Comanda a contenção, isola o reservatório (registros), coleta as amostras, recebe o caminhão-pipa, acompanha a limpeza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Gestão predial / administradora</w:t>
            </w:r>
            <w:r>
              <w:rPr>
                <w:sz w:val="17"/>
              </w:rPr>
              <w:t xml:space="preserve"> (nível 2)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Aciona a empresa de limpeza e o consultor, comunica locatários e restaurantes, cobra o certificado, cuida do registro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Síndico</w:t>
            </w:r>
            <w:r>
              <w:rPr>
                <w:sz w:val="17"/>
              </w:rPr>
              <w:t xml:space="preserve"> (nível 3)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Decide: manter ou suspender o consumo, comunicação, notificações externas, esvaziamento, </w:t>
            </w:r>
            <w:r>
              <w:rPr>
                <w:b/>
                <w:sz w:val="17"/>
              </w:rPr>
              <w:t>liberação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Empresa de limpeza de reservatório</w:t>
            </w:r>
            <w:r>
              <w:rPr>
                <w:sz w:val="17"/>
              </w:rPr>
              <w:t xml:space="preserve"> (fornecedor contratado)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Retira animal e corpo estranho, limpa e desinfeta com equipe habilitada, entrega </w:t>
            </w:r>
            <w:r>
              <w:rPr>
                <w:b/>
                <w:sz w:val="17"/>
              </w:rPr>
              <w:t>relatório e certificado</w:t>
            </w:r>
            <w:r>
              <w:rPr>
                <w:sz w:val="17"/>
              </w:rPr>
              <w:t xml:space="preserve"> à administradora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técnico (RT)</w:t>
            </w:r>
            <w:r>
              <w:rPr>
                <w:sz w:val="17"/>
              </w:rPr>
              <w:t xml:space="preserve"> da limpeza e </w:t>
            </w:r>
            <w:r>
              <w:rPr>
                <w:b/>
                <w:sz w:val="17"/>
              </w:rPr>
              <w:t>consultor especialista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Definem plano de limpeza, produto, tempo de contato, análises e critérios; dão o parecer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hidráulica / impermeabilização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Corrige a causa física (tampa, ladrão, laje, tubulação sobre a caixa, calha)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tratamento químico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Entra se houver cor do traçador ou produto químico (Cenário 1)</w:t>
            </w:r>
          </w:p>
        </w:tc>
      </w:tr>
      <w:tr>
        <w:trPr>
          <w:cantSplit/>
        </w:trPr>
        <w:tc>
          <w:tcPr>
            <w:tcW w:type="dxa" w:w="416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Laboratório</w:t>
            </w:r>
          </w:p>
        </w:tc>
        <w:tc>
          <w:tcPr>
            <w:tcW w:type="dxa" w:w="5473"/>
          </w:tcPr>
          <w:p>
            <w:pPr>
              <w:spacing w:after="20" w:line="240" w:lineRule="auto"/>
            </w:pPr>
            <w:r>
              <w:rPr>
                <w:sz w:val="17"/>
              </w:rPr>
              <w:t>Análise de amostras, com cadeia de custódia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Outros acionamentos que a </w:t>
      </w:r>
      <w:r>
        <w:rPr>
          <w:b/>
        </w:rPr>
        <w:t>ficha</w:t>
      </w:r>
      <w:r>
        <w:t xml:space="preserve"> lista: </w:t>
      </w:r>
      <w:r>
        <w:rPr>
          <w:b/>
        </w:rPr>
        <w:t>caminhão-pipa pré-qualificado</w:t>
      </w:r>
      <w:r>
        <w:t xml:space="preserve"> (H21), </w:t>
      </w:r>
      <w:r>
        <w:rPr>
          <w:b/>
        </w:rPr>
        <w:t>concessionária</w:t>
      </w:r>
      <w:r>
        <w:t xml:space="preserve">, </w:t>
      </w:r>
      <w:r>
        <w:rPr>
          <w:b/>
        </w:rPr>
        <w:t>corpo de bombeiros e brigada</w:t>
      </w:r>
      <w:r>
        <w:t xml:space="preserve"> (se tocar na RTI), </w:t>
      </w:r>
      <w:r>
        <w:rPr>
          <w:b/>
        </w:rPr>
        <w:t>vigilância sanitária</w:t>
      </w:r>
      <w:r>
        <w:t xml:space="preserve"> (conforme o síndico decidir).</w:t>
      </w:r>
    </w:p>
    <w:p>
      <w:pPr>
        <w:pStyle w:val="Ttulo1"/>
      </w:pPr>
      <w:r>
        <w:t>4. Procedimento por fases</w:t>
      </w:r>
    </w:p>
    <w:p>
      <w:pPr>
        <w:spacing w:after="80"/>
      </w:pPr>
      <w:r>
        <w:t xml:space="preserve">Os tempos são </w:t>
      </w:r>
      <w:r>
        <w:rPr>
          <w:b/>
        </w:rPr>
        <w:t>metas sugeridas</w:t>
      </w:r>
      <w:r>
        <w:t xml:space="preserve"> ⚠, contadas a partir do alerta (T+0).</w:t>
      </w:r>
    </w:p>
    <w:p>
      <w:pPr>
        <w:pStyle w:val="Ttulo2"/>
      </w:pPr>
      <w:r>
        <w:t>Fase 0 — Receber o alerta (T+0 a T+5 min)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Registrar: </w:t>
      </w:r>
      <w:r>
        <w:rPr>
          <w:b/>
        </w:rPr>
        <w:t>quem</w:t>
      </w:r>
      <w:r>
        <w:t xml:space="preserve"> relatou, </w:t>
      </w:r>
      <w:r>
        <w:rPr>
          <w:b/>
        </w:rPr>
        <w:t>onde</w:t>
      </w:r>
      <w:r>
        <w:t xml:space="preserve"> (qual reservatório e célula), </w:t>
      </w:r>
      <w:r>
        <w:rPr>
          <w:b/>
        </w:rPr>
        <w:t>quando</w:t>
      </w:r>
      <w:r>
        <w:t xml:space="preserve">, </w:t>
      </w:r>
      <w:r>
        <w:rPr>
          <w:b/>
        </w:rPr>
        <w:t>o que</w:t>
      </w:r>
      <w:r>
        <w:t xml:space="preserve"> (sujeira, animal, tampa, infiltração, odor, sedimento, análise), </w:t>
      </w:r>
      <w:r>
        <w:rPr>
          <w:b/>
        </w:rPr>
        <w:t>quantas pessoas</w:t>
      </w:r>
      <w:r>
        <w:t xml:space="preserve"> afetadas, </w:t>
      </w:r>
      <w:r>
        <w:rPr>
          <w:b/>
        </w:rPr>
        <w:t>se alguém passou mal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Há pessoa com sintoma</w:t>
      </w:r>
      <w:r>
        <w:t xml:space="preserve"> (náusea, vômito, diarreia, mal-estar)? → </w:t>
      </w:r>
      <w:r>
        <w:rPr>
          <w:b/>
        </w:rPr>
        <w:t>acionar socorro</w:t>
      </w:r>
      <w:r>
        <w:t xml:space="preserve"> (SAMU 192) e informar a suspeita de água contaminada.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Há alguém dentro do reservatório, na boca de visita ou caído na cobertura?</w:t>
      </w:r>
      <w:r>
        <w:t xml:space="preserve"> → </w:t>
      </w:r>
      <w:r>
        <w:rPr>
          <w:b/>
        </w:rPr>
        <w:t>não entre</w:t>
      </w:r>
      <w:r>
        <w:t xml:space="preserve">: Bombeiros </w:t>
      </w:r>
      <w:r>
        <w:rPr>
          <w:b/>
        </w:rPr>
        <w:t>193</w:t>
      </w:r>
      <w:r>
        <w:t xml:space="preserve"> e SAMU </w:t>
      </w:r>
      <w:r>
        <w:rPr>
          <w:b/>
        </w:rPr>
        <w:t>192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Acionar o </w:t>
      </w:r>
      <w:r>
        <w:rPr>
          <w:b/>
        </w:rPr>
        <w:t>nível 1</w:t>
      </w:r>
      <w:r>
        <w:t xml:space="preserve"> e abrir o </w:t>
      </w:r>
      <w:r>
        <w:rPr>
          <w:b/>
        </w:rPr>
        <w:t>registro de incidente</w:t>
      </w:r>
      <w:r>
        <w:t xml:space="preserve"> (seção 14).</w:t>
      </w:r>
    </w:p>
    <w:p>
      <w:pPr>
        <w:pStyle w:val="Ttulo2"/>
      </w:pPr>
      <w:r>
        <w:t>Fase 1 — Contenção e isolamento (T+0 a T+30 min)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Suspender o consumo da água daquele reservatório</w:t>
      </w:r>
      <w:r>
        <w:t>, nesta regra:</w:t>
      </w:r>
    </w:p>
    <w:p>
      <w:pPr>
        <w:pStyle w:val="Commarcadores2"/>
        <w:spacing w:after="40"/>
      </w:pPr>
      <w:r>
        <w:rPr>
          <w:b/>
        </w:rPr>
        <w:t>Gravidade alta</w:t>
      </w:r>
      <w:r>
        <w:t xml:space="preserve"> (seção 1): suspender </w:t>
      </w:r>
      <w:r>
        <w:rPr>
          <w:b/>
        </w:rPr>
        <w:t>já</w:t>
      </w:r>
      <w:r>
        <w:t xml:space="preserve">, no trecho que ele abastece. Avisar o andar e, na dúvida, o prédio: </w:t>
      </w:r>
      <w:r>
        <w:rPr>
          <w:b/>
        </w:rPr>
        <w:t>não beber, não cozinhar, não fazer gelo, não usar bebedouro nem máquina de café</w:t>
      </w:r>
      <w:r>
        <w:t>.</w:t>
      </w:r>
    </w:p>
    <w:p>
      <w:pPr>
        <w:pStyle w:val="Commarcadores2"/>
        <w:spacing w:after="40"/>
      </w:pPr>
      <w:r>
        <w:rPr>
          <w:b/>
        </w:rPr>
        <w:t>Gravidade média</w:t>
      </w:r>
      <w:r>
        <w:t xml:space="preserve"> (tampa aberta sem alteração visível, obra, limpeza vencida): </w:t>
      </w:r>
      <w:r>
        <w:rPr>
          <w:b/>
        </w:rPr>
        <w:t>conter, coletar e levar a decisão</w:t>
      </w:r>
      <w:r>
        <w:t xml:space="preserve"> ao nível 2 e ao síndico, com o RT se houver. Manter o consumo </w:t>
      </w:r>
      <w:r>
        <w:rPr>
          <w:b/>
        </w:rPr>
        <w:t>só se o síndico decidir, com parecer</w:t>
      </w:r>
      <w:r>
        <w:t xml:space="preserve"> ⚠. </w:t>
      </w:r>
      <w:r>
        <w:rPr>
          <w:b/>
        </w:rPr>
        <w:t>Sem decisão até T+1 h ⚠ → suspender.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Restaurantes e lojas de alimentos:</w:t>
      </w:r>
      <w:r>
        <w:t xml:space="preserve"> </w:t>
      </w:r>
      <w:r>
        <w:rPr>
          <w:b/>
        </w:rPr>
        <w:t>parar o uso da água para alimento, gelo e lavagem</w:t>
      </w:r>
      <w:r>
        <w:t xml:space="preserve"> (seção 7) e </w:t>
      </w:r>
      <w:r>
        <w:rPr>
          <w:b/>
        </w:rPr>
        <w:t>sinalizar</w:t>
      </w:r>
      <w:r>
        <w:t xml:space="preserve"> torneiras, bebedouros e máquinas: "ÁGUA SUSPENSA — NÃO USE".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Isolar o reservatório suspeito</w:t>
      </w:r>
      <w:r>
        <w:t xml:space="preserve"> (seção 5): fechar o registro de saída dele para o barrilete </w:t>
      </w:r>
      <w:r>
        <w:rPr>
          <w:b/>
        </w:rPr>
        <w:t>somente depois</w:t>
      </w:r>
      <w:r>
        <w:t xml:space="preserve"> de saber de onde vem a água de substituição (célula reserva ou caminhão-pipa) e de </w:t>
      </w:r>
      <w:r>
        <w:rPr>
          <w:b/>
        </w:rPr>
        <w:t>avisar</w:t>
      </w:r>
      <w:r>
        <w:t xml:space="preserve"> os ocupantes. Fechar também a </w:t>
      </w:r>
      <w:r>
        <w:rPr>
          <w:b/>
        </w:rPr>
        <w:t>entrada</w:t>
      </w:r>
      <w:r>
        <w:t xml:space="preserve"> (boia, recalque), e </w:t>
      </w:r>
      <w:r>
        <w:rPr>
          <w:b/>
        </w:rPr>
        <w:t>identificar e travar</w:t>
      </w:r>
      <w:r>
        <w:t xml:space="preserve"> os registros com etiqueta. Sem mapa de registros na ficha, o nível 1 decide com a gestão ⚠.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Manter o abastecimento</w:t>
      </w:r>
      <w:r>
        <w:t xml:space="preserve"> pela célula reserva ou por caminhão-pipa e garrafões (seção 5).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Fechar a reposição do chiller e da torre ao potável</w:t>
      </w:r>
      <w:r>
        <w:t xml:space="preserve"> e </w:t>
      </w:r>
      <w:r>
        <w:rPr>
          <w:b/>
        </w:rPr>
        <w:t>não repor circuito com água de reservatório suspeito</w:t>
      </w:r>
      <w:r>
        <w:t xml:space="preserve"> (Cenário 2, princípio 2). Se esse reservatório é a fonte de reposição, o fornecedor avalia </w:t>
      </w:r>
      <w:r>
        <w:rPr>
          <w:b/>
        </w:rPr>
        <w:t>parada controlada</w:t>
      </w:r>
      <w:r>
        <w:t xml:space="preserve"> ⚠.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Proteger a RTI:</w:t>
      </w:r>
      <w:r>
        <w:t xml:space="preserve"> conferir que a </w:t>
      </w:r>
      <w:r>
        <w:rPr>
          <w:b/>
        </w:rPr>
        <w:t>válvula de transferência</w:t>
      </w:r>
      <w:r>
        <w:t xml:space="preserve"> entre RTI e consumo está </w:t>
      </w:r>
      <w:r>
        <w:rPr>
          <w:b/>
        </w:rPr>
        <w:t>fechada</w:t>
      </w:r>
      <w:r>
        <w:t xml:space="preserve"> (e lacrada, se houver). </w:t>
      </w:r>
      <w:r>
        <w:rPr>
          <w:b/>
        </w:rPr>
        <w:t>Não manobrar.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Não esvaziar, não drenar e não limpar</w:t>
      </w:r>
      <w:r>
        <w:t xml:space="preserve"> antes de coletar (Fase 3). </w:t>
      </w:r>
      <w:r>
        <w:rPr>
          <w:b/>
        </w:rPr>
        <w:t>Não ligar bomba a seco</w:t>
      </w:r>
      <w:r>
        <w:t xml:space="preserve"> ao fechar a saída ou a entrada.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Identificar o ramo</w:t>
      </w:r>
      <w:r>
        <w:t xml:space="preserve"> pela tabela da seção 6 e </w:t>
      </w:r>
      <w:r>
        <w:rPr>
          <w:b/>
        </w:rPr>
        <w:t>seguir o ramo</w:t>
      </w:r>
      <w:r>
        <w:t xml:space="preserve">. </w:t>
      </w:r>
      <w:r>
        <w:rPr>
          <w:b/>
        </w:rPr>
        <w:t>Causa indefinida → ramo E</w:t>
      </w:r>
      <w:r>
        <w:t xml:space="preserve"> (mais restritivo).</w:t>
      </w:r>
    </w:p>
    <w:p>
      <w:pPr>
        <w:pStyle w:val="Ttulo2"/>
      </w:pPr>
      <w:r>
        <w:t>Fase 2 — Escalonar e comunicar (T+0 a T+30 min)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Escalar pela escada </w:t>
      </w:r>
      <w:r>
        <w:rPr>
          <w:b/>
        </w:rPr>
        <w:t>nível 1 → 2 → 3</w:t>
      </w:r>
      <w:r>
        <w:t>, na ordem da ficha.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Gestão aciona</w:t>
      </w:r>
      <w:r>
        <w:t xml:space="preserve"> a </w:t>
      </w:r>
      <w:r>
        <w:rPr>
          <w:b/>
        </w:rPr>
        <w:t>empresa de limpeza</w:t>
      </w:r>
      <w:r>
        <w:t xml:space="preserve"> e o </w:t>
      </w:r>
      <w:r>
        <w:rPr>
          <w:b/>
        </w:rPr>
        <w:t>RT</w:t>
      </w:r>
      <w:r>
        <w:t xml:space="preserve"> (visita de emergência, plano, equipe habilitada), o </w:t>
      </w:r>
      <w:r>
        <w:rPr>
          <w:b/>
        </w:rPr>
        <w:t>fornecedor de hidráulica</w:t>
      </w:r>
      <w:r>
        <w:t xml:space="preserve"> e, se o síndico decidir, o </w:t>
      </w:r>
      <w:r>
        <w:rPr>
          <w:b/>
        </w:rPr>
        <w:t>consultor</w:t>
      </w:r>
      <w:r>
        <w:t xml:space="preserve"> e o </w:t>
      </w:r>
      <w:r>
        <w:rPr>
          <w:b/>
        </w:rPr>
        <w:t>caminhão-pipa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Síndico decide</w:t>
      </w:r>
      <w:r>
        <w:t xml:space="preserve"> a comunicação aos locatários e as </w:t>
      </w:r>
      <w:r>
        <w:rPr>
          <w:b/>
        </w:rPr>
        <w:t>notificações externas</w:t>
      </w:r>
      <w:r>
        <w:t xml:space="preserve">: </w:t>
      </w:r>
      <w:r>
        <w:rPr>
          <w:b/>
        </w:rPr>
        <w:t>vigilância sanitária</w:t>
      </w:r>
      <w:r>
        <w:t xml:space="preserve"> e, se a contaminação puder ter chegado ao ramal, a </w:t>
      </w:r>
      <w:r>
        <w:rPr>
          <w:b/>
        </w:rPr>
        <w:t>concessionária</w:t>
      </w:r>
      <w:r>
        <w:t xml:space="preserve"> ⚠. Em dúvida jurídica, acionar o jurídico.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Comunicar por escrito (modelos na seção 10). </w:t>
      </w:r>
      <w:r>
        <w:rPr>
          <w:b/>
        </w:rPr>
        <w:t>Não afirmar a causa</w:t>
      </w:r>
      <w:r>
        <w:t xml:space="preserve"> antes de confirmada; informar o que se sabe, o que se faz e quando haverá nova informação.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t xml:space="preserve">Se o abastecimento passa a depender de caminhão-pipa ou da célula reserva, </w:t>
      </w:r>
      <w:r>
        <w:rPr>
          <w:b/>
        </w:rPr>
        <w:t>abrir também o Cenário 2</w:t>
      </w:r>
      <w:r>
        <w:t xml:space="preserve"> (autonomia, priorização) e informar.</w:t>
      </w:r>
    </w:p>
    <w:p>
      <w:pPr>
        <w:pStyle w:val="Ttulo2"/>
      </w:pPr>
      <w:r>
        <w:t>Fase 3 — Mapear, fotografar e coletar (T+30 min a T+4 h)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Fotografar sem tocar:</w:t>
      </w:r>
      <w:r>
        <w:t xml:space="preserve"> tampa, lacre, ladrão, respiro, tela, laje, tubulações em volta, animal ou corpo estranho </w:t>
      </w:r>
      <w:r>
        <w:rPr>
          <w:b/>
        </w:rPr>
        <w:t>visto da borda por quem tem permissão para estar ali</w:t>
      </w:r>
      <w:r>
        <w:t xml:space="preserve">. Anotar a hora. </w:t>
      </w:r>
      <w:r>
        <w:rPr>
          <w:b/>
        </w:rPr>
        <w:t>Nada de mexer no achado</w:t>
      </w:r>
      <w:r>
        <w:t>: quem retira é a equipe habilitada (ramo A).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Mapear a extensão:</w:t>
      </w:r>
      <w:r>
        <w:t xml:space="preserve"> quais células, prumadas, andares e pontos de consumo o reservatório abastece. Abrir a torneira devagar, </w:t>
      </w:r>
      <w:r>
        <w:rPr>
          <w:b/>
        </w:rPr>
        <w:t>olhar contra fundo branco em recipiente transparente</w:t>
      </w:r>
      <w:r>
        <w:t xml:space="preserve"> (cor, turbidez, sedimento, odor) e anotar em planta ou na ficha.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Coletar antes de esvaziar</w:t>
      </w:r>
      <w:r>
        <w:t xml:space="preserve">, com </w:t>
      </w:r>
      <w:r>
        <w:rPr>
          <w:b/>
        </w:rPr>
        <w:t>laboratório com acreditação ABNT NBR ISO/IEC 17025 ⚠</w:t>
      </w:r>
      <w:r>
        <w:t xml:space="preserve">, frasco adequado e </w:t>
      </w:r>
      <w:r>
        <w:rPr>
          <w:b/>
        </w:rPr>
        <w:t>cadeia de custódia</w:t>
      </w:r>
      <w:r>
        <w:t xml:space="preserve"> (seção 9).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Investigar a causa</w:t>
      </w:r>
      <w:r>
        <w:t xml:space="preserve"> com as perguntas do ramo (seção 6).</w:t>
      </w:r>
    </w:p>
    <w:p>
      <w:pPr>
        <w:pStyle w:val="Ttulo2"/>
      </w:pPr>
      <w:r>
        <w:t>Fase 4 — Corrigir a causa, esvaziar, limpar e desinfetar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Eliminar a causa física</w:t>
      </w:r>
      <w:r>
        <w:t xml:space="preserve">, com profissional habilitado: tampa e vedação, lacre, tela do ladrão e do respiro, ladrão sem desconexão, infiltração na laje, calha, tubulação de outro sistema sobre ou dentro do reservatório. </w:t>
      </w:r>
      <w:r>
        <w:rPr>
          <w:b/>
        </w:rPr>
        <w:t>Enquanto a causa existir, o reservatório não volta.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Esvaziar e destinar a água</w:t>
      </w:r>
      <w:r>
        <w:t xml:space="preserve"> conforme a seção 8.2 ⚠.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Limpar e desinfetar</w:t>
      </w:r>
      <w:r>
        <w:t xml:space="preserve"> com a empresa habilitada, conforme a seção 8.3 ⚠, com </w:t>
      </w:r>
      <w:r>
        <w:rPr>
          <w:b/>
        </w:rPr>
        <w:t>permissão de trabalho</w:t>
      </w:r>
      <w:r>
        <w:t xml:space="preserve">, equipe treinada em NR-33 e NR-35 e </w:t>
      </w:r>
      <w:r>
        <w:rPr>
          <w:b/>
        </w:rPr>
        <w:t>vigia</w:t>
      </w:r>
      <w:r>
        <w:t xml:space="preserve"> do lado de fora.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Enxaguar, encher, descarregar</w:t>
      </w:r>
      <w:r>
        <w:t xml:space="preserve"> as linhas e os pontos, </w:t>
      </w:r>
      <w:r>
        <w:rPr>
          <w:b/>
        </w:rPr>
        <w:t>medir o cloro residual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Coletar a segunda amostra</w:t>
      </w:r>
      <w:r>
        <w:t xml:space="preserve"> (depois) nos mesmos pontos da Fase 3.</w:t>
      </w:r>
    </w:p>
    <w:p>
      <w:pPr>
        <w:pStyle w:val="Ttulo2"/>
      </w:pPr>
      <w:r>
        <w:t>Fase 5 — Retorno à normalidade</w:t>
      </w:r>
    </w:p>
    <w:p>
      <w:pPr>
        <w:spacing w:after="80"/>
      </w:pPr>
      <w:r>
        <w:t xml:space="preserve">Ver os </w:t>
      </w:r>
      <w:r>
        <w:rPr>
          <w:b/>
        </w:rPr>
        <w:t>critérios de retorno</w:t>
      </w:r>
      <w:r>
        <w:t xml:space="preserve"> (seção 11). Todos são necessários. Reabrir </w:t>
      </w:r>
      <w:r>
        <w:rPr>
          <w:b/>
        </w:rPr>
        <w:t>devagar</w:t>
      </w:r>
      <w:r>
        <w:t xml:space="preserve">, em etapas, e manter a </w:t>
      </w:r>
      <w:r>
        <w:rPr>
          <w:b/>
        </w:rPr>
        <w:t>sentinela reforçada</w:t>
      </w:r>
      <w:r>
        <w:t>.</w:t>
      </w:r>
    </w:p>
    <w:p>
      <w:pPr>
        <w:pStyle w:val="Ttulo2"/>
      </w:pPr>
      <w:r>
        <w:t>Fase 6 — Registro e lições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Fechar o </w:t>
      </w:r>
      <w:r>
        <w:rPr>
          <w:b/>
        </w:rPr>
        <w:t>registro do incidente</w:t>
      </w:r>
      <w:r>
        <w:t xml:space="preserve"> (seção 14): linha do tempo, evidências, laudos, certificado, decisões, quem autorizou.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Atualizar a ficha</w:t>
      </w:r>
      <w:r>
        <w:t xml:space="preserve"> (células existentes, registros de isolamento, data da limpeza, ponto cego descoberto) e a </w:t>
      </w:r>
      <w:r>
        <w:rPr>
          <w:b/>
        </w:rPr>
        <w:t>matriz sistema × cenário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Revisar este procedimento</w:t>
      </w:r>
      <w:r>
        <w:t xml:space="preserve"> e a </w:t>
      </w:r>
      <w:r>
        <w:rPr>
          <w:b/>
        </w:rPr>
        <w:t>cadência de limpeza</w:t>
      </w:r>
      <w:r>
        <w:t xml:space="preserve"> com o que o incidente mostrou.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Preparar o </w:t>
      </w:r>
      <w:r>
        <w:rPr>
          <w:b/>
        </w:rPr>
        <w:t>resumo ao proprietário</w:t>
      </w:r>
      <w:r>
        <w:t xml:space="preserve"> (o que aconteceu, o que foi feito, o que muda).</w:t>
      </w:r>
    </w:p>
    <w:p>
      <w:pPr>
        <w:pStyle w:val="Ttulo1"/>
      </w:pPr>
      <w:r>
        <w:t>5. Isolar e manter o abastecimento</w:t>
      </w:r>
    </w:p>
    <w:p>
      <w:pPr>
        <w:pStyle w:val="Ttulo2"/>
      </w:pPr>
      <w:r>
        <w:t>5.1 Existe célula ou divisão e a ficha diz que dá para operar com uma só?</w:t>
      </w:r>
    </w:p>
    <w:p>
      <w:pPr>
        <w:spacing w:after="80"/>
      </w:pPr>
      <w:r>
        <w:t xml:space="preserve">Reservatórios costumam ter </w:t>
      </w:r>
      <w:r>
        <w:rPr>
          <w:b/>
        </w:rPr>
        <w:t>células</w:t>
      </w:r>
      <w:r>
        <w:t xml:space="preserve"> (por exemplo, inferior/cisterna e superior; ou duas células lado a lado, com tubo de equalização, A17). Se a ficha </w:t>
      </w:r>
      <w:r>
        <w:rPr>
          <w:b/>
        </w:rPr>
        <w:t>diz que existe</w:t>
      </w:r>
      <w:r>
        <w:t xml:space="preserve"> divisão: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Isolar a célula suspeita</w:t>
      </w:r>
      <w:r>
        <w:t xml:space="preserve"> por </w:t>
      </w:r>
      <w:r>
        <w:rPr>
          <w:b/>
        </w:rPr>
        <w:t>entrada, saída e equalização</w:t>
      </w:r>
      <w:r>
        <w:t xml:space="preserve"> (registros fechados, </w:t>
      </w:r>
      <w:r>
        <w:rPr>
          <w:b/>
        </w:rPr>
        <w:t>etiquetados e travados</w:t>
      </w:r>
      <w:r>
        <w:t xml:space="preserve">). </w:t>
      </w:r>
      <w:r>
        <w:rPr>
          <w:b/>
        </w:rPr>
        <w:t>Conferir</w:t>
      </w:r>
      <w:r>
        <w:t xml:space="preserve"> que a outra célula </w:t>
      </w:r>
      <w:r>
        <w:rPr>
          <w:b/>
        </w:rPr>
        <w:t>não recebe</w:t>
      </w:r>
      <w:r>
        <w:t xml:space="preserve"> água da suspeita por equalização, barrilete comum, extravasor ou ladrão ligados.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Conferir a célula reserva</w:t>
      </w:r>
      <w:r>
        <w:t xml:space="preserve">: tampa íntegra e vedada, lacre, tela e ladrão corretos, sem sinal de infiltração, </w:t>
      </w:r>
      <w:r>
        <w:rPr>
          <w:b/>
        </w:rPr>
        <w:t>cor, odor e aspecto</w:t>
      </w:r>
      <w:r>
        <w:t xml:space="preserve"> normais, </w:t>
      </w:r>
      <w:r>
        <w:rPr>
          <w:b/>
        </w:rPr>
        <w:t>cloro residual</w:t>
      </w:r>
      <w:r>
        <w:t xml:space="preserve"> medido ⚠ e </w:t>
      </w:r>
      <w:r>
        <w:rPr>
          <w:b/>
        </w:rPr>
        <w:t>amostra coletada</w:t>
      </w:r>
      <w:r>
        <w:t xml:space="preserve">. Se a reserva também apresenta qualquer sinal, </w:t>
      </w:r>
      <w:r>
        <w:rPr>
          <w:b/>
        </w:rPr>
        <w:t>trate o conjunto como contaminado</w:t>
      </w:r>
      <w:r>
        <w:t xml:space="preserve"> (item 5.2).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Operar só com a célula reserva</w:t>
      </w:r>
      <w:r>
        <w:t xml:space="preserve"> com </w:t>
      </w:r>
      <w:r>
        <w:rPr>
          <w:b/>
        </w:rPr>
        <w:t>autonomia reduzida</w:t>
      </w:r>
      <w:r>
        <w:t xml:space="preserve"> ⚠: aplicar a </w:t>
      </w:r>
      <w:r>
        <w:rPr>
          <w:b/>
        </w:rPr>
        <w:t>priorização do Cenário 2</w:t>
      </w:r>
      <w:r>
        <w:t xml:space="preserve"> (cortar usos não essenciais, manter pontos críticos) e </w:t>
      </w:r>
      <w:r>
        <w:rPr>
          <w:b/>
        </w:rPr>
        <w:t>acompanhar o nível</w:t>
      </w:r>
      <w:r>
        <w:t xml:space="preserve"> com mais frequência.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Nunca religar a célula suspeita "só para ajudar"</w:t>
      </w:r>
      <w:r>
        <w:t xml:space="preserve"> (princípio 9).</w:t>
      </w:r>
    </w:p>
    <w:p>
      <w:pPr>
        <w:spacing w:after="80"/>
      </w:pPr>
      <w:r>
        <w:rPr>
          <w:b/>
        </w:rPr>
        <w:t>Ficha diz "não sei" sobre divisão = assuma que não há divisão</w:t>
      </w:r>
      <w:r>
        <w:t xml:space="preserve"> e vá para o item 5.2.</w:t>
      </w:r>
    </w:p>
    <w:p>
      <w:pPr>
        <w:pStyle w:val="Ttulo2"/>
      </w:pPr>
      <w:r>
        <w:t>5.2 Sem divisão, ou divisão que não é confiável</w:t>
      </w:r>
    </w:p>
    <w:p>
      <w:pPr>
        <w:spacing w:after="80"/>
      </w:pPr>
      <w:r>
        <w:t xml:space="preserve">O reservatório sai de serviço. É </w:t>
      </w:r>
      <w:r>
        <w:rPr>
          <w:b/>
        </w:rPr>
        <w:t>falta de água</w:t>
      </w:r>
      <w:r>
        <w:t xml:space="preserve"> (</w:t>
      </w:r>
      <w:r>
        <w:rPr>
          <w:b/>
        </w:rPr>
        <w:t>Cenário 2</w:t>
      </w:r>
      <w:r>
        <w:t>):</w:t>
      </w:r>
    </w:p>
    <w:p>
      <w:pPr>
        <w:pStyle w:val="Commarcadores"/>
        <w:spacing w:after="40"/>
      </w:pPr>
      <w:r>
        <w:rPr>
          <w:b/>
        </w:rPr>
        <w:t>Caminhão-pipa</w:t>
      </w:r>
      <w:r>
        <w:t xml:space="preserve"> pré-qualificado, recebido conforme a </w:t>
      </w:r>
      <w:r>
        <w:rPr>
          <w:b/>
        </w:rPr>
        <w:t>seção 7 do Cenário 2</w:t>
      </w:r>
      <w:r>
        <w:t xml:space="preserve"> (ponto de recebimento fixo, acima do nível, com folga de ar, cloro medido e amostra na chegada). </w:t>
      </w:r>
      <w:r>
        <w:rPr>
          <w:b/>
        </w:rPr>
        <w:t>Nunca mangueira dentro da boca de visita.</w:t>
      </w:r>
      <w:r>
        <w:t xml:space="preserve"> O destino da água é </w:t>
      </w:r>
      <w:r>
        <w:rPr>
          <w:b/>
        </w:rPr>
        <w:t>o reservatório que está sendo mantido</w:t>
      </w:r>
      <w:r>
        <w:t xml:space="preserve">, </w:t>
      </w:r>
      <w:r>
        <w:rPr>
          <w:b/>
        </w:rPr>
        <w:t>não</w:t>
      </w:r>
      <w:r>
        <w:t xml:space="preserve"> o reservatório suspeito.</w:t>
      </w:r>
    </w:p>
    <w:p>
      <w:pPr>
        <w:pStyle w:val="Commarcadores"/>
        <w:spacing w:after="40"/>
      </w:pPr>
      <w:r>
        <w:rPr>
          <w:b/>
        </w:rPr>
        <w:t>Garrafões</w:t>
      </w:r>
      <w:r>
        <w:t xml:space="preserve"> para beber e cozinhar, nos andares, na copa e nos restaurantes, de fornecedor regular, com lote e rótulo à mão.</w:t>
      </w:r>
    </w:p>
    <w:p>
      <w:pPr>
        <w:pStyle w:val="Commarcadores"/>
        <w:spacing w:after="40"/>
      </w:pPr>
      <w:r>
        <w:rPr>
          <w:b/>
        </w:rPr>
        <w:t>Prioridade</w:t>
      </w:r>
      <w:r>
        <w:t xml:space="preserve"> (Cenário 2, seção 6): RTI intocável; pontos críticos; banheiros; restaurantes (informar); ar-condicionado em parada controlada; cortar o não essencial.</w:t>
      </w:r>
    </w:p>
    <w:p>
      <w:pPr>
        <w:pStyle w:val="Commarcadores"/>
        <w:spacing w:after="40"/>
      </w:pPr>
      <w:r>
        <w:rPr>
          <w:b/>
        </w:rPr>
        <w:t>Reposição do chiller e da torre ao potável fechada</w:t>
      </w:r>
      <w:r>
        <w:t xml:space="preserve"> e </w:t>
      </w:r>
      <w:r>
        <w:rPr>
          <w:b/>
        </w:rPr>
        <w:t>sem mangueira</w:t>
      </w:r>
      <w:r>
        <w:t xml:space="preserve"> entre potável e circuito.</w:t>
      </w:r>
    </w:p>
    <w:p>
      <w:pPr>
        <w:pStyle w:val="Commarcadores"/>
        <w:spacing w:after="40"/>
      </w:pPr>
      <w:r>
        <w:t xml:space="preserve">Se </w:t>
      </w:r>
      <w:r>
        <w:rPr>
          <w:b/>
        </w:rPr>
        <w:t>ninguém sabe</w:t>
      </w:r>
      <w:r>
        <w:t xml:space="preserve"> quantos dias o prédio aguenta assim, a gestão e o síndico decidem a </w:t>
      </w:r>
      <w:r>
        <w:rPr>
          <w:b/>
        </w:rPr>
        <w:t>interdição de andares ou áreas</w:t>
      </w:r>
      <w:r>
        <w:t xml:space="preserve"> ⚠.</w:t>
      </w:r>
    </w:p>
    <w:p>
      <w:pPr>
        <w:pStyle w:val="Ttulo2"/>
      </w:pPr>
      <w:r>
        <w:t>5.3 O que vale em qualquer caso</w:t>
      </w:r>
    </w:p>
    <w:p>
      <w:pPr>
        <w:pStyle w:val="Commarcadores"/>
        <w:spacing w:after="40"/>
      </w:pPr>
      <w:r>
        <w:rPr>
          <w:b/>
        </w:rPr>
        <w:t>Aviso antes de fechar a saída</w:t>
      </w:r>
      <w:r>
        <w:t xml:space="preserve">: fechar o registro com o prédio inteiro pendurado nele é </w:t>
      </w:r>
      <w:r>
        <w:rPr>
          <w:b/>
        </w:rPr>
        <w:t>cortar a água de todos</w:t>
      </w:r>
      <w:r>
        <w:t>. O ocupante prefere saber antes.</w:t>
      </w:r>
    </w:p>
    <w:p>
      <w:pPr>
        <w:pStyle w:val="Commarcadores"/>
        <w:spacing w:after="40"/>
      </w:pPr>
      <w:r>
        <w:rPr>
          <w:b/>
        </w:rPr>
        <w:t>Desligar a bomba</w:t>
      </w:r>
      <w:r>
        <w:t xml:space="preserve"> que enche o reservatório isolado </w:t>
      </w:r>
      <w:r>
        <w:rPr>
          <w:b/>
        </w:rPr>
        <w:t>antes</w:t>
      </w:r>
      <w:r>
        <w:t xml:space="preserve"> de fechar a entrada, para não ligar contra registro fechado, e </w:t>
      </w:r>
      <w:r>
        <w:rPr>
          <w:b/>
        </w:rPr>
        <w:t>não ligar bomba a seco</w:t>
      </w:r>
      <w:r>
        <w:t xml:space="preserve"> (Cenário 2, princípio 6).</w:t>
      </w:r>
    </w:p>
    <w:p>
      <w:pPr>
        <w:pStyle w:val="Commarcadores"/>
        <w:spacing w:after="40"/>
      </w:pPr>
      <w:r>
        <w:t>A volta da água é risco de contaminação (</w:t>
      </w:r>
      <w:r>
        <w:rPr>
          <w:b/>
        </w:rPr>
        <w:t>Cenários 1, 2 e 3</w:t>
      </w:r>
      <w:r>
        <w:t>).</w:t>
      </w:r>
    </w:p>
    <w:p>
      <w:pPr>
        <w:pStyle w:val="Ttulo1"/>
      </w:pPr>
      <w:r>
        <w:t>6. Ramos por configuração</w:t>
      </w:r>
    </w:p>
    <w:p>
      <w:pPr>
        <w:spacing w:after="80"/>
      </w:pPr>
      <w:r>
        <w:t xml:space="preserve">A </w:t>
      </w:r>
      <w:r>
        <w:rPr>
          <w:b/>
        </w:rPr>
        <w:t>ficha</w:t>
      </w:r>
      <w:r>
        <w:t xml:space="preserve"> diz o que existe e qual ramo vale. Onde a ficha não diz, vale o ramo </w:t>
      </w:r>
      <w:r>
        <w:rPr>
          <w:b/>
        </w:rPr>
        <w:t>mais restritivo</w:t>
      </w:r>
      <w:r>
        <w:t>. Mais de um ramo pode valer ao mesmo tempo.</w:t>
      </w:r>
    </w:p>
    <w:p>
      <w:pPr>
        <w:pStyle w:val="Ttulo2"/>
      </w:pPr>
      <w:r>
        <w:t>Tabela de decisão: achado → ramo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193"/>
        <w:gridCol w:w="1444"/>
      </w:tblGrid>
      <w:tr>
        <w:trPr>
          <w:cantSplit/>
          <w:tblHeader/>
        </w:trPr>
        <w:tc>
          <w:tcPr>
            <w:tcW w:type="dxa" w:w="819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144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Ramo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Animal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corpo estranho</w:t>
            </w:r>
            <w:r>
              <w:rPr>
                <w:sz w:val="17"/>
              </w:rPr>
              <w:t xml:space="preserve"> (inseto em quantidade, ave, roedor, folha, objeto, ferramenta)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Sujeira, sedimento, terra, limpeza vencida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sem certificado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Infiltração ou água externa</w:t>
            </w:r>
            <w:r>
              <w:rPr>
                <w:sz w:val="17"/>
              </w:rPr>
              <w:t xml:space="preserve"> (laje, calha ou pluvial, torre, tubulação de outro sistema, ladrão)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reservatório é de </w:t>
            </w:r>
            <w:r>
              <w:rPr>
                <w:b/>
                <w:sz w:val="17"/>
              </w:rPr>
              <w:t>reúso</w:t>
            </w:r>
            <w:r>
              <w:rPr>
                <w:sz w:val="17"/>
              </w:rPr>
              <w:t xml:space="preserve"> (ou chuva), é de </w:t>
            </w:r>
            <w:r>
              <w:rPr>
                <w:b/>
                <w:sz w:val="17"/>
              </w:rPr>
              <w:t>incêndio (RTI)</w:t>
            </w:r>
            <w:r>
              <w:rPr>
                <w:sz w:val="17"/>
              </w:rPr>
              <w:t xml:space="preserve">, tem célula de incêndio, ou é </w:t>
            </w:r>
            <w:r>
              <w:rPr>
                <w:b/>
                <w:sz w:val="17"/>
              </w:rPr>
              <w:t>compartilhado</w:t>
            </w:r>
            <w:r>
              <w:rPr>
                <w:sz w:val="17"/>
              </w:rPr>
              <w:t xml:space="preserve"> com outro bloco ou prédio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Análise não conforme</w:t>
            </w:r>
            <w:r>
              <w:rPr>
                <w:sz w:val="17"/>
              </w:rPr>
              <w:t xml:space="preserve"> sem causa à vista; </w:t>
            </w:r>
            <w:r>
              <w:rPr>
                <w:b/>
                <w:sz w:val="17"/>
              </w:rPr>
              <w:t>não se sabe</w:t>
            </w:r>
            <w:r>
              <w:rPr>
                <w:sz w:val="17"/>
              </w:rPr>
              <w:t xml:space="preserve"> a origem; vários sinais ao mesmo tempo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sz w:val="17"/>
              </w:rPr>
              <w:t>Cor do traçador (rosa = água gelada; azul = reúso, no prédio de referência) ou odor químico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Cenário 1</w:t>
            </w:r>
            <w:r>
              <w:rPr>
                <w:sz w:val="17"/>
              </w:rPr>
              <w:t xml:space="preserve"> (e este)</w:t>
            </w:r>
          </w:p>
        </w:tc>
      </w:tr>
      <w:tr>
        <w:trPr>
          <w:cantSplit/>
        </w:trPr>
        <w:tc>
          <w:tcPr>
            <w:tcW w:type="dxa" w:w="8193"/>
          </w:tcPr>
          <w:p>
            <w:pPr>
              <w:spacing w:after="20" w:line="240" w:lineRule="auto"/>
            </w:pPr>
            <w:r>
              <w:rPr>
                <w:sz w:val="17"/>
              </w:rPr>
              <w:t>Cloro baixo, água turva no ponto mais distante, suspeita microbiológica, Legionella</w:t>
            </w:r>
          </w:p>
        </w:tc>
        <w:tc>
          <w:tcPr>
            <w:tcW w:type="dxa" w:w="144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Cenário 3</w:t>
            </w:r>
            <w:r>
              <w:rPr>
                <w:sz w:val="17"/>
              </w:rPr>
              <w:t xml:space="preserve"> (e este)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sz w:val="19"/>
              </w:rPr>
              <w:t xml:space="preserve">As cores do traçador são </w:t>
            </w:r>
            <w:r>
              <w:rPr>
                <w:b/>
                <w:sz w:val="19"/>
              </w:rPr>
              <w:t>por condomínio</w:t>
            </w:r>
            <w:r>
              <w:rPr>
                <w:sz w:val="19"/>
              </w:rPr>
              <w:t>; preencher na ficha.</w:t>
            </w:r>
          </w:p>
        </w:tc>
      </w:tr>
    </w:tbl>
    <w:p>
      <w:pPr>
        <w:spacing w:after="40"/>
      </w:pPr>
    </w:p>
    <w:p>
      <w:pPr>
        <w:pStyle w:val="Ttulo2"/>
      </w:pPr>
      <w:r>
        <w:t>Ramo A — Animal ou corpo estranho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Por onde entrou? </w:t>
      </w:r>
      <w:r>
        <w:rPr>
          <w:b/>
        </w:rPr>
        <w:t>Tampa</w:t>
      </w:r>
      <w:r>
        <w:t xml:space="preserve"> aberta ou sem vedação? </w:t>
      </w:r>
      <w:r>
        <w:rPr>
          <w:b/>
        </w:rPr>
        <w:t>Tela</w:t>
      </w:r>
      <w:r>
        <w:t xml:space="preserve"> do ladrão ou do respiro rasgada? Abertura na laje, no tubo?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O animal está </w:t>
      </w:r>
      <w:r>
        <w:rPr>
          <w:b/>
        </w:rPr>
        <w:t>vivo ou morto</w:t>
      </w:r>
      <w:r>
        <w:t>? Por quanto tempo ficou lá? A água está com cor ou odor?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O objeto veio de </w:t>
      </w:r>
      <w:r>
        <w:rPr>
          <w:b/>
        </w:rPr>
        <w:t>obra</w:t>
      </w:r>
      <w:r>
        <w:t xml:space="preserve">, de </w:t>
      </w:r>
      <w:r>
        <w:rPr>
          <w:b/>
        </w:rPr>
        <w:t>manutenção</w:t>
      </w:r>
      <w:r>
        <w:t xml:space="preserve"> ou de </w:t>
      </w:r>
      <w:r>
        <w:rPr>
          <w:b/>
        </w:rPr>
        <w:t>vandalismo</w:t>
      </w:r>
      <w:r>
        <w:t xml:space="preserve">? Alguém </w:t>
      </w:r>
      <w:r>
        <w:rPr>
          <w:b/>
        </w:rPr>
        <w:t>abriu a tampa</w:t>
      </w:r>
      <w:r>
        <w:t xml:space="preserve"> recentemente?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Não retirar com a equipe da ronda.</w:t>
      </w:r>
      <w:r>
        <w:t xml:space="preserve"> A </w:t>
      </w:r>
      <w:r>
        <w:rPr>
          <w:b/>
        </w:rPr>
        <w:t>retirada</w:t>
      </w:r>
      <w:r>
        <w:t xml:space="preserve"> é por </w:t>
      </w:r>
      <w:r>
        <w:rPr>
          <w:b/>
        </w:rPr>
        <w:t>equipe habilitada</w:t>
      </w:r>
      <w:r>
        <w:t xml:space="preserve"> (empresa de limpeza), com permissão de trabalho, EPI e vigia (princípio 1).</w:t>
      </w:r>
    </w:p>
    <w:p>
      <w:pPr>
        <w:pStyle w:val="Commarcadores"/>
        <w:spacing w:after="40"/>
      </w:pPr>
      <w:r>
        <w:rPr>
          <w:b/>
        </w:rPr>
        <w:t>Fotografar</w:t>
      </w:r>
      <w:r>
        <w:t xml:space="preserve"> o achado, sem tocar. </w:t>
      </w:r>
      <w:r>
        <w:rPr>
          <w:b/>
        </w:rPr>
        <w:t>Guardar</w:t>
      </w:r>
      <w:r>
        <w:t xml:space="preserve"> o animal ou o objeto retirado se o RT pedir ⚠ (para identificar). </w:t>
      </w:r>
      <w:r>
        <w:rPr>
          <w:b/>
        </w:rPr>
        <w:t>Sem tocar com a mão nua.</w:t>
      </w:r>
    </w:p>
    <w:p>
      <w:pPr>
        <w:pStyle w:val="Commarcadores"/>
        <w:spacing w:after="40"/>
      </w:pPr>
      <w:r>
        <w:rPr>
          <w:b/>
        </w:rPr>
        <w:t>Não despejar</w:t>
      </w:r>
      <w:r>
        <w:t xml:space="preserve"> o animal, a água ou a sujeira na rede de esgoto nem no pluvial: o </w:t>
      </w:r>
      <w:r>
        <w:rPr>
          <w:b/>
        </w:rPr>
        <w:t>destino</w:t>
      </w:r>
      <w:r>
        <w:t xml:space="preserve"> é o orientado pelo RT ⚠ (seção 8.2).</w:t>
      </w:r>
    </w:p>
    <w:p>
      <w:pPr>
        <w:pStyle w:val="Commarcadores"/>
        <w:spacing w:after="40"/>
      </w:pPr>
      <w:r>
        <w:t xml:space="preserve">Seguir </w:t>
      </w:r>
      <w:r>
        <w:rPr>
          <w:b/>
        </w:rPr>
        <w:t>Fase 3</w:t>
      </w:r>
      <w:r>
        <w:t xml:space="preserve"> (coleta), </w:t>
      </w:r>
      <w:r>
        <w:rPr>
          <w:b/>
        </w:rPr>
        <w:t>Fase 4</w:t>
      </w:r>
      <w:r>
        <w:t xml:space="preserve"> (limpeza e desinfecção) e </w:t>
      </w:r>
      <w:r>
        <w:rPr>
          <w:b/>
        </w:rPr>
        <w:t>seção 11</w:t>
      </w:r>
      <w:r>
        <w:t xml:space="preserve"> (retorno). </w:t>
      </w:r>
      <w:r>
        <w:rPr>
          <w:b/>
        </w:rPr>
        <w:t>A água que esteve em contato com o animal não é distribuída.</w:t>
      </w:r>
    </w:p>
    <w:p>
      <w:pPr>
        <w:pStyle w:val="Commarcadores"/>
        <w:spacing w:after="40"/>
      </w:pPr>
      <w:r>
        <w:rPr>
          <w:b/>
        </w:rPr>
        <w:t>Corrigir a entrada</w:t>
      </w:r>
      <w:r>
        <w:t xml:space="preserve"> (tampa, vedação, tela) </w:t>
      </w:r>
      <w:r>
        <w:rPr>
          <w:b/>
        </w:rPr>
        <w:t>antes</w:t>
      </w:r>
      <w:r>
        <w:t xml:space="preserve"> de voltar.</w:t>
      </w:r>
    </w:p>
    <w:p>
      <w:pPr>
        <w:pStyle w:val="Ttulo2"/>
      </w:pPr>
      <w:r>
        <w:t>Ramo B — Sujeira, sedimento ou limpeza vencida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Quando foi a </w:t>
      </w:r>
      <w:r>
        <w:rPr>
          <w:b/>
        </w:rPr>
        <w:t>última limpeza</w:t>
      </w:r>
      <w:r>
        <w:t xml:space="preserve">? Há </w:t>
      </w:r>
      <w:r>
        <w:rPr>
          <w:b/>
        </w:rPr>
        <w:t>certificado</w:t>
      </w:r>
      <w:r>
        <w:t xml:space="preserve"> e ele está </w:t>
      </w:r>
      <w:r>
        <w:rPr>
          <w:b/>
        </w:rPr>
        <w:t>visível</w:t>
      </w:r>
      <w:r>
        <w:t>? A data passou da cadência da ficha ⚠? (</w:t>
      </w:r>
      <w:r>
        <w:rPr>
          <w:b/>
        </w:rPr>
        <w:t>Não sei = vencida.</w:t>
      </w:r>
      <w:r>
        <w:t>)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O sedimento apareceu </w:t>
      </w:r>
      <w:r>
        <w:rPr>
          <w:b/>
        </w:rPr>
        <w:t>depois de falta de água, esvaziamento ou volta de água</w:t>
      </w:r>
      <w:r>
        <w:t xml:space="preserve"> (revolveu o fundo)? Foi o </w:t>
      </w:r>
      <w:r>
        <w:rPr>
          <w:b/>
        </w:rPr>
        <w:t>Cenário 2</w:t>
      </w:r>
      <w:r>
        <w:t xml:space="preserve"> que trouxe isto?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Há </w:t>
      </w:r>
      <w:r>
        <w:rPr>
          <w:b/>
        </w:rPr>
        <w:t>ferrugem</w:t>
      </w:r>
      <w:r>
        <w:t xml:space="preserve">, lodo, biofilme, </w:t>
      </w:r>
      <w:r>
        <w:rPr>
          <w:b/>
        </w:rPr>
        <w:t>cheiro de mofo ou de terra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A </w:t>
      </w:r>
      <w:r>
        <w:rPr>
          <w:b/>
        </w:rPr>
        <w:t>tampa</w:t>
      </w:r>
      <w:r>
        <w:t xml:space="preserve"> está íntegra? Tem </w:t>
      </w:r>
      <w:r>
        <w:rPr>
          <w:b/>
        </w:rPr>
        <w:t>tubulação</w:t>
      </w:r>
      <w:r>
        <w:t xml:space="preserve"> que pinga por cima?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Limpeza e desinfecção</w:t>
      </w:r>
      <w:r>
        <w:t xml:space="preserve"> pela </w:t>
      </w:r>
      <w:r>
        <w:rPr>
          <w:b/>
        </w:rPr>
        <w:t>empresa habilitada</w:t>
      </w:r>
      <w:r>
        <w:t xml:space="preserve">, conforme a seção 8.3. </w:t>
      </w:r>
      <w:r>
        <w:rPr>
          <w:b/>
        </w:rPr>
        <w:t>A equipe residente não limpa.</w:t>
      </w:r>
    </w:p>
    <w:p>
      <w:pPr>
        <w:pStyle w:val="Commarcadores"/>
        <w:spacing w:after="40"/>
      </w:pPr>
      <w:r>
        <w:rPr>
          <w:b/>
        </w:rPr>
        <w:t>Gravidade</w:t>
      </w:r>
      <w:r>
        <w:t xml:space="preserve">: sujeira visível ou sedimento na torneira = </w:t>
      </w:r>
      <w:r>
        <w:rPr>
          <w:b/>
        </w:rPr>
        <w:t>suspender o consumo</w:t>
      </w:r>
      <w:r>
        <w:t xml:space="preserve">. </w:t>
      </w:r>
      <w:r>
        <w:rPr>
          <w:b/>
        </w:rPr>
        <w:t>Só limpeza vencida, água normal e análise conforme</w:t>
      </w:r>
      <w:r>
        <w:t xml:space="preserve">: o síndico decide com parecer se mantém o consumo até a </w:t>
      </w:r>
      <w:r>
        <w:rPr>
          <w:b/>
        </w:rPr>
        <w:t>data agendada da limpeza</w:t>
      </w:r>
      <w:r>
        <w:t xml:space="preserve"> ⚠, </w:t>
      </w:r>
      <w:r>
        <w:rPr>
          <w:b/>
        </w:rPr>
        <w:t>com coleta feita e sentinela reforçada</w:t>
      </w:r>
      <w:r>
        <w:t>.</w:t>
      </w:r>
    </w:p>
    <w:p>
      <w:pPr>
        <w:pStyle w:val="Commarcadores"/>
        <w:spacing w:after="40"/>
      </w:pPr>
      <w:r>
        <w:rPr>
          <w:b/>
        </w:rPr>
        <w:t>Agendar a limpeza</w:t>
      </w:r>
      <w:r>
        <w:t xml:space="preserve"> com </w:t>
      </w:r>
      <w:r>
        <w:rPr>
          <w:b/>
        </w:rPr>
        <w:t>cisterna e caixa por etapas</w:t>
      </w:r>
      <w:r>
        <w:t>, quando houver células, para manter a autonomia (seção 5).</w:t>
      </w:r>
    </w:p>
    <w:p>
      <w:pPr>
        <w:pStyle w:val="Commarcadores"/>
        <w:spacing w:after="40"/>
      </w:pPr>
      <w:r>
        <w:rPr>
          <w:b/>
        </w:rPr>
        <w:t>Restaurantes</w:t>
      </w:r>
      <w:r>
        <w:t xml:space="preserve"> têm </w:t>
      </w:r>
      <w:r>
        <w:rPr>
          <w:b/>
        </w:rPr>
        <w:t>regra sanitária própria</w:t>
      </w:r>
      <w:r>
        <w:t xml:space="preserve"> sobre limpeza do reservatório de serviços de alimentação (RDC Anvisa 216/2004, ◻ a confirmar a aplicabilidade e a periodicidade): </w:t>
      </w:r>
      <w:r>
        <w:rPr>
          <w:b/>
        </w:rPr>
        <w:t>não fixar prazo aqui</w:t>
      </w:r>
      <w:r>
        <w:t>; seguir a regra local ⚠.</w:t>
      </w:r>
    </w:p>
    <w:p>
      <w:pPr>
        <w:pStyle w:val="Ttulo2"/>
      </w:pPr>
      <w:r>
        <w:t>Ramo C — Infiltração ou água externa</w:t>
      </w:r>
    </w:p>
    <w:p>
      <w:pPr>
        <w:spacing w:after="80"/>
      </w:pPr>
      <w:r>
        <w:rPr>
          <w:b/>
        </w:rPr>
        <w:t>Perguntas de causa:</w:t>
      </w:r>
      <w:r>
        <w:t xml:space="preserve"> de onde vem a água?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2819"/>
        <w:gridCol w:w="3409"/>
        <w:gridCol w:w="3409"/>
      </w:tblGrid>
      <w:tr>
        <w:trPr>
          <w:cantSplit/>
          <w:tblHeader/>
        </w:trPr>
        <w:tc>
          <w:tcPr>
            <w:tcW w:type="dxa" w:w="281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340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Perguntas</w:t>
            </w:r>
          </w:p>
        </w:tc>
        <w:tc>
          <w:tcPr>
            <w:tcW w:type="dxa" w:w="340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Laje ou cobertura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>Há mancha, pingo, impermeabilização rasgada, obra recente? Choveu?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Fechar a entrada da água, </w:t>
            </w:r>
            <w:r>
              <w:rPr>
                <w:b/>
                <w:sz w:val="17"/>
              </w:rPr>
              <w:t>proteger a tampa</w:t>
            </w:r>
            <w:r>
              <w:rPr>
                <w:sz w:val="17"/>
              </w:rPr>
              <w:t xml:space="preserve"> (lona, tampa estanque) </w:t>
            </w:r>
            <w:r>
              <w:rPr>
                <w:b/>
                <w:sz w:val="17"/>
              </w:rPr>
              <w:t>sem mexer na caixa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impermeabilização</w:t>
            </w:r>
            <w:r>
              <w:rPr>
                <w:sz w:val="17"/>
              </w:rPr>
              <w:t xml:space="preserve"> pelo fornecedor; Cenário 4 se há vazamento ativo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Calha ou pluvial</w:t>
            </w:r>
            <w:r>
              <w:rPr>
                <w:sz w:val="17"/>
              </w:rPr>
              <w:t xml:space="preserve"> (E5)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calha </w:t>
            </w:r>
            <w:r>
              <w:rPr>
                <w:b/>
                <w:sz w:val="17"/>
              </w:rPr>
              <w:t>transborda</w:t>
            </w:r>
            <w:r>
              <w:rPr>
                <w:sz w:val="17"/>
              </w:rPr>
              <w:t xml:space="preserve"> sobre a caixa? Entupida? O pluvial refluxa?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Desentupir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desviar</w:t>
            </w:r>
            <w:r>
              <w:rPr>
                <w:sz w:val="17"/>
              </w:rPr>
              <w:t xml:space="preserve"> o fluxo; </w:t>
            </w:r>
            <w:r>
              <w:rPr>
                <w:b/>
                <w:sz w:val="17"/>
              </w:rPr>
              <w:t>proteger a caixa</w:t>
            </w:r>
            <w:r>
              <w:rPr>
                <w:sz w:val="17"/>
              </w:rPr>
              <w:t>; ver Cenário 4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Torre de resfriamento</w:t>
            </w:r>
            <w:r>
              <w:rPr>
                <w:sz w:val="17"/>
              </w:rPr>
              <w:t xml:space="preserve"> (respingo, vazamento, ladrão da bacia)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torre está </w:t>
            </w:r>
            <w:r>
              <w:rPr>
                <w:b/>
                <w:sz w:val="17"/>
              </w:rPr>
              <w:t>acima ou ao lado</w:t>
            </w:r>
            <w:r>
              <w:rPr>
                <w:sz w:val="17"/>
              </w:rPr>
              <w:t xml:space="preserve"> da caixa? Há </w:t>
            </w:r>
            <w:r>
              <w:rPr>
                <w:b/>
                <w:sz w:val="17"/>
              </w:rPr>
              <w:t>gotejamento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névoa</w:t>
            </w:r>
            <w:r>
              <w:rPr>
                <w:sz w:val="17"/>
              </w:rPr>
              <w:t>? A água tem cor do traçador?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Parar o vazamento na torre; </w:t>
            </w:r>
            <w:r>
              <w:rPr>
                <w:b/>
                <w:sz w:val="17"/>
              </w:rPr>
              <w:t>água com produto químico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Cenário 1</w:t>
            </w:r>
            <w:r>
              <w:rPr>
                <w:sz w:val="17"/>
              </w:rPr>
              <w:t xml:space="preserve"> (ramo A) e </w:t>
            </w:r>
            <w:r>
              <w:rPr>
                <w:b/>
                <w:sz w:val="17"/>
              </w:rPr>
              <w:t>Cenário 8</w:t>
            </w:r>
            <w:r>
              <w:rPr>
                <w:sz w:val="17"/>
              </w:rPr>
              <w:t xml:space="preserve"> (tratamento)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Tubulação de outro sistema sobre ou dentro do reservatório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interligação 6</w:t>
            </w:r>
            <w:r>
              <w:rPr>
                <w:sz w:val="17"/>
              </w:rPr>
              <w:t xml:space="preserve"> do mapa; A4, A6, A17, A18, E5)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Passa </w:t>
            </w:r>
            <w:r>
              <w:rPr>
                <w:b/>
                <w:sz w:val="17"/>
              </w:rPr>
              <w:t>esgoto, pluvial, água gelada, incêndio ou reúso</w:t>
            </w:r>
            <w:r>
              <w:rPr>
                <w:sz w:val="17"/>
              </w:rPr>
              <w:t xml:space="preserve"> sobre ou dentro da caixa? Alguma </w:t>
            </w:r>
            <w:r>
              <w:rPr>
                <w:b/>
                <w:sz w:val="17"/>
              </w:rPr>
              <w:t>flange ou junta pinga</w:t>
            </w:r>
            <w:r>
              <w:rPr>
                <w:sz w:val="17"/>
              </w:rPr>
              <w:t>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Isolar o vazamento</w:t>
            </w:r>
            <w:r>
              <w:rPr>
                <w:sz w:val="17"/>
              </w:rPr>
              <w:t xml:space="preserve"> na origem (registro do outro sistema); </w:t>
            </w:r>
            <w:r>
              <w:rPr>
                <w:b/>
                <w:sz w:val="17"/>
              </w:rPr>
              <w:t>Cenário 1, ramo E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desvio</w:t>
            </w:r>
            <w:r>
              <w:rPr>
                <w:sz w:val="17"/>
              </w:rPr>
              <w:t xml:space="preserve"> da tubulação é obra com RT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Ladrão ou extravasor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interligação 7</w:t>
            </w:r>
            <w:r>
              <w:rPr>
                <w:sz w:val="17"/>
              </w:rPr>
              <w:t xml:space="preserve"> do mapa; A23, E10)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ladrão está </w:t>
            </w:r>
            <w:r>
              <w:rPr>
                <w:b/>
                <w:sz w:val="17"/>
              </w:rPr>
              <w:t>ligado direto</w:t>
            </w:r>
            <w:r>
              <w:rPr>
                <w:sz w:val="17"/>
              </w:rPr>
              <w:t xml:space="preserve"> ao esgoto ou ao pluvial? </w:t>
            </w:r>
            <w:r>
              <w:rPr>
                <w:b/>
                <w:sz w:val="17"/>
              </w:rPr>
              <w:t>Tela entupida</w:t>
            </w:r>
            <w:r>
              <w:rPr>
                <w:sz w:val="17"/>
              </w:rPr>
              <w:t xml:space="preserve"> ou ausente? </w:t>
            </w:r>
            <w:r>
              <w:rPr>
                <w:b/>
                <w:sz w:val="17"/>
              </w:rPr>
              <w:t>Refluxo</w:t>
            </w:r>
            <w:r>
              <w:rPr>
                <w:sz w:val="17"/>
              </w:rPr>
              <w:t xml:space="preserve"> de esgoto pela rede?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Cenário 7</w:t>
            </w:r>
            <w:r>
              <w:rPr>
                <w:sz w:val="17"/>
              </w:rPr>
              <w:t xml:space="preserve"> se há retorno de esgoto; </w:t>
            </w:r>
            <w:r>
              <w:rPr>
                <w:b/>
                <w:sz w:val="17"/>
              </w:rPr>
              <w:t>corrigir</w:t>
            </w:r>
            <w:r>
              <w:rPr>
                <w:sz w:val="17"/>
              </w:rPr>
              <w:t xml:space="preserve"> descarga livre e visível, folga de ar e tela (RT)</w:t>
            </w:r>
          </w:p>
        </w:tc>
      </w:tr>
      <w:tr>
        <w:trPr>
          <w:cantSplit/>
        </w:trPr>
        <w:tc>
          <w:tcPr>
            <w:tcW w:type="dxa" w:w="2819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Água do solo ou poça</w:t>
            </w:r>
            <w:r>
              <w:rPr>
                <w:sz w:val="17"/>
              </w:rPr>
              <w:t xml:space="preserve"> (cisterna, A4)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>Há poça, nível freático alto, parede trincada, tampa no nível do piso?</w:t>
            </w:r>
          </w:p>
        </w:tc>
        <w:tc>
          <w:tcPr>
            <w:tcW w:type="dxa" w:w="340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Isolar, </w:t>
            </w:r>
            <w:r>
              <w:rPr>
                <w:b/>
                <w:sz w:val="17"/>
              </w:rPr>
              <w:t>bombear a poça</w:t>
            </w:r>
            <w:r>
              <w:rPr>
                <w:sz w:val="17"/>
              </w:rPr>
              <w:t xml:space="preserve"> (Cenário 4), </w:t>
            </w:r>
            <w:r>
              <w:rPr>
                <w:b/>
                <w:sz w:val="17"/>
              </w:rPr>
              <w:t>estanqueidade</w:t>
            </w:r>
            <w:r>
              <w:rPr>
                <w:sz w:val="17"/>
              </w:rPr>
              <w:t xml:space="preserve"> com RT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Ações comuns:</w:t>
      </w:r>
    </w:p>
    <w:p>
      <w:pPr>
        <w:pStyle w:val="Commarcadores"/>
        <w:spacing w:after="40"/>
      </w:pPr>
      <w:r>
        <w:rPr>
          <w:b/>
        </w:rPr>
        <w:t>Cortar a fonte da água externa antes de limpar</w:t>
      </w:r>
      <w:r>
        <w:t xml:space="preserve"> (princípio 7). </w:t>
      </w:r>
      <w:r>
        <w:rPr>
          <w:b/>
        </w:rPr>
        <w:t>Ensaio de estanqueidade</w:t>
      </w:r>
      <w:r>
        <w:t xml:space="preserve"> com RT ⚠ ao final.</w:t>
      </w:r>
    </w:p>
    <w:p>
      <w:pPr>
        <w:pStyle w:val="Commarcadores"/>
        <w:spacing w:after="40"/>
      </w:pPr>
      <w:r>
        <w:rPr>
          <w:b/>
        </w:rPr>
        <w:t>Traçador</w:t>
      </w:r>
      <w:r>
        <w:t xml:space="preserve"> (corante) só </w:t>
      </w:r>
      <w:r>
        <w:rPr>
          <w:b/>
        </w:rPr>
        <w:t>com orientação do RT ou do fornecedor</w:t>
      </w:r>
      <w:r>
        <w:t xml:space="preserve">, para achar o caminho da água; </w:t>
      </w:r>
      <w:r>
        <w:rPr>
          <w:b/>
        </w:rPr>
        <w:t>não usar corante improvisado em água potável</w:t>
      </w:r>
      <w:r>
        <w:t>.</w:t>
      </w:r>
    </w:p>
    <w:p>
      <w:pPr>
        <w:pStyle w:val="Ttulo2"/>
      </w:pPr>
      <w:r>
        <w:t>Ramo D — Reservatório de reúso, de incêndio (RTI) ou compartilhado</w:t>
      </w:r>
    </w:p>
    <w:p>
      <w:pPr>
        <w:spacing w:after="80"/>
      </w:pPr>
      <w:r>
        <w:rPr>
          <w:b/>
        </w:rPr>
        <w:t>D.1 Reservatório de reúso ou de chuva (B7)</w:t>
      </w:r>
    </w:p>
    <w:p>
      <w:pPr>
        <w:pStyle w:val="Commarcadores"/>
        <w:spacing w:after="40"/>
      </w:pPr>
      <w:r>
        <w:t xml:space="preserve">Aplicam-se os </w:t>
      </w:r>
      <w:r>
        <w:rPr>
          <w:b/>
        </w:rPr>
        <w:t>mesmos princípios</w:t>
      </w:r>
      <w:r>
        <w:t xml:space="preserve"> (acesso seguro, causa, coleta, limpeza, análise), mas </w:t>
      </w:r>
      <w:r>
        <w:rPr>
          <w:b/>
        </w:rPr>
        <w:t>a água do reúso não vai para potável</w:t>
      </w:r>
      <w:r>
        <w:t xml:space="preserve">, </w:t>
      </w:r>
      <w:r>
        <w:rPr>
          <w:b/>
        </w:rPr>
        <w:t>nunca</w:t>
      </w:r>
      <w:r>
        <w:t>: não entra no potável, nem "para ajudar" em falta de água, nem como água de lavagem do reservatório potável.</w:t>
      </w:r>
    </w:p>
    <w:p>
      <w:pPr>
        <w:pStyle w:val="Commarcadores"/>
        <w:spacing w:after="40"/>
      </w:pPr>
      <w:r>
        <w:rPr>
          <w:b/>
        </w:rPr>
        <w:t>Verificar a interligação</w:t>
      </w:r>
      <w:r>
        <w:t xml:space="preserve"> com o potável: a </w:t>
      </w:r>
      <w:r>
        <w:rPr>
          <w:b/>
        </w:rPr>
        <w:t>complementação automática com potável</w:t>
      </w:r>
      <w:r>
        <w:t xml:space="preserve"> (B8) tem separação atmosférica? Há </w:t>
      </w:r>
      <w:r>
        <w:rPr>
          <w:b/>
        </w:rPr>
        <w:t>válvula de transferência</w:t>
      </w:r>
      <w:r>
        <w:t xml:space="preserve">, </w:t>
      </w:r>
      <w:r>
        <w:rPr>
          <w:b/>
        </w:rPr>
        <w:t>by-pass</w:t>
      </w:r>
      <w:r>
        <w:t xml:space="preserve"> ou </w:t>
      </w:r>
      <w:r>
        <w:rPr>
          <w:b/>
        </w:rPr>
        <w:t>mangueira</w:t>
      </w:r>
      <w:r>
        <w:t xml:space="preserve">? </w:t>
      </w:r>
      <w:r>
        <w:rPr>
          <w:b/>
        </w:rPr>
        <w:t>Fechar e lacrar</w:t>
      </w:r>
      <w:r>
        <w:t xml:space="preserve"> qualquer transferência (</w:t>
      </w:r>
      <w:r>
        <w:rPr>
          <w:b/>
        </w:rPr>
        <w:t>Cenário 1, ramo B</w:t>
      </w:r>
      <w:r>
        <w:t>).</w:t>
      </w:r>
    </w:p>
    <w:p>
      <w:pPr>
        <w:pStyle w:val="Commarcadores"/>
        <w:spacing w:after="40"/>
      </w:pPr>
      <w:r>
        <w:rPr>
          <w:b/>
        </w:rPr>
        <w:t>Cor azul ou odor de esgoto tratado na torneira de potável = Cenário 1, ramo B</w:t>
      </w:r>
      <w:r>
        <w:t>, não este.</w:t>
      </w:r>
    </w:p>
    <w:p>
      <w:pPr>
        <w:pStyle w:val="Commarcadores"/>
        <w:spacing w:after="40"/>
      </w:pPr>
      <w:r>
        <w:t xml:space="preserve">Reúso contaminado: </w:t>
      </w:r>
      <w:r>
        <w:rPr>
          <w:b/>
        </w:rPr>
        <w:t>suspender os pontos de uso</w:t>
      </w:r>
      <w:r>
        <w:t xml:space="preserve"> (descarga, irrigação, lavagem) se houver risco de aerossol ou contato, por decisão do síndico com o RT ⚠. </w:t>
      </w:r>
      <w:r>
        <w:rPr>
          <w:b/>
        </w:rPr>
        <w:t>Coleta microbiológica</w:t>
      </w:r>
      <w:r>
        <w:t xml:space="preserve"> como prioridade.</w:t>
      </w:r>
    </w:p>
    <w:p>
      <w:pPr>
        <w:spacing w:after="80"/>
      </w:pPr>
      <w:r>
        <w:rPr>
          <w:b/>
        </w:rPr>
        <w:t>D.2 Reservatório de incêndio (RTI) ou célula de incêndio (D1, D9)</w:t>
      </w:r>
    </w:p>
    <w:p>
      <w:pPr>
        <w:pStyle w:val="Commarcadores"/>
        <w:spacing w:after="40"/>
      </w:pPr>
      <w:r>
        <w:rPr>
          <w:b/>
        </w:rPr>
        <w:t>A RTI é intocável</w:t>
      </w:r>
      <w:r>
        <w:t xml:space="preserve">: </w:t>
      </w:r>
      <w:r>
        <w:rPr>
          <w:b/>
        </w:rPr>
        <w:t>não esvaziar, não transferir, não usar para consumo, não "limpar rapidinho"</w:t>
      </w:r>
      <w:r>
        <w:t xml:space="preserve"> sem decisão do síndico, </w:t>
      </w:r>
      <w:r>
        <w:rPr>
          <w:b/>
        </w:rPr>
        <w:t>por escrito</w:t>
      </w:r>
      <w:r>
        <w:t xml:space="preserve">, com ciência da </w:t>
      </w:r>
      <w:r>
        <w:rPr>
          <w:b/>
        </w:rPr>
        <w:t>brigada</w:t>
      </w:r>
      <w:r>
        <w:t xml:space="preserve"> e do RT, e </w:t>
      </w:r>
      <w:r>
        <w:rPr>
          <w:b/>
        </w:rPr>
        <w:t>comunicação ao Corpo de Bombeiros conforme a exigência local ⚠</w:t>
      </w:r>
      <w:r>
        <w:t>.</w:t>
      </w:r>
    </w:p>
    <w:p>
      <w:pPr>
        <w:pStyle w:val="Commarcadores"/>
        <w:spacing w:after="40"/>
      </w:pPr>
      <w:r>
        <w:t xml:space="preserve">A RTI </w:t>
      </w:r>
      <w:r>
        <w:rPr>
          <w:b/>
        </w:rPr>
        <w:t>não é água de consumo</w:t>
      </w:r>
      <w:r>
        <w:t xml:space="preserve">. </w:t>
      </w:r>
      <w:r>
        <w:rPr>
          <w:b/>
        </w:rPr>
        <w:t>Contaminação aparente da RTI</w:t>
      </w:r>
      <w:r>
        <w:t xml:space="preserve"> (sujeira, animal): </w:t>
      </w:r>
      <w:r>
        <w:rPr>
          <w:b/>
        </w:rPr>
        <w:t>não distribuir a água para consumo</w:t>
      </w:r>
      <w:r>
        <w:t xml:space="preserve">; tratar </w:t>
      </w:r>
      <w:r>
        <w:rPr>
          <w:b/>
        </w:rPr>
        <w:t>o risco de incêndio</w:t>
      </w:r>
      <w:r>
        <w:t xml:space="preserve"> (</w:t>
      </w:r>
      <w:r>
        <w:rPr>
          <w:b/>
        </w:rPr>
        <w:t>Cenário 6</w:t>
      </w:r>
      <w:r>
        <w:t xml:space="preserve">): enquanto a RTI estiver indisponível ou sendo limpa, o prédio tem </w:t>
      </w:r>
      <w:r>
        <w:rPr>
          <w:b/>
        </w:rPr>
        <w:t>proteção contra incêndio reduzida</w:t>
      </w:r>
      <w:r>
        <w:t xml:space="preserve">, e a gestão decide </w:t>
      </w:r>
      <w:r>
        <w:rPr>
          <w:b/>
        </w:rPr>
        <w:t>vigilância reforçada</w:t>
      </w:r>
      <w:r>
        <w:t xml:space="preserve"> e avisa a brigada.</w:t>
      </w:r>
    </w:p>
    <w:p>
      <w:pPr>
        <w:pStyle w:val="Commarcadores"/>
        <w:spacing w:after="40"/>
      </w:pPr>
      <w:r>
        <w:t xml:space="preserve">Se a </w:t>
      </w:r>
      <w:r>
        <w:rPr>
          <w:b/>
        </w:rPr>
        <w:t>RTI e o consumo dividem o mesmo reservatório</w:t>
      </w:r>
      <w:r>
        <w:t xml:space="preserve"> (D9, D20): </w:t>
      </w:r>
      <w:r>
        <w:rPr>
          <w:b/>
        </w:rPr>
        <w:t>conferir</w:t>
      </w:r>
      <w:r>
        <w:t xml:space="preserve"> que a </w:t>
      </w:r>
      <w:r>
        <w:rPr>
          <w:b/>
        </w:rPr>
        <w:t>saída de consumo</w:t>
      </w:r>
      <w:r>
        <w:t xml:space="preserve"> fica </w:t>
      </w:r>
      <w:r>
        <w:rPr>
          <w:b/>
        </w:rPr>
        <w:t>acima</w:t>
      </w:r>
      <w:r>
        <w:t xml:space="preserve"> do volume da RTI e que o </w:t>
      </w:r>
      <w:r>
        <w:rPr>
          <w:b/>
        </w:rPr>
        <w:t>registro de transferência</w:t>
      </w:r>
      <w:r>
        <w:t xml:space="preserve"> está </w:t>
      </w:r>
      <w:r>
        <w:rPr>
          <w:b/>
        </w:rPr>
        <w:t>fechado e lacrado</w:t>
      </w:r>
      <w:r>
        <w:t xml:space="preserve">. </w:t>
      </w:r>
      <w:r>
        <w:rPr>
          <w:b/>
        </w:rPr>
        <w:t>"Não sei" = tratar como se o consumo pudesse esvaziar a RTI.</w:t>
      </w:r>
    </w:p>
    <w:p>
      <w:pPr>
        <w:pStyle w:val="Commarcadores"/>
        <w:spacing w:after="40"/>
      </w:pPr>
      <w:r>
        <w:rPr>
          <w:b/>
        </w:rPr>
        <w:t>Limpeza de célula que guarda RTI</w:t>
      </w:r>
      <w:r>
        <w:t xml:space="preserve">: </w:t>
      </w:r>
      <w:r>
        <w:rPr>
          <w:b/>
        </w:rPr>
        <w:t>plano com o RT e a brigada</w:t>
      </w:r>
      <w:r>
        <w:t xml:space="preserve">, janela curta, </w:t>
      </w:r>
      <w:r>
        <w:rPr>
          <w:b/>
        </w:rPr>
        <w:t>RTI reposta e conferida antes do retorno</w:t>
      </w:r>
      <w:r>
        <w:t>.</w:t>
      </w:r>
    </w:p>
    <w:p>
      <w:pPr>
        <w:pStyle w:val="Commarcadores"/>
        <w:spacing w:after="40"/>
      </w:pPr>
      <w:r>
        <w:rPr>
          <w:b/>
        </w:rPr>
        <w:t>Reposição</w:t>
      </w:r>
      <w:r>
        <w:t xml:space="preserve"> da RTI com potável por </w:t>
      </w:r>
      <w:r>
        <w:rPr>
          <w:b/>
        </w:rPr>
        <w:t>mangueira ou by-pass</w:t>
      </w:r>
      <w:r>
        <w:t xml:space="preserve"> (D15) é </w:t>
      </w:r>
      <w:r>
        <w:rPr>
          <w:b/>
        </w:rPr>
        <w:t>interligação</w:t>
      </w:r>
      <w:r>
        <w:t xml:space="preserve">: </w:t>
      </w:r>
      <w:r>
        <w:rPr>
          <w:b/>
        </w:rPr>
        <w:t>Cenário 1, ramo C</w:t>
      </w:r>
      <w:r>
        <w:t>.</w:t>
      </w:r>
    </w:p>
    <w:p>
      <w:pPr>
        <w:spacing w:after="80"/>
      </w:pPr>
      <w:r>
        <w:rPr>
          <w:b/>
        </w:rPr>
        <w:t>D.3 Reservatório compartilhado entre blocos ou prédios (A15)</w:t>
      </w:r>
    </w:p>
    <w:p>
      <w:pPr>
        <w:pStyle w:val="Commarcadores"/>
        <w:spacing w:after="40"/>
      </w:pPr>
      <w:r>
        <w:rPr>
          <w:b/>
        </w:rPr>
        <w:t>Fechar a interligação</w:t>
      </w:r>
      <w:r>
        <w:t xml:space="preserve"> (registro) com o outro bloco ou prédio </w:t>
      </w:r>
      <w:r>
        <w:rPr>
          <w:b/>
        </w:rPr>
        <w:t>antes</w:t>
      </w:r>
      <w:r>
        <w:t xml:space="preserve"> de tocar na água, para não levar a contaminação para lá nem de lá para cá. </w:t>
      </w:r>
      <w:r>
        <w:rPr>
          <w:b/>
        </w:rPr>
        <w:t>Avisar</w:t>
      </w:r>
      <w:r>
        <w:t xml:space="preserve"> o outro condomínio e o síndico de lá.</w:t>
      </w:r>
    </w:p>
    <w:p>
      <w:pPr>
        <w:pStyle w:val="Commarcadores"/>
        <w:spacing w:after="40"/>
      </w:pPr>
      <w:r>
        <w:t xml:space="preserve">A </w:t>
      </w:r>
      <w:r>
        <w:rPr>
          <w:b/>
        </w:rPr>
        <w:t>decisão de isolar</w:t>
      </w:r>
      <w:r>
        <w:t xml:space="preserve"> afeta os dois lados: o nível 2 e o síndico decidem </w:t>
      </w:r>
      <w:r>
        <w:rPr>
          <w:b/>
        </w:rPr>
        <w:t>juntos</w:t>
      </w:r>
      <w:r>
        <w:t xml:space="preserve">; </w:t>
      </w:r>
      <w:r>
        <w:rPr>
          <w:b/>
        </w:rPr>
        <w:t>registrar</w:t>
      </w:r>
      <w:r>
        <w:t xml:space="preserve"> a hora do fechamento. Sem mapa dos registros: </w:t>
      </w:r>
      <w:r>
        <w:rPr>
          <w:b/>
        </w:rPr>
        <w:t>"não sei" = não abrir nada</w:t>
      </w:r>
      <w:r>
        <w:t xml:space="preserve">, </w:t>
      </w:r>
      <w:r>
        <w:rPr>
          <w:b/>
        </w:rPr>
        <w:t>acionar</w:t>
      </w:r>
      <w:r>
        <w:t xml:space="preserve"> a hidráulica.</w:t>
      </w:r>
    </w:p>
    <w:p>
      <w:pPr>
        <w:pStyle w:val="Ttulo2"/>
      </w:pPr>
      <w:r>
        <w:t>Ramo E — Causa indefinida</w:t>
      </w:r>
    </w:p>
    <w:p>
      <w:pPr>
        <w:spacing w:after="80"/>
      </w:pPr>
      <w:r>
        <w:t xml:space="preserve">Tratar como </w:t>
      </w:r>
      <w:r>
        <w:rPr>
          <w:b/>
        </w:rPr>
        <w:t>A + B + C + D ao mesmo tempo</w:t>
      </w:r>
      <w:r>
        <w:t xml:space="preserve"> (</w:t>
      </w:r>
      <w:r>
        <w:rPr>
          <w:b/>
        </w:rPr>
        <w:t>ramo mais restritivo</w:t>
      </w:r>
      <w:r>
        <w:t>):</w:t>
      </w:r>
    </w:p>
    <w:p>
      <w:pPr>
        <w:pStyle w:val="Commarcadores"/>
        <w:spacing w:after="40"/>
      </w:pPr>
      <w:r>
        <w:rPr>
          <w:b/>
        </w:rPr>
        <w:t>Suspender o consumo</w:t>
      </w:r>
      <w:r>
        <w:t xml:space="preserve"> da água do reservatório; </w:t>
      </w:r>
      <w:r>
        <w:rPr>
          <w:b/>
        </w:rPr>
        <w:t>isolar</w:t>
      </w:r>
      <w:r>
        <w:t xml:space="preserve"> o reservatório; </w:t>
      </w:r>
      <w:r>
        <w:rPr>
          <w:b/>
        </w:rPr>
        <w:t>assumir que não há divisão</w:t>
      </w:r>
      <w:r>
        <w:t xml:space="preserve"> (seção 5.2) e acionar o </w:t>
      </w:r>
      <w:r>
        <w:rPr>
          <w:b/>
        </w:rPr>
        <w:t>Cenário 2</w:t>
      </w:r>
      <w:r>
        <w:t>.</w:t>
      </w:r>
    </w:p>
    <w:p>
      <w:pPr>
        <w:pStyle w:val="Commarcadores"/>
        <w:spacing w:after="40"/>
      </w:pPr>
      <w:r>
        <w:rPr>
          <w:b/>
        </w:rPr>
        <w:t>Coletar</w:t>
      </w:r>
      <w:r>
        <w:t xml:space="preserve"> em todos os pontos da seção 9, </w:t>
      </w:r>
      <w:r>
        <w:rPr>
          <w:b/>
        </w:rPr>
        <w:t>acionar o RT e o consultor</w:t>
      </w:r>
      <w:r>
        <w:t xml:space="preserve"> logo no início.</w:t>
      </w:r>
    </w:p>
    <w:p>
      <w:pPr>
        <w:pStyle w:val="Commarcadores"/>
        <w:spacing w:after="40"/>
      </w:pPr>
      <w:r>
        <w:rPr>
          <w:b/>
        </w:rPr>
        <w:t>Análise não conforme na saída da caixa sem causa à vista</w:t>
      </w:r>
      <w:r>
        <w:t xml:space="preserve">: </w:t>
      </w:r>
      <w:r>
        <w:rPr>
          <w:b/>
        </w:rPr>
        <w:t>não limpar ainda</w:t>
      </w:r>
      <w:r>
        <w:t xml:space="preserve">; </w:t>
      </w:r>
      <w:r>
        <w:rPr>
          <w:b/>
        </w:rPr>
        <w:t>coletar de novo</w:t>
      </w:r>
      <w:r>
        <w:t xml:space="preserve"> (confirmar), </w:t>
      </w:r>
      <w:r>
        <w:rPr>
          <w:b/>
        </w:rPr>
        <w:t>checar o cloro residual</w:t>
      </w:r>
      <w:r>
        <w:t xml:space="preserve"> e ir ao </w:t>
      </w:r>
      <w:r>
        <w:rPr>
          <w:b/>
        </w:rPr>
        <w:t>Cenário 3</w:t>
      </w:r>
      <w:r>
        <w:t xml:space="preserve"> em paralelo.</w:t>
      </w:r>
    </w:p>
    <w:p>
      <w:pPr>
        <w:pStyle w:val="Commarcadores"/>
        <w:spacing w:after="40"/>
      </w:pPr>
      <w:r>
        <w:rPr>
          <w:b/>
        </w:rPr>
        <w:t>Trocar de ramo</w:t>
      </w:r>
      <w:r>
        <w:t xml:space="preserve"> quando a causa aparecer.</w:t>
      </w:r>
    </w:p>
    <w:p>
      <w:pPr>
        <w:pStyle w:val="Ttulo1"/>
      </w:pPr>
      <w:r>
        <w:t>7. Restaurantes e lojas de alimentos</w:t>
      </w:r>
    </w:p>
    <w:p>
      <w:pPr>
        <w:pStyle w:val="Commarcadores"/>
        <w:spacing w:after="40"/>
      </w:pPr>
      <w:r>
        <w:rPr>
          <w:b/>
        </w:rPr>
        <w:t>Parar</w:t>
      </w:r>
      <w:r>
        <w:t xml:space="preserve"> o uso da água do reservatório afetado para </w:t>
      </w:r>
      <w:r>
        <w:rPr>
          <w:b/>
        </w:rPr>
        <w:t>alimento, preparo, gelo, lavagem de alimentos e de utensílios</w:t>
      </w:r>
      <w:r>
        <w:t xml:space="preserve">, e para </w:t>
      </w:r>
      <w:r>
        <w:rPr>
          <w:b/>
        </w:rPr>
        <w:t>bebedouros, máquinas de gelo, cafeteiras e lava-louças</w:t>
      </w:r>
      <w:r>
        <w:t xml:space="preserve">. </w:t>
      </w:r>
      <w:r>
        <w:rPr>
          <w:b/>
        </w:rPr>
        <w:t>Descartar o gelo</w:t>
      </w:r>
      <w:r>
        <w:t xml:space="preserve"> feito com essa água.</w:t>
      </w:r>
    </w:p>
    <w:p>
      <w:pPr>
        <w:pStyle w:val="Commarcadores"/>
        <w:spacing w:after="40"/>
      </w:pPr>
      <w:r>
        <w:rPr>
          <w:b/>
        </w:rPr>
        <w:t>Avisar por escrito</w:t>
      </w:r>
      <w:r>
        <w:t xml:space="preserve"> o responsável do estabelecimento (modelo da seção 10). </w:t>
      </w:r>
      <w:r>
        <w:rPr>
          <w:b/>
        </w:rPr>
        <w:t>O condomínio não afirma</w:t>
      </w:r>
      <w:r>
        <w:t xml:space="preserve"> que "está tudo bem" para operar. A decisão de funcionar, com </w:t>
      </w:r>
      <w:r>
        <w:rPr>
          <w:b/>
        </w:rPr>
        <w:t>água de origem certificada</w:t>
      </w:r>
      <w:r>
        <w:t xml:space="preserve">, é do </w:t>
      </w:r>
      <w:r>
        <w:rPr>
          <w:b/>
        </w:rPr>
        <w:t>responsável do estabelecimento</w:t>
      </w:r>
      <w:r>
        <w:t>, conforme a regra sanitária aplicável ⚠ (Cenário 2, seção 6).</w:t>
      </w:r>
    </w:p>
    <w:p>
      <w:pPr>
        <w:pStyle w:val="Commarcadores"/>
        <w:spacing w:after="40"/>
      </w:pPr>
      <w:r>
        <w:rPr>
          <w:b/>
        </w:rPr>
        <w:t>Reservatório próprio</w:t>
      </w:r>
      <w:r>
        <w:t xml:space="preserve"> do restaurante (G4): </w:t>
      </w:r>
      <w:r>
        <w:rPr>
          <w:b/>
        </w:rPr>
        <w:t>não é coberto por este procedimento</w:t>
      </w:r>
      <w:r>
        <w:t xml:space="preserve">; o responsável do estabelecimento segue a </w:t>
      </w:r>
      <w:r>
        <w:rPr>
          <w:b/>
        </w:rPr>
        <w:t>RDC Anvisa 216/2004</w:t>
      </w:r>
      <w:r>
        <w:t xml:space="preserve"> (◻ confirmar aplicabilidade e a periodicidade de limpeza).</w:t>
      </w:r>
    </w:p>
    <w:p>
      <w:pPr>
        <w:pStyle w:val="Commarcadores"/>
        <w:spacing w:after="40"/>
      </w:pPr>
      <w:r>
        <w:rPr>
          <w:b/>
        </w:rPr>
        <w:t>Retorno</w:t>
      </w:r>
      <w:r>
        <w:t xml:space="preserve">: só com </w:t>
      </w:r>
      <w:r>
        <w:rPr>
          <w:b/>
        </w:rPr>
        <w:t>liberação por escrito</w:t>
      </w:r>
      <w:r>
        <w:t xml:space="preserve"> do síndico. </w:t>
      </w:r>
      <w:r>
        <w:rPr>
          <w:b/>
        </w:rPr>
        <w:t>Filtros, máquinas de gelo e bebedouros</w:t>
      </w:r>
      <w:r>
        <w:t xml:space="preserve">: descartar as primeiras águas e </w:t>
      </w:r>
      <w:r>
        <w:rPr>
          <w:b/>
        </w:rPr>
        <w:t>trocar filtro</w:t>
      </w:r>
      <w:r>
        <w:t xml:space="preserve"> se o fornecedor mandar ⚠.</w:t>
      </w:r>
    </w:p>
    <w:p>
      <w:pPr>
        <w:pStyle w:val="Ttulo1"/>
      </w:pPr>
      <w:r>
        <w:t>8. Drenagem, limpeza e desinfecção</w:t>
      </w:r>
    </w:p>
    <w:p>
      <w:pPr>
        <w:pStyle w:val="Ttulo2"/>
      </w:pPr>
      <w:r>
        <w:t>8.1 Quem faz</w:t>
      </w:r>
    </w:p>
    <w:p>
      <w:pPr>
        <w:spacing w:after="80"/>
      </w:pPr>
      <w:r>
        <w:rPr>
          <w:b/>
        </w:rPr>
        <w:t>Fornecedor de limpeza de reservatório habilitado</w:t>
      </w:r>
      <w:r>
        <w:t xml:space="preserve">, contratado pela administradora, com </w:t>
      </w:r>
      <w:r>
        <w:rPr>
          <w:b/>
        </w:rPr>
        <w:t>RT</w:t>
      </w:r>
      <w:r>
        <w:t xml:space="preserve"> e </w:t>
      </w:r>
      <w:r>
        <w:rPr>
          <w:b/>
        </w:rPr>
        <w:t>equipe treinada</w:t>
      </w:r>
      <w:r>
        <w:t xml:space="preserve"> em NR-33 e NR-35. </w:t>
      </w:r>
      <w:r>
        <w:rPr>
          <w:b/>
        </w:rPr>
        <w:t>Entrega relatório e certificado</w:t>
      </w:r>
      <w:r>
        <w:t xml:space="preserve"> à administradora. A equipe residente </w:t>
      </w:r>
      <w:r>
        <w:rPr>
          <w:b/>
        </w:rPr>
        <w:t>acompanha</w:t>
      </w:r>
      <w:r>
        <w:t xml:space="preserve">, </w:t>
      </w:r>
      <w:r>
        <w:rPr>
          <w:b/>
        </w:rPr>
        <w:t>fecha e abre os registros</w:t>
      </w:r>
      <w:r>
        <w:t xml:space="preserve"> que a ficha mapeia e </w:t>
      </w:r>
      <w:r>
        <w:rPr>
          <w:b/>
        </w:rPr>
        <w:t>registra</w:t>
      </w:r>
      <w:r>
        <w:t xml:space="preserve">, mas </w:t>
      </w:r>
      <w:r>
        <w:rPr>
          <w:b/>
        </w:rPr>
        <w:t>não entra</w:t>
      </w:r>
      <w:r>
        <w:t xml:space="preserve"> nem </w:t>
      </w:r>
      <w:r>
        <w:rPr>
          <w:b/>
        </w:rPr>
        <w:t>limpa</w:t>
      </w:r>
      <w:r>
        <w:t>.</w:t>
      </w:r>
    </w:p>
    <w:p>
      <w:pPr>
        <w:pStyle w:val="Ttulo2"/>
      </w:pPr>
      <w:r>
        <w:t>8.2 Drenagem e destino da água ⚠</w:t>
      </w:r>
    </w:p>
    <w:p>
      <w:pPr>
        <w:pStyle w:val="Commarcadores"/>
        <w:spacing w:after="40"/>
      </w:pPr>
      <w:r>
        <w:rPr>
          <w:b/>
        </w:rPr>
        <w:t>Antes de esvaziar</w:t>
      </w:r>
      <w:r>
        <w:t xml:space="preserve">: </w:t>
      </w:r>
      <w:r>
        <w:rPr>
          <w:b/>
        </w:rPr>
        <w:t>coleta feita</w:t>
      </w:r>
      <w:r>
        <w:t xml:space="preserve"> (Fase 3), </w:t>
      </w:r>
      <w:r>
        <w:rPr>
          <w:b/>
        </w:rPr>
        <w:t>fotos feitas</w:t>
      </w:r>
      <w:r>
        <w:t xml:space="preserve">, </w:t>
      </w:r>
      <w:r>
        <w:rPr>
          <w:b/>
        </w:rPr>
        <w:t>causa corrigida ou isolada</w:t>
      </w:r>
      <w:r>
        <w:t xml:space="preserve">, </w:t>
      </w:r>
      <w:r>
        <w:rPr>
          <w:b/>
        </w:rPr>
        <w:t>abastecimento alternativo funcionando</w:t>
      </w:r>
      <w:r>
        <w:t xml:space="preserve"> (seção 5).</w:t>
      </w:r>
    </w:p>
    <w:p>
      <w:pPr>
        <w:pStyle w:val="Commarcadores"/>
        <w:spacing w:after="40"/>
      </w:pPr>
      <w:r>
        <w:rPr>
          <w:b/>
        </w:rPr>
        <w:t>Esvaziar</w:t>
      </w:r>
      <w:r>
        <w:t xml:space="preserve"> pelo </w:t>
      </w:r>
      <w:r>
        <w:rPr>
          <w:b/>
        </w:rPr>
        <w:t>tubo de limpeza</w:t>
      </w:r>
      <w:r>
        <w:t xml:space="preserve"> previsto, com a </w:t>
      </w:r>
      <w:r>
        <w:rPr>
          <w:b/>
        </w:rPr>
        <w:t>entrada travada e etiquetada</w:t>
      </w:r>
      <w:r>
        <w:t xml:space="preserve">. </w:t>
      </w:r>
      <w:r>
        <w:rPr>
          <w:b/>
        </w:rPr>
        <w:t>Não esvaziar pelo ladrão</w:t>
      </w:r>
      <w:r>
        <w:t xml:space="preserve"> nem </w:t>
      </w:r>
      <w:r>
        <w:rPr>
          <w:b/>
        </w:rPr>
        <w:t>abrir registro ao acaso</w:t>
      </w:r>
      <w:r>
        <w:t>.</w:t>
      </w:r>
    </w:p>
    <w:p>
      <w:pPr>
        <w:pStyle w:val="Commarcadores"/>
        <w:spacing w:after="40"/>
      </w:pPr>
      <w:r>
        <w:rPr>
          <w:b/>
        </w:rPr>
        <w:t>Destino da água</w:t>
      </w:r>
      <w:r>
        <w:t xml:space="preserve">: </w:t>
      </w:r>
      <w:r>
        <w:rPr>
          <w:b/>
        </w:rPr>
        <w:t>definido pelo RT e pela regra local ⚠</w:t>
      </w:r>
      <w:r>
        <w:t xml:space="preserve">. </w:t>
      </w:r>
      <w:r>
        <w:rPr>
          <w:b/>
        </w:rPr>
        <w:t>Não despejar em rede pluvial, em calçada, em solo ou em curso d'água sem orientação ⚠</w:t>
      </w:r>
      <w:r>
        <w:t xml:space="preserve"> (a água tem sujeira, sedimento e, depois, </w:t>
      </w:r>
      <w:r>
        <w:rPr>
          <w:b/>
        </w:rPr>
        <w:t>cloro ou produto de limpeza</w:t>
      </w:r>
      <w:r>
        <w:t xml:space="preserve">). </w:t>
      </w:r>
      <w:r>
        <w:rPr>
          <w:b/>
        </w:rPr>
        <w:t>Rede de esgoto</w:t>
      </w:r>
      <w:r>
        <w:t xml:space="preserve">: só com a </w:t>
      </w:r>
      <w:r>
        <w:rPr>
          <w:b/>
        </w:rPr>
        <w:t>capacidade e o refluxo</w:t>
      </w:r>
      <w:r>
        <w:t xml:space="preserve"> avaliados, para não alagar o subsolo (Cenários 4 e 7).</w:t>
      </w:r>
    </w:p>
    <w:p>
      <w:pPr>
        <w:pStyle w:val="Commarcadores"/>
        <w:spacing w:after="40"/>
      </w:pPr>
      <w:r>
        <w:rPr>
          <w:b/>
        </w:rPr>
        <w:t>Animal, material biológico e corpo estranho</w:t>
      </w:r>
      <w:r>
        <w:t xml:space="preserve">: retirados pela equipe habilitada e </w:t>
      </w:r>
      <w:r>
        <w:rPr>
          <w:b/>
        </w:rPr>
        <w:t>destinados conforme o RT ⚠</w:t>
      </w:r>
      <w:r>
        <w:t xml:space="preserve">. </w:t>
      </w:r>
      <w:r>
        <w:rPr>
          <w:b/>
        </w:rPr>
        <w:t>Não jogar na rede</w:t>
      </w:r>
      <w:r>
        <w:t>.</w:t>
      </w:r>
    </w:p>
    <w:p>
      <w:pPr>
        <w:pStyle w:val="Commarcadores"/>
        <w:spacing w:after="40"/>
      </w:pPr>
      <w:r>
        <w:rPr>
          <w:b/>
        </w:rPr>
        <w:t>Água suspeita de produto químico</w:t>
      </w:r>
      <w:r>
        <w:t xml:space="preserve"> (cor do traçador): destino </w:t>
      </w:r>
      <w:r>
        <w:rPr>
          <w:b/>
        </w:rPr>
        <w:t>conforme o Cenário 1</w:t>
      </w:r>
      <w:r>
        <w:t xml:space="preserve"> (Fase 4).</w:t>
      </w:r>
    </w:p>
    <w:p>
      <w:pPr>
        <w:pStyle w:val="Commarcadores"/>
        <w:spacing w:after="40"/>
      </w:pPr>
      <w:r>
        <w:rPr>
          <w:b/>
        </w:rPr>
        <w:t>Alagamento</w:t>
      </w:r>
      <w:r>
        <w:t xml:space="preserve">: acompanhar o escoamento com alguém posicionado e o </w:t>
      </w:r>
      <w:r>
        <w:rPr>
          <w:b/>
        </w:rPr>
        <w:t>Cenário 4</w:t>
      </w:r>
      <w:r>
        <w:t xml:space="preserve"> pronto.</w:t>
      </w:r>
    </w:p>
    <w:p>
      <w:pPr>
        <w:pStyle w:val="Ttulo2"/>
      </w:pPr>
      <w:r>
        <w:t>8.3 Limpeza e desinfecção — sequência geral ⚠</w:t>
      </w:r>
    </w:p>
    <w:p>
      <w:pPr>
        <w:spacing w:after="80"/>
      </w:pPr>
      <w:r>
        <w:t xml:space="preserve">O </w:t>
      </w:r>
      <w:r>
        <w:rPr>
          <w:b/>
        </w:rPr>
        <w:t>plano</w:t>
      </w:r>
      <w:r>
        <w:t xml:space="preserve">, o </w:t>
      </w:r>
      <w:r>
        <w:rPr>
          <w:b/>
        </w:rPr>
        <w:t>produto</w:t>
      </w:r>
      <w:r>
        <w:t xml:space="preserve">, a </w:t>
      </w:r>
      <w:r>
        <w:rPr>
          <w:b/>
        </w:rPr>
        <w:t>concentração</w:t>
      </w:r>
      <w:r>
        <w:t xml:space="preserve"> e o </w:t>
      </w:r>
      <w:r>
        <w:rPr>
          <w:b/>
        </w:rPr>
        <w:t>tempo de contato</w:t>
      </w:r>
      <w:r>
        <w:t xml:space="preserve"> são definidos pelo </w:t>
      </w:r>
      <w:r>
        <w:rPr>
          <w:b/>
        </w:rPr>
        <w:t>RT e pela regra local</w:t>
      </w:r>
      <w:r>
        <w:t xml:space="preserve">. </w:t>
      </w:r>
      <w:r>
        <w:rPr>
          <w:b/>
        </w:rPr>
        <w:t>Não há valor neste documento.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Plano e permissão de trabalho</w:t>
      </w:r>
      <w:r>
        <w:t xml:space="preserve"> (NR-33, NR-35), </w:t>
      </w:r>
      <w:r>
        <w:rPr>
          <w:b/>
        </w:rPr>
        <w:t>equipe, EPI, vigia, ventilação e resgate</w:t>
      </w:r>
      <w:r>
        <w:t xml:space="preserve"> definidos.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Isolar</w:t>
      </w:r>
      <w:r>
        <w:t xml:space="preserve"> o reservatório (seção 5), </w:t>
      </w:r>
      <w:r>
        <w:rPr>
          <w:b/>
        </w:rPr>
        <w:t>esvaziar</w:t>
      </w:r>
      <w:r>
        <w:t xml:space="preserve"> (8.2) e </w:t>
      </w:r>
      <w:r>
        <w:rPr>
          <w:b/>
        </w:rPr>
        <w:t>ventilar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Remover</w:t>
      </w:r>
      <w:r>
        <w:t xml:space="preserve"> sedimento, lodo, animal e corpo estranho; </w:t>
      </w:r>
      <w:r>
        <w:rPr>
          <w:b/>
        </w:rPr>
        <w:t>lavar</w:t>
      </w:r>
      <w:r>
        <w:t xml:space="preserve"> paredes, fundo e tampa com </w:t>
      </w:r>
      <w:r>
        <w:rPr>
          <w:b/>
        </w:rPr>
        <w:t>produto e método aprovados</w:t>
      </w:r>
      <w:r>
        <w:t xml:space="preserve"> para reservatório de </w:t>
      </w:r>
      <w:r>
        <w:rPr>
          <w:b/>
        </w:rPr>
        <w:t>água potável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Retirar a água de lavagem</w:t>
      </w:r>
      <w:r>
        <w:t xml:space="preserve">, </w:t>
      </w:r>
      <w:r>
        <w:rPr>
          <w:b/>
        </w:rPr>
        <w:t>enxaguar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Desinfetar</w:t>
      </w:r>
      <w:r>
        <w:t xml:space="preserve"> com </w:t>
      </w:r>
      <w:r>
        <w:rPr>
          <w:b/>
        </w:rPr>
        <w:t>solução de cloro</w:t>
      </w:r>
      <w:r>
        <w:t xml:space="preserve"> em </w:t>
      </w:r>
      <w:r>
        <w:rPr>
          <w:b/>
        </w:rPr>
        <w:t>concentração</w:t>
      </w:r>
      <w:r>
        <w:t xml:space="preserve"> e </w:t>
      </w:r>
      <w:r>
        <w:rPr>
          <w:b/>
        </w:rPr>
        <w:t>tempo de contato</w:t>
      </w:r>
      <w:r>
        <w:t xml:space="preserve"> definidos pelo RT ⚠.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Escoar</w:t>
      </w:r>
      <w:r>
        <w:t xml:space="preserve"> a solução (destino conforme 8.2), </w:t>
      </w:r>
      <w:r>
        <w:rPr>
          <w:b/>
        </w:rPr>
        <w:t>enxaguar</w:t>
      </w:r>
      <w:r>
        <w:t xml:space="preserve"> até o resíduo previsto pelo RT ⚠.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Conferir antes de fechar</w:t>
      </w:r>
      <w:r>
        <w:t xml:space="preserve">: </w:t>
      </w:r>
      <w:r>
        <w:rPr>
          <w:b/>
        </w:rPr>
        <w:t>tampa, vedação, lacre, tela do ladrão e do respiro</w:t>
      </w:r>
      <w:r>
        <w:t xml:space="preserve"> íntegros; </w:t>
      </w:r>
      <w:r>
        <w:rPr>
          <w:b/>
        </w:rPr>
        <w:t>ladrão</w:t>
      </w:r>
      <w:r>
        <w:t xml:space="preserve"> com descarga livre; </w:t>
      </w:r>
      <w:r>
        <w:rPr>
          <w:b/>
        </w:rPr>
        <w:t>sem tubulação</w:t>
      </w:r>
      <w:r>
        <w:t xml:space="preserve"> pingando.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Encher</w:t>
      </w:r>
      <w:r>
        <w:t xml:space="preserve">, </w:t>
      </w:r>
      <w:r>
        <w:rPr>
          <w:b/>
        </w:rPr>
        <w:t>descarregar</w:t>
      </w:r>
      <w:r>
        <w:t xml:space="preserve"> as linhas e os pontos (A43), </w:t>
      </w:r>
      <w:r>
        <w:rPr>
          <w:b/>
        </w:rPr>
        <w:t>medir cloro residual</w:t>
      </w:r>
      <w:r>
        <w:t xml:space="preserve"> na saída e na </w:t>
      </w:r>
      <w:r>
        <w:rPr>
          <w:b/>
        </w:rPr>
        <w:t>torneira sentinela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9.</w:t>
        <w:tab/>
      </w:r>
      <w:r>
        <w:rPr>
          <w:b/>
        </w:rPr>
        <w:t>Se a água contaminada chegou às prumadas</w:t>
      </w:r>
      <w:r>
        <w:t xml:space="preserve">: o RT decide se é preciso </w:t>
      </w:r>
      <w:r>
        <w:rPr>
          <w:b/>
        </w:rPr>
        <w:t>descarga e desinfecção da rede</w:t>
      </w:r>
      <w:r>
        <w:t xml:space="preserve"> ⚠ (</w:t>
      </w:r>
      <w:r>
        <w:rPr>
          <w:b/>
        </w:rPr>
        <w:t>Cenário 3</w:t>
      </w:r>
      <w:r>
        <w:t>).</w:t>
      </w:r>
    </w:p>
    <w:p>
      <w:pPr>
        <w:tabs>
          <w:tab w:pos="357" w:val="left"/>
        </w:tabs>
        <w:spacing w:after="40"/>
        <w:ind w:left="357" w:hanging="283"/>
      </w:pPr>
      <w:r>
        <w:t>10.</w:t>
        <w:tab/>
      </w:r>
      <w:r>
        <w:rPr>
          <w:b/>
        </w:rPr>
        <w:t>Entregar o relatório e o certificado</w:t>
      </w:r>
      <w:r>
        <w:t xml:space="preserve">, com data, empresa, RT e </w:t>
      </w:r>
      <w:r>
        <w:rPr>
          <w:b/>
        </w:rPr>
        <w:t>resultado das análises</w:t>
      </w:r>
      <w:r>
        <w:t xml:space="preserve"> ⚠, à administradora; </w:t>
      </w:r>
      <w:r>
        <w:rPr>
          <w:b/>
        </w:rPr>
        <w:t>cópia visível</w:t>
      </w:r>
      <w:r>
        <w:t xml:space="preserve"> no local.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Célula por célula.</w:t>
            </w:r>
            <w:r>
              <w:rPr>
                <w:sz w:val="19"/>
              </w:rPr>
              <w:t xml:space="preserve"> Quando há duas ou mais células, </w:t>
            </w:r>
            <w:r>
              <w:rPr>
                <w:b/>
                <w:sz w:val="19"/>
              </w:rPr>
              <w:t>uma de cada vez</w:t>
            </w:r>
            <w:r>
              <w:rPr>
                <w:sz w:val="19"/>
              </w:rPr>
              <w:t xml:space="preserve">, com a </w:t>
            </w:r>
            <w:r>
              <w:rPr>
                <w:b/>
                <w:sz w:val="19"/>
              </w:rPr>
              <w:t>outra em operação</w:t>
            </w:r>
            <w:r>
              <w:rPr>
                <w:sz w:val="19"/>
              </w:rPr>
              <w:t xml:space="preserve"> e o </w:t>
            </w:r>
            <w:r>
              <w:rPr>
                <w:b/>
                <w:sz w:val="19"/>
              </w:rPr>
              <w:t>registro de isolamento fechado, etiquetado e travado</w:t>
            </w:r>
            <w:r>
              <w:rPr>
                <w:sz w:val="19"/>
              </w:rPr>
              <w:t xml:space="preserve"> (A17).</w:t>
            </w:r>
          </w:p>
        </w:tc>
      </w:tr>
    </w:tbl>
    <w:p>
      <w:pPr>
        <w:spacing w:after="40"/>
      </w:pPr>
    </w:p>
    <w:p>
      <w:pPr>
        <w:pStyle w:val="Ttulo1"/>
      </w:pPr>
      <w:r>
        <w:t>9. Coleta antes e depois</w:t>
      </w:r>
    </w:p>
    <w:p>
      <w:pPr>
        <w:spacing w:after="80"/>
      </w:pPr>
      <w:r>
        <w:rPr>
          <w:b/>
        </w:rPr>
        <w:t>Laboratório com acreditação ABNT NBR ISO/IEC 17025 ⚠</w:t>
      </w:r>
      <w:r>
        <w:t xml:space="preserve">, frasco adequado, </w:t>
      </w:r>
      <w:r>
        <w:rPr>
          <w:b/>
        </w:rPr>
        <w:t>cadeia de custódia</w:t>
      </w:r>
      <w:r>
        <w:t>, hora e nome de quem coletou.</w:t>
      </w:r>
    </w:p>
    <w:p>
      <w:pPr>
        <w:spacing w:after="80"/>
      </w:pPr>
      <w:r>
        <w:rPr>
          <w:b/>
        </w:rPr>
        <w:t>Antes (Fase 3):</w:t>
      </w:r>
    </w:p>
    <w:p>
      <w:pPr>
        <w:pStyle w:val="Commarcadores"/>
        <w:spacing w:after="40"/>
      </w:pPr>
      <w:r>
        <w:rPr>
          <w:b/>
        </w:rPr>
        <w:t>Saída do reservatório</w:t>
      </w:r>
      <w:r>
        <w:t xml:space="preserve"> (ponto de coleta da saída ou da prumada mais próxima).</w:t>
      </w:r>
    </w:p>
    <w:p>
      <w:pPr>
        <w:pStyle w:val="Commarcadores"/>
        <w:spacing w:after="40"/>
      </w:pPr>
      <w:r>
        <w:rPr>
          <w:b/>
        </w:rPr>
        <w:t>Torneira sentinela</w:t>
      </w:r>
      <w:r>
        <w:t xml:space="preserve"> e </w:t>
      </w:r>
      <w:r>
        <w:rPr>
          <w:b/>
        </w:rPr>
        <w:t>ponto mais distante</w:t>
      </w:r>
      <w:r>
        <w:t>.</w:t>
      </w:r>
    </w:p>
    <w:p>
      <w:pPr>
        <w:pStyle w:val="Commarcadores"/>
        <w:spacing w:after="40"/>
      </w:pPr>
      <w:r>
        <w:rPr>
          <w:b/>
        </w:rPr>
        <w:t>Interior do reservatório</w:t>
      </w:r>
      <w:r>
        <w:t xml:space="preserve">: </w:t>
      </w:r>
      <w:r>
        <w:rPr>
          <w:b/>
        </w:rPr>
        <w:t>só</w:t>
      </w:r>
      <w:r>
        <w:t xml:space="preserve"> por </w:t>
      </w:r>
      <w:r>
        <w:rPr>
          <w:b/>
        </w:rPr>
        <w:t>ponto de coleta seguro</w:t>
      </w:r>
      <w:r>
        <w:t xml:space="preserve"> ou por </w:t>
      </w:r>
      <w:r>
        <w:rPr>
          <w:b/>
        </w:rPr>
        <w:t>equipe habilitada</w:t>
      </w:r>
      <w:r>
        <w:t xml:space="preserve">; a ronda </w:t>
      </w:r>
      <w:r>
        <w:rPr>
          <w:b/>
        </w:rPr>
        <w:t>não abre a tampa</w:t>
      </w:r>
      <w:r>
        <w:t xml:space="preserve"> para isso ⚠.</w:t>
      </w:r>
    </w:p>
    <w:p>
      <w:pPr>
        <w:pStyle w:val="Commarcadores"/>
        <w:spacing w:after="40"/>
      </w:pPr>
      <w:r>
        <w:rPr>
          <w:b/>
        </w:rPr>
        <w:t>Célula reserva</w:t>
      </w:r>
      <w:r>
        <w:t xml:space="preserve"> (se existir).</w:t>
      </w:r>
    </w:p>
    <w:p>
      <w:pPr>
        <w:pStyle w:val="Commarcadores"/>
        <w:spacing w:after="40"/>
      </w:pPr>
      <w:r>
        <w:rPr>
          <w:b/>
        </w:rPr>
        <w:t>Água externa</w:t>
      </w:r>
      <w:r>
        <w:t xml:space="preserve"> que entrou (gotejamento, calha), </w:t>
      </w:r>
      <w:r>
        <w:rPr>
          <w:b/>
        </w:rPr>
        <w:t>se for possível coletar sem risco</w:t>
      </w:r>
      <w:r>
        <w:t>.</w:t>
      </w:r>
    </w:p>
    <w:p>
      <w:pPr>
        <w:pStyle w:val="Commarcadores"/>
        <w:spacing w:after="40"/>
      </w:pPr>
      <w:r>
        <w:rPr>
          <w:b/>
        </w:rPr>
        <w:t>Sedimento</w:t>
      </w:r>
      <w:r>
        <w:t xml:space="preserve"> (se o RT pedir ⚠).</w:t>
      </w:r>
    </w:p>
    <w:p>
      <w:pPr>
        <w:spacing w:after="80"/>
      </w:pPr>
      <w:r>
        <w:rPr>
          <w:b/>
        </w:rPr>
        <w:t>Depois (Fase 4):</w:t>
      </w:r>
      <w:r>
        <w:t xml:space="preserve"> os </w:t>
      </w:r>
      <w:r>
        <w:rPr>
          <w:b/>
        </w:rPr>
        <w:t>mesmos pontos</w:t>
      </w:r>
      <w:r>
        <w:t>, após limpeza, desinfecção, enchimento e descarga.</w:t>
      </w:r>
    </w:p>
    <w:p>
      <w:pPr>
        <w:spacing w:after="80"/>
      </w:pPr>
      <w:r>
        <w:rPr>
          <w:b/>
        </w:rPr>
        <w:t>Parâmetros:</w:t>
      </w:r>
      <w:r>
        <w:t xml:space="preserve"> definidos pelo </w:t>
      </w:r>
      <w:r>
        <w:rPr>
          <w:b/>
        </w:rPr>
        <w:t>RT e pelo laboratório</w:t>
      </w:r>
      <w:r>
        <w:t xml:space="preserve"> ⚠. </w:t>
      </w:r>
      <w:r>
        <w:rPr>
          <w:b/>
        </w:rPr>
        <w:t>Exemplos ⚠:</w:t>
      </w:r>
      <w:r>
        <w:t xml:space="preserve"> cloro residual, turbidez, cor, pH, </w:t>
      </w:r>
      <w:r>
        <w:rPr>
          <w:b/>
        </w:rPr>
        <w:t>coliformes totais</w:t>
      </w:r>
      <w:r>
        <w:t xml:space="preserve">, </w:t>
      </w:r>
      <w:r>
        <w:rPr>
          <w:b/>
        </w:rPr>
        <w:t>*E. coli</w:t>
      </w:r>
      <w:r>
        <w:t xml:space="preserve">*, </w:t>
      </w:r>
      <w:r>
        <w:rPr>
          <w:b/>
        </w:rPr>
        <w:t>heterotróficos</w:t>
      </w:r>
      <w:r>
        <w:t xml:space="preserve">. Valores de referência: </w:t>
      </w:r>
      <w:r>
        <w:rPr>
          <w:b/>
        </w:rPr>
        <w:t>Portaria GM/MS nº 888/2021</w:t>
      </w:r>
      <w:r>
        <w:t xml:space="preserve"> (cláusulas a ler no texto). Se há suspeita de </w:t>
      </w:r>
      <w:r>
        <w:rPr>
          <w:b/>
        </w:rPr>
        <w:t>produto químico</w:t>
      </w:r>
      <w:r>
        <w:t xml:space="preserve"> na água (cor do traçador, odor químico), </w:t>
      </w:r>
      <w:r>
        <w:rPr>
          <w:b/>
        </w:rPr>
        <w:t>acrescentar</w:t>
      </w:r>
      <w:r>
        <w:t xml:space="preserve"> os parâmetros pela </w:t>
      </w:r>
      <w:r>
        <w:rPr>
          <w:b/>
        </w:rPr>
        <w:t>FISPQ</w:t>
      </w:r>
      <w:r>
        <w:t xml:space="preserve"> (Cenário 1).</w:t>
      </w:r>
    </w:p>
    <w:p>
      <w:pPr>
        <w:pStyle w:val="Ttulo1"/>
      </w:pPr>
      <w:r>
        <w:t>10. Modelos de comunicação</w:t>
      </w:r>
    </w:p>
    <w:p>
      <w:pPr>
        <w:spacing w:after="80"/>
      </w:pPr>
      <w:r>
        <w:rPr>
          <w:b/>
        </w:rPr>
        <w:t>Aviso ao ocupante (curto):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Água suspensa para consumo.</w:t>
            </w:r>
            <w:r>
              <w:rPr>
                <w:sz w:val="19"/>
              </w:rPr>
              <w:t xml:space="preserve"> Identificamos uma alteração no reservatório que abastece [andares/pontos]. Por precaução, </w:t>
            </w:r>
            <w:r>
              <w:rPr>
                <w:b/>
                <w:sz w:val="19"/>
              </w:rPr>
              <w:t>não beba, não cozinhe, não faça gelo e não use bebedouros</w:t>
            </w:r>
            <w:r>
              <w:rPr>
                <w:sz w:val="19"/>
              </w:rPr>
              <w:t xml:space="preserve"> até novo aviso. Água alternativa está disponível em [local]. [A água pode faltar entre [hora] e [hora] por causa dos serviços.] Quem tiver passado mal deve procurar atendimento e avisar a administração. Próxima atualização às [hora].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Ao restaurante/loja de alimentos:</w:t>
      </w:r>
      <w:r>
        <w:t xml:space="preserve"> acrescentar "</w:t>
      </w:r>
      <w:r>
        <w:rPr>
          <w:b/>
        </w:rPr>
        <w:t>suspenda o preparo de alimentos, gelo e a lavagem com a água da rede</w:t>
      </w:r>
      <w:r>
        <w:t xml:space="preserve"> até a liberação por escrito. A decisão de funcionar, com água de origem certificada, é do responsável do estabelecimento, conforme a regra sanitária aplicável".</w:t>
      </w:r>
    </w:p>
    <w:p>
      <w:pPr>
        <w:spacing w:after="80"/>
      </w:pPr>
      <w:r>
        <w:rPr>
          <w:b/>
        </w:rPr>
        <w:t>Aviso de limpeza programada: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Limpeza do reservatório.</w:t>
            </w:r>
            <w:r>
              <w:rPr>
                <w:sz w:val="19"/>
              </w:rPr>
              <w:t xml:space="preserve"> Em [data], das [hora] às [hora], faremos a limpeza do reservatório [nome]. O abastecimento será mantido por [célula / caminhão-pipa]. Pode haver </w:t>
            </w:r>
            <w:r>
              <w:rPr>
                <w:b/>
                <w:sz w:val="19"/>
              </w:rPr>
              <w:t>baixa pressão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água suspensa para consumo</w:t>
            </w:r>
            <w:r>
              <w:rPr>
                <w:sz w:val="19"/>
              </w:rPr>
              <w:t xml:space="preserve"> ao final, até a liberação pelo síndico. </w:t>
            </w:r>
            <w:r>
              <w:rPr>
                <w:b/>
                <w:sz w:val="19"/>
              </w:rPr>
              <w:t>Feche as torneiras.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Resumo ao proprietário:</w:t>
      </w:r>
      <w:r>
        <w:t xml:space="preserve"> o que foi encontrado e quando; o que foi feito (contenção, coleta, limpeza); a causa </w:t>
      </w:r>
      <w:r>
        <w:rPr>
          <w:b/>
        </w:rPr>
        <w:t>quando confirmada</w:t>
      </w:r>
      <w:r>
        <w:t xml:space="preserve">; o que </w:t>
      </w:r>
      <w:r>
        <w:rPr>
          <w:b/>
        </w:rPr>
        <w:t>não</w:t>
      </w:r>
      <w:r>
        <w:t xml:space="preserve"> foi tocado (</w:t>
      </w:r>
      <w:r>
        <w:rPr>
          <w:b/>
        </w:rPr>
        <w:t>RTI</w:t>
      </w:r>
      <w:r>
        <w:t xml:space="preserve">); o que muda para não repetir; quando a água foi ou será liberada. </w:t>
      </w:r>
      <w:r>
        <w:rPr>
          <w:b/>
        </w:rPr>
        <w:t>Sem culpar fornecedor ou pessoa</w:t>
      </w:r>
      <w:r>
        <w:t xml:space="preserve"> antes do laudo.</w:t>
      </w:r>
    </w:p>
    <w:p>
      <w:pPr>
        <w:pStyle w:val="Ttulo1"/>
      </w:pPr>
      <w:r>
        <w:t>11. Critérios de retorno (todos são necessários)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Causa eliminada e verificada</w:t>
      </w:r>
      <w:r>
        <w:t xml:space="preserve"> por duas pessoas (uma delas do nível 2 ou superior): tampa e vedação, </w:t>
      </w:r>
      <w:r>
        <w:rPr>
          <w:b/>
        </w:rPr>
        <w:t>lacre</w:t>
      </w:r>
      <w:r>
        <w:t xml:space="preserve">, </w:t>
      </w:r>
      <w:r>
        <w:rPr>
          <w:b/>
        </w:rPr>
        <w:t>tela</w:t>
      </w:r>
      <w:r>
        <w:t xml:space="preserve"> do ladrão e do respiro, </w:t>
      </w:r>
      <w:r>
        <w:rPr>
          <w:b/>
        </w:rPr>
        <w:t>ladrão</w:t>
      </w:r>
      <w:r>
        <w:t xml:space="preserve"> com descarga livre, </w:t>
      </w:r>
      <w:r>
        <w:rPr>
          <w:b/>
        </w:rPr>
        <w:t>laje e calha</w:t>
      </w:r>
      <w:r>
        <w:t xml:space="preserve"> sem infiltração, </w:t>
      </w:r>
      <w:r>
        <w:rPr>
          <w:b/>
        </w:rPr>
        <w:t>sem tubulação</w:t>
      </w:r>
      <w:r>
        <w:t xml:space="preserve"> pingando.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Limpeza e desinfecção documentadas</w:t>
      </w:r>
      <w:r>
        <w:t xml:space="preserve"> (relatório e </w:t>
      </w:r>
      <w:r>
        <w:rPr>
          <w:b/>
        </w:rPr>
        <w:t>certificado</w:t>
      </w:r>
      <w:r>
        <w:t xml:space="preserve"> do fornecedor, com RT, data e resultado ⚠).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Enxágue e descarga</w:t>
      </w:r>
      <w:r>
        <w:t xml:space="preserve"> das linhas e dos pontos; </w:t>
      </w:r>
      <w:r>
        <w:rPr>
          <w:b/>
        </w:rPr>
        <w:t>cloro residual</w:t>
      </w:r>
      <w:r>
        <w:t xml:space="preserve"> conforme a ficha ⚠, medido na saída, na </w:t>
      </w:r>
      <w:r>
        <w:rPr>
          <w:b/>
        </w:rPr>
        <w:t>sentinela</w:t>
      </w:r>
      <w:r>
        <w:t xml:space="preserve"> e no ponto mais distante. </w:t>
      </w:r>
      <w:r>
        <w:rPr>
          <w:b/>
        </w:rPr>
        <w:t>Sem medição, não liberado para beber.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Análise conforme</w:t>
      </w:r>
      <w:r>
        <w:t xml:space="preserve"> em </w:t>
      </w:r>
      <w:r>
        <w:rPr>
          <w:b/>
        </w:rPr>
        <w:t>todos</w:t>
      </w:r>
      <w:r>
        <w:t xml:space="preserve"> os pontos coletados, </w:t>
      </w:r>
      <w:r>
        <w:rPr>
          <w:b/>
        </w:rPr>
        <w:t>depois</w:t>
      </w:r>
      <w:r>
        <w:t xml:space="preserve"> da limpeza ⚠.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Cor, odor e aspecto</w:t>
      </w:r>
      <w:r>
        <w:t xml:space="preserve"> normais, contra fundo branco, </w:t>
      </w:r>
      <w:r>
        <w:rPr>
          <w:b/>
        </w:rPr>
        <w:t>sem a cor do traçador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RTI</w:t>
      </w:r>
      <w:r>
        <w:t xml:space="preserve"> conferida (nível, válvula de transferência fechada) e, se foi tocada, </w:t>
      </w:r>
      <w:r>
        <w:rPr>
          <w:b/>
        </w:rPr>
        <w:t>reposta e conferida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Parecer</w:t>
      </w:r>
      <w:r>
        <w:t xml:space="preserve"> do RT ou do consultor.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Autorização escrita do síndico.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Comunicação</w:t>
      </w:r>
      <w:r>
        <w:t xml:space="preserve"> a ocupantes, locatários e </w:t>
      </w:r>
      <w:r>
        <w:rPr>
          <w:b/>
        </w:rPr>
        <w:t>restaurantes</w:t>
      </w:r>
      <w:r>
        <w:t xml:space="preserve">; sinalização retirada. </w:t>
      </w:r>
      <w:r>
        <w:rPr>
          <w:b/>
        </w:rPr>
        <w:t>Restaurantes</w:t>
      </w:r>
      <w:r>
        <w:t>: liberação por escrito (seção 7).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Monitoramento reforçado</w:t>
      </w:r>
      <w:r>
        <w:t xml:space="preserve"> por período definido pelo RT ⚠ (sugestão: </w:t>
      </w:r>
      <w:r>
        <w:rPr>
          <w:b/>
        </w:rPr>
        <w:t>ronda diária</w:t>
      </w:r>
      <w:r>
        <w:t xml:space="preserve"> na </w:t>
      </w:r>
      <w:r>
        <w:rPr>
          <w:b/>
        </w:rPr>
        <w:t>torneira sentinela</w:t>
      </w:r>
      <w:r>
        <w:t xml:space="preserve">, com registro, por </w:t>
      </w:r>
      <w:r>
        <w:rPr>
          <w:b/>
        </w:rPr>
        <w:t>30 dias</w:t>
      </w:r>
      <w:r>
        <w:t xml:space="preserve"> ⚠).</w:t>
      </w:r>
    </w:p>
    <w:p>
      <w:pPr>
        <w:spacing w:after="80"/>
      </w:pPr>
      <w:r>
        <w:rPr>
          <w:b/>
        </w:rPr>
        <w:t>Retorno em etapas ⚠:</w:t>
      </w:r>
      <w:r>
        <w:t xml:space="preserve"> primeiro </w:t>
      </w:r>
      <w:r>
        <w:rPr>
          <w:b/>
        </w:rPr>
        <w:t>descarga e limpeza</w:t>
      </w:r>
      <w:r>
        <w:t xml:space="preserve">, depois </w:t>
      </w:r>
      <w:r>
        <w:rPr>
          <w:b/>
        </w:rPr>
        <w:t>consumo humano</w:t>
      </w:r>
      <w:r>
        <w:t xml:space="preserve">, conforme o Cenário 2 (seção 9). </w:t>
      </w:r>
      <w:r>
        <w:rPr>
          <w:b/>
        </w:rPr>
        <w:t>Reabrir devagar</w:t>
      </w:r>
      <w:r>
        <w:t xml:space="preserve">; </w:t>
      </w:r>
      <w:r>
        <w:rPr>
          <w:b/>
        </w:rPr>
        <w:t>descartar as primeiras águas</w:t>
      </w:r>
      <w:r>
        <w:t xml:space="preserve"> de bebedouros, máquinas de gelo e filtros.</w:t>
      </w:r>
    </w:p>
    <w:p>
      <w:pPr>
        <w:pStyle w:val="Ttulo1"/>
      </w:pPr>
      <w:r>
        <w:t>12. Quadro: o que não fazer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5401"/>
        <w:gridCol w:w="4236"/>
      </w:tblGrid>
      <w:tr>
        <w:trPr>
          <w:cantSplit/>
          <w:tblHeader/>
        </w:trPr>
        <w:tc>
          <w:tcPr>
            <w:tcW w:type="dxa" w:w="5401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Não faça</w:t>
            </w:r>
          </w:p>
        </w:tc>
        <w:tc>
          <w:tcPr>
            <w:tcW w:type="dxa" w:w="423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Porque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Entrar no reservatório</w:t>
            </w:r>
            <w:r>
              <w:rPr>
                <w:sz w:val="17"/>
              </w:rPr>
              <w:t xml:space="preserve"> ou se debruçar na boca de visita sem permissão de trabalho e equipe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Espaço confinado e altura: </w:t>
            </w:r>
            <w:r>
              <w:rPr>
                <w:b/>
                <w:sz w:val="17"/>
              </w:rPr>
              <w:t>morre quem entra e quem vai socorrer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Escovar ou lavar</w:t>
            </w:r>
            <w:r>
              <w:rPr>
                <w:sz w:val="17"/>
              </w:rPr>
              <w:t xml:space="preserve"> o reservatório sem plano, ou com a equipe residente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Revolve o sedimento e espalha a contaminação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Usar cloro doméstico, detergente ou produto improvisado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Concentração errada: não desinfeta ou deixa resíduo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Esvaziar antes de coletar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Apaga a evidência e a causa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Despejar</w:t>
            </w:r>
            <w:r>
              <w:rPr>
                <w:sz w:val="17"/>
              </w:rPr>
              <w:t xml:space="preserve"> a água, a sujeira ou o animal na rede pluvial ou no esgoto sem orientação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Contamina e pode alagar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Manter a água do reservatório suspeito em consumo</w:t>
            </w:r>
            <w:r>
              <w:rPr>
                <w:sz w:val="17"/>
              </w:rPr>
              <w:t xml:space="preserve"> "porque está clara"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Contaminação pode ser incolor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Interligar</w:t>
            </w:r>
            <w:r>
              <w:rPr>
                <w:sz w:val="17"/>
              </w:rPr>
              <w:t xml:space="preserve"> reservatórios com mangueira ou abrir registro de equalização "para ajudar"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Leva a contaminação à célula limpa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Usar a RTI</w:t>
            </w:r>
            <w:r>
              <w:rPr>
                <w:sz w:val="17"/>
              </w:rPr>
              <w:t xml:space="preserve"> para abastecer ou </w:t>
            </w:r>
            <w:r>
              <w:rPr>
                <w:b/>
                <w:sz w:val="17"/>
              </w:rPr>
              <w:t>esvaziar a RTI</w:t>
            </w:r>
            <w:r>
              <w:rPr>
                <w:sz w:val="17"/>
              </w:rPr>
              <w:t xml:space="preserve"> para limpar sem decisão escrita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Deixa o prédio sem proteção contra incêndio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Misturar reúso com potável</w:t>
            </w:r>
            <w:r>
              <w:rPr>
                <w:sz w:val="17"/>
              </w:rPr>
              <w:t xml:space="preserve"> para "resolver a falta"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É o episódio 1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Liberar só porque a água voltou clara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Só análise, limpeza documentada e autorização escrita liberam</w:t>
            </w:r>
          </w:p>
        </w:tc>
      </w:tr>
      <w:tr>
        <w:trPr>
          <w:cantSplit/>
        </w:trPr>
        <w:tc>
          <w:tcPr>
            <w:tcW w:type="dxa" w:w="540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Afirmar a causa</w:t>
            </w:r>
            <w:r>
              <w:rPr>
                <w:sz w:val="17"/>
              </w:rPr>
              <w:t xml:space="preserve"> antes de confirmada</w:t>
            </w:r>
          </w:p>
        </w:tc>
        <w:tc>
          <w:tcPr>
            <w:tcW w:type="dxa" w:w="4236"/>
          </w:tcPr>
          <w:p>
            <w:pPr>
              <w:spacing w:after="20" w:line="240" w:lineRule="auto"/>
            </w:pPr>
            <w:r>
              <w:rPr>
                <w:sz w:val="17"/>
              </w:rPr>
              <w:t>Gera passivo e perde credibilidade</w:t>
            </w:r>
          </w:p>
        </w:tc>
      </w:tr>
    </w:tbl>
    <w:p>
      <w:pPr>
        <w:spacing w:after="40"/>
      </w:pPr>
    </w:p>
    <w:p>
      <w:pPr>
        <w:pStyle w:val="Ttulo1"/>
      </w:pPr>
      <w:r>
        <w:t>13. Prevenção (o que impede este cenário de acontecer)</w:t>
      </w:r>
    </w:p>
    <w:p>
      <w:pPr>
        <w:pStyle w:val="Commarcadores"/>
        <w:spacing w:after="40"/>
      </w:pPr>
      <w:r>
        <w:rPr>
          <w:b/>
        </w:rPr>
        <w:t>Inspeção por fora na ronda</w:t>
      </w:r>
      <w:r>
        <w:t xml:space="preserve"> (registro): </w:t>
      </w:r>
      <w:r>
        <w:rPr>
          <w:b/>
        </w:rPr>
        <w:t>tampa</w:t>
      </w:r>
      <w:r>
        <w:t xml:space="preserve"> (íntegra, vedada, </w:t>
      </w:r>
      <w:r>
        <w:rPr>
          <w:b/>
        </w:rPr>
        <w:t>travada</w:t>
      </w:r>
      <w:r>
        <w:t xml:space="preserve">), </w:t>
      </w:r>
      <w:r>
        <w:rPr>
          <w:b/>
        </w:rPr>
        <w:t>lacre</w:t>
      </w:r>
      <w:r>
        <w:t xml:space="preserve">, </w:t>
      </w:r>
      <w:r>
        <w:rPr>
          <w:b/>
        </w:rPr>
        <w:t>tela do ladrão e do respiro</w:t>
      </w:r>
      <w:r>
        <w:t xml:space="preserve">, </w:t>
      </w:r>
      <w:r>
        <w:rPr>
          <w:b/>
        </w:rPr>
        <w:t>ladrão</w:t>
      </w:r>
      <w:r>
        <w:t xml:space="preserve"> com descarga livre e visível, </w:t>
      </w:r>
      <w:r>
        <w:rPr>
          <w:b/>
        </w:rPr>
        <w:t>laje e teto</w:t>
      </w:r>
      <w:r>
        <w:t xml:space="preserve"> sob a caixa (manchas, gotejamento), </w:t>
      </w:r>
      <w:r>
        <w:rPr>
          <w:b/>
        </w:rPr>
        <w:t>calhas e pluvial</w:t>
      </w:r>
      <w:r>
        <w:t xml:space="preserve"> (E5), </w:t>
      </w:r>
      <w:r>
        <w:rPr>
          <w:b/>
        </w:rPr>
        <w:t>tubulação de outro sistema</w:t>
      </w:r>
      <w:r>
        <w:t xml:space="preserve"> sobre ou dentro do reservatório (</w:t>
      </w:r>
      <w:r>
        <w:rPr>
          <w:b/>
        </w:rPr>
        <w:t>interligação 6</w:t>
      </w:r>
      <w:r>
        <w:t xml:space="preserve">), </w:t>
      </w:r>
      <w:r>
        <w:rPr>
          <w:b/>
        </w:rPr>
        <w:t>ladrão × esgoto ou pluvial</w:t>
      </w:r>
      <w:r>
        <w:t xml:space="preserve"> (</w:t>
      </w:r>
      <w:r>
        <w:rPr>
          <w:b/>
        </w:rPr>
        <w:t>interligação 7</w:t>
      </w:r>
      <w:r>
        <w:t>).</w:t>
      </w:r>
    </w:p>
    <w:p>
      <w:pPr>
        <w:pStyle w:val="Commarcadores"/>
        <w:spacing w:after="40"/>
      </w:pPr>
      <w:r>
        <w:rPr>
          <w:b/>
        </w:rPr>
        <w:t>Limpeza e desinfecção periódicas</w:t>
      </w:r>
      <w:r>
        <w:t xml:space="preserve"> (família 1 do plano de manutenção, catálogo A4, A6, A17, A18, A22, A23). </w:t>
      </w:r>
      <w:r>
        <w:rPr>
          <w:b/>
        </w:rPr>
        <w:t>Cadência: a definir com o RT e conforme a regra local ⚠.</w:t>
      </w:r>
      <w:r>
        <w:t xml:space="preserve"> </w:t>
      </w:r>
      <w:r>
        <w:rPr>
          <w:b/>
        </w:rPr>
        <w:t>Sem prazo legal citado aqui.</w:t>
      </w:r>
      <w:r>
        <w:t xml:space="preserve"> Restaurantes: RDC Anvisa 216/2004 (◻).</w:t>
      </w:r>
    </w:p>
    <w:p>
      <w:pPr>
        <w:pStyle w:val="Commarcadores"/>
        <w:spacing w:after="40"/>
      </w:pPr>
      <w:r>
        <w:rPr>
          <w:b/>
        </w:rPr>
        <w:t>Certificado de limpeza visível</w:t>
      </w:r>
      <w:r>
        <w:t xml:space="preserve"> em cada reservatório e </w:t>
      </w:r>
      <w:r>
        <w:rPr>
          <w:b/>
        </w:rPr>
        <w:t>cópia com a administradora</w:t>
      </w:r>
      <w:r>
        <w:t xml:space="preserve">. </w:t>
      </w:r>
      <w:r>
        <w:rPr>
          <w:b/>
        </w:rPr>
        <w:t>Sem certificado = não sei = vencida.</w:t>
      </w:r>
      <w:r>
        <w:t xml:space="preserve"> Conferir o conteúdo: data, empresa, RT, procedimento, produto, resultado das análises ⚠.</w:t>
      </w:r>
    </w:p>
    <w:p>
      <w:pPr>
        <w:pStyle w:val="Commarcadores"/>
        <w:spacing w:after="40"/>
      </w:pPr>
      <w:r>
        <w:rPr>
          <w:b/>
        </w:rPr>
        <w:t>Registro de nível</w:t>
      </w:r>
      <w:r>
        <w:t xml:space="preserve">: leitura </w:t>
      </w:r>
      <w:r>
        <w:rPr>
          <w:b/>
        </w:rPr>
        <w:t>semanal</w:t>
      </w:r>
      <w:r>
        <w:t xml:space="preserve"> na ronda, registrada (pedido). Nível que cai ou sobe sem explicação indica água entrando ou saindo por onde não deveria (Cenário 4).</w:t>
      </w:r>
    </w:p>
    <w:p>
      <w:pPr>
        <w:pStyle w:val="Commarcadores"/>
        <w:spacing w:after="40"/>
      </w:pPr>
      <w:r>
        <w:rPr>
          <w:b/>
        </w:rPr>
        <w:t>Células</w:t>
      </w:r>
      <w:r>
        <w:t xml:space="preserve">: mapa dos </w:t>
      </w:r>
      <w:r>
        <w:rPr>
          <w:b/>
        </w:rPr>
        <w:t>registros de isolamento</w:t>
      </w:r>
      <w:r>
        <w:t xml:space="preserve"> e da </w:t>
      </w:r>
      <w:r>
        <w:rPr>
          <w:b/>
        </w:rPr>
        <w:t>equalização</w:t>
      </w:r>
      <w:r>
        <w:t xml:space="preserve"> (A17, H3), </w:t>
      </w:r>
      <w:r>
        <w:rPr>
          <w:b/>
        </w:rPr>
        <w:t>registros etiquetados</w:t>
      </w:r>
      <w:r>
        <w:t xml:space="preserve">, ficha com a </w:t>
      </w:r>
      <w:r>
        <w:rPr>
          <w:b/>
        </w:rPr>
        <w:t>capacidade</w:t>
      </w:r>
      <w:r>
        <w:t xml:space="preserve"> e a </w:t>
      </w:r>
      <w:r>
        <w:rPr>
          <w:b/>
        </w:rPr>
        <w:t>autonomia</w:t>
      </w:r>
      <w:r>
        <w:t xml:space="preserve"> de cada célula; </w:t>
      </w:r>
      <w:r>
        <w:rPr>
          <w:b/>
        </w:rPr>
        <w:t>limpar por etapas</w:t>
      </w:r>
      <w:r>
        <w:t xml:space="preserve">, </w:t>
      </w:r>
      <w:r>
        <w:rPr>
          <w:b/>
        </w:rPr>
        <w:t>sem deixar o prédio seco</w:t>
      </w:r>
      <w:r>
        <w:t>.</w:t>
      </w:r>
    </w:p>
    <w:p>
      <w:pPr>
        <w:pStyle w:val="Commarcadores"/>
        <w:spacing w:after="40"/>
      </w:pPr>
      <w:r>
        <w:rPr>
          <w:b/>
        </w:rPr>
        <w:t>Obra ou serviço na cobertura</w:t>
      </w:r>
      <w:r>
        <w:t xml:space="preserve">: </w:t>
      </w:r>
      <w:r>
        <w:rPr>
          <w:b/>
        </w:rPr>
        <w:t>comunicar a ronda e a gestão</w:t>
      </w:r>
      <w:r>
        <w:t xml:space="preserve"> antes; </w:t>
      </w:r>
      <w:r>
        <w:rPr>
          <w:b/>
        </w:rPr>
        <w:t>tampa travada</w:t>
      </w:r>
      <w:r>
        <w:t xml:space="preserve">; </w:t>
      </w:r>
      <w:r>
        <w:rPr>
          <w:b/>
        </w:rPr>
        <w:t>proteger o reservatório</w:t>
      </w:r>
      <w:r>
        <w:t xml:space="preserve">; </w:t>
      </w:r>
      <w:r>
        <w:rPr>
          <w:b/>
        </w:rPr>
        <w:t>conferir ao final</w:t>
      </w:r>
      <w:r>
        <w:t xml:space="preserve"> (tampa, lacre, tela, laje).</w:t>
      </w:r>
    </w:p>
    <w:p>
      <w:pPr>
        <w:pStyle w:val="Commarcadores"/>
        <w:spacing w:after="40"/>
      </w:pPr>
      <w:r>
        <w:rPr>
          <w:b/>
        </w:rPr>
        <w:t>Contrato de limpeza</w:t>
      </w:r>
      <w:r>
        <w:t xml:space="preserve"> de reservatório com </w:t>
      </w:r>
      <w:r>
        <w:rPr>
          <w:b/>
        </w:rPr>
        <w:t>fornecedor habilitado</w:t>
      </w:r>
      <w:r>
        <w:t xml:space="preserve">; </w:t>
      </w:r>
      <w:r>
        <w:rPr>
          <w:b/>
        </w:rPr>
        <w:t>emergência</w:t>
      </w:r>
      <w:r>
        <w:t xml:space="preserve"> (H21): visita com RT, equipe treinada em NR-33 e NR-35, </w:t>
      </w:r>
      <w:r>
        <w:rPr>
          <w:b/>
        </w:rPr>
        <w:t>tempo de resposta</w:t>
      </w:r>
      <w:r>
        <w:t xml:space="preserve"> e </w:t>
      </w:r>
      <w:r>
        <w:rPr>
          <w:b/>
        </w:rPr>
        <w:t>certificado</w:t>
      </w:r>
      <w:r>
        <w:t xml:space="preserve"> em prazo.</w:t>
      </w:r>
    </w:p>
    <w:p>
      <w:pPr>
        <w:pStyle w:val="Commarcadores"/>
        <w:spacing w:after="40"/>
      </w:pPr>
      <w:r>
        <w:rPr>
          <w:b/>
        </w:rPr>
        <w:t>Autovistoria</w:t>
      </w:r>
      <w:r>
        <w:t xml:space="preserve"> (</w:t>
      </w:r>
      <w:r>
        <w:rPr>
          <w:rFonts w:ascii="Consolas" w:hAnsi="Consolas"/>
        </w:rPr>
        <w:t>cenario-1-contaminacao-cruzada-checklist-autovistoria.md</w:t>
      </w:r>
      <w:r>
        <w:t xml:space="preserve">) para achar </w:t>
      </w:r>
      <w:r>
        <w:rPr>
          <w:b/>
        </w:rPr>
        <w:t>tubulação de outro sistema</w:t>
      </w:r>
      <w:r>
        <w:t xml:space="preserve"> sobre a caixa e </w:t>
      </w:r>
      <w:r>
        <w:rPr>
          <w:b/>
        </w:rPr>
        <w:t>ladrão ligado ao esgoto</w:t>
      </w:r>
      <w:r>
        <w:t>.</w:t>
      </w:r>
    </w:p>
    <w:p>
      <w:pPr>
        <w:pStyle w:val="Commarcadores"/>
        <w:spacing w:after="40"/>
      </w:pPr>
      <w:r>
        <w:rPr>
          <w:b/>
        </w:rPr>
        <w:t>Treinamento da ronda</w:t>
      </w:r>
      <w:r>
        <w:t xml:space="preserve"> neste cenário (</w:t>
      </w:r>
      <w:r>
        <w:rPr>
          <w:b/>
        </w:rPr>
        <w:t>o que olhar por fora e o que não fazer</w:t>
      </w:r>
      <w:r>
        <w:t xml:space="preserve">) e </w:t>
      </w:r>
      <w:r>
        <w:rPr>
          <w:b/>
        </w:rPr>
        <w:t>simulado</w:t>
      </w:r>
      <w:r>
        <w:t xml:space="preserve"> com a escada de escalonamento.</w:t>
      </w:r>
    </w:p>
    <w:p>
      <w:pPr>
        <w:pStyle w:val="Commarcadores"/>
        <w:spacing w:after="40"/>
      </w:pPr>
      <w:r>
        <w:t xml:space="preserve">Relatório mensal do fornecedor com o </w:t>
      </w:r>
      <w:r>
        <w:rPr>
          <w:b/>
        </w:rPr>
        <w:t>checklist padrão</w:t>
      </w:r>
      <w:r>
        <w:t xml:space="preserve"> (pedir </w:t>
      </w:r>
      <w:r>
        <w:rPr>
          <w:b/>
        </w:rPr>
        <w:t>semanal</w:t>
      </w:r>
      <w:r>
        <w:t xml:space="preserve"> nos itens críticos: nível).</w:t>
      </w:r>
    </w:p>
    <w:p>
      <w:pPr>
        <w:pStyle w:val="Ttulo1"/>
      </w:pPr>
      <w:r>
        <w:t>14. Registro de incidente (modelo)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Condomínio / data / hora do alerta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Quem relatou / como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Reservatório e célula (nome, tipo: potável, reúso, RTI, compartilhado)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Gatilho (animal, corpo estranho, tampa, infiltração, odor, sedimento, análise, limpeza vencida, obra)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Gravidade (alta / média) e decisão de consumo (suspenso / mantido; quem decidiu, 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Pessoas afetadas / atendimento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Ramo identificado (A–E) e por quê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Isolamento: registros fechados (quais, hora, quem), célula reserva ou caminhão-pipa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RTI: tocada? (S/N); se sim, decisão do síndico (data, assinatura)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Escalonamento (níveis acionados, hora); empresa de limpeza e RT acionados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Pontos de coleta antes, laboratório, hora, cadeia de custódia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Causa confirmada / como foi verificada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Correção (o que, quem, quando)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Esvaziamento e destino da água (onde, quem autorizou)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Limpeza e desinfecção (empresa, RT, data, certificado)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Coleta depois e resultados (data, parecer)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Autorização do síndico (data, assinatura)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Comunicações enviadas (ocupantes, restaurantes, proprietário)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Lições e atualizações na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15. O que precisa de validação técnica antes de ser oficial ⚠</w:t>
      </w:r>
    </w:p>
    <w:p>
      <w:pPr>
        <w:pStyle w:val="Commarcadores"/>
        <w:spacing w:after="40"/>
      </w:pPr>
      <w:r>
        <w:rPr>
          <w:b/>
        </w:rPr>
        <w:t>Tempos-alvo</w:t>
      </w:r>
      <w:r>
        <w:t xml:space="preserve"> das fases e o </w:t>
      </w:r>
      <w:r>
        <w:rPr>
          <w:b/>
        </w:rPr>
        <w:t>prazo sem decisão</w:t>
      </w:r>
      <w:r>
        <w:t xml:space="preserve"> para suspender o consumo na gravidade média (T+1 h).</w:t>
      </w:r>
    </w:p>
    <w:p>
      <w:pPr>
        <w:pStyle w:val="Commarcadores"/>
        <w:spacing w:after="40"/>
      </w:pPr>
      <w:r>
        <w:rPr>
          <w:b/>
        </w:rPr>
        <w:t>Gravidade média × alta</w:t>
      </w:r>
      <w:r>
        <w:t xml:space="preserve">: quando o consumo pode ser </w:t>
      </w:r>
      <w:r>
        <w:rPr>
          <w:b/>
        </w:rPr>
        <w:t>mantido</w:t>
      </w:r>
      <w:r>
        <w:t xml:space="preserve"> e sob qual parecer.</w:t>
      </w:r>
    </w:p>
    <w:p>
      <w:pPr>
        <w:pStyle w:val="Commarcadores"/>
        <w:spacing w:after="40"/>
      </w:pPr>
      <w:r>
        <w:rPr>
          <w:b/>
        </w:rPr>
        <w:t>Cadência de limpeza e desinfecção</w:t>
      </w:r>
      <w:r>
        <w:t xml:space="preserve"> dos reservatórios, por tipo de ocupação, e a </w:t>
      </w:r>
      <w:r>
        <w:rPr>
          <w:b/>
        </w:rPr>
        <w:t>regra local</w:t>
      </w:r>
      <w:r>
        <w:t xml:space="preserve"> (nenhum prazo legal está citado neste documento).</w:t>
      </w:r>
    </w:p>
    <w:p>
      <w:pPr>
        <w:pStyle w:val="Commarcadores"/>
        <w:spacing w:after="40"/>
      </w:pPr>
      <w:r>
        <w:rPr>
          <w:b/>
        </w:rPr>
        <w:t>Plano, produto, concentração e tempo de contato</w:t>
      </w:r>
      <w:r>
        <w:t xml:space="preserve"> da desinfecção; resíduo aceito antes de encher; </w:t>
      </w:r>
      <w:r>
        <w:rPr>
          <w:b/>
        </w:rPr>
        <w:t>desinfecção da rede</w:t>
      </w:r>
      <w:r>
        <w:t xml:space="preserve"> quando a água contaminada chegou às prumadas.</w:t>
      </w:r>
    </w:p>
    <w:p>
      <w:pPr>
        <w:pStyle w:val="Commarcadores"/>
        <w:spacing w:after="40"/>
      </w:pPr>
      <w:r>
        <w:rPr>
          <w:b/>
        </w:rPr>
        <w:t>Destino da água de esvaziamento</w:t>
      </w:r>
      <w:r>
        <w:t xml:space="preserve"> e da água de lavagem e desinfecção (esgoto, pluvial, solo), e do </w:t>
      </w:r>
      <w:r>
        <w:rPr>
          <w:b/>
        </w:rPr>
        <w:t>animal e material biológico</w:t>
      </w:r>
      <w:r>
        <w:t>.</w:t>
      </w:r>
    </w:p>
    <w:p>
      <w:pPr>
        <w:pStyle w:val="Commarcadores"/>
        <w:spacing w:after="40"/>
      </w:pPr>
      <w:r>
        <w:rPr>
          <w:b/>
        </w:rPr>
        <w:t>Parâmetros analíticos</w:t>
      </w:r>
      <w:r>
        <w:t xml:space="preserve"> e </w:t>
      </w:r>
      <w:r>
        <w:rPr>
          <w:b/>
        </w:rPr>
        <w:t>valores de referência</w:t>
      </w:r>
      <w:r>
        <w:t xml:space="preserve"> para liberar; </w:t>
      </w:r>
      <w:r>
        <w:rPr>
          <w:b/>
        </w:rPr>
        <w:t>frequência</w:t>
      </w:r>
      <w:r>
        <w:t xml:space="preserve"> do monitoramento reforçado; </w:t>
      </w:r>
      <w:r>
        <w:rPr>
          <w:b/>
        </w:rPr>
        <w:t>cloro residual</w:t>
      </w:r>
      <w:r>
        <w:t xml:space="preserve"> mínimo.</w:t>
      </w:r>
    </w:p>
    <w:p>
      <w:pPr>
        <w:pStyle w:val="Commarcadores"/>
        <w:spacing w:after="40"/>
      </w:pPr>
      <w:r>
        <w:rPr>
          <w:b/>
        </w:rPr>
        <w:t>Pontos de coleta seguros</w:t>
      </w:r>
      <w:r>
        <w:t xml:space="preserve"> no interior do reservatório e se a </w:t>
      </w:r>
      <w:r>
        <w:rPr>
          <w:b/>
        </w:rPr>
        <w:t>ronda pode abrir a tampa</w:t>
      </w:r>
      <w:r>
        <w:t xml:space="preserve"> sem entrar.</w:t>
      </w:r>
    </w:p>
    <w:p>
      <w:pPr>
        <w:pStyle w:val="Commarcadores"/>
        <w:spacing w:after="40"/>
      </w:pPr>
      <w:r>
        <w:rPr>
          <w:b/>
        </w:rPr>
        <w:t>Ensaio de estanqueidade</w:t>
      </w:r>
      <w:r>
        <w:t xml:space="preserve"> do reservatório e da laje.</w:t>
      </w:r>
    </w:p>
    <w:p>
      <w:pPr>
        <w:pStyle w:val="Commarcadores"/>
        <w:spacing w:after="40"/>
      </w:pPr>
      <w:r>
        <w:rPr>
          <w:b/>
        </w:rPr>
        <w:t>Isolamento por células</w:t>
      </w:r>
      <w:r>
        <w:t xml:space="preserve">: se a ficha de cada prédio </w:t>
      </w:r>
      <w:r>
        <w:rPr>
          <w:b/>
        </w:rPr>
        <w:t>comprova</w:t>
      </w:r>
      <w:r>
        <w:t xml:space="preserve"> que a célula reserva é independente (equalização, ladrão, barrilete).</w:t>
      </w:r>
    </w:p>
    <w:p>
      <w:pPr>
        <w:pStyle w:val="Commarcadores"/>
        <w:spacing w:after="40"/>
      </w:pPr>
      <w:r>
        <w:rPr>
          <w:b/>
        </w:rPr>
        <w:t>RTI</w:t>
      </w:r>
      <w:r>
        <w:t xml:space="preserve">: nenhuma regra deste procedimento autoriza esvaziar ou usar a RTI; </w:t>
      </w:r>
      <w:r>
        <w:rPr>
          <w:b/>
        </w:rPr>
        <w:t>o que comunicar ao Corpo de Bombeiros e à brigada</w:t>
      </w:r>
      <w:r>
        <w:t xml:space="preserve"> é </w:t>
      </w:r>
      <w:r>
        <w:rPr>
          <w:b/>
        </w:rPr>
        <w:t>exigência local</w:t>
      </w:r>
      <w:r>
        <w:t>.</w:t>
      </w:r>
    </w:p>
    <w:p>
      <w:pPr>
        <w:pStyle w:val="Commarcadores"/>
        <w:spacing w:after="40"/>
      </w:pPr>
      <w:r>
        <w:rPr>
          <w:b/>
        </w:rPr>
        <w:t>Quando notificar</w:t>
      </w:r>
      <w:r>
        <w:t xml:space="preserve"> vigilância sanitária e concessionária (exigência local).</w:t>
      </w:r>
    </w:p>
    <w:p>
      <w:pPr>
        <w:pStyle w:val="Commarcadores"/>
        <w:spacing w:after="40"/>
      </w:pPr>
      <w:r>
        <w:rPr>
          <w:b/>
        </w:rPr>
        <w:t>Restaurantes</w:t>
      </w:r>
      <w:r>
        <w:t xml:space="preserve">: aplicabilidade e periodicidade da </w:t>
      </w:r>
      <w:r>
        <w:rPr>
          <w:b/>
        </w:rPr>
        <w:t>RDC Anvisa 216/2004</w:t>
      </w:r>
      <w:r>
        <w:t xml:space="preserve"> (◻).</w:t>
      </w:r>
    </w:p>
    <w:p>
      <w:pPr>
        <w:pStyle w:val="Commarcadores"/>
        <w:spacing w:after="40"/>
      </w:pPr>
      <w:r>
        <w:rPr>
          <w:b/>
        </w:rPr>
        <w:t>NR-33 e NR-35</w:t>
      </w:r>
      <w:r>
        <w:t>: versão vigente e exigências de treinamento, vigia e resgate (◻).</w:t>
      </w:r>
    </w:p>
    <w:p>
      <w:pPr>
        <w:pStyle w:val="Commarcadores"/>
        <w:spacing w:after="40"/>
      </w:pPr>
      <w:r>
        <w:rPr>
          <w:b/>
        </w:rPr>
        <w:t>Referências:</w:t>
      </w:r>
      <w:r>
        <w:t xml:space="preserve"> NBR 5626:2020, NBR 16783:2019 e Portaria GM/MS nº 888/2021 tiveram existência e escopo conferidos; </w:t>
      </w:r>
      <w:r>
        <w:rPr>
          <w:b/>
        </w:rPr>
        <w:t>as cláusulas específicas (reservatório, ladrão, respiro, proteção contra refluxo, parâmetros) devem ser lidas no texto</w:t>
      </w:r>
      <w:r>
        <w:t xml:space="preserve"> antes de virarem exigência.</w:t>
      </w:r>
    </w:p>
    <w:sectPr w:rsidR="00460442" w:rsidRPr="002B1AAE" w:rsidSect="00034616">
      <w:footerReference w:type="default" r:id="rId6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odap"/>
      <w:tabs>
        <w:tab w:pos="9638" w:val="right"/>
      </w:tabs>
    </w:pPr>
    <w:r>
      <w:rPr>
        <w:color w:val="4A5568"/>
        <w:sz w:val="16"/>
      </w:rPr>
      <w:t>DF Síndicos · Plano de Contingência da Água · Cenário 9 — Contaminação do reservatório</w:t>
    </w:r>
    <w:r>
      <w:rPr>
        <w:color w:val="4A5568"/>
        <w:sz w:val="16"/>
      </w:rPr>
      <w:tab/>
      <w:t xml:space="preserve">Página </w:t>
    </w:r>
    <w:r>
      <w:rPr>
        <w:color w:val="4A5568"/>
        <w:sz w:val="16"/>
      </w:rPr>
      <w:fldChar w:fldCharType="begin"/>
    </w:r>
    <w:r>
      <w:rPr>
        <w:color w:val="4A5568"/>
        <w:sz w:val="16"/>
      </w:rPr>
      <w:instrText xml:space="preserve"> PAGE </w:instrText>
    </w:r>
    <w:r>
      <w:rPr>
        <w:color w:val="4A5568"/>
        <w:sz w:val="16"/>
      </w:rPr>
      <w:fldChar w:fldCharType="separate"/>
    </w:r>
    <w:r>
      <w:rPr>
        <w:color w:val="4A5568"/>
        <w:sz w:val="16"/>
      </w:rPr>
      <w:t>1</w:t>
    </w:r>
    <w:r>
      <w:rPr>
        <w:color w:val="4A55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9 — Contaminação do reservatório</dc:title>
  <dc:subject>Procedimento operacional</dc:subject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