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04900" cy="69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f-colo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11" w:space="0" w:color="D1AE6E"/>
        </w:pBdr>
        <w:spacing w:after="0" w:before="200" w:line="40" w:lineRule="exact"/>
      </w:pPr>
    </w:p>
    <w:p>
      <w:pPr>
        <w:spacing w:after="0" w:before="24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PROCEDIMENTO OPERACIONAL · CENÁRIO 3</w:t>
      </w:r>
    </w:p>
    <w:p>
      <w:pPr>
        <w:spacing w:after="120" w:before="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ÁGUA FORA DO PADRÃO</w:t>
      </w:r>
    </w:p>
    <w:p>
      <w:pPr>
        <w:spacing w:after="200" w:before="0" w:line="280" w:lineRule="exact"/>
        <w:jc w:val="center"/>
      </w:pPr>
      <w:r>
        <w:rPr>
          <w:rFonts w:ascii="Arial" w:hAnsi="Arial" w:cs="Arial" w:eastAsia="Arial"/>
          <w:b w:val="0"/>
          <w:i/>
          <w:color w:val="5B6470"/>
          <w:sz w:val="22"/>
        </w:rPr>
        <w:t>Plano de Contingência, Manutenção e Monitoramento da Água  ·  Versão 0.1</w:t>
      </w:r>
    </w:p>
    <w:tbl>
      <w:tblPr>
        <w:tblW w:type="dxa" w:w="3760"/>
        <w:jc w:val="center"/>
        <w:tblLayout w:type="fixed"/>
        <w:tblLook w:firstColumn="1" w:firstRow="1" w:lastColumn="0" w:lastRow="0" w:noHBand="0" w:noVBand="1" w:val="04A0"/>
      </w:tblPr>
      <w:tblGrid>
        <w:gridCol w:w="3760"/>
      </w:tblGrid>
      <w:tr>
        <w:tc>
          <w:tcPr>
            <w:tcW w:type="dxa" w:w="3760"/>
            <w:tcBorders>
              <w:top w:val="nil"/>
              <w:left w:val="nil"/>
              <w:bottom w:val="nil"/>
              <w:right w:val="nil"/>
            </w:tcBorders>
            <w:shd w:val="clear" w:color="auto" w:fill="C25C26"/>
          </w:tcPr>
          <w:p>
            <w:pPr>
              <w:spacing w:after="100" w:before="10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RASCUNHO PARA REVISÃO TÉCNICA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5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RAMOS DE RESPOSTA, CONFORME A CONFIGURAÇÃO DO PRÉDIO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7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FASES, DO ALERTA AO REGISTRO DO INCIDENTE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13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ITENS A VALIDAR POR RESPONSÁVEL TÉCNICO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Borders>
          <w:top w:val="single" w:sz="4" w:space="0" w:color="C9CCD3"/>
          <w:left w:val="single" w:sz="4" w:space="0" w:color="C9CCD3"/>
          <w:bottom w:val="single" w:sz="4" w:space="0" w:color="C9CCD3"/>
          <w:right w:val="single" w:sz="4" w:space="0" w:color="C9CCD3"/>
          <w:insideH w:val="single" w:sz="4" w:space="0" w:color="C9CCD3"/>
          <w:insideV w:val="single" w:sz="4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666"/>
      </w:tblGrid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Documento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Procedimento operacional — Cenário 3 — Água fora do padrão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Aplicável 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Condomínios comerciais e logísticos (escritório, lojas com restaurante e galpões)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Síndica profissional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DF Síndicos Profissionais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Quem usa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Equipe de manutenção residente (ronda 24h), gestão predial, síndico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Fluxograma de 1 página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cenario-3-agua-fora-do-padrao-fluxograma-A3.pdf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Material de apoio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Catálogo v2 (195 sistemas) · Planilha-mestre · Pacote de revisão técnica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Versão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0.1 — rascunho para revisão técnica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Data de emissão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02/10/2026</w:t>
            </w:r>
          </w:p>
        </w:tc>
      </w:tr>
    </w:tbl>
    <w:p>
      <w:pPr>
        <w:spacing w:after="0" w:before="100" w:line="220" w:lineRule="exact"/>
      </w:pPr>
      <w:r>
        <w:rPr>
          <w:rFonts w:ascii="Arial" w:hAnsi="Arial" w:cs="Arial" w:eastAsia="Arial"/>
          <w:b w:val="0"/>
          <w:i/>
          <w:color w:val="5B6470"/>
          <w:sz w:val="17"/>
        </w:rPr>
        <w:t>Documento de uso interno — rascunho destinado à revisão do responsável técnico e do síndico. Não substitui responsável técnico habilitado.</w:t>
      </w:r>
    </w:p>
    <w:p>
      <w:pPr>
        <w:sectPr>
          <w:footerReference w:type="default" r:id="rId9"/>
          <w:pgSz w:w="11906" w:h="16838"/>
          <w:pgMar w:top="900" w:right="1120" w:bottom="1280" w:left="1120" w:header="400" w:footer="520" w:gutter="0"/>
          <w:cols w:space="720"/>
          <w:docGrid w:linePitch="360"/>
        </w:sectPr>
      </w:pPr>
    </w:p>
    <w:p>
      <w:pPr>
        <w:spacing w:after="280" w:before="0" w:line="200" w:lineRule="exact"/>
      </w:pPr>
      <w:r>
        <w:rPr>
          <w:rFonts w:ascii="Arial" w:hAnsi="Arial" w:cs="Arial" w:eastAsia="Arial"/>
          <w:b/>
          <w:i w:val="0"/>
          <w:color w:val="9C7A35"/>
          <w:sz w:val="15"/>
        </w:rPr>
        <w:t>LEITURA INICIAL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Sobre este documento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Projeto: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plano-contingencia-agua · </w:t>
      </w:r>
      <w:r>
        <w:rPr>
          <w:rFonts w:ascii="Arial" w:hAnsi="Arial" w:cs="Arial" w:eastAsia="Arial"/>
          <w:b/>
          <w:i w:val="0"/>
          <w:color w:val="1F2A37"/>
          <w:sz w:val="20"/>
        </w:rPr>
        <w:t>Versão: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0.1 — rascunho para revisão técnica · </w:t>
      </w:r>
      <w:r>
        <w:rPr>
          <w:rFonts w:ascii="Arial" w:hAnsi="Arial" w:cs="Arial" w:eastAsia="Arial"/>
          <w:b/>
          <w:i w:val="0"/>
          <w:color w:val="1F2A37"/>
          <w:sz w:val="20"/>
        </w:rPr>
        <w:t>Data: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2026-10-02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Quem usa: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equipe de manutenção residente (ronda 24h), gestão predial, síndico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Fluxograma de 1 página: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cenario-3-agua-fora-do-padrao-fluxograma-A3.pdf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(para imprimir na sala de máquinas e na central)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Aviso.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Este procedimento orienta e organiza a resposta.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Não substitui responsável técnico habilitado nem laudo.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Os parâmetros de análise, os valores de cloro residual e de temperatura, os tempos-alvo, os procedimentos de desinfecção e os critérios de liberação marcados com ⚠ devem ser validados por engenheiro ou consultor especialista antes de o documento ser tratado como oficial.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Este documento não traz valores de referência de propósito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: eles ficam na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ficha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do condomínio, definidos pelo responsável técnico. A decisão de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suspender o consumo, comunicar a vigilância sanitária e liberar a água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é do síndico, com parecer técnico.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1. Quando usar este procedimento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Use </w:t>
      </w:r>
      <w:r>
        <w:rPr>
          <w:rFonts w:ascii="Arial" w:hAnsi="Arial" w:cs="Arial" w:eastAsia="Arial"/>
          <w:b/>
          <w:i w:val="0"/>
          <w:color w:val="1F2A37"/>
          <w:sz w:val="20"/>
        </w:rPr>
        <w:t>qualquer um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dos gatilhos abaixo. Na dúvida, </w:t>
      </w:r>
      <w:r>
        <w:rPr>
          <w:rFonts w:ascii="Arial" w:hAnsi="Arial" w:cs="Arial" w:eastAsia="Arial"/>
          <w:b/>
          <w:i w:val="0"/>
          <w:color w:val="1F2A37"/>
          <w:sz w:val="20"/>
        </w:rPr>
        <w:t>trate como água fora do 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comece pela contenção.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Reclamação de </w:t>
      </w:r>
      <w:r>
        <w:rPr>
          <w:rFonts w:ascii="Arial" w:hAnsi="Arial" w:cs="Arial" w:eastAsia="Arial"/>
          <w:b/>
          <w:i w:val="0"/>
          <w:color w:val="1F2A37"/>
          <w:sz w:val="20"/>
        </w:rPr>
        <w:t>cor, odor, sabor, turbidez ou espuma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água </w:t>
      </w:r>
      <w:r>
        <w:rPr>
          <w:rFonts w:ascii="Arial" w:hAnsi="Arial" w:cs="Arial" w:eastAsia="Arial"/>
          <w:b/>
          <w:i w:val="0"/>
          <w:color w:val="1F2A37"/>
          <w:sz w:val="20"/>
        </w:rPr>
        <w:t>sem a cor do traçador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a cor do traçador aparecer, vá ao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ver o quadro abaixo).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 abaixo do definido na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(medido pela equipe com o kit, na torneira sentinela, no ponto mais distante ou na saída da caixa).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Análise laboratorial não conforme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(qualquer parâmetro fora do critério da ficha ou do laudo).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Mal-estar coletivo suspeito de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(várias pessoas com náusea, vômito, diarreia, irritação, ao mesmo tempo ou em sequência, no mesmo andar ou prédio).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Suspeita de Legionella: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casos de pneumonia entre ocupantes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água quente morna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(não chega quente onde deveria); </w:t>
      </w:r>
      <w:r>
        <w:rPr>
          <w:rFonts w:ascii="Arial" w:hAnsi="Arial" w:cs="Arial" w:eastAsia="Arial"/>
          <w:b/>
          <w:i w:val="0"/>
          <w:color w:val="1F2A37"/>
          <w:sz w:val="20"/>
        </w:rPr>
        <w:t>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torre de resfriamento, chuveiro, fonte, espelho d'água ou nebulização.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de caminhão-pipa fora do critério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(aspecto, odor, sem cloro, documento de origem ausente). Ver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seção 7.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 da água após falta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cloro baixo, cor ou odor. Ver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seção 9.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Reservatório com </w:t>
      </w:r>
      <w:r>
        <w:rPr>
          <w:rFonts w:ascii="Arial" w:hAnsi="Arial" w:cs="Arial" w:eastAsia="Arial"/>
          <w:b/>
          <w:i w:val="0"/>
          <w:color w:val="1F2A37"/>
          <w:sz w:val="20"/>
        </w:rPr>
        <w:t>sujeira, animal ou infiltração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contamine a água distribuída: tratar aqui </w:t>
      </w:r>
      <w:r>
        <w:rPr>
          <w:rFonts w:ascii="Arial" w:hAnsi="Arial" w:cs="Arial" w:eastAsia="Arial"/>
          <w:b/>
          <w:i w:val="0"/>
          <w:color w:val="1F2A37"/>
          <w:sz w:val="20"/>
        </w:rPr>
        <w:t>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seguir 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Cor do traçador = Cenário 1.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Os traçadores são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por condomínio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(no condomínio de referência: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rosa = água gelada/tratamento químico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;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azul = reúso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). Se o traçador aparecer em qualquer ponto de consumo,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pare aqui e siga o Cenário 1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. Ele trata contaminação cruzada, com ramos próprios e a regra de cortar a fonte antes de qualquer coisa. Os dois cenários podem valer ao mesmo tempo: o Cenário 1 manda.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Como a equipe percebe: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</w:t>
      </w:r>
      <w:r>
        <w:rPr>
          <w:rFonts w:ascii="Arial" w:hAnsi="Arial" w:cs="Arial" w:eastAsia="Arial"/>
          <w:b/>
          <w:i w:val="0"/>
          <w:color w:val="1F2A37"/>
          <w:sz w:val="20"/>
        </w:rPr>
        <w:t>ronda é o sensor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 </w:t>
      </w:r>
      <w:r>
        <w:rPr>
          <w:rFonts w:ascii="Arial" w:hAnsi="Arial" w:cs="Arial" w:eastAsia="Arial"/>
          <w:b/>
          <w:i w:val="0"/>
          <w:color w:val="1F2A37"/>
          <w:sz w:val="20"/>
        </w:rPr>
        <w:t>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(olhar contra fundo branco, em recipiente transparente: cor, turbidez, odor) e o </w:t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 medido com o kit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são a detecção. Onde há BMS, alarme só vale se tiver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destinatário que responde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2. Princípios (valem para qualquer ramo)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Saúde primeiro.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dúvida sobre o risco, suspender o consumo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investigar. A proporção da suspensão está na seção 5.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"Não sei" = pior caso.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a ficha não diz o cloro mínimo, a origem da água, se há tratamento ou qual é o ponto mais distante, aja como se o cloro estivesse abaixo, a água fosse suspeita e o tratamento não existisse. </w:t>
      </w:r>
      <w:r>
        <w:rPr>
          <w:rFonts w:ascii="Arial" w:hAnsi="Arial" w:cs="Arial" w:eastAsia="Arial"/>
          <w:b/>
          <w:i w:val="0"/>
          <w:color w:val="1F2A37"/>
          <w:sz w:val="20"/>
        </w:rPr>
        <w:t>Origem indefinida → ramo 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mais restritivo).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Evidência antes de limpeza.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Coletar amostras antes de descarregar, drenar ou desinfetar.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Descarregar apaga a prova e a causa.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Medir em campo e registrar.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Cloro residual, cor e odor no momento do alerta; sem medição não há como mostrar o que mudou.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Cor voltar ao normal não libera a água.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Contaminação microbiológica e química pode ser incolor e sem cheiro. Só </w:t>
      </w:r>
      <w:r>
        <w:rPr>
          <w:rFonts w:ascii="Arial" w:hAnsi="Arial" w:cs="Arial" w:eastAsia="Arial"/>
          <w:b/>
          <w:i w:val="0"/>
          <w:color w:val="1F2A37"/>
          <w:sz w:val="20"/>
        </w:rPr>
        <w:t>causa corrigida, nova análise conforme, parecer técnico e autorização escrita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liberam (seção 8).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improvisar desinfecção de choque.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Cloro em excesso é perigo químico, pode danificar tubulação e equipamento,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resolve biofilme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Desinfecção só com </w:t>
      </w:r>
      <w:r>
        <w:rPr>
          <w:rFonts w:ascii="Arial" w:hAnsi="Arial" w:cs="Arial" w:eastAsia="Arial"/>
          <w:b/>
          <w:i w:val="0"/>
          <w:color w:val="1F2A37"/>
          <w:sz w:val="20"/>
        </w:rPr>
        <w:t>procedimento do responsável técnico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Suspeita de Legionella é problema de aerossol, não de beber.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Pode estar em água que está "limpa" e com cloro. A contenção é </w:t>
      </w:r>
      <w:r>
        <w:rPr>
          <w:rFonts w:ascii="Arial" w:hAnsi="Arial" w:cs="Arial" w:eastAsia="Arial"/>
          <w:b/>
          <w:i w:val="0"/>
          <w:color w:val="1F2A37"/>
          <w:sz w:val="20"/>
        </w:rPr>
        <w:t>reduzir a exposição ao 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6, ramo D).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8.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Origem da contaminação pode ser outro cenário.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Traçador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reservatório sujo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torre ou chiller com tratamento falho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água que voltou após falta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bomba ou energia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5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9.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Comunicar cedo e por escrito.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afirmar a causa antes de confirmada.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10.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Registrar tudo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(quem, o quê, quando, valor medido, ponto). A linha do tempo é parte da resposta.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ferver para resolver química.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Ferver não resolve contaminação química e pode concentrá-la.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3. Quem faz o quê (por função)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nomes e telefones de cada condomínio ficam na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(escada de escalonamento níveis 1, 2 e 3). Aqui só funções.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4278"/>
        <w:gridCol w:w="5387"/>
      </w:tblGrid>
      <w:tr>
        <w:trPr>
          <w:tblHeader/>
        </w:trPr>
        <w:tc>
          <w:tcPr>
            <w:tcW w:type="dxa" w:w="427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Função</w:t>
            </w:r>
          </w:p>
        </w:tc>
        <w:tc>
          <w:tcPr>
            <w:tcW w:type="dxa" w:w="538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Papel neste cenário</w:t>
            </w:r>
          </w:p>
        </w:tc>
      </w:tr>
      <w:tr>
        <w:trPr>
          <w:cantSplit/>
        </w:trPr>
        <w:tc>
          <w:tcPr>
            <w:tcW w:type="dxa" w:w="427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Operador de ronda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(primeiro a receber o alerta)</w:t>
            </w:r>
          </w:p>
        </w:tc>
        <w:tc>
          <w:tcPr>
            <w:tcW w:type="dxa" w:w="538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Registra o alerta, mede cloro, cor e odor, faz a contenção inicial, aciona o nível 1</w:t>
            </w:r>
          </w:p>
        </w:tc>
      </w:tr>
      <w:tr>
        <w:trPr>
          <w:cantSplit/>
        </w:trPr>
        <w:tc>
          <w:tcPr>
            <w:tcW w:type="dxa" w:w="427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Responsável da manutenção residente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1)</w:t>
            </w:r>
          </w:p>
        </w:tc>
        <w:tc>
          <w:tcPr>
            <w:tcW w:type="dxa" w:w="538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Comanda a contenção, define com a gestão o que suspender, coleta amostras, mapeia a extensão, confere o tratamento (clorador, UV, filtros)</w:t>
            </w:r>
          </w:p>
        </w:tc>
      </w:tr>
      <w:tr>
        <w:trPr>
          <w:cantSplit/>
        </w:trPr>
        <w:tc>
          <w:tcPr>
            <w:tcW w:type="dxa" w:w="427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Gestão predial / administradora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2)</w:t>
            </w:r>
          </w:p>
        </w:tc>
        <w:tc>
          <w:tcPr>
            <w:tcW w:type="dxa" w:w="538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Aciona fornecedores, laboratório e consultor; comunica locatários e restaurantes; cuida do registro</w:t>
            </w:r>
          </w:p>
        </w:tc>
      </w:tr>
      <w:tr>
        <w:trPr>
          <w:cantSplit/>
        </w:trPr>
        <w:tc>
          <w:tcPr>
            <w:tcW w:type="dxa" w:w="427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Síndico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3)</w:t>
            </w:r>
          </w:p>
        </w:tc>
        <w:tc>
          <w:tcPr>
            <w:tcW w:type="dxa" w:w="538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Decide: suspensão do consumo, comunicação à vigilância sanitária, comunicação externa, liberação</w:t>
            </w:r>
          </w:p>
        </w:tc>
      </w:tr>
      <w:tr>
        <w:trPr>
          <w:cantSplit/>
        </w:trPr>
        <w:tc>
          <w:tcPr>
            <w:tcW w:type="dxa" w:w="427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tratamento de água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(clorador, UV, filtros, osmose)</w:t>
            </w:r>
          </w:p>
        </w:tc>
        <w:tc>
          <w:tcPr>
            <w:tcW w:type="dxa" w:w="538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Confere dosagem e equipamentos; orienta a correção</w:t>
            </w:r>
          </w:p>
        </w:tc>
      </w:tr>
      <w:tr>
        <w:trPr>
          <w:cantSplit/>
        </w:trPr>
        <w:tc>
          <w:tcPr>
            <w:tcW w:type="dxa" w:w="427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tratamento da torre e do chiller</w:t>
            </w:r>
          </w:p>
        </w:tc>
        <w:tc>
          <w:tcPr>
            <w:tcW w:type="dxa" w:w="538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Entrega o histórico de tratamento, biocida e limpeza; orienta ações na torre (Cenário 8)</w:t>
            </w:r>
          </w:p>
        </w:tc>
      </w:tr>
      <w:tr>
        <w:trPr>
          <w:cantSplit/>
        </w:trPr>
        <w:tc>
          <w:tcPr>
            <w:tcW w:type="dxa" w:w="427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hidráulica / limpadora de reservatório</w:t>
            </w:r>
          </w:p>
        </w:tc>
        <w:tc>
          <w:tcPr>
            <w:tcW w:type="dxa" w:w="538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Corrige causa física; limpa e desinfeta reservatório e trechos</w:t>
            </w:r>
          </w:p>
        </w:tc>
      </w:tr>
      <w:tr>
        <w:trPr>
          <w:cantSplit/>
        </w:trPr>
        <w:tc>
          <w:tcPr>
            <w:tcW w:type="dxa" w:w="427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Consultor especialista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(contratado caso a caso)</w:t>
            </w:r>
          </w:p>
        </w:tc>
        <w:tc>
          <w:tcPr>
            <w:tcW w:type="dxa" w:w="538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Diagnostica, define parâmetros, pontos e critérios de retorno, dá o parecer;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orienta a ação contra Legionella</w:t>
            </w:r>
          </w:p>
        </w:tc>
      </w:tr>
      <w:tr>
        <w:trPr>
          <w:cantSplit/>
        </w:trPr>
        <w:tc>
          <w:tcPr>
            <w:tcW w:type="dxa" w:w="427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Laboratório com acreditação ⚠</w:t>
            </w:r>
          </w:p>
        </w:tc>
        <w:tc>
          <w:tcPr>
            <w:tcW w:type="dxa" w:w="538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Análise das amostras, com cadeia de custódia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Outros acionamentos que 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lista: </w:t>
      </w:r>
      <w:r>
        <w:rPr>
          <w:rFonts w:ascii="Arial" w:hAnsi="Arial" w:cs="Arial" w:eastAsia="Arial"/>
          <w:b/>
          <w:i w:val="0"/>
          <w:color w:val="1F2A37"/>
          <w:sz w:val="20"/>
        </w:rPr>
        <w:t>caminhão-pipa pré-qualificado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fornecedor de PMOC / ar-condicionado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(torre), </w:t>
      </w:r>
      <w:r>
        <w:rPr>
          <w:rFonts w:ascii="Arial" w:hAnsi="Arial" w:cs="Arial" w:eastAsia="Arial"/>
          <w:b/>
          <w:i w:val="0"/>
          <w:color w:val="1F2A37"/>
          <w:sz w:val="20"/>
        </w:rPr>
        <w:t>elétrica /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o tratamento depender de energia).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4. Procedimento por fases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tempos são </w:t>
      </w:r>
      <w:r>
        <w:rPr>
          <w:rFonts w:ascii="Arial" w:hAnsi="Arial" w:cs="Arial" w:eastAsia="Arial"/>
          <w:b/>
          <w:i w:val="0"/>
          <w:color w:val="1F2A37"/>
          <w:sz w:val="20"/>
        </w:rPr>
        <w:t>metas sugeridas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⚠, contadas a partir do alerta (T+0).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0 — Alerta (T+0 a T+10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Registrar: </w:t>
      </w:r>
      <w:r>
        <w:rPr>
          <w:rFonts w:ascii="Arial" w:hAnsi="Arial" w:cs="Arial" w:eastAsia="Arial"/>
          <w:b/>
          <w:i w:val="0"/>
          <w:color w:val="1F2A37"/>
          <w:sz w:val="20"/>
        </w:rPr>
        <w:t>quem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relatou, </w:t>
      </w:r>
      <w:r>
        <w:rPr>
          <w:rFonts w:ascii="Arial" w:hAnsi="Arial" w:cs="Arial" w:eastAsia="Arial"/>
          <w:b/>
          <w:i w:val="0"/>
          <w:color w:val="1F2A37"/>
          <w:sz w:val="20"/>
        </w:rPr>
        <w:t>onde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(andar, ponto, água fria ou quente),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o que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(cor, odor, sabor, turbidez, espuma), </w:t>
      </w:r>
      <w:r>
        <w:rPr>
          <w:rFonts w:ascii="Arial" w:hAnsi="Arial" w:cs="Arial" w:eastAsia="Arial"/>
          <w:b/>
          <w:i w:val="0"/>
          <w:color w:val="1F2A37"/>
          <w:sz w:val="20"/>
        </w:rPr>
        <w:t>quantas pessoas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se alguém passou mal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Olhar a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contra fundo branco em recipiente transparente e </w:t>
      </w:r>
      <w:r>
        <w:rPr>
          <w:rFonts w:ascii="Arial" w:hAnsi="Arial" w:cs="Arial" w:eastAsia="Arial"/>
          <w:b/>
          <w:i w:val="0"/>
          <w:color w:val="1F2A37"/>
          <w:sz w:val="20"/>
        </w:rPr>
        <w:t>medir o cloro residual com o kit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(ponto afetado e torneira sentinela). Anotar valor, hora e ponto.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 cor do traçador apareceu?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Sim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agora.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Há pessoa com sintoma?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Acionar socorro (</w:t>
      </w:r>
      <w:r>
        <w:rPr>
          <w:rFonts w:ascii="Arial" w:hAnsi="Arial" w:cs="Arial" w:eastAsia="Arial"/>
          <w:b/>
          <w:i w:val="0"/>
          <w:color w:val="1F2A37"/>
          <w:sz w:val="20"/>
        </w:rPr>
        <w:t>SAMU 192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 se grave. Para orientação toxicológica, ver o centro de informação toxicológica no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(fase 0; telefone na ficha ⚠). Avisar o </w:t>
      </w:r>
      <w:r>
        <w:rPr>
          <w:rFonts w:ascii="Arial" w:hAnsi="Arial" w:cs="Arial" w:eastAsia="Arial"/>
          <w:b/>
          <w:i w:val="0"/>
          <w:color w:val="1F2A37"/>
          <w:sz w:val="20"/>
        </w:rPr>
        <w:t>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imediato (ver ramo D, suspeita clínica).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Acionar o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abrir o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 de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13).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1 — Contenção proporcional ao risco (T+0 a T+20 min)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Decidir a extensão da suspensão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pela seção 5 (por ponto, por trecho ou total). </w:t>
      </w:r>
      <w:r>
        <w:rPr>
          <w:rFonts w:ascii="Arial" w:hAnsi="Arial" w:cs="Arial" w:eastAsia="Arial"/>
          <w:b/>
          <w:i w:val="0"/>
          <w:color w:val="1F2A37"/>
          <w:sz w:val="20"/>
        </w:rPr>
        <w:t>Na dúvida, o nível mais restritivo.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Avisar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os ocupantes do trecho: </w:t>
      </w:r>
      <w:r>
        <w:rPr>
          <w:rFonts w:ascii="Arial" w:hAnsi="Arial" w:cs="Arial" w:eastAsia="Arial"/>
          <w:b/>
          <w:i w:val="0"/>
          <w:color w:val="1F2A37"/>
          <w:sz w:val="20"/>
        </w:rPr>
        <w:t>não beber, não cozinhar, não escovar os dentes, não fazer gelo, não usar bebedouro nem máquina de café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Restaurantes e lojas de alimentos: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parar o uso da água para </w:t>
      </w:r>
      <w:r>
        <w:rPr>
          <w:rFonts w:ascii="Arial" w:hAnsi="Arial" w:cs="Arial" w:eastAsia="Arial"/>
          <w:b/>
          <w:i w:val="0"/>
          <w:color w:val="1F2A37"/>
          <w:sz w:val="20"/>
        </w:rPr>
        <w:t>alimento, gelo e lavagem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9).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Sinalizar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torneiras, bebedouros e máquinas: "ÁGUA SUSPENSA PARA CONSUMO — NÃO USE".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Fornecer água alternativa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(garrafões de fornecedor regular, ou caminhão-pipa de origem certificada, ver Cenário 2, seção 7).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Identificar o ramo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pela tabela da seção 6 e seguir o ramo. </w:t>
      </w:r>
      <w:r>
        <w:rPr>
          <w:rFonts w:ascii="Arial" w:hAnsi="Arial" w:cs="Arial" w:eastAsia="Arial"/>
          <w:b/>
          <w:i w:val="0"/>
          <w:color w:val="1F2A37"/>
          <w:sz w:val="20"/>
        </w:rPr>
        <w:t>Origem indefinida → ramo 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a suspeita é Legionella (ramo D):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ação imediata é </w:t>
      </w:r>
      <w:r>
        <w:rPr>
          <w:rFonts w:ascii="Arial" w:hAnsi="Arial" w:cs="Arial" w:eastAsia="Arial"/>
          <w:b/>
          <w:i w:val="0"/>
          <w:color w:val="1F2A37"/>
          <w:sz w:val="20"/>
        </w:rPr>
        <w:t>reduzir o aerossol conforme orientação técnica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6, ramo D).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improvisar desinfecção de choque.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descarregar, não drenar e não desinfetar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coletar (Fase 3). </w:t>
      </w:r>
      <w:r>
        <w:rPr>
          <w:rFonts w:ascii="Arial" w:hAnsi="Arial" w:cs="Arial" w:eastAsia="Arial"/>
          <w:b/>
          <w:i w:val="0"/>
          <w:color w:val="1F2A37"/>
          <w:sz w:val="20"/>
        </w:rPr>
        <w:t>Exceção: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responsável técnico ou o consultor orientar o contrário, </w:t>
      </w:r>
      <w:r>
        <w:rPr>
          <w:rFonts w:ascii="Arial" w:hAnsi="Arial" w:cs="Arial" w:eastAsia="Arial"/>
          <w:b/>
          <w:i w:val="0"/>
          <w:color w:val="1F2A37"/>
          <w:sz w:val="20"/>
        </w:rPr>
        <w:t>por 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depois de a coleta ser feita.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2 — Escalonar e comunicar (T+0 a T+30 min) ⚠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Comunicação: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classifique o grau da ocorrência (G1, G2 ou G3) e siga 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T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quem avisa quem, em que prazo e com que modelo.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Escalar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 → 2 → 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na ordem da ficha.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Gestão aciona: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fornecedor de tratamento de água, hidráulica, </w:t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e, se o síndico decidir, o </w:t>
      </w:r>
      <w:r>
        <w:rPr>
          <w:rFonts w:ascii="Arial" w:hAnsi="Arial" w:cs="Arial" w:eastAsia="Arial"/>
          <w:b/>
          <w:i w:val="0"/>
          <w:color w:val="1F2A37"/>
          <w:sz w:val="20"/>
        </w:rPr>
        <w:t>consultor especialista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Em suspeita de Legionella, o consultor é acionado </w:t>
      </w:r>
      <w:r>
        <w:rPr>
          <w:rFonts w:ascii="Arial" w:hAnsi="Arial" w:cs="Arial" w:eastAsia="Arial"/>
          <w:b/>
          <w:i w:val="0"/>
          <w:color w:val="1F2A37"/>
          <w:sz w:val="20"/>
        </w:rPr>
        <w:t>logo no início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 síndico decide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comunicação aos locatários e as </w:t>
      </w:r>
      <w:r>
        <w:rPr>
          <w:rFonts w:ascii="Arial" w:hAnsi="Arial" w:cs="Arial" w:eastAsia="Arial"/>
          <w:b/>
          <w:i w:val="0"/>
          <w:color w:val="1F2A37"/>
          <w:sz w:val="20"/>
        </w:rPr>
        <w:t>notificações externas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vigilância sanitária (ver ramo D, para suspeita clínica) e, se o prédio é abastecido </w:t>
      </w:r>
      <w:r>
        <w:rPr>
          <w:rFonts w:ascii="Arial" w:hAnsi="Arial" w:cs="Arial" w:eastAsia="Arial"/>
          <w:b/>
          <w:i w:val="0"/>
          <w:color w:val="1F2A37"/>
          <w:sz w:val="20"/>
        </w:rPr>
        <w:t>direto pela rede pública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alteração pode ter vindo da rede, a </w:t>
      </w:r>
      <w:r>
        <w:rPr>
          <w:rFonts w:ascii="Arial" w:hAnsi="Arial" w:cs="Arial" w:eastAsia="Arial"/>
          <w:b/>
          <w:i w:val="0"/>
          <w:color w:val="1F2A37"/>
          <w:sz w:val="20"/>
        </w:rPr>
        <w:t>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Em dúvida jurídica, acionar o jurídico.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Comunicar por 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(modelos na seção 11).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afirmar a 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confirmada: informar o que se sabe, o que se faz e quando haverá nova informação.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3 — Coletar amostras ANTES de descarregar e medir em campo (T+30 min a T+4 h)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Medições de campo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(kit da equipe), com hora e ponto: </w:t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cor, odor, aspecto. Repetir em intervalos definidos pelo responsável da manutenção.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amostras antes de qualquer descarga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</w:t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 com acreditação ABNT NBR ISO/IEC 17025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frasco e conservação indicados por ele e </w:t>
      </w:r>
      <w:r>
        <w:rPr>
          <w:rFonts w:ascii="Arial" w:hAnsi="Arial" w:cs="Arial" w:eastAsia="Arial"/>
          <w:b/>
          <w:i w:val="0"/>
          <w:color w:val="1F2A37"/>
          <w:sz w:val="20"/>
        </w:rPr>
        <w:t>cadeia de custódia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7).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Pontos de coleta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consultor e o laboratório ajustam ⚠):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torneira afetada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saída da caixa superior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cisterna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ponto mais distante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rede e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de fim de rede / pouco usado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(A43);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o problema envolve </w:t>
      </w:r>
      <w:r>
        <w:rPr>
          <w:rFonts w:ascii="Arial" w:hAnsi="Arial" w:cs="Arial" w:eastAsia="Arial"/>
          <w:b/>
          <w:i w:val="0"/>
          <w:color w:val="1F2A37"/>
          <w:sz w:val="20"/>
        </w:rPr>
        <w:t>água quente: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saída do aquecimento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retorno da recirculação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mais distante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água quente;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envolve </w:t>
      </w:r>
      <w:r>
        <w:rPr>
          <w:rFonts w:ascii="Arial" w:hAnsi="Arial" w:cs="Arial" w:eastAsia="Arial"/>
          <w:b/>
          <w:i w:val="0"/>
          <w:color w:val="1F2A37"/>
          <w:sz w:val="20"/>
        </w:rPr>
        <w:t>torre, chuveiro, fonte ou nebulização: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ponto e o equipamento suspeitos (coleta orientada pelo consultor ⚠);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envolve </w:t>
      </w:r>
      <w:r>
        <w:rPr>
          <w:rFonts w:ascii="Arial" w:hAnsi="Arial" w:cs="Arial" w:eastAsia="Arial"/>
          <w:b/>
          <w:i w:val="0"/>
          <w:color w:val="1F2A37"/>
          <w:sz w:val="20"/>
        </w:rPr>
        <w:t>caminhão-pipa: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</w:t>
      </w:r>
      <w:r>
        <w:rPr>
          <w:rFonts w:ascii="Arial" w:hAnsi="Arial" w:cs="Arial" w:eastAsia="Arial"/>
          <w:b/>
          <w:i w:val="0"/>
          <w:color w:val="1F2A37"/>
          <w:sz w:val="20"/>
        </w:rPr>
        <w:t>contraprova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carga.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Parâmetros: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definidos pelo consultor e pelo laboratório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Exemplos ⚠: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microbiologia (coliformes totais, </w:t>
      </w:r>
      <w:r>
        <w:rPr>
          <w:rFonts w:ascii="Arial" w:hAnsi="Arial" w:cs="Arial" w:eastAsia="Arial"/>
          <w:b w:val="0"/>
          <w:i/>
          <w:color w:val="1F2A37"/>
          <w:sz w:val="20"/>
        </w:rPr>
        <w:t>E. coli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heterotróficos), cloro residual, turbidez, cor, pH; e, </w:t>
      </w:r>
      <w:r>
        <w:rPr>
          <w:rFonts w:ascii="Arial" w:hAnsi="Arial" w:cs="Arial" w:eastAsia="Arial"/>
          <w:b/>
          <w:i w:val="0"/>
          <w:color w:val="1F2A37"/>
          <w:sz w:val="20"/>
        </w:rPr>
        <w:t>para Legionella, a pesquisa é solicitada pelo consultor ao laboratório, com a técnica e os pontos por ele indicados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(não há valor-limite neste procedimento).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Fotografar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pontos, equipamentos e plaquetas. Manter a </w:t>
      </w:r>
      <w:r>
        <w:rPr>
          <w:rFonts w:ascii="Arial" w:hAnsi="Arial" w:cs="Arial" w:eastAsia="Arial"/>
          <w:b/>
          <w:i w:val="0"/>
          <w:color w:val="1F2A37"/>
          <w:sz w:val="20"/>
        </w:rPr>
        <w:t>linha do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horário.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Mapear a extensão: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quais andares, prumadas, reservatórios e pontos estão afetados. Anotar em planta ou na ficha.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4 — Diagnosticar a causa (T+1 h a T+1 dia) ⚠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Seguir as </w:t>
      </w:r>
      <w:r>
        <w:rPr>
          <w:rFonts w:ascii="Arial" w:hAnsi="Arial" w:cs="Arial" w:eastAsia="Arial"/>
          <w:b/>
          <w:i w:val="0"/>
          <w:color w:val="1F2A37"/>
          <w:sz w:val="20"/>
        </w:rPr>
        <w:t>perguntas de causa do ramo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6), anotando cada resposta. Mais de um ramo pode valer. Se há conflito, </w:t>
      </w:r>
      <w:r>
        <w:rPr>
          <w:rFonts w:ascii="Arial" w:hAnsi="Arial" w:cs="Arial" w:eastAsia="Arial"/>
          <w:b/>
          <w:i w:val="0"/>
          <w:color w:val="1F2A37"/>
          <w:sz w:val="20"/>
        </w:rPr>
        <w:t>vale o ramo mais restritivo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5 — Corrigir, limpar, desinfetar e requalificar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Eliminar a causa física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profissional habilitado: reparar clorador, trocar lâmpada UV ou filtro, corrigir estagnação, limpar reservatório, corrigir temperatura ou recirculação da água quente, tratar a torre (Cenário 8), cortar ponto morto. </w:t>
      </w:r>
      <w:r>
        <w:rPr>
          <w:rFonts w:ascii="Arial" w:hAnsi="Arial" w:cs="Arial" w:eastAsia="Arial"/>
          <w:b/>
          <w:i w:val="0"/>
          <w:color w:val="1F2A37"/>
          <w:sz w:val="20"/>
        </w:rPr>
        <w:t>Enquanto a causa não é eliminada, a suspensão continua.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Limpar e desinfetar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reservatórios e trechos </w:t>
      </w:r>
      <w:r>
        <w:rPr>
          <w:rFonts w:ascii="Arial" w:hAnsi="Arial" w:cs="Arial" w:eastAsia="Arial"/>
          <w:b/>
          <w:i w:val="0"/>
          <w:color w:val="1F2A37"/>
          <w:sz w:val="20"/>
        </w:rPr>
        <w:t>só com procedimento do responsável técnico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produto, concentração, tempo de contato e enxágue. Entrada em reservatório é </w:t>
      </w:r>
      <w:r>
        <w:rPr>
          <w:rFonts w:ascii="Arial" w:hAnsi="Arial" w:cs="Arial" w:eastAsia="Arial"/>
          <w:b/>
          <w:i w:val="0"/>
          <w:color w:val="1F2A37"/>
          <w:sz w:val="20"/>
        </w:rPr>
        <w:t>espaço confinado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(NR-33) e cobertura é </w:t>
      </w:r>
      <w:r>
        <w:rPr>
          <w:rFonts w:ascii="Arial" w:hAnsi="Arial" w:cs="Arial" w:eastAsia="Arial"/>
          <w:b/>
          <w:i w:val="0"/>
          <w:color w:val="1F2A37"/>
          <w:sz w:val="20"/>
        </w:rPr>
        <w:t>trabalho em altura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(NR-35).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Descarregar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trecho e os </w:t>
      </w:r>
      <w:r>
        <w:rPr>
          <w:rFonts w:ascii="Arial" w:hAnsi="Arial" w:cs="Arial" w:eastAsia="Arial"/>
          <w:b/>
          <w:i w:val="0"/>
          <w:color w:val="1F2A37"/>
          <w:sz w:val="20"/>
        </w:rPr>
        <w:t>pontos de fim de rede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(A43) até o critério da ficha ⚠. O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destino do efluente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segue a orientação do consultor e a exigência local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nova amostra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mesmos pontos da Fase 3, mais os pontos que o consultor acrescentar.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Conferir a 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duas pessoas (uma delas do nível 2 ou superior).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6 — Retorno, registro e lições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pelos critérios da seção 8, </w:t>
      </w:r>
      <w:r>
        <w:rPr>
          <w:rFonts w:ascii="Arial" w:hAnsi="Arial" w:cs="Arial" w:eastAsia="Arial"/>
          <w:b/>
          <w:i w:val="0"/>
          <w:color w:val="1F2A37"/>
          <w:sz w:val="20"/>
        </w:rPr>
        <w:t>em etapas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Fechar o </w:t>
      </w:r>
      <w:r>
        <w:rPr>
          <w:rFonts w:ascii="Arial" w:hAnsi="Arial" w:cs="Arial" w:eastAsia="Arial"/>
          <w:b/>
          <w:i w:val="0"/>
          <w:color w:val="1F2A37"/>
          <w:sz w:val="20"/>
        </w:rPr>
        <w:t>relatório do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13): linha do tempo, valores, laudos, decisões, quem autorizou.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Atualizar 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(ponto morto descoberto, equipamento sem manutenção, cloro mínimo, ponto sem registro) e a </w:t>
      </w:r>
      <w:r>
        <w:rPr>
          <w:rFonts w:ascii="Arial" w:hAnsi="Arial" w:cs="Arial" w:eastAsia="Arial"/>
          <w:b/>
          <w:i w:val="0"/>
          <w:color w:val="1F2A37"/>
          <w:sz w:val="20"/>
        </w:rPr>
        <w:t>matriz sistema × cenário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Revisar este procedimento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 que o incidente mostrou. Resumo ao proprietário (modelo, seção 11).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Monitoramento reforçado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período definido pelo responsável técnico ⚠ (sugestão: 30 dias, como nos demais cenários; ronda e cloro residual com registro).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5. Proporcionalidade: o que suspender, e quando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contenção é </w:t>
      </w:r>
      <w:r>
        <w:rPr>
          <w:rFonts w:ascii="Arial" w:hAnsi="Arial" w:cs="Arial" w:eastAsia="Arial"/>
          <w:b/>
          <w:i w:val="0"/>
          <w:color w:val="1F2A37"/>
          <w:sz w:val="20"/>
        </w:rPr>
        <w:t>proporcional ao risco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mas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sei = pior caso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 tabela diz o </w:t>
      </w:r>
      <w:r>
        <w:rPr>
          <w:rFonts w:ascii="Arial" w:hAnsi="Arial" w:cs="Arial" w:eastAsia="Arial"/>
          <w:b/>
          <w:i w:val="0"/>
          <w:color w:val="1F2A37"/>
          <w:sz w:val="20"/>
        </w:rPr>
        <w:t>mínimo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suspender. O responsável da manutenção e a gestão decidem; o síndico confirma quando o consumo é suspenso no prédio inteiro.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271"/>
        <w:gridCol w:w="3271"/>
        <w:gridCol w:w="3123"/>
      </w:tblGrid>
      <w:tr>
        <w:trPr>
          <w:tblHeader/>
        </w:trPr>
        <w:tc>
          <w:tcPr>
            <w:tcW w:type="dxa" w:w="327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Situação</w:t>
            </w:r>
          </w:p>
        </w:tc>
        <w:tc>
          <w:tcPr>
            <w:tcW w:type="dxa" w:w="327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suspender</w:t>
            </w:r>
          </w:p>
        </w:tc>
        <w:tc>
          <w:tcPr>
            <w:tcW w:type="dxa" w:w="312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32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Um ponto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com cor, odor ou sabor isolado,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cloro residual conforme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no resto da rede,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sem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mal-estar</w:t>
            </w:r>
          </w:p>
        </w:tc>
        <w:tc>
          <w:tcPr>
            <w:tcW w:type="dxa" w:w="32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Só aquele ponto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 os vizinhos na mesma derivação. Medir cloro no ponto sentinela e na saída da caixa</w:t>
            </w:r>
          </w:p>
        </w:tc>
        <w:tc>
          <w:tcPr>
            <w:tcW w:type="dxa" w:w="31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Se o problema volta após descarga,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ampliar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para o trecho</w:t>
            </w:r>
          </w:p>
        </w:tc>
      </w:tr>
      <w:tr>
        <w:trPr>
          <w:cantSplit/>
        </w:trPr>
        <w:tc>
          <w:tcPr>
            <w:tcW w:type="dxa" w:w="32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Vários pontos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do mesmo andar ou prumada; cloro baixo no trecho</w:t>
            </w:r>
          </w:p>
        </w:tc>
        <w:tc>
          <w:tcPr>
            <w:tcW w:type="dxa" w:w="32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Consumo humano do trecho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(andar ou prumada): beber, cozinhar, gelo, bebedouros, máquinas. Descarga e lavagem seguem, se não houver suspeita de aerossol</w:t>
            </w:r>
          </w:p>
        </w:tc>
        <w:tc>
          <w:tcPr>
            <w:tcW w:type="dxa" w:w="31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Mapear até onde vai.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Ampliar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se há sinal de que a causa está acima (caixa, recalque)</w:t>
            </w:r>
          </w:p>
        </w:tc>
      </w:tr>
      <w:tr>
        <w:trPr>
          <w:cantSplit/>
        </w:trPr>
        <w:tc>
          <w:tcPr>
            <w:tcW w:type="dxa" w:w="32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Origem na caixa, na cisterna, no recalque ou na saída do tratamento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;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análise não conforme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na saída da caixa;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mal-estar coletivo</w:t>
            </w:r>
          </w:p>
        </w:tc>
        <w:tc>
          <w:tcPr>
            <w:tcW w:type="dxa" w:w="32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Consumo humano de todo o prédio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(ou de todo o trecho abastecido por aquele reservatório)</w:t>
            </w:r>
          </w:p>
        </w:tc>
        <w:tc>
          <w:tcPr>
            <w:tcW w:type="dxa" w:w="31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Água alternativa para todos.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Restaurantes e lojas de alimentos: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parar alimento, gelo e lavagem</w:t>
            </w:r>
          </w:p>
        </w:tc>
      </w:tr>
      <w:tr>
        <w:trPr>
          <w:cantSplit/>
        </w:trPr>
        <w:tc>
          <w:tcPr>
            <w:tcW w:type="dxa" w:w="32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Suspeita de Legionella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(caso de pneumonia, aerossol, água quente morna)</w:t>
            </w:r>
          </w:p>
        </w:tc>
        <w:tc>
          <w:tcPr>
            <w:tcW w:type="dxa" w:w="32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Exposição ao aerossol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no ponto suspeito (ver ramo D),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mesmo que a água beba "esteja boa"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. O consumo humano segue a evidência, não a suspeita</w:t>
            </w:r>
          </w:p>
        </w:tc>
        <w:tc>
          <w:tcPr>
            <w:tcW w:type="dxa" w:w="312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Reduzir exposição conforme o consultor ⚠. Não confundir com suspender água de beber</w:t>
            </w:r>
          </w:p>
        </w:tc>
      </w:tr>
      <w:tr>
        <w:trPr>
          <w:cantSplit/>
        </w:trPr>
        <w:tc>
          <w:tcPr>
            <w:tcW w:type="dxa" w:w="32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Origem indefinida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não sei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)</w:t>
            </w:r>
          </w:p>
        </w:tc>
        <w:tc>
          <w:tcPr>
            <w:tcW w:type="dxa" w:w="32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O mais restritivo: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consumo humano no trecho inteiro e redução de aerossol nos pontos de risco</w:t>
            </w:r>
          </w:p>
        </w:tc>
        <w:tc>
          <w:tcPr>
            <w:tcW w:type="dxa" w:w="312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Ramo E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Quando liberar o que foi suspenso: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pela seção 8. </w:t>
      </w:r>
      <w:r>
        <w:rPr>
          <w:rFonts w:ascii="Arial" w:hAnsi="Arial" w:cs="Arial" w:eastAsia="Arial"/>
          <w:b/>
          <w:i w:val="0"/>
          <w:color w:val="1F2A37"/>
          <w:sz w:val="20"/>
        </w:rPr>
        <w:t>Suspensão parcial não vira liberação parcial por intuição: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cada ponto liberado precisa de critério.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6. Ramos por configuração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condomínio diz qual ramo vale e quais equipamentos existem. Onde a ficha não diz, vale o ramo </w:t>
      </w:r>
      <w:r>
        <w:rPr>
          <w:rFonts w:ascii="Arial" w:hAnsi="Arial" w:cs="Arial" w:eastAsia="Arial"/>
          <w:b/>
          <w:i w:val="0"/>
          <w:color w:val="1F2A37"/>
          <w:sz w:val="20"/>
        </w:rPr>
        <w:t>mais restritivo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Tabela de decisão: sinal → ramo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5236"/>
        <w:gridCol w:w="2831"/>
        <w:gridCol w:w="1598"/>
      </w:tblGrid>
      <w:tr>
        <w:trPr>
          <w:tblHeader/>
        </w:trPr>
        <w:tc>
          <w:tcPr>
            <w:tcW w:type="dxa" w:w="523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Sinal</w:t>
            </w:r>
          </w:p>
        </w:tc>
        <w:tc>
          <w:tcPr>
            <w:tcW w:type="dxa" w:w="283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Provável origem</w:t>
            </w:r>
          </w:p>
        </w:tc>
        <w:tc>
          <w:tcPr>
            <w:tcW w:type="dxa" w:w="159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Ramo</w:t>
            </w:r>
          </w:p>
        </w:tc>
      </w:tr>
      <w:tr>
        <w:trPr>
          <w:cantSplit/>
        </w:trPr>
        <w:tc>
          <w:tcPr>
            <w:tcW w:type="dxa" w:w="52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Cloro residual abaixo da ficha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; falha de clorador, UV, filtro; água estagnada; volta de água após falta</w:t>
            </w:r>
          </w:p>
        </w:tc>
        <w:tc>
          <w:tcPr>
            <w:tcW w:type="dxa" w:w="28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Desinfecção insuficiente</w:t>
            </w:r>
          </w:p>
        </w:tc>
        <w:tc>
          <w:tcPr>
            <w:tcW w:type="dxa" w:w="15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52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Turva, com cor, odor ou sedimento, sem o traçador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: ferrugem, obra na rede, retorno de abastecimento, reservatório</w:t>
            </w:r>
          </w:p>
        </w:tc>
        <w:tc>
          <w:tcPr>
            <w:tcW w:type="dxa" w:w="28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Material na rede, reservatório, concessionária</w:t>
            </w:r>
          </w:p>
        </w:tc>
        <w:tc>
          <w:tcPr>
            <w:tcW w:type="dxa" w:w="159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9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se o reservatório)</w:t>
            </w:r>
          </w:p>
        </w:tc>
      </w:tr>
      <w:tr>
        <w:trPr>
          <w:cantSplit/>
        </w:trPr>
        <w:tc>
          <w:tcPr>
            <w:tcW w:type="dxa" w:w="52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Coliformes, </w:t>
            </w:r>
            <w:r>
              <w:rPr>
                <w:rFonts w:ascii="Arial" w:hAnsi="Arial" w:cs="Arial" w:eastAsia="Arial"/>
                <w:b/>
                <w:i/>
                <w:color w:val="2F4162"/>
                <w:sz w:val="17"/>
              </w:rPr>
              <w:t>E. coli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ou heterotróficos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fora do critério; mal-estar coletivo digestivo</w:t>
            </w:r>
          </w:p>
        </w:tc>
        <w:tc>
          <w:tcPr>
            <w:tcW w:type="dxa" w:w="28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microbiológica</w:t>
            </w:r>
          </w:p>
        </w:tc>
        <w:tc>
          <w:tcPr>
            <w:tcW w:type="dxa" w:w="15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52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Água quente morna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; pneumonia entre ocupantes; aerossol de torre, chuveiro, fonte, nebulização</w:t>
            </w:r>
          </w:p>
        </w:tc>
        <w:tc>
          <w:tcPr>
            <w:tcW w:type="dxa" w:w="28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Legionella (suspeita)</w:t>
            </w:r>
          </w:p>
        </w:tc>
        <w:tc>
          <w:tcPr>
            <w:tcW w:type="dxa" w:w="159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52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Não se sabe a origem</w:t>
            </w:r>
          </w:p>
        </w:tc>
        <w:tc>
          <w:tcPr>
            <w:tcW w:type="dxa" w:w="28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5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23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 do traçador</w:t>
            </w:r>
          </w:p>
        </w:tc>
        <w:tc>
          <w:tcPr>
            <w:tcW w:type="dxa" w:w="28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cruzada</w:t>
            </w:r>
          </w:p>
        </w:tc>
        <w:tc>
          <w:tcPr>
            <w:tcW w:type="dxa" w:w="159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1</w:t>
            </w:r>
          </w:p>
        </w:tc>
      </w:tr>
      <w:tr>
        <w:trPr>
          <w:cantSplit/>
        </w:trPr>
        <w:tc>
          <w:tcPr>
            <w:tcW w:type="dxa" w:w="523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Retorno de esgoto</w:t>
            </w:r>
          </w:p>
        </w:tc>
        <w:tc>
          <w:tcPr>
            <w:tcW w:type="dxa" w:w="28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Refluxo de esgoto</w:t>
            </w:r>
          </w:p>
        </w:tc>
        <w:tc>
          <w:tcPr>
            <w:tcW w:type="dxa" w:w="159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7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A — Cloro residual baixo ou falha de desinfecção (A14, A36–A39, A18)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ponto onde o cloro foi medido é a </w:t>
      </w:r>
      <w:r>
        <w:rPr>
          <w:rFonts w:ascii="Arial" w:hAnsi="Arial" w:cs="Arial" w:eastAsia="Arial"/>
          <w:b/>
          <w:i w:val="0"/>
          <w:color w:val="1F2A37"/>
          <w:sz w:val="20"/>
        </w:rPr>
        <w:t>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o </w:t>
      </w:r>
      <w:r>
        <w:rPr>
          <w:rFonts w:ascii="Arial" w:hAnsi="Arial" w:cs="Arial" w:eastAsia="Arial"/>
          <w:b/>
          <w:i w:val="0"/>
          <w:color w:val="1F2A37"/>
          <w:sz w:val="20"/>
        </w:rPr>
        <w:t>mais distante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a </w:t>
      </w:r>
      <w:r>
        <w:rPr>
          <w:rFonts w:ascii="Arial" w:hAnsi="Arial" w:cs="Arial" w:eastAsia="Arial"/>
          <w:b/>
          <w:i w:val="0"/>
          <w:color w:val="1F2A37"/>
          <w:sz w:val="20"/>
        </w:rPr>
        <w:t>saída da caixa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 O resultado é igual nos três?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Existe </w:t>
      </w:r>
      <w:r>
        <w:rPr>
          <w:rFonts w:ascii="Arial" w:hAnsi="Arial" w:cs="Arial" w:eastAsia="Arial"/>
          <w:b/>
          <w:i w:val="0"/>
          <w:color w:val="1F2A37"/>
          <w:sz w:val="20"/>
        </w:rPr>
        <w:t>clorador ou dosador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hipoclorito (A37)? Tem produto? A bomba dosadora está funcionando? Há alarme?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Existe </w:t>
      </w:r>
      <w:r>
        <w:rPr>
          <w:rFonts w:ascii="Arial" w:hAnsi="Arial" w:cs="Arial" w:eastAsia="Arial"/>
          <w:b/>
          <w:i w:val="0"/>
          <w:color w:val="1F2A37"/>
          <w:sz w:val="20"/>
        </w:rPr>
        <w:t>lâmpada UV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(A38)? Está dentro do prazo? </w:t>
      </w:r>
      <w:r>
        <w:rPr>
          <w:rFonts w:ascii="Arial" w:hAnsi="Arial" w:cs="Arial" w:eastAsia="Arial"/>
          <w:b/>
          <w:i w:val="0"/>
          <w:color w:val="1F2A37"/>
          <w:sz w:val="20"/>
        </w:rPr>
        <w:t>UV não deixa residual na rede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depois da câmara a água pode voltar a contaminar. Existe </w:t>
      </w:r>
      <w:r>
        <w:rPr>
          <w:rFonts w:ascii="Arial" w:hAnsi="Arial" w:cs="Arial" w:eastAsia="Arial"/>
          <w:b/>
          <w:i w:val="0"/>
          <w:color w:val="1F2A37"/>
          <w:sz w:val="20"/>
        </w:rPr>
        <w:t>filtro ou osmose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(A36, A39) vencido ou saturado?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água </w:t>
      </w:r>
      <w:r>
        <w:rPr>
          <w:rFonts w:ascii="Arial" w:hAnsi="Arial" w:cs="Arial" w:eastAsia="Arial"/>
          <w:b/>
          <w:i w:val="0"/>
          <w:color w:val="1F2A37"/>
          <w:sz w:val="20"/>
        </w:rPr>
        <w:t>ficou parada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(reservatório em célula, tanque pulmão, trecho sem uso: A17, A18, A43)?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Houve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água, esvaziamento ou caminhão-pipa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2)?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parou o dosador (Cenário 5)?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entregou a água com residual abaixo do esperado? (Se o prédio abastece direto da rede, a água vem sem cloro ou com pouco.) Vizinhos têm o mesmo problema?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Repetir a medição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mais pontos e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Medição </w:t>
      </w:r>
      <w:r>
        <w:rPr>
          <w:rFonts w:ascii="Arial" w:hAnsi="Arial" w:cs="Arial" w:eastAsia="Arial"/>
          <w:b/>
          <w:i w:val="0"/>
          <w:color w:val="1F2A37"/>
          <w:sz w:val="20"/>
        </w:rPr>
        <w:t>única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define; </w:t>
      </w:r>
      <w:r>
        <w:rPr>
          <w:rFonts w:ascii="Arial" w:hAnsi="Arial" w:cs="Arial" w:eastAsia="Arial"/>
          <w:b/>
          <w:i w:val="0"/>
          <w:color w:val="1F2A37"/>
          <w:sz w:val="20"/>
        </w:rPr>
        <w:t>"não sei" o valor mínimo = água não liberada para beber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Suspender consumo humano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trecho (seção 5), até o cloro estar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Corrigir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equipamento (clorador, UV, filtro) com o fornecedor.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aumentar dosagem "no olho"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dose é definida pelo responsável técnico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Descarregar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trecho parado e os pontos de fim de rede (A43), </w:t>
      </w:r>
      <w:r>
        <w:rPr>
          <w:rFonts w:ascii="Arial" w:hAnsi="Arial" w:cs="Arial" w:eastAsia="Arial"/>
          <w:b/>
          <w:i w:val="0"/>
          <w:color w:val="1F2A37"/>
          <w:sz w:val="20"/>
        </w:rPr>
        <w:t>depois da coleta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o problema persiste ou há estagnação em reservatório, </w:t>
      </w:r>
      <w:r>
        <w:rPr>
          <w:rFonts w:ascii="Arial" w:hAnsi="Arial" w:cs="Arial" w:eastAsia="Arial"/>
          <w:b/>
          <w:i w:val="0"/>
          <w:color w:val="1F2A37"/>
          <w:sz w:val="20"/>
        </w:rPr>
        <w:t>desinfecção conforme procedimento do RT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e, se for o caso, </w:t>
      </w:r>
      <w:r>
        <w:rPr>
          <w:rFonts w:ascii="Arial" w:hAnsi="Arial" w:cs="Arial" w:eastAsia="Arial"/>
          <w:b/>
          <w:i w:val="0"/>
          <w:color w:val="1F2A37"/>
          <w:sz w:val="20"/>
        </w:rPr>
        <w:t>limpeza do reservatório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9).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B — Turbidez, cor, odor ou sedimento, sem traçador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água sai </w:t>
      </w:r>
      <w:r>
        <w:rPr>
          <w:rFonts w:ascii="Arial" w:hAnsi="Arial" w:cs="Arial" w:eastAsia="Arial"/>
          <w:b/>
          <w:i w:val="0"/>
          <w:color w:val="1F2A37"/>
          <w:sz w:val="20"/>
        </w:rPr>
        <w:t>marrom ou alaranjada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(ferrugem de tubulação antiga, depois de obra, manobra, golpe de aríete, volta da água)?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Há </w:t>
      </w:r>
      <w:r>
        <w:rPr>
          <w:rFonts w:ascii="Arial" w:hAnsi="Arial" w:cs="Arial" w:eastAsia="Arial"/>
          <w:b/>
          <w:i w:val="0"/>
          <w:color w:val="1F2A37"/>
          <w:sz w:val="20"/>
        </w:rPr>
        <w:t>obra ou manutenção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rede, no prédio ou na rua? Houve </w:t>
      </w:r>
      <w:r>
        <w:rPr>
          <w:rFonts w:ascii="Arial" w:hAnsi="Arial" w:cs="Arial" w:eastAsia="Arial"/>
          <w:b/>
          <w:i w:val="0"/>
          <w:color w:val="1F2A37"/>
          <w:sz w:val="20"/>
        </w:rPr>
        <w:t>manobra de registro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troca de bomba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teve falta, manobra ou rompimento? Vizinhos também?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 de abastecimento: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houve </w:t>
      </w:r>
      <w:r>
        <w:rPr>
          <w:rFonts w:ascii="Arial" w:hAnsi="Arial" w:cs="Arial" w:eastAsia="Arial"/>
          <w:b/>
          <w:i w:val="0"/>
          <w:color w:val="1F2A37"/>
          <w:sz w:val="20"/>
        </w:rPr>
        <w:t>queda de pressão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possa ter puxado água de outro ponto (mangueira, equipamento de locatário A41, obra A42)? </w:t>
      </w:r>
      <w:r>
        <w:rPr>
          <w:rFonts w:ascii="Arial" w:hAnsi="Arial" w:cs="Arial" w:eastAsia="Arial"/>
          <w:b/>
          <w:i w:val="0"/>
          <w:color w:val="1F2A37"/>
          <w:sz w:val="20"/>
        </w:rPr>
        <w:t>Mangueira ou ligação provisória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ligada ao potável?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água do reservatório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limpa? </w:t>
      </w:r>
      <w:r>
        <w:rPr>
          <w:rFonts w:ascii="Arial" w:hAnsi="Arial" w:cs="Arial" w:eastAsia="Arial"/>
          <w:b/>
          <w:i w:val="0"/>
          <w:color w:val="1F2A37"/>
          <w:sz w:val="20"/>
        </w:rPr>
        <w:t>Tampa aberta, infiltração, animal, sujeira, obra por cima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(A4, A6, A17, A23)?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odor é de </w:t>
      </w:r>
      <w:r>
        <w:rPr>
          <w:rFonts w:ascii="Arial" w:hAnsi="Arial" w:cs="Arial" w:eastAsia="Arial"/>
          <w:b/>
          <w:i w:val="0"/>
          <w:color w:val="1F2A37"/>
          <w:sz w:val="20"/>
        </w:rPr>
        <w:t>esgoto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(sifão seco, retorno: Cenário 7), </w:t>
      </w:r>
      <w:r>
        <w:rPr>
          <w:rFonts w:ascii="Arial" w:hAnsi="Arial" w:cs="Arial" w:eastAsia="Arial"/>
          <w:b/>
          <w:i w:val="0"/>
          <w:color w:val="1F2A37"/>
          <w:sz w:val="20"/>
        </w:rPr>
        <w:t>mofo/terra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(reservatório, estagnação) ou </w:t>
      </w:r>
      <w:r>
        <w:rPr>
          <w:rFonts w:ascii="Arial" w:hAnsi="Arial" w:cs="Arial" w:eastAsia="Arial"/>
          <w:b/>
          <w:i w:val="0"/>
          <w:color w:val="1F2A37"/>
          <w:sz w:val="20"/>
        </w:rPr>
        <w:t>químico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(produto)? Odor químico sem traçador → tratar como possível contaminação cruzada (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) até a causa ser conhecida.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Isolar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trecho ou o reservatório suspeito (seção 5) e </w:t>
      </w:r>
      <w:r>
        <w:rPr>
          <w:rFonts w:ascii="Arial" w:hAnsi="Arial" w:cs="Arial" w:eastAsia="Arial"/>
          <w:b/>
          <w:i w:val="0"/>
          <w:color w:val="1F2A37"/>
          <w:sz w:val="20"/>
        </w:rPr>
        <w:t>suspender consumo humano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até a causa ser conhecida.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Coletar antes de descarregar.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Sedimento: guardar uma amostra (recipiente transparente) e fotografar.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Descarregar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pontos de fim de rede e prumadas </w:t>
      </w:r>
      <w:r>
        <w:rPr>
          <w:rFonts w:ascii="Arial" w:hAnsi="Arial" w:cs="Arial" w:eastAsia="Arial"/>
          <w:b/>
          <w:i w:val="0"/>
          <w:color w:val="1F2A37"/>
          <w:sz w:val="20"/>
        </w:rPr>
        <w:t>depois da coleta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devagar, até a água ficar limpa, conforme critério da ficha ⚠. Sinal de ferrugem na descarga </w:t>
      </w:r>
      <w:r>
        <w:rPr>
          <w:rFonts w:ascii="Arial" w:hAnsi="Arial" w:cs="Arial" w:eastAsia="Arial"/>
          <w:b/>
          <w:i w:val="0"/>
          <w:color w:val="1F2A37"/>
          <w:sz w:val="20"/>
        </w:rPr>
        <w:t>sem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alterar cloro e microbiologia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libera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água: ver seção 8.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Origem no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9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Origem na </w:t>
      </w:r>
      <w:r>
        <w:rPr>
          <w:rFonts w:ascii="Arial" w:hAnsi="Arial" w:cs="Arial" w:eastAsia="Arial"/>
          <w:b/>
          <w:i w:val="0"/>
          <w:color w:val="1F2A37"/>
          <w:sz w:val="20"/>
        </w:rPr>
        <w:t>rede da 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comunicar e aguardar parecer da concessionária e do consultor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Odor químico ou cor de traçador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 xml:space="preserve">Ramo C — Suspeita microbiológica (coliformes, </w:t>
      </w:r>
      <w:r>
        <w:rPr>
          <w:rFonts w:ascii="Arial" w:hAnsi="Arial" w:cs="Arial" w:eastAsia="Arial"/>
          <w:b/>
          <w:i/>
          <w:color w:val="1F2A37"/>
          <w:sz w:val="22"/>
        </w:rPr>
        <w:t>E. coli</w:t>
      </w:r>
      <w:r>
        <w:rPr>
          <w:rFonts w:ascii="Arial" w:hAnsi="Arial" w:cs="Arial" w:eastAsia="Arial"/>
          <w:b/>
          <w:i w:val="0"/>
          <w:color w:val="1F2A37"/>
          <w:sz w:val="22"/>
        </w:rPr>
        <w:t>, heterotróficos)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Qual </w:t>
      </w:r>
      <w:r>
        <w:rPr>
          <w:rFonts w:ascii="Arial" w:hAnsi="Arial" w:cs="Arial" w:eastAsia="Arial"/>
          <w:b/>
          <w:i w:val="0"/>
          <w:color w:val="1F2A37"/>
          <w:sz w:val="20"/>
        </w:rPr>
        <w:t>parâmetro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saiu do critério, em qual </w:t>
      </w:r>
      <w:r>
        <w:rPr>
          <w:rFonts w:ascii="Arial" w:hAnsi="Arial" w:cs="Arial" w:eastAsia="Arial"/>
          <w:b/>
          <w:i w:val="0"/>
          <w:color w:val="1F2A37"/>
          <w:sz w:val="20"/>
        </w:rPr>
        <w:t>ponto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 quando foi coletada a amostra? O ponto estava </w:t>
      </w:r>
      <w:r>
        <w:rPr>
          <w:rFonts w:ascii="Arial" w:hAnsi="Arial" w:cs="Arial" w:eastAsia="Arial"/>
          <w:b/>
          <w:i w:val="0"/>
          <w:color w:val="1F2A37"/>
          <w:sz w:val="20"/>
        </w:rPr>
        <w:t>higienizado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(contaminação da coleta é possível)? O consultor ou o laboratório interpreta.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</w:t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estava presente no ponto no momento da coleta? (Se era nulo → ramo A em paralelo.)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Há </w:t>
      </w:r>
      <w:r>
        <w:rPr>
          <w:rFonts w:ascii="Arial" w:hAnsi="Arial" w:cs="Arial" w:eastAsia="Arial"/>
          <w:b/>
          <w:i w:val="0"/>
          <w:color w:val="1F2A37"/>
          <w:sz w:val="20"/>
        </w:rPr>
        <w:t>mal-estar coletivo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digestivo? → saúde primeiro (Fase 0, item 4).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Reservatório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(A4, A6, A17), </w:t>
      </w:r>
      <w:r>
        <w:rPr>
          <w:rFonts w:ascii="Arial" w:hAnsi="Arial" w:cs="Arial" w:eastAsia="Arial"/>
          <w:b/>
          <w:i w:val="0"/>
          <w:color w:val="1F2A37"/>
          <w:sz w:val="20"/>
        </w:rPr>
        <w:t>caminhão-pipa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(A3), </w:t>
      </w:r>
      <w:r>
        <w:rPr>
          <w:rFonts w:ascii="Arial" w:hAnsi="Arial" w:cs="Arial" w:eastAsia="Arial"/>
          <w:b/>
          <w:i w:val="0"/>
          <w:color w:val="1F2A37"/>
          <w:sz w:val="20"/>
        </w:rPr>
        <w:t>reúso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(B1) ou </w:t>
      </w:r>
      <w:r>
        <w:rPr>
          <w:rFonts w:ascii="Arial" w:hAnsi="Arial" w:cs="Arial" w:eastAsia="Arial"/>
          <w:b/>
          <w:i w:val="0"/>
          <w:color w:val="1F2A37"/>
          <w:sz w:val="20"/>
        </w:rPr>
        <w:t>poço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(A2, B13) interferindo? Algum ponto da água de </w:t>
      </w:r>
      <w:r>
        <w:rPr>
          <w:rFonts w:ascii="Arial" w:hAnsi="Arial" w:cs="Arial" w:eastAsia="Arial"/>
          <w:b/>
          <w:i w:val="0"/>
          <w:color w:val="1F2A37"/>
          <w:sz w:val="20"/>
        </w:rPr>
        <w:t>reúso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de </w:t>
      </w:r>
      <w:r>
        <w:rPr>
          <w:rFonts w:ascii="Arial" w:hAnsi="Arial" w:cs="Arial" w:eastAsia="Arial"/>
          <w:b/>
          <w:i w:val="0"/>
          <w:color w:val="1F2A37"/>
          <w:sz w:val="20"/>
        </w:rPr>
        <w:t>chuva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pode ter entrado no potável?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ramo B.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Estagnação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ponto morto, trecho desativado ou rabo de reforma (A43, H15)? Equipamento de ponto de uso (bebedouro A34, máquina de gelo G16, filtro A36)?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 de esgoto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entrada de água suja por tampa, ladrão ou laje (Cenários 7 e 9)?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Tratar como emergência de saúde pública do prédio: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suspender o consumo humano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trecho e </w:t>
      </w:r>
      <w:r>
        <w:rPr>
          <w:rFonts w:ascii="Arial" w:hAnsi="Arial" w:cs="Arial" w:eastAsia="Arial"/>
          <w:b/>
          <w:i w:val="0"/>
          <w:color w:val="1F2A37"/>
          <w:sz w:val="20"/>
        </w:rPr>
        <w:t>restaurantes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9). </w:t>
      </w:r>
      <w:r>
        <w:rPr>
          <w:rFonts w:ascii="Arial" w:hAnsi="Arial" w:cs="Arial" w:eastAsia="Arial"/>
          <w:b/>
          <w:i w:val="0"/>
          <w:color w:val="1F2A37"/>
          <w:sz w:val="20"/>
        </w:rPr>
        <w:t>Mal-estar coletivo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prédio inteiro até o consultor delimitar.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Comunicar 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imediato; o síndico, com o RT, decide a </w:t>
      </w:r>
      <w:r>
        <w:rPr>
          <w:rFonts w:ascii="Arial" w:hAnsi="Arial" w:cs="Arial" w:eastAsia="Arial"/>
          <w:b/>
          <w:i w:val="0"/>
          <w:color w:val="1F2A37"/>
          <w:sz w:val="20"/>
        </w:rPr>
        <w:t>comunicação à vigilância sanitária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Confirmar o resultado: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nova coleta, por laboratório com acreditação,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descarregar, conforme o consultor.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Eliminar a 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(Fase 5) e </w:t>
      </w:r>
      <w:r>
        <w:rPr>
          <w:rFonts w:ascii="Arial" w:hAnsi="Arial" w:cs="Arial" w:eastAsia="Arial"/>
          <w:b/>
          <w:i w:val="0"/>
          <w:color w:val="1F2A37"/>
          <w:sz w:val="20"/>
        </w:rPr>
        <w:t>requalificar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8). Resultado fora do critério com </w:t>
      </w:r>
      <w:r>
        <w:rPr>
          <w:rFonts w:ascii="Arial" w:hAnsi="Arial" w:cs="Arial" w:eastAsia="Arial"/>
          <w:b/>
          <w:i w:val="0"/>
          <w:color w:val="1F2A37"/>
          <w:sz w:val="20"/>
        </w:rPr>
        <w:t>causa desconhecida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</w:t>
      </w:r>
      <w:r>
        <w:rPr>
          <w:rFonts w:ascii="Arial" w:hAnsi="Arial" w:cs="Arial" w:eastAsia="Arial"/>
          <w:b/>
          <w:i w:val="0"/>
          <w:color w:val="1F2A37"/>
          <w:sz w:val="20"/>
        </w:rPr>
        <w:t>ramo 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até o consultor concluir.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D — Suspeita de Legionella (água quente, torre, chuveiros, fontes, nebulização)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O risco é por 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(gotículas inaladas), </w:t>
      </w:r>
      <w:r>
        <w:rPr>
          <w:rFonts w:ascii="Arial" w:hAnsi="Arial" w:cs="Arial" w:eastAsia="Arial"/>
          <w:b/>
          <w:i w:val="0"/>
          <w:color w:val="1F2A37"/>
          <w:sz w:val="20"/>
        </w:rPr>
        <w:t>não por beber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Pode haver risco em água com cloro. </w:t>
      </w:r>
      <w:r>
        <w:rPr>
          <w:rFonts w:ascii="Arial" w:hAnsi="Arial" w:cs="Arial" w:eastAsia="Arial"/>
          <w:b/>
          <w:i w:val="0"/>
          <w:color w:val="1F2A37"/>
          <w:sz w:val="20"/>
        </w:rPr>
        <w:t>Ver "Sobre normas" abaixo.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Gatilhos específicos: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caso de pneumonia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entre ocupantes ou visitantes (principalmente se o caso passou pela torre, vestiário, chuveiro, fonte ou espelho d'água do prédio); </w:t>
      </w:r>
      <w:r>
        <w:rPr>
          <w:rFonts w:ascii="Arial" w:hAnsi="Arial" w:cs="Arial" w:eastAsia="Arial"/>
          <w:b/>
          <w:i w:val="0"/>
          <w:color w:val="1F2A37"/>
          <w:sz w:val="20"/>
        </w:rPr>
        <w:t>água quente morna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(não chega quente ao ponto, ou o armazenamento está abaixo do definido na ficha ⚠); torre parada, seca ou com </w:t>
      </w:r>
      <w:r>
        <w:rPr>
          <w:rFonts w:ascii="Arial" w:hAnsi="Arial" w:cs="Arial" w:eastAsia="Arial"/>
          <w:b/>
          <w:i w:val="0"/>
          <w:color w:val="1F2A37"/>
          <w:sz w:val="20"/>
        </w:rPr>
        <w:t>tratamento falho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8); fonte, espelho d'água, nebulização (G9) ou chuveiros de uso coletivo sem uso recente (G12, G6); aerossol visível de torre próximo a entrada de ar.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quente: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</w:t>
      </w:r>
      <w:r>
        <w:rPr>
          <w:rFonts w:ascii="Arial" w:hAnsi="Arial" w:cs="Arial" w:eastAsia="Arial"/>
          <w:b/>
          <w:i w:val="0"/>
          <w:color w:val="1F2A37"/>
          <w:sz w:val="20"/>
        </w:rPr>
        <w:t>temperatura de armazenamento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do </w:t>
      </w:r>
      <w:r>
        <w:rPr>
          <w:rFonts w:ascii="Arial" w:hAnsi="Arial" w:cs="Arial" w:eastAsia="Arial"/>
          <w:b/>
          <w:i w:val="0"/>
          <w:color w:val="1F2A37"/>
          <w:sz w:val="20"/>
        </w:rPr>
        <w:t>retorno da recirculação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estão dentro do definido na ficha ⚠? A </w:t>
      </w:r>
      <w:r>
        <w:rPr>
          <w:rFonts w:ascii="Arial" w:hAnsi="Arial" w:cs="Arial" w:eastAsia="Arial"/>
          <w:b/>
          <w:i w:val="0"/>
          <w:color w:val="1F2A37"/>
          <w:sz w:val="20"/>
        </w:rPr>
        <w:t>recirculação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funcionando (A29)? Há </w:t>
      </w:r>
      <w:r>
        <w:rPr>
          <w:rFonts w:ascii="Arial" w:hAnsi="Arial" w:cs="Arial" w:eastAsia="Arial"/>
          <w:b/>
          <w:i w:val="0"/>
          <w:color w:val="1F2A37"/>
          <w:sz w:val="20"/>
        </w:rPr>
        <w:t>ramal sem retorno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("rabo") ou </w:t>
      </w:r>
      <w:r>
        <w:rPr>
          <w:rFonts w:ascii="Arial" w:hAnsi="Arial" w:cs="Arial" w:eastAsia="Arial"/>
          <w:b/>
          <w:i w:val="0"/>
          <w:color w:val="1F2A37"/>
          <w:sz w:val="20"/>
        </w:rPr>
        <w:t>boiler sem uso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(A25), </w:t>
      </w:r>
      <w:r>
        <w:rPr>
          <w:rFonts w:ascii="Arial" w:hAnsi="Arial" w:cs="Arial" w:eastAsia="Arial"/>
          <w:b/>
          <w:i w:val="0"/>
          <w:color w:val="1F2A37"/>
          <w:sz w:val="20"/>
        </w:rPr>
        <w:t>aquecimento solar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apoio desligado (A26),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de calor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acumulação baixa (A27), </w:t>
      </w:r>
      <w:r>
        <w:rPr>
          <w:rFonts w:ascii="Arial" w:hAnsi="Arial" w:cs="Arial" w:eastAsia="Arial"/>
          <w:b/>
          <w:i w:val="0"/>
          <w:color w:val="1F2A37"/>
          <w:sz w:val="20"/>
        </w:rPr>
        <w:t>válvula misturadora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ramal longo (A30)?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 / condensador evaporativo / fluid cooler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(C2, C27, C28): o tratamento (biocida, controle) está em dia? A torre ficou </w:t>
      </w:r>
      <w:r>
        <w:rPr>
          <w:rFonts w:ascii="Arial" w:hAnsi="Arial" w:cs="Arial" w:eastAsia="Arial"/>
          <w:b/>
          <w:i w:val="0"/>
          <w:color w:val="1F2A37"/>
          <w:sz w:val="20"/>
        </w:rPr>
        <w:t>parada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seca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sem tratamento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A limpeza está em dia?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Chuveiros e vestiários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(G12, G6, G19): ficaram sem uso? Mangueira de chuveiro, duchas, arejador com biofilme?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Fontes, espelhos d'água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(G2), </w:t>
      </w:r>
      <w:r>
        <w:rPr>
          <w:rFonts w:ascii="Arial" w:hAnsi="Arial" w:cs="Arial" w:eastAsia="Arial"/>
          <w:b/>
          <w:i w:val="0"/>
          <w:color w:val="1F2A37"/>
          <w:sz w:val="20"/>
        </w:rPr>
        <w:t>nebulização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(G9), </w:t>
      </w:r>
      <w:r>
        <w:rPr>
          <w:rFonts w:ascii="Arial" w:hAnsi="Arial" w:cs="Arial" w:eastAsia="Arial"/>
          <w:b/>
          <w:i w:val="0"/>
          <w:color w:val="1F2A37"/>
          <w:sz w:val="20"/>
        </w:rPr>
        <w:t>umidificação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(C7), </w:t>
      </w:r>
      <w:r>
        <w:rPr>
          <w:rFonts w:ascii="Arial" w:hAnsi="Arial" w:cs="Arial" w:eastAsia="Arial"/>
          <w:b/>
          <w:i w:val="0"/>
          <w:color w:val="1F2A37"/>
          <w:sz w:val="20"/>
        </w:rPr>
        <w:t>spray adiabático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(C26), </w:t>
      </w:r>
      <w:r>
        <w:rPr>
          <w:rFonts w:ascii="Arial" w:hAnsi="Arial" w:cs="Arial" w:eastAsia="Arial"/>
          <w:b/>
          <w:i w:val="0"/>
          <w:color w:val="1F2A37"/>
          <w:sz w:val="20"/>
        </w:rPr>
        <w:t>jardim vertical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(G14): estão </w:t>
      </w:r>
      <w:r>
        <w:rPr>
          <w:rFonts w:ascii="Arial" w:hAnsi="Arial" w:cs="Arial" w:eastAsia="Arial"/>
          <w:b/>
          <w:i w:val="0"/>
          <w:color w:val="1F2A37"/>
          <w:sz w:val="20"/>
        </w:rPr>
        <w:t>em operação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controle? A água está parada, turva, com algas?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Há </w:t>
      </w:r>
      <w:r>
        <w:rPr>
          <w:rFonts w:ascii="Arial" w:hAnsi="Arial" w:cs="Arial" w:eastAsia="Arial"/>
          <w:b/>
          <w:i w:val="0"/>
          <w:color w:val="1F2A37"/>
          <w:sz w:val="20"/>
        </w:rPr>
        <w:t>caso de pneumonia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informado? Quando começou o sintoma, </w:t>
      </w:r>
      <w:r>
        <w:rPr>
          <w:rFonts w:ascii="Arial" w:hAnsi="Arial" w:cs="Arial" w:eastAsia="Arial"/>
          <w:b/>
          <w:i w:val="0"/>
          <w:color w:val="1F2A37"/>
          <w:sz w:val="20"/>
        </w:rPr>
        <w:t>onde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pessoa esteve no prédio?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Ação imediata: reduzir a exposição ao aerossol, conforme orientação técnica ⚠.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Exemplos de medidas que o responsável técnico ou o consultor podem orientar (</w:t>
      </w:r>
      <w:r>
        <w:rPr>
          <w:rFonts w:ascii="Arial" w:hAnsi="Arial" w:cs="Arial" w:eastAsia="Arial"/>
          <w:b/>
          <w:i w:val="0"/>
          <w:color w:val="1F2A37"/>
          <w:sz w:val="20"/>
        </w:rPr>
        <w:t>não decidir sozinho a operação da torre ou do aquecimento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): </w:t>
      </w:r>
      <w:r>
        <w:rPr>
          <w:rFonts w:ascii="Arial" w:hAnsi="Arial" w:cs="Arial" w:eastAsia="Arial"/>
          <w:b/>
          <w:i w:val="0"/>
          <w:color w:val="1F2A37"/>
          <w:sz w:val="20"/>
        </w:rPr>
        <w:t>desligar ou restringir o uso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equipamento que gera aerossol (nebulização, fonte, chuveiros de uso coletivo no trecho suspeito), </w:t>
      </w:r>
      <w:r>
        <w:rPr>
          <w:rFonts w:ascii="Arial" w:hAnsi="Arial" w:cs="Arial" w:eastAsia="Arial"/>
          <w:b/>
          <w:i w:val="0"/>
          <w:color w:val="1F2A37"/>
          <w:sz w:val="20"/>
        </w:rPr>
        <w:t>interditar o ponto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aviso e </w:t>
      </w:r>
      <w:r>
        <w:rPr>
          <w:rFonts w:ascii="Arial" w:hAnsi="Arial" w:cs="Arial" w:eastAsia="Arial"/>
          <w:b/>
          <w:i w:val="0"/>
          <w:color w:val="1F2A37"/>
          <w:sz w:val="20"/>
        </w:rPr>
        <w:t>pedir à torre a orientação do fornecedor de tratamento e do PMOC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8). </w:t>
      </w:r>
      <w:r>
        <w:rPr>
          <w:rFonts w:ascii="Arial" w:hAnsi="Arial" w:cs="Arial" w:eastAsia="Arial"/>
          <w:b/>
          <w:i w:val="0"/>
          <w:color w:val="1F2A37"/>
          <w:sz w:val="20"/>
        </w:rPr>
        <w:t>Água de beber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é, em geral, a via de risco de Legionella;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suspender o abastecimento do prédio por esse motivo isolado (a menos que a seção 5 mande por outro risco).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improvisar desinfecção de choque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(cloração ou choque térmico) </w:t>
      </w:r>
      <w:r>
        <w:rPr>
          <w:rFonts w:ascii="Arial" w:hAnsi="Arial" w:cs="Arial" w:eastAsia="Arial"/>
          <w:b/>
          <w:i w:val="0"/>
          <w:color w:val="1F2A37"/>
          <w:sz w:val="20"/>
        </w:rPr>
        <w:t>sem responsável técnico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Choque térmico mal feito queima pessoas (escaldamento), danifica misturadores e pode </w:t>
      </w:r>
      <w:r>
        <w:rPr>
          <w:rFonts w:ascii="Arial" w:hAnsi="Arial" w:cs="Arial" w:eastAsia="Arial"/>
          <w:b/>
          <w:i w:val="0"/>
          <w:color w:val="1F2A37"/>
          <w:sz w:val="20"/>
        </w:rPr>
        <w:t>espalhar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contaminação; cloro em excesso é risco químico e pode deixar o problema pior. </w:t>
      </w:r>
      <w:r>
        <w:rPr>
          <w:rFonts w:ascii="Arial" w:hAnsi="Arial" w:cs="Arial" w:eastAsia="Arial"/>
          <w:b/>
          <w:i w:val="0"/>
          <w:color w:val="1F2A37"/>
          <w:sz w:val="20"/>
        </w:rPr>
        <w:t>Só com procedimento e acompanhamento do RT.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Suspeita clínica: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há </w:t>
      </w:r>
      <w:r>
        <w:rPr>
          <w:rFonts w:ascii="Arial" w:hAnsi="Arial" w:cs="Arial" w:eastAsia="Arial"/>
          <w:b/>
          <w:i w:val="0"/>
          <w:color w:val="1F2A37"/>
          <w:sz w:val="20"/>
        </w:rPr>
        <w:t>caso de pneumonia entre ocupantes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o </w:t>
      </w:r>
      <w:r>
        <w:rPr>
          <w:rFonts w:ascii="Arial" w:hAnsi="Arial" w:cs="Arial" w:eastAsia="Arial"/>
          <w:b/>
          <w:i w:val="0"/>
          <w:color w:val="1F2A37"/>
          <w:sz w:val="20"/>
        </w:rPr>
        <w:t>síndico, junto com o responsável técnico, decide a comunicação à vigilância sanitária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 equipe </w:t>
      </w:r>
      <w:r>
        <w:rPr>
          <w:rFonts w:ascii="Arial" w:hAnsi="Arial" w:cs="Arial" w:eastAsia="Arial"/>
          <w:b/>
          <w:i w:val="0"/>
          <w:color w:val="1F2A37"/>
          <w:sz w:val="20"/>
        </w:rPr>
        <w:t>informa o síndico na 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conclui "é Legionella" nem divulga diagnóstico: o diagnóstico é médico e laboratorial. Ocupante com sintoma procura atendimento médico e informa </w:t>
      </w:r>
      <w:r>
        <w:rPr>
          <w:rFonts w:ascii="Arial" w:hAnsi="Arial" w:cs="Arial" w:eastAsia="Arial"/>
          <w:b/>
          <w:i w:val="0"/>
          <w:color w:val="1F2A37"/>
          <w:sz w:val="20"/>
        </w:rPr>
        <w:t>onde esteve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prédio. Registrar a linha do tempo (casos, datas, locais).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(Fase 3) com laboratório com acreditação ⚠: o </w:t>
      </w:r>
      <w:r>
        <w:rPr>
          <w:rFonts w:ascii="Arial" w:hAnsi="Arial" w:cs="Arial" w:eastAsia="Arial"/>
          <w:b/>
          <w:i w:val="0"/>
          <w:color w:val="1F2A37"/>
          <w:sz w:val="20"/>
        </w:rPr>
        <w:t>consultor define pontos e técnica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(água quente, retorno, ponto mais distante, chuveiros, torre).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coletar depois de descarregar, de desinfetar ou de trocar o equipamento.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Torre, condensador evaporativo, fluid cooler: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seguir 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8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 fornecedor de tratamento e o consultor;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religar torre parada ou seca sem a orientação do fornecedor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pela seção 8 (parecer do consultor, nova análise conforme </w:t>
      </w:r>
      <w:r>
        <w:rPr>
          <w:rFonts w:ascii="Arial" w:hAnsi="Arial" w:cs="Arial" w:eastAsia="Arial"/>
          <w:b/>
          <w:i w:val="0"/>
          <w:color w:val="1F2A37"/>
          <w:sz w:val="20"/>
        </w:rPr>
        <w:t>da técnica e dos pontos que ele definir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correção da causa, autorização escrita do síndico). Monitoramento reforçado por período definido pelo responsável técnico ⚠ (sugestão: 30 dias).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Sobre normas (para Legionella em água quente sanitária).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encontramos norma brasileira específica de Legionella para água quente sanitária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nesta pesquisa; </w:t>
      </w:r>
      <w:r>
        <w:rPr>
          <w:rFonts w:ascii="Arial" w:hAnsi="Arial" w:cs="Arial" w:eastAsia="Arial"/>
          <w:b/>
          <w:i w:val="0"/>
          <w:color w:val="1F2A37"/>
          <w:sz w:val="20"/>
        </w:rPr>
        <w:t>confirmar com o responsável técnico e a vigilância sanitária local.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NBR 5626:2020 trata de água fria e água quente em edifícios (existência e escopo conferidos; cláusula de água quente a ler). Para </w:t>
      </w:r>
      <w:r>
        <w:rPr>
          <w:rFonts w:ascii="Arial" w:hAnsi="Arial" w:cs="Arial" w:eastAsia="Arial"/>
          <w:b/>
          <w:i w:val="0"/>
          <w:color w:val="1F2A37"/>
          <w:sz w:val="20"/>
        </w:rPr>
        <w:t>torres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o contexto brasileiro passa pelo </w:t>
      </w:r>
      <w:r>
        <w:rPr>
          <w:rFonts w:ascii="Arial" w:hAnsi="Arial" w:cs="Arial" w:eastAsia="Arial"/>
          <w:b/>
          <w:i w:val="0"/>
          <w:color w:val="1F2A37"/>
          <w:sz w:val="20"/>
        </w:rPr>
        <w:t>PMOC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(Lei 13.589/2018 e Portaria 3.523/1998; ver catálogo, C2, com o alerta sobre a Resolução RE 9/2003 e a NBR 17037:2023: ◻ conferir). </w:t>
      </w:r>
      <w:r>
        <w:rPr>
          <w:rFonts w:ascii="Arial" w:hAnsi="Arial" w:cs="Arial" w:eastAsia="Arial"/>
          <w:b/>
          <w:i w:val="0"/>
          <w:color w:val="1F2A37"/>
          <w:sz w:val="20"/>
        </w:rPr>
        <w:t>ASHRAE 188 e ASHRAE Guideline 12 são referências estrangeiras (◻)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são norma brasileira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 servem de apoio ao consultor, não de exigência.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E — Origem indefinida (ramo mais restritivo)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Tratar como </w:t>
      </w:r>
      <w:r>
        <w:rPr>
          <w:rFonts w:ascii="Arial" w:hAnsi="Arial" w:cs="Arial" w:eastAsia="Arial"/>
          <w:b/>
          <w:i w:val="0"/>
          <w:color w:val="1F2A37"/>
          <w:sz w:val="20"/>
        </w:rPr>
        <w:t>A + B + C + D ao mesmo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Suspender o consumo humano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trecho todo e </w:t>
      </w:r>
      <w:r>
        <w:rPr>
          <w:rFonts w:ascii="Arial" w:hAnsi="Arial" w:cs="Arial" w:eastAsia="Arial"/>
          <w:b/>
          <w:i w:val="0"/>
          <w:color w:val="1F2A37"/>
          <w:sz w:val="20"/>
        </w:rPr>
        <w:t>reduzir 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pontos de risco.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Medir cloro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todos os pontos de coleta e </w:t>
      </w:r>
      <w:r>
        <w:rPr>
          <w:rFonts w:ascii="Arial" w:hAnsi="Arial" w:cs="Arial" w:eastAsia="Arial"/>
          <w:b/>
          <w:i w:val="0"/>
          <w:color w:val="1F2A37"/>
          <w:sz w:val="20"/>
        </w:rPr>
        <w:t>coletar antes de descarregar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logo no início (não esperar T+1 h ⚠).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Seguir as perguntas dos ramos A a D e </w:t>
      </w:r>
      <w:r>
        <w:rPr>
          <w:rFonts w:ascii="Arial" w:hAnsi="Arial" w:cs="Arial" w:eastAsia="Arial"/>
          <w:b/>
          <w:i w:val="0"/>
          <w:color w:val="1F2A37"/>
          <w:sz w:val="20"/>
        </w:rPr>
        <w:t>trocar de ramo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a causa aparecer. Se aparecer traçador: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7. Cadeia de custódia e laboratório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 com acreditação ABNT NBR ISO/IEC 17025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(escopo conferido pelo responsável técnico: o laboratório precisa ter </w:t>
      </w:r>
      <w:r>
        <w:rPr>
          <w:rFonts w:ascii="Arial" w:hAnsi="Arial" w:cs="Arial" w:eastAsia="Arial"/>
          <w:b/>
          <w:i w:val="0"/>
          <w:color w:val="1F2A37"/>
          <w:sz w:val="20"/>
        </w:rPr>
        <w:t>os parâmetros pedidos no escopo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inclusive Legionella, se for o caso). Ter o laboratório </w:t>
      </w:r>
      <w:r>
        <w:rPr>
          <w:rFonts w:ascii="Arial" w:hAnsi="Arial" w:cs="Arial" w:eastAsia="Arial"/>
          <w:b/>
          <w:i w:val="0"/>
          <w:color w:val="1F2A37"/>
          <w:sz w:val="20"/>
        </w:rPr>
        <w:t>pré-qualificado e contratado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do incidente (H21).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Quem coleta: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pessoa treinada, ou </w:t>
      </w:r>
      <w:r>
        <w:rPr>
          <w:rFonts w:ascii="Arial" w:hAnsi="Arial" w:cs="Arial" w:eastAsia="Arial"/>
          <w:b/>
          <w:i w:val="0"/>
          <w:color w:val="1F2A37"/>
          <w:sz w:val="20"/>
        </w:rPr>
        <w:t>o próprio laboratório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Coleta microbiológica exige técnica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(frasco estéril, ponto higienizado, conservação, prazo até a análise): </w:t>
      </w:r>
      <w:r>
        <w:rPr>
          <w:rFonts w:ascii="Arial" w:hAnsi="Arial" w:cs="Arial" w:eastAsia="Arial"/>
          <w:b/>
          <w:i w:val="0"/>
          <w:color w:val="1F2A37"/>
          <w:sz w:val="20"/>
        </w:rPr>
        <w:t>seguir a orientação do laboratório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Ficha de coleta e cadeia de custódia: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cada amostra, </w:t>
      </w:r>
      <w:r>
        <w:rPr>
          <w:rFonts w:ascii="Arial" w:hAnsi="Arial" w:cs="Arial" w:eastAsia="Arial"/>
          <w:b/>
          <w:i w:val="0"/>
          <w:color w:val="1F2A37"/>
          <w:sz w:val="20"/>
        </w:rPr>
        <w:t>ponto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data e 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quem coletou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 medido no momento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aspecto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temperatura de transporte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⚠, </w:t>
      </w:r>
      <w:r>
        <w:rPr>
          <w:rFonts w:ascii="Arial" w:hAnsi="Arial" w:cs="Arial" w:eastAsia="Arial"/>
          <w:b/>
          <w:i w:val="0"/>
          <w:color w:val="1F2A37"/>
          <w:sz w:val="20"/>
        </w:rPr>
        <w:t>lacre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quem entregou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quem recebeu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Cada troca de mãos é assinada.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Contraprova: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guardar contraprova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possível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(caminhão-pipa, saída da caixa).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Resultado: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</w:t>
      </w:r>
      <w:r>
        <w:rPr>
          <w:rFonts w:ascii="Arial" w:hAnsi="Arial" w:cs="Arial" w:eastAsia="Arial"/>
          <w:b/>
          <w:i w:val="0"/>
          <w:color w:val="1F2A37"/>
          <w:sz w:val="20"/>
        </w:rPr>
        <w:t>laudo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lido pelo </w:t>
      </w:r>
      <w:r>
        <w:rPr>
          <w:rFonts w:ascii="Arial" w:hAnsi="Arial" w:cs="Arial" w:eastAsia="Arial"/>
          <w:b/>
          <w:i w:val="0"/>
          <w:color w:val="1F2A37"/>
          <w:sz w:val="20"/>
        </w:rPr>
        <w:t>responsável técnico ou 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que dá o </w:t>
      </w:r>
      <w:r>
        <w:rPr>
          <w:rFonts w:ascii="Arial" w:hAnsi="Arial" w:cs="Arial" w:eastAsia="Arial"/>
          <w:b/>
          <w:i w:val="0"/>
          <w:color w:val="1F2A37"/>
          <w:sz w:val="20"/>
        </w:rPr>
        <w:t>parecer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 condomínio </w:t>
      </w:r>
      <w:r>
        <w:rPr>
          <w:rFonts w:ascii="Arial" w:hAnsi="Arial" w:cs="Arial" w:eastAsia="Arial"/>
          <w:b/>
          <w:i w:val="0"/>
          <w:color w:val="1F2A37"/>
          <w:sz w:val="20"/>
        </w:rPr>
        <w:t>não interpreta sozinho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laudo.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Conforme ou não conforme?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Critério </w:t>
      </w:r>
      <w:r>
        <w:rPr>
          <w:rFonts w:ascii="Arial" w:hAnsi="Arial" w:cs="Arial" w:eastAsia="Arial"/>
          <w:b/>
          <w:i w:val="0"/>
          <w:color w:val="1F2A37"/>
          <w:sz w:val="20"/>
        </w:rPr>
        <w:t>definido pelo consultor e pela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exemplos de parâmetros na Fase 3. </w:t>
      </w:r>
      <w:r>
        <w:rPr>
          <w:rFonts w:ascii="Arial" w:hAnsi="Arial" w:cs="Arial" w:eastAsia="Arial"/>
          <w:b/>
          <w:i w:val="0"/>
          <w:color w:val="1F2A37"/>
          <w:sz w:val="20"/>
        </w:rPr>
        <w:t>Este procedimento não traz valor-limite ⚠.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8. Critérios de retorno (todos são necessários)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Vale para consumo humano. Retorno </w:t>
      </w:r>
      <w:r>
        <w:rPr>
          <w:rFonts w:ascii="Arial" w:hAnsi="Arial" w:cs="Arial" w:eastAsia="Arial"/>
          <w:b/>
          <w:i w:val="0"/>
          <w:color w:val="1F2A37"/>
          <w:sz w:val="20"/>
        </w:rPr>
        <w:t>por etapas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 cada etapa tem seus pontos.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Causa corrigida e verificada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duas pessoas (uma delas do nível 2 ou superior).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Trecho limpo e desinfetado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quando indicado, com </w:t>
      </w:r>
      <w:r>
        <w:rPr>
          <w:rFonts w:ascii="Arial" w:hAnsi="Arial" w:cs="Arial" w:eastAsia="Arial"/>
          <w:b/>
          <w:i w:val="0"/>
          <w:color w:val="1F2A37"/>
          <w:sz w:val="20"/>
        </w:rPr>
        <w:t>procedimento do RT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Nova análise conforme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</w:t>
      </w:r>
      <w:r>
        <w:rPr>
          <w:rFonts w:ascii="Arial" w:hAnsi="Arial" w:cs="Arial" w:eastAsia="Arial"/>
          <w:b/>
          <w:i w:val="0"/>
          <w:color w:val="1F2A37"/>
          <w:sz w:val="20"/>
        </w:rPr>
        <w:t>todos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os pontos coletados (e nos que o consultor acrescentou), por laboratório com acreditação ⚠, </w:t>
      </w:r>
      <w:r>
        <w:rPr>
          <w:rFonts w:ascii="Arial" w:hAnsi="Arial" w:cs="Arial" w:eastAsia="Arial"/>
          <w:b/>
          <w:i w:val="0"/>
          <w:color w:val="1F2A37"/>
          <w:sz w:val="20"/>
        </w:rPr>
        <w:t>coletada depois da correção e antes de qualquer liberação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a ficha ⚠, na </w:t>
      </w:r>
      <w:r>
        <w:rPr>
          <w:rFonts w:ascii="Arial" w:hAnsi="Arial" w:cs="Arial" w:eastAsia="Arial"/>
          <w:b/>
          <w:i w:val="0"/>
          <w:color w:val="1F2A37"/>
          <w:sz w:val="20"/>
        </w:rPr>
        <w:t>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no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mais distante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na </w:t>
      </w:r>
      <w:r>
        <w:rPr>
          <w:rFonts w:ascii="Arial" w:hAnsi="Arial" w:cs="Arial" w:eastAsia="Arial"/>
          <w:b/>
          <w:i w:val="0"/>
          <w:color w:val="1F2A37"/>
          <w:sz w:val="20"/>
        </w:rPr>
        <w:t>saída da caixa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Cor, odor e aspecto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normais, contra fundo branco. </w:t>
      </w:r>
      <w:r>
        <w:rPr>
          <w:rFonts w:ascii="Arial" w:hAnsi="Arial" w:cs="Arial" w:eastAsia="Arial"/>
          <w:b/>
          <w:i w:val="0"/>
          <w:color w:val="1F2A37"/>
          <w:sz w:val="20"/>
        </w:rPr>
        <w:t>Isso sozinho não libera.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Sem a cor do traçador.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aparecer → Cenário 1.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Parecer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consultor ou do responsável técnico.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Autorização escrita do síndico.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Comunicação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aos ocupantes, locatários e restaurantes; sinalização retirada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a ponto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☐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Monitoramento reforçado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período definido pelo responsável técnico ⚠ (sugestão: 30 dias; ronda diária na sentinela, cloro com registro).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Liberação em etapas ⚠: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primeiro </w:t>
      </w:r>
      <w:r>
        <w:rPr>
          <w:rFonts w:ascii="Arial" w:hAnsi="Arial" w:cs="Arial" w:eastAsia="Arial"/>
          <w:b/>
          <w:i w:val="0"/>
          <w:color w:val="1F2A37"/>
          <w:sz w:val="20"/>
        </w:rPr>
        <w:t>descargas e limpeza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depois </w:t>
      </w:r>
      <w:r>
        <w:rPr>
          <w:rFonts w:ascii="Arial" w:hAnsi="Arial" w:cs="Arial" w:eastAsia="Arial"/>
          <w:b/>
          <w:i w:val="0"/>
          <w:color w:val="1F2A37"/>
          <w:sz w:val="20"/>
        </w:rPr>
        <w:t>consumo humano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restaurantes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com liberação </w:t>
      </w:r>
      <w:r>
        <w:rPr>
          <w:rFonts w:ascii="Arial" w:hAnsi="Arial" w:cs="Arial" w:eastAsia="Arial"/>
          <w:b/>
          <w:i w:val="0"/>
          <w:color w:val="1F2A37"/>
          <w:sz w:val="20"/>
        </w:rPr>
        <w:t>por 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9);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com suspeita de Legionella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com parecer do consultor.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Se o retorno não é possível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(análise continua não conforme, causa não encontrada): </w:t>
      </w:r>
      <w:r>
        <w:rPr>
          <w:rFonts w:ascii="Arial" w:hAnsi="Arial" w:cs="Arial" w:eastAsia="Arial"/>
          <w:b/>
          <w:i w:val="0"/>
          <w:color w:val="1F2A37"/>
          <w:sz w:val="20"/>
        </w:rPr>
        <w:t>continuar a suspensão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manter água alternativa e acionar o consultor; </w:t>
      </w:r>
      <w:r>
        <w:rPr>
          <w:rFonts w:ascii="Arial" w:hAnsi="Arial" w:cs="Arial" w:eastAsia="Arial"/>
          <w:b/>
          <w:i w:val="0"/>
          <w:color w:val="1F2A37"/>
          <w:sz w:val="20"/>
        </w:rPr>
        <w:t>não liberar por cansaço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9. Restaurantes e lojas de alimentos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Informar por 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logo na Fase 2, com o modelo da seção 11.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Parar o uso da água da rede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</w:t>
      </w:r>
      <w:r>
        <w:rPr>
          <w:rFonts w:ascii="Arial" w:hAnsi="Arial" w:cs="Arial" w:eastAsia="Arial"/>
          <w:b/>
          <w:i w:val="0"/>
          <w:color w:val="1F2A37"/>
          <w:sz w:val="20"/>
        </w:rPr>
        <w:t>preparo de alimento, gelo, lavagem de utensílios e higiene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(G4, G16, G20) enquanto durar a suspensão.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Gelo: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descartar o gelo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feito com a água suspeita, esvaziar a </w:t>
      </w:r>
      <w:r>
        <w:rPr>
          <w:rFonts w:ascii="Arial" w:hAnsi="Arial" w:cs="Arial" w:eastAsia="Arial"/>
          <w:b/>
          <w:i w:val="0"/>
          <w:color w:val="1F2A37"/>
          <w:sz w:val="20"/>
        </w:rPr>
        <w:t>máquina de gelo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reutilizar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até a liberação por escrito (descartar as primeiras águas e trocar filtro se o fornecedor mandar ⚠).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Bebedouros, máquinas de café, lava-louças: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usar; </w:t>
      </w:r>
      <w:r>
        <w:rPr>
          <w:rFonts w:ascii="Arial" w:hAnsi="Arial" w:cs="Arial" w:eastAsia="Arial"/>
          <w:b/>
          <w:i w:val="0"/>
          <w:color w:val="1F2A37"/>
          <w:sz w:val="20"/>
        </w:rPr>
        <w:t>após a liberação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descartar as primeiras águas e conferir filtros.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 decisão de funcionar ou não é do responsável do estabelecimento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água de origem certificada e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a regra sanitária aplicável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 condomínio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afirma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 está tudo bem para operar. Sem água potável, a regra sanitária pode impedir a operação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Liberação: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por </w:t>
      </w:r>
      <w:r>
        <w:rPr>
          <w:rFonts w:ascii="Arial" w:hAnsi="Arial" w:cs="Arial" w:eastAsia="Arial"/>
          <w:b/>
          <w:i w:val="0"/>
          <w:color w:val="1F2A37"/>
          <w:sz w:val="20"/>
        </w:rPr>
        <w:t>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depois da seção 8.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10. Quadro: o que não fazer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4984"/>
        <w:gridCol w:w="4681"/>
      </w:tblGrid>
      <w:tr>
        <w:trPr>
          <w:tblHeader/>
        </w:trPr>
        <w:tc>
          <w:tcPr>
            <w:tcW w:type="dxa" w:w="498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Não faça</w:t>
            </w:r>
          </w:p>
        </w:tc>
        <w:tc>
          <w:tcPr>
            <w:tcW w:type="dxa" w:w="468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Porque</w:t>
            </w:r>
          </w:p>
        </w:tc>
      </w:tr>
      <w:tr>
        <w:trPr>
          <w:cantSplit/>
        </w:trPr>
        <w:tc>
          <w:tcPr>
            <w:tcW w:type="dxa" w:w="49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Descarregar, drenar ou desinfetar antes de coletar</w:t>
            </w:r>
          </w:p>
        </w:tc>
        <w:tc>
          <w:tcPr>
            <w:tcW w:type="dxa" w:w="46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Apaga a evidência e a causa</w:t>
            </w:r>
          </w:p>
        </w:tc>
      </w:tr>
      <w:tr>
        <w:trPr>
          <w:cantSplit/>
        </w:trPr>
        <w:tc>
          <w:tcPr>
            <w:tcW w:type="dxa" w:w="49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Coletar depois de descarregar</w:t>
            </w:r>
          </w:p>
        </w:tc>
        <w:tc>
          <w:tcPr>
            <w:tcW w:type="dxa" w:w="46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 amostra deixa de representar o problema</w:t>
            </w:r>
          </w:p>
        </w:tc>
      </w:tr>
      <w:tr>
        <w:trPr>
          <w:cantSplit/>
        </w:trPr>
        <w:tc>
          <w:tcPr>
            <w:tcW w:type="dxa" w:w="49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Liberar a água só porque a cor voltou ao normal</w:t>
            </w:r>
          </w:p>
        </w:tc>
        <w:tc>
          <w:tcPr>
            <w:tcW w:type="dxa" w:w="46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Contaminação pode ser incolor; só análise, parecer e autorização liberam</w:t>
            </w:r>
          </w:p>
        </w:tc>
      </w:tr>
      <w:tr>
        <w:trPr>
          <w:cantSplit/>
        </w:trPr>
        <w:tc>
          <w:tcPr>
            <w:tcW w:type="dxa" w:w="49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"Ferver" a água para resolver química</w:t>
            </w:r>
          </w:p>
        </w:tc>
        <w:tc>
          <w:tcPr>
            <w:tcW w:type="dxa" w:w="46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resolve química; pode concentrar</w:t>
            </w:r>
          </w:p>
        </w:tc>
      </w:tr>
      <w:tr>
        <w:trPr>
          <w:cantSplit/>
        </w:trPr>
        <w:tc>
          <w:tcPr>
            <w:tcW w:type="dxa" w:w="49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Improvisar desinfecção de choque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(cloro em excesso, choque térmico) sem responsável técnico</w:t>
            </w:r>
          </w:p>
        </w:tc>
        <w:tc>
          <w:tcPr>
            <w:tcW w:type="dxa" w:w="46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Perigo químico e de escaldamento; danifica a rede; pode piorar</w:t>
            </w:r>
          </w:p>
        </w:tc>
      </w:tr>
      <w:tr>
        <w:trPr>
          <w:cantSplit/>
        </w:trPr>
        <w:tc>
          <w:tcPr>
            <w:tcW w:type="dxa" w:w="49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Aumentar a dose do clorador "no olho"</w:t>
            </w:r>
          </w:p>
        </w:tc>
        <w:tc>
          <w:tcPr>
            <w:tcW w:type="dxa" w:w="46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Dose é do RT; excesso é risco</w:t>
            </w:r>
          </w:p>
        </w:tc>
      </w:tr>
      <w:tr>
        <w:trPr>
          <w:cantSplit/>
        </w:trPr>
        <w:tc>
          <w:tcPr>
            <w:tcW w:type="dxa" w:w="49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Concluir ou divulgar "é Legionella" ou "não é Legionella"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sem laudo e parecer</w:t>
            </w:r>
          </w:p>
        </w:tc>
        <w:tc>
          <w:tcPr>
            <w:tcW w:type="dxa" w:w="46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Diagnóstico é médico e laboratorial; gera passivo</w:t>
            </w:r>
          </w:p>
        </w:tc>
      </w:tr>
      <w:tr>
        <w:trPr>
          <w:cantSplit/>
        </w:trPr>
        <w:tc>
          <w:tcPr>
            <w:tcW w:type="dxa" w:w="49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Religar torre parada ou seca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sem o fornecedor de tratamento</w:t>
            </w:r>
          </w:p>
        </w:tc>
        <w:tc>
          <w:tcPr>
            <w:tcW w:type="dxa" w:w="46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Retoma o risco de Legionella e de falha de tratamento (Cenário 8)</w:t>
            </w:r>
          </w:p>
        </w:tc>
      </w:tr>
      <w:tr>
        <w:trPr>
          <w:cantSplit/>
        </w:trPr>
        <w:tc>
          <w:tcPr>
            <w:tcW w:type="dxa" w:w="49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Ignorar ocupante com sintoma</w:t>
            </w:r>
          </w:p>
        </w:tc>
        <w:tc>
          <w:tcPr>
            <w:tcW w:type="dxa" w:w="46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Saúde primeiro</w:t>
            </w:r>
          </w:p>
        </w:tc>
      </w:tr>
      <w:tr>
        <w:trPr>
          <w:cantSplit/>
        </w:trPr>
        <w:tc>
          <w:tcPr>
            <w:tcW w:type="dxa" w:w="498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Afirmar a causa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antes de confirmada</w:t>
            </w:r>
          </w:p>
        </w:tc>
        <w:tc>
          <w:tcPr>
            <w:tcW w:type="dxa" w:w="46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 passivo e perde credibilidade</w:t>
            </w:r>
          </w:p>
        </w:tc>
      </w:tr>
      <w:tr>
        <w:trPr>
          <w:cantSplit/>
        </w:trPr>
        <w:tc>
          <w:tcPr>
            <w:tcW w:type="dxa" w:w="498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Reabrir tudo de uma vez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depois de corrigir</w:t>
            </w:r>
          </w:p>
        </w:tc>
        <w:tc>
          <w:tcPr>
            <w:tcW w:type="dxa" w:w="46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Perde a rastreabilidade; liberar por etapas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11. Modelos de comunicação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</w:t>
      </w:r>
      <w:r>
        <w:rPr>
          <w:rFonts w:ascii="Arial" w:hAnsi="Arial" w:cs="Arial" w:eastAsia="Arial"/>
          <w:b/>
          <w:i w:val="0"/>
          <w:color w:val="1F2A37"/>
          <w:sz w:val="20"/>
        </w:rPr>
        <w:t>modelos-padrão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aviso (9.1 a 9.11), a </w:t>
      </w:r>
      <w:r>
        <w:rPr>
          <w:rFonts w:ascii="Arial" w:hAnsi="Arial" w:cs="Arial" w:eastAsia="Arial"/>
          <w:b/>
          <w:i w:val="0"/>
          <w:color w:val="1F2A37"/>
          <w:sz w:val="20"/>
        </w:rPr>
        <w:t>classificação G1, G2 e G3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</w:t>
      </w:r>
      <w:r>
        <w:rPr>
          <w:rFonts w:ascii="Arial" w:hAnsi="Arial" w:cs="Arial" w:eastAsia="Arial"/>
          <w:b/>
          <w:i w:val="0"/>
          <w:color w:val="1F2A37"/>
          <w:sz w:val="20"/>
        </w:rPr>
        <w:t>matriz de destinatários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estão no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T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Os modelos abaixo são </w:t>
      </w:r>
      <w:r>
        <w:rPr>
          <w:rFonts w:ascii="Arial" w:hAnsi="Arial" w:cs="Arial" w:eastAsia="Arial"/>
          <w:b/>
          <w:i w:val="0"/>
          <w:color w:val="1F2A37"/>
          <w:sz w:val="20"/>
        </w:rPr>
        <w:t>específicos deste cenário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Aviso ao ocupante (curto):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Alteração na água.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Identificamos uma alteração na água do prédio em [andares/pontos]. Por precaução,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não beba, não cozinhe, não faça gelo e não use bebedouros nem máquinas de café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nesses locais até novo aviso. Água alternativa está disponível em [local]. Quem tiver passado mal deve procurar atendimento e avisar a administração. Próxima atualização às [hora].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Ao restaurante / loja de alimentos: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Água fora do padrão.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Suspenda o preparo de alimentos, gelo e a lavagem de utensílios com a água da rede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até a liberação por escrito. Descarte o gelo feito desde [hora] e esvazie a máquina de gelo. A decisão de funcionar é do responsável do estabelecimento, com água de origem certificada e conforme a regra sanitária aplicável. Água potável alternativa em [local]. Avisaremos por escrito quando a água for liberada.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Aviso por suspeita de Legionella (aerossol), sem afirmar diagnóstico: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Precaução.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Por precaução, [chuveiros / fonte / nebulização / equipamento] em [local] está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fora de uso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até nova avaliação técnica. A água para beber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está suspensa por este motivo. Quem tiver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febre, tosse ou falta de 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deve procurar atendimento médico e informar que frequenta este prédio. Próxima atualização às [hora].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Resumo ao proprietário: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que foi detectado e quando; o que foi feito (contenção, coleta, laboratório); a causa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confirmada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o que mudou para não repetir; quando será liberada a água. </w:t>
      </w:r>
      <w:r>
        <w:rPr>
          <w:rFonts w:ascii="Arial" w:hAnsi="Arial" w:cs="Arial" w:eastAsia="Arial"/>
          <w:b/>
          <w:i w:val="0"/>
          <w:color w:val="1F2A37"/>
          <w:sz w:val="20"/>
        </w:rPr>
        <w:t>Sem culpar fornecedor ou pessoa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do laudo. </w:t>
      </w:r>
      <w:r>
        <w:rPr>
          <w:rFonts w:ascii="Arial" w:hAnsi="Arial" w:cs="Arial" w:eastAsia="Arial"/>
          <w:b/>
          <w:i w:val="0"/>
          <w:color w:val="1F2A37"/>
          <w:sz w:val="20"/>
        </w:rPr>
        <w:t>Em suspeita clínica, a redação final e a comunicação à vigilância sanitária passam pelo síndico e pelo responsável técnico ⚠.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Aviso de retorno (curto):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A água foi liberada para consumo em [hora], com autorização do síndico e laudo conforme.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Deixe correr alguns minutos antes de usar.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Avise a administração se notar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cor, odor ou gosto estranho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>.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12. Prevenção (o que impede este cenário de pegar o prédio desprevenido)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Ronda com 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registrada, olhando contra fundo branco.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 semanal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(pedido do projeto), medido pela equipe com kit, na </w:t>
      </w:r>
      <w:r>
        <w:rPr>
          <w:rFonts w:ascii="Arial" w:hAnsi="Arial" w:cs="Arial" w:eastAsia="Arial"/>
          <w:b/>
          <w:i w:val="0"/>
          <w:color w:val="1F2A37"/>
          <w:sz w:val="20"/>
        </w:rPr>
        <w:t>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no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mais distante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na </w:t>
      </w:r>
      <w:r>
        <w:rPr>
          <w:rFonts w:ascii="Arial" w:hAnsi="Arial" w:cs="Arial" w:eastAsia="Arial"/>
          <w:b/>
          <w:i w:val="0"/>
          <w:color w:val="1F2A37"/>
          <w:sz w:val="20"/>
        </w:rPr>
        <w:t>saída da caixa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com registro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Valor mínimo na ficha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(definido pelo RT).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Descarga de pontos mortos e de fim de rede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(A43) e de </w:t>
      </w:r>
      <w:r>
        <w:rPr>
          <w:rFonts w:ascii="Arial" w:hAnsi="Arial" w:cs="Arial" w:eastAsia="Arial"/>
          <w:b/>
          <w:i w:val="0"/>
          <w:color w:val="1F2A37"/>
          <w:sz w:val="20"/>
        </w:rPr>
        <w:t>trechos sem uso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(H15); </w:t>
      </w:r>
      <w:r>
        <w:rPr>
          <w:rFonts w:ascii="Arial" w:hAnsi="Arial" w:cs="Arial" w:eastAsia="Arial"/>
          <w:b/>
          <w:i w:val="0"/>
          <w:color w:val="1F2A37"/>
          <w:sz w:val="20"/>
        </w:rPr>
        <w:t>chuveiros e lava-olhos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(G6, G12, G21) acionados com </w:t>
      </w:r>
      <w:r>
        <w:rPr>
          <w:rFonts w:ascii="Arial" w:hAnsi="Arial" w:cs="Arial" w:eastAsia="Arial"/>
          <w:b/>
          <w:i w:val="0"/>
          <w:color w:val="1F2A37"/>
          <w:sz w:val="20"/>
        </w:rPr>
        <w:t>frequência definida pelo RT ⚠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Temperatura da água quente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armazenamento e no </w:t>
      </w:r>
      <w:r>
        <w:rPr>
          <w:rFonts w:ascii="Arial" w:hAnsi="Arial" w:cs="Arial" w:eastAsia="Arial"/>
          <w:b/>
          <w:i w:val="0"/>
          <w:color w:val="1F2A37"/>
          <w:sz w:val="20"/>
        </w:rPr>
        <w:t>retorno da recirculação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medida e registrada ⚠ (</w:t>
      </w:r>
      <w:r>
        <w:rPr>
          <w:rFonts w:ascii="Arial" w:hAnsi="Arial" w:cs="Arial" w:eastAsia="Arial"/>
          <w:b/>
          <w:i w:val="0"/>
          <w:color w:val="1F2A37"/>
          <w:sz w:val="20"/>
        </w:rPr>
        <w:t>valores na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ver A12, A24–A31). </w:t>
      </w:r>
      <w:r>
        <w:rPr>
          <w:rFonts w:ascii="Arial" w:hAnsi="Arial" w:cs="Arial" w:eastAsia="Arial"/>
          <w:b/>
          <w:i w:val="0"/>
          <w:color w:val="1F2A37"/>
          <w:sz w:val="20"/>
        </w:rPr>
        <w:t>Recirculação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funcionando; </w:t>
      </w:r>
      <w:r>
        <w:rPr>
          <w:rFonts w:ascii="Arial" w:hAnsi="Arial" w:cs="Arial" w:eastAsia="Arial"/>
          <w:b/>
          <w:i w:val="0"/>
          <w:color w:val="1F2A37"/>
          <w:sz w:val="20"/>
        </w:rPr>
        <w:t>boiler sem uso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esvaziado ou renovado; </w:t>
      </w:r>
      <w:r>
        <w:rPr>
          <w:rFonts w:ascii="Arial" w:hAnsi="Arial" w:cs="Arial" w:eastAsia="Arial"/>
          <w:b/>
          <w:i w:val="0"/>
          <w:color w:val="1F2A37"/>
          <w:sz w:val="20"/>
        </w:rPr>
        <w:t>solar e bomba de calor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apoio conferido.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Limpeza e desinfecção dos reservatórios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periodicidade definida pelo RT ⚠ (A4, A6, A17, A18, Cenário 9); </w:t>
      </w:r>
      <w:r>
        <w:rPr>
          <w:rFonts w:ascii="Arial" w:hAnsi="Arial" w:cs="Arial" w:eastAsia="Arial"/>
          <w:b/>
          <w:i w:val="0"/>
          <w:color w:val="1F2A37"/>
          <w:sz w:val="20"/>
        </w:rPr>
        <w:t>tampas, ladrão e respiro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protegidos (A23).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Manutenção de filtros, UV, clorador e osmose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(A36–A39), com troca registrada e </w:t>
      </w:r>
      <w:r>
        <w:rPr>
          <w:rFonts w:ascii="Arial" w:hAnsi="Arial" w:cs="Arial" w:eastAsia="Arial"/>
          <w:b/>
          <w:i w:val="0"/>
          <w:color w:val="1F2A37"/>
          <w:sz w:val="20"/>
        </w:rPr>
        <w:t>alarme que tem destinatário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bebedouros e máquinas de gelo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(A34, G16).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Torre, fonte, nebulização: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tratamento e limpeza em dia, com o fornecedor e o PMOC (Cenário 8; C2, C27, G2, G9).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 com acreditação pré-contratado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(H21) e </w:t>
      </w:r>
      <w:r>
        <w:rPr>
          <w:rFonts w:ascii="Arial" w:hAnsi="Arial" w:cs="Arial" w:eastAsia="Arial"/>
          <w:b/>
          <w:i w:val="0"/>
          <w:color w:val="1F2A37"/>
          <w:sz w:val="20"/>
        </w:rPr>
        <w:t>plano de amostragem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ficha (A14), com os pontos de coleta.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Ficha: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cloro mínimo, pontos de coleta, equipamentos de tratamento, temperaturas de referência, ponto mais distante, fornecedores, laboratório, consultor.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Treinamento da 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neste cenário e </w:t>
      </w:r>
      <w:r>
        <w:rPr>
          <w:rFonts w:ascii="Arial" w:hAnsi="Arial" w:cs="Arial" w:eastAsia="Arial"/>
          <w:b/>
          <w:i w:val="0"/>
          <w:color w:val="1F2A37"/>
          <w:sz w:val="20"/>
        </w:rPr>
        <w:t>simulado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 escada de escalonamento (H20), incluindo </w:t>
      </w:r>
      <w:r>
        <w:rPr>
          <w:rFonts w:ascii="Arial" w:hAnsi="Arial" w:cs="Arial" w:eastAsia="Arial"/>
          <w:b/>
          <w:i w:val="0"/>
          <w:color w:val="1F2A37"/>
          <w:sz w:val="20"/>
        </w:rPr>
        <w:t>como coletar sem contaminar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Relatório mensal do fornecedor com o </w:t>
      </w:r>
      <w:r>
        <w:rPr>
          <w:rFonts w:ascii="Arial" w:hAnsi="Arial" w:cs="Arial" w:eastAsia="Arial"/>
          <w:b/>
          <w:i w:val="0"/>
          <w:color w:val="1F2A37"/>
          <w:sz w:val="20"/>
        </w:rPr>
        <w:t>checklist 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(pedir semanal nos itens críticos: cloro residual, dosagem, nível).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13. Registro de incidente (modelo)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457"/>
        <w:gridCol w:w="1208"/>
      </w:tblGrid>
      <w:tr>
        <w:trPr>
          <w:tblHeader/>
        </w:trPr>
        <w:tc>
          <w:tcPr>
            <w:tcW w:type="dxa" w:w="84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20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Preencher</w:t>
            </w: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Condomínio / data / hora do alerta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Quem relatou / como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Gatilho (cor, odor, sabor, turbidez, espuma, cloro, análise, mal-estar, pneumonia, água quente morna, aerossol, caminhão-pipa, retorno após falta)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Traçador apareceu? (S/N). Se S: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Cenário 1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Local (andar, ponto, água fria ou quente) e o que foi observado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Cloro residual medido (ponto, valor,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Pessoas afetadas / sintomas / atendimento /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onde estiveram no prédio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Extensão da suspensão e por quê (seção 5): ponto, trecho, prédio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Ramo identificado (A–E) e por quê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Ações de contenção (o que, quem,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Escalonamento (níveis acionados, hora); fornecedores, laboratório e consultor acionados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Pontos de coleta, laboratório, hora,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cadeia de custódia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(coleta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antes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de descarregar: S/N)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Suspeita clínica: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comunicação à vigilância sanitária decidida pelo síndico e pelo RT (S/N, data, quem)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Medida de redução de aerossol (o que, quem,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Causa confirmada / como foi verificada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Correção (o que, quem, quando)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Limpeza e desinfecção (o que, procedimento do RT, quando)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Resultados das análises (data, parecer)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Autorização do síndico (data, assinatura)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Restaurantes e lojas de alimentos: avisados (hora) e liberados por escrito (data)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Comunicações enviadas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Lições e atualizações na ficha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14. O que precisa de validação técnica antes de ser oficial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Cloro residual mínimo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consumo humano e para liberar; </w:t>
      </w:r>
      <w:r>
        <w:rPr>
          <w:rFonts w:ascii="Arial" w:hAnsi="Arial" w:cs="Arial" w:eastAsia="Arial"/>
          <w:b/>
          <w:i w:val="0"/>
          <w:color w:val="1F2A37"/>
          <w:sz w:val="20"/>
        </w:rPr>
        <w:t>frequência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medição; </w:t>
      </w:r>
      <w:r>
        <w:rPr>
          <w:rFonts w:ascii="Arial" w:hAnsi="Arial" w:cs="Arial" w:eastAsia="Arial"/>
          <w:b/>
          <w:i w:val="0"/>
          <w:color w:val="1F2A37"/>
          <w:sz w:val="20"/>
        </w:rPr>
        <w:t>onde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medir; </w:t>
      </w:r>
      <w:r>
        <w:rPr>
          <w:rFonts w:ascii="Arial" w:hAnsi="Arial" w:cs="Arial" w:eastAsia="Arial"/>
          <w:b/>
          <w:i w:val="0"/>
          <w:color w:val="1F2A37"/>
          <w:sz w:val="20"/>
        </w:rPr>
        <w:t>como agir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abaixo.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Parâmetros analíticos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pontos de coleta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critério de conformidade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cada ramo; </w:t>
      </w:r>
      <w:r>
        <w:rPr>
          <w:rFonts w:ascii="Arial" w:hAnsi="Arial" w:cs="Arial" w:eastAsia="Arial"/>
          <w:b/>
          <w:i w:val="0"/>
          <w:color w:val="1F2A37"/>
          <w:sz w:val="20"/>
        </w:rPr>
        <w:t>frequência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plano de amostragem;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exigir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análise laboratorial.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Legionella: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ação de redução de aerossol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que desligar, o que interditar, como parar torre, fonte, nebulização e chuveiros); </w:t>
      </w:r>
      <w:r>
        <w:rPr>
          <w:rFonts w:ascii="Arial" w:hAnsi="Arial" w:cs="Arial" w:eastAsia="Arial"/>
          <w:b/>
          <w:i w:val="0"/>
          <w:color w:val="1F2A37"/>
          <w:sz w:val="20"/>
        </w:rPr>
        <w:t>critério de suspeita clínica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técnica e pontos de coleta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monitoramento posterior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temperaturas de referência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água quente (armazenamento, retorno, ponto de uso) e </w:t>
      </w:r>
      <w:r>
        <w:rPr>
          <w:rFonts w:ascii="Arial" w:hAnsi="Arial" w:cs="Arial" w:eastAsia="Arial"/>
          <w:b/>
          <w:i w:val="0"/>
          <w:color w:val="1F2A37"/>
          <w:sz w:val="20"/>
        </w:rPr>
        <w:t>faixa de risco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 faixa de risco varia entre referências; </w:t>
      </w:r>
      <w:r>
        <w:rPr>
          <w:rFonts w:ascii="Arial" w:hAnsi="Arial" w:cs="Arial" w:eastAsia="Arial"/>
          <w:b/>
          <w:i w:val="0"/>
          <w:color w:val="1F2A37"/>
          <w:sz w:val="20"/>
        </w:rPr>
        <w:t>não há valor neste documento de propósito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Norma brasileira para Legionella em água quente sanitária: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encontramos uma específica nesta pesquisa. Conferir com o RT e a vigilância sanitária local se existe norma, resolução ou regra municipal ou estadual aplicável. </w:t>
      </w:r>
      <w:r>
        <w:rPr>
          <w:rFonts w:ascii="Arial" w:hAnsi="Arial" w:cs="Arial" w:eastAsia="Arial"/>
          <w:b/>
          <w:i w:val="0"/>
          <w:color w:val="1F2A37"/>
          <w:sz w:val="20"/>
        </w:rPr>
        <w:t>ASHRAE 188 e Guideline 12 são referências estrangeiras (◻).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 e como comunicar a vigilância sanitária e a 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(exigência local; </w:t>
      </w:r>
      <w:r>
        <w:rPr>
          <w:rFonts w:ascii="Arial" w:hAnsi="Arial" w:cs="Arial" w:eastAsia="Arial"/>
          <w:b/>
          <w:i w:val="0"/>
          <w:color w:val="1F2A37"/>
          <w:sz w:val="20"/>
        </w:rPr>
        <w:t>notificação de caso suspeito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decisão do síndico com o RT).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Procedimento de desinfecção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(produto, concentração, tempo de contato, enxágue), </w:t>
      </w:r>
      <w:r>
        <w:rPr>
          <w:rFonts w:ascii="Arial" w:hAnsi="Arial" w:cs="Arial" w:eastAsia="Arial"/>
          <w:b/>
          <w:i w:val="0"/>
          <w:color w:val="1F2A37"/>
          <w:sz w:val="20"/>
        </w:rPr>
        <w:t>choque térmico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destino do efluente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Descarga de pontos mortos e de fim de rede: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tempo e critério; </w:t>
      </w:r>
      <w:r>
        <w:rPr>
          <w:rFonts w:ascii="Arial" w:hAnsi="Arial" w:cs="Arial" w:eastAsia="Arial"/>
          <w:b/>
          <w:i w:val="0"/>
          <w:color w:val="1F2A37"/>
          <w:sz w:val="20"/>
        </w:rPr>
        <w:t>frequência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acionamento de chuveiros e lava-olhos.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Tempos-alvo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das fases e </w:t>
      </w:r>
      <w:r>
        <w:rPr>
          <w:rFonts w:ascii="Arial" w:hAnsi="Arial" w:cs="Arial" w:eastAsia="Arial"/>
          <w:b/>
          <w:i w:val="0"/>
          <w:color w:val="1F2A37"/>
          <w:sz w:val="20"/>
        </w:rPr>
        <w:t>período do monitoramento reforçado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 suspender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consumo parcial × total (a tabela da seção 5 é sugestão ⚠).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Restaurantes: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critério sanitário para parar e voltar a operar; descarte de gelo (regra sanitária local).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Laboratório: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escopo da acreditação, conservação e prazo das amostras, contraprova.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Qual ponto é "o mais distante"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qual é a sentinela e </w:t>
      </w:r>
      <w:r>
        <w:rPr>
          <w:rFonts w:ascii="Arial" w:hAnsi="Arial" w:cs="Arial" w:eastAsia="Arial"/>
          <w:b/>
          <w:i w:val="0"/>
          <w:color w:val="1F2A37"/>
          <w:sz w:val="20"/>
        </w:rPr>
        <w:t>quais equipamentos existem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(ficha de cada condomínio).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Referências: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NBR 5626:2020, NBR 16783:2019 e Portaria GM/MS nº 888/2021 tiveram existência e escopo conferidos; </w:t>
      </w:r>
      <w:r>
        <w:rPr>
          <w:rFonts w:ascii="Arial" w:hAnsi="Arial" w:cs="Arial" w:eastAsia="Arial"/>
          <w:b/>
          <w:i w:val="0"/>
          <w:color w:val="1F2A37"/>
          <w:sz w:val="20"/>
        </w:rPr>
        <w:t>as cláusulas específicas (cloro residual, reservatório, água quente, plano de amostragem) devem ser lidas no texto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virarem exigência. As demais (PMOC, Portaria 3.523/1998, NBR 17037:2023, NBR ISO/IEC 17025, NR-33, NR-35) </w:t>
      </w:r>
      <w:r>
        <w:rPr>
          <w:rFonts w:ascii="Arial" w:hAnsi="Arial" w:cs="Arial" w:eastAsia="Arial"/>
          <w:b/>
          <w:i w:val="0"/>
          <w:color w:val="1F2A37"/>
          <w:sz w:val="20"/>
        </w:rPr>
        <w:t>precisam de versão vigente e exigência local confirmadas (◻)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sectPr w:rsidR="00FC693F" w:rsidRPr="0006063C" w:rsidSect="00034616">
      <w:footerReference w:type="default" r:id="rId11"/>
      <w:pgSz w:w="11906" w:h="16838"/>
      <w:pgMar w:top="1040" w:right="1120" w:bottom="1280" w:left="1120" w:header="400" w:footer="5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3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3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3 — Água fora do padrão</dc:title>
  <dc:subject>Plano de Contingência da Água</dc:subject>
  <dc:creator>DF Síndicos Profissionais</dc:creator>
  <cp:keywords/>
  <dc:description/>
  <cp:lastModifiedBy>DF Síndicos Profissionais</cp:lastModifiedBy>
  <cp:revision>1</cp:revision>
  <dcterms:created xsi:type="dcterms:W3CDTF">2013-12-23T23:15:00Z</dcterms:created>
  <dcterms:modified xsi:type="dcterms:W3CDTF">2013-12-23T23:15:00Z</dcterms:modified>
  <cp:category/>
</cp:coreProperties>
</file>