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drawing>
          <wp:inline xmlns:a="http://schemas.openxmlformats.org/drawingml/2006/main" xmlns:pic="http://schemas.openxmlformats.org/drawingml/2006/picture">
            <wp:extent cx="1104900" cy="6992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df-colorid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04900" cy="699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sz="11" w:space="0" w:color="D1AE6E"/>
        </w:pBdr>
        <w:spacing w:after="0" w:before="200" w:line="40" w:lineRule="exact"/>
      </w:pPr>
    </w:p>
    <w:p>
      <w:pPr>
        <w:spacing w:after="0" w:before="240" w:line="440" w:lineRule="exact"/>
        <w:jc w:val="center"/>
      </w:pPr>
      <w:r>
        <w:rPr>
          <w:rFonts w:ascii="Arial" w:hAnsi="Arial" w:cs="Arial" w:eastAsia="Arial"/>
          <w:b/>
          <w:i w:val="0"/>
          <w:color w:val="2F4162"/>
          <w:sz w:val="33"/>
        </w:rPr>
        <w:t>PROCEDIMENTO OPERACIONAL · CENÁRIO 4</w:t>
      </w:r>
    </w:p>
    <w:p>
      <w:pPr>
        <w:spacing w:after="120" w:before="0" w:line="440" w:lineRule="exact"/>
        <w:jc w:val="center"/>
      </w:pPr>
      <w:r>
        <w:rPr>
          <w:rFonts w:ascii="Arial" w:hAnsi="Arial" w:cs="Arial" w:eastAsia="Arial"/>
          <w:b/>
          <w:i w:val="0"/>
          <w:color w:val="2F4162"/>
          <w:sz w:val="33"/>
        </w:rPr>
        <w:t>VAZAMENTO E ALAGAMENTO</w:t>
      </w:r>
    </w:p>
    <w:p>
      <w:pPr>
        <w:spacing w:after="200" w:before="0" w:line="280" w:lineRule="exact"/>
        <w:jc w:val="center"/>
      </w:pPr>
      <w:r>
        <w:rPr>
          <w:rFonts w:ascii="Arial" w:hAnsi="Arial" w:cs="Arial" w:eastAsia="Arial"/>
          <w:b w:val="0"/>
          <w:i/>
          <w:color w:val="5B6470"/>
          <w:sz w:val="22"/>
        </w:rPr>
        <w:t>Plano de Contingência, Manutenção e Monitoramento da Água  ·  Versão 0.1</w:t>
      </w:r>
    </w:p>
    <w:tbl>
      <w:tblPr>
        <w:tblW w:type="dxa" w:w="3760"/>
        <w:jc w:val="center"/>
        <w:tblLayout w:type="fixed"/>
        <w:tblLook w:firstColumn="1" w:firstRow="1" w:lastColumn="0" w:lastRow="0" w:noHBand="0" w:noVBand="1" w:val="04A0"/>
      </w:tblPr>
      <w:tblGrid>
        <w:gridCol w:w="3760"/>
      </w:tblGrid>
      <w:tr>
        <w:tc>
          <w:tcPr>
            <w:tcW w:type="dxa" w:w="3760"/>
            <w:tcBorders>
              <w:top w:val="nil"/>
              <w:left w:val="nil"/>
              <w:bottom w:val="nil"/>
              <w:right w:val="nil"/>
            </w:tcBorders>
            <w:shd w:val="clear" w:color="auto" w:fill="C25C26"/>
          </w:tcPr>
          <w:p>
            <w:pPr>
              <w:spacing w:after="100" w:before="10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6"/>
              </w:rPr>
              <w:t>RASCUNHO PARA REVISÃO TÉCNICA</w:t>
            </w:r>
          </w:p>
        </w:tc>
      </w:tr>
    </w:tbl>
    <w:p>
      <w:pPr>
        <w:spacing w:after="0" w:before="0" w:line="160" w:lineRule="exact"/>
      </w:pP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3222"/>
        <w:gridCol w:w="3222"/>
        <w:gridCol w:w="3222"/>
      </w:tblGrid>
      <w:tr>
        <w:tc>
          <w:tcPr>
            <w:tcW w:type="dxa" w:w="3222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nil"/>
            </w:tcBorders>
            <w:shd w:val="clear" w:color="auto" w:fill="FAF8F3"/>
          </w:tcPr>
          <w:p>
            <w:pPr>
              <w:spacing w:after="20" w:before="100" w:line="44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34"/>
              </w:rPr>
              <w:t>7</w:t>
            </w:r>
          </w:p>
          <w:p>
            <w:pPr>
              <w:spacing w:after="120" w:before="0" w:line="180" w:lineRule="exact"/>
            </w:pPr>
            <w:r>
              <w:rPr>
                <w:rFonts w:ascii="Arial" w:hAnsi="Arial" w:cs="Arial" w:eastAsia="Arial"/>
                <w:b w:val="0"/>
                <w:i w:val="0"/>
                <w:color w:val="5B6470"/>
                <w:sz w:val="14"/>
              </w:rPr>
              <w:t>RAMOS DE RESPOSTA, CONFORME A CONFIGURAÇÃO DO PRÉDIO</w:t>
            </w:r>
          </w:p>
        </w:tc>
        <w:tc>
          <w:tcPr>
            <w:tcW w:type="dxa" w:w="3222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nil"/>
            </w:tcBorders>
            <w:shd w:val="clear" w:color="auto" w:fill="FAF8F3"/>
          </w:tcPr>
          <w:p>
            <w:pPr>
              <w:spacing w:after="20" w:before="100" w:line="44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34"/>
              </w:rPr>
              <w:t>7</w:t>
            </w:r>
          </w:p>
          <w:p>
            <w:pPr>
              <w:spacing w:after="120" w:before="0" w:line="180" w:lineRule="exact"/>
            </w:pPr>
            <w:r>
              <w:rPr>
                <w:rFonts w:ascii="Arial" w:hAnsi="Arial" w:cs="Arial" w:eastAsia="Arial"/>
                <w:b w:val="0"/>
                <w:i w:val="0"/>
                <w:color w:val="5B6470"/>
                <w:sz w:val="14"/>
              </w:rPr>
              <w:t>FASES, DO ALERTA AO REGISTRO DO INCIDENTE</w:t>
            </w:r>
          </w:p>
        </w:tc>
        <w:tc>
          <w:tcPr>
            <w:tcW w:type="dxa" w:w="3222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FAF8F3"/>
          </w:tcPr>
          <w:p>
            <w:pPr>
              <w:spacing w:after="20" w:before="100" w:line="44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34"/>
              </w:rPr>
              <w:t>15</w:t>
            </w:r>
          </w:p>
          <w:p>
            <w:pPr>
              <w:spacing w:after="120" w:before="0" w:line="180" w:lineRule="exact"/>
            </w:pPr>
            <w:r>
              <w:rPr>
                <w:rFonts w:ascii="Arial" w:hAnsi="Arial" w:cs="Arial" w:eastAsia="Arial"/>
                <w:b w:val="0"/>
                <w:i w:val="0"/>
                <w:color w:val="5B6470"/>
                <w:sz w:val="14"/>
              </w:rPr>
              <w:t>ITENS A VALIDAR POR RESPONSÁVEL TÉCNICO</w:t>
            </w:r>
          </w:p>
        </w:tc>
      </w:tr>
    </w:tbl>
    <w:p>
      <w:pPr>
        <w:spacing w:after="0" w:before="0" w:line="160" w:lineRule="exact"/>
      </w:pPr>
    </w:p>
    <w:tbl>
      <w:tblPr>
        <w:tblW w:type="dxa" w:w="9666"/>
        <w:tblBorders>
          <w:top w:val="single" w:sz="4" w:space="0" w:color="C9CCD3"/>
          <w:left w:val="single" w:sz="4" w:space="0" w:color="C9CCD3"/>
          <w:bottom w:val="single" w:sz="4" w:space="0" w:color="C9CCD3"/>
          <w:right w:val="single" w:sz="4" w:space="0" w:color="C9CCD3"/>
          <w:insideH w:val="single" w:sz="4" w:space="0" w:color="C9CCD3"/>
          <w:insideV w:val="single" w:sz="4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3000"/>
        <w:gridCol w:w="6666"/>
      </w:tblGrid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Documento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Procedimento operacional — Cenário 4 — Vazamento e alagamento</w:t>
            </w:r>
          </w:p>
        </w:tc>
      </w:tr>
      <w:tr>
        <w:tc>
          <w:tcPr>
            <w:tcW w:type="dxa" w:w="3000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Aplicável a</w:t>
            </w:r>
          </w:p>
        </w:tc>
        <w:tc>
          <w:tcPr>
            <w:tcW w:type="dxa" w:w="6666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Condomínios comerciais e logísticos (escritório, lojas com restaurante e galpões)</w:t>
            </w:r>
          </w:p>
        </w:tc>
      </w:tr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Síndica profissional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DF Síndicos Profissionais</w:t>
            </w:r>
          </w:p>
        </w:tc>
      </w:tr>
      <w:tr>
        <w:tc>
          <w:tcPr>
            <w:tcW w:type="dxa" w:w="3000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Quem usa</w:t>
            </w:r>
          </w:p>
        </w:tc>
        <w:tc>
          <w:tcPr>
            <w:tcW w:type="dxa" w:w="6666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Equipe de manutenção residente (ronda 24h), gestão predial, síndico</w:t>
            </w:r>
          </w:p>
        </w:tc>
      </w:tr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Fluxograma de 1 página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cenario-4-vazamento-e-alagamento-fluxograma-A3.pdf</w:t>
            </w:r>
          </w:p>
        </w:tc>
      </w:tr>
      <w:tr>
        <w:tc>
          <w:tcPr>
            <w:tcW w:type="dxa" w:w="3000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Material de apoio</w:t>
            </w:r>
          </w:p>
        </w:tc>
        <w:tc>
          <w:tcPr>
            <w:tcW w:type="dxa" w:w="6666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Catálogo v2 (195 sistemas) · Planilha-mestre · Pacote de revisão técnica</w:t>
            </w:r>
          </w:p>
        </w:tc>
      </w:tr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Versão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0.1 — rascunho para revisão técnica</w:t>
            </w:r>
          </w:p>
        </w:tc>
      </w:tr>
      <w:tr>
        <w:tc>
          <w:tcPr>
            <w:tcW w:type="dxa" w:w="3000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Data de emissão</w:t>
            </w:r>
          </w:p>
        </w:tc>
        <w:tc>
          <w:tcPr>
            <w:tcW w:type="dxa" w:w="6666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02/10/2026</w:t>
            </w:r>
          </w:p>
        </w:tc>
      </w:tr>
    </w:tbl>
    <w:p>
      <w:pPr>
        <w:spacing w:after="0" w:before="100" w:line="220" w:lineRule="exact"/>
      </w:pPr>
      <w:r>
        <w:rPr>
          <w:rFonts w:ascii="Arial" w:hAnsi="Arial" w:cs="Arial" w:eastAsia="Arial"/>
          <w:b w:val="0"/>
          <w:i/>
          <w:color w:val="5B6470"/>
          <w:sz w:val="17"/>
        </w:rPr>
        <w:t>Documento de uso interno — rascunho destinado à revisão do responsável técnico e do síndico. Não substitui responsável técnico habilitado.</w:t>
      </w:r>
    </w:p>
    <w:p>
      <w:pPr>
        <w:sectPr>
          <w:footerReference w:type="default" r:id="rId9"/>
          <w:pgSz w:w="11906" w:h="16838"/>
          <w:pgMar w:top="900" w:right="1120" w:bottom="1280" w:left="1120" w:header="400" w:footer="520" w:gutter="0"/>
          <w:cols w:space="720"/>
          <w:docGrid w:linePitch="360"/>
        </w:sectPr>
      </w:pPr>
    </w:p>
    <w:p>
      <w:pPr>
        <w:spacing w:after="280" w:before="0" w:line="200" w:lineRule="exact"/>
      </w:pPr>
      <w:r>
        <w:rPr>
          <w:rFonts w:ascii="Arial" w:hAnsi="Arial" w:cs="Arial" w:eastAsia="Arial"/>
          <w:b/>
          <w:i w:val="0"/>
          <w:color w:val="9C7A35"/>
          <w:sz w:val="15"/>
        </w:rPr>
        <w:t>LEITURA INICIAL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Sobre este documento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Projeto: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plano-contingencia-agua · </w:t>
      </w:r>
      <w:r>
        <w:rPr>
          <w:rFonts w:ascii="Arial" w:hAnsi="Arial" w:cs="Arial" w:eastAsia="Arial"/>
          <w:b/>
          <w:i w:val="0"/>
          <w:color w:val="1F2A37"/>
          <w:sz w:val="20"/>
        </w:rPr>
        <w:t>Versão: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0.1 — rascunho para revisão técnica · </w:t>
      </w:r>
      <w:r>
        <w:rPr>
          <w:rFonts w:ascii="Arial" w:hAnsi="Arial" w:cs="Arial" w:eastAsia="Arial"/>
          <w:b/>
          <w:i w:val="0"/>
          <w:color w:val="1F2A37"/>
          <w:sz w:val="20"/>
        </w:rPr>
        <w:t>Data: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2026-10-02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Quem usa: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equipe de manutenção residente (ronda 24h), gestão predial, síndico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Fluxograma de 1 página: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Consolas" w:hAnsi="Consolas" w:cs="Consolas" w:eastAsia="Consolas"/>
          <w:b w:val="0"/>
          <w:i w:val="0"/>
          <w:color w:val="1F2A37"/>
          <w:sz w:val="18"/>
        </w:rPr>
        <w:t>cenario-4-vazamento-e-alagamento-fluxograma-A3.pdf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(para imprimir na sala de máquinas, na casa de bombas e na central)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</w:tcPr>
          <w:p>
            <w:pPr>
              <w:spacing w:after="60" w:before="60" w:line="30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Aviso.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Este procedimento orienta e organiza a resposta.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Não substitui responsável técnico habilitado nem laudo.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Os tempos-alvo, os métodos e prazos de secagem, o destino do efluente, os EPI por tipo de água, as condições de desenergização e de religamento e os critérios de retorno marcados com ⚠ devem ser validados por engenheiro (elétrico, hidráulico, de incêndio) ou consultor especialista antes de o documento ser tratado como oficial.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Manobra em quadro elétrico é só de pessoa habilitada.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A decisão de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desligar uma área, isolar um setor de incêndio e liberar o retorno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é do síndico.</w:t>
            </w: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1. Quando usar este procedimento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Use </w:t>
      </w:r>
      <w:r>
        <w:rPr>
          <w:rFonts w:ascii="Arial" w:hAnsi="Arial" w:cs="Arial" w:eastAsia="Arial"/>
          <w:b/>
          <w:i w:val="0"/>
          <w:color w:val="1F2A37"/>
          <w:sz w:val="20"/>
        </w:rPr>
        <w:t>qualquer um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dos gatilhos abaixo. Na dúvida, </w:t>
      </w:r>
      <w:r>
        <w:rPr>
          <w:rFonts w:ascii="Arial" w:hAnsi="Arial" w:cs="Arial" w:eastAsia="Arial"/>
          <w:b/>
          <w:i w:val="0"/>
          <w:color w:val="1F2A37"/>
          <w:sz w:val="20"/>
        </w:rPr>
        <w:t>trate como alagamento até prova em contrário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o custo de agir à toa é pequeno; o de uma água chegando ao quadro é grande.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Água onde não deveria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Vazamento visível: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jorro, goteira, cano ou flexível rompido, registro ou válvula pingando, junta ou flange vazando.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Infiltração, mancha ou umidade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forro, parede, laje ou shaft, </w:t>
      </w:r>
      <w:r>
        <w:rPr>
          <w:rFonts w:ascii="Arial" w:hAnsi="Arial" w:cs="Arial" w:eastAsia="Arial"/>
          <w:b/>
          <w:i w:val="0"/>
          <w:color w:val="1F2A37"/>
          <w:sz w:val="20"/>
        </w:rPr>
        <w:t>sem chuva que explique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Água no piso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subsolo, da casa de máquinas, da sala de quadros, do fosso de elevador, da rampa ou da doca.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Forro com acúmulo de água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(abaulado, gotejando, cedendo).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Transbordo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Reservatório transbordando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ladrão jorrando, boia presa, caixa superior ou cisterna vertendo.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Calha, ralo de cobertura ou pluvial transbordando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refluxando.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Água de chuva entrando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por rampa, doca, porta ou ralo de pátio.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Sinais de instrumento ou de rotina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Chuva forte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(em curso ou prevista): a ronda vai olhar os pontos de alagamento </w:t>
      </w:r>
      <w:r>
        <w:rPr>
          <w:rFonts w:ascii="Arial" w:hAnsi="Arial" w:cs="Arial" w:eastAsia="Arial"/>
          <w:b/>
          <w:i w:val="0"/>
          <w:color w:val="1F2A37"/>
          <w:sz w:val="20"/>
        </w:rPr>
        <w:t>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a água chegar (seção 15).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Poço de drenagem, de rampa ou de fosso com nível alto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(visto na ronda ou em alarme). </w:t>
      </w:r>
      <w:r>
        <w:rPr>
          <w:rFonts w:ascii="Arial" w:hAnsi="Arial" w:cs="Arial" w:eastAsia="Arial"/>
          <w:b/>
          <w:i w:val="0"/>
          <w:color w:val="1F2A37"/>
          <w:sz w:val="20"/>
        </w:rPr>
        <w:t>Alarme de nível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disparado.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Consumo anormal no hidrômetro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(girando com o prédio quase vazio, na madrugada ou no fim de semana) ou </w:t>
      </w:r>
      <w:r>
        <w:rPr>
          <w:rFonts w:ascii="Arial" w:hAnsi="Arial" w:cs="Arial" w:eastAsia="Arial"/>
          <w:b/>
          <w:i w:val="0"/>
          <w:color w:val="1F2A37"/>
          <w:sz w:val="20"/>
        </w:rPr>
        <w:t>nível de reservatório caindo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mais rápido que o normal.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Reposição de circuito fechado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(água gelada, torre) </w:t>
      </w:r>
      <w:r>
        <w:rPr>
          <w:rFonts w:ascii="Arial" w:hAnsi="Arial" w:cs="Arial" w:eastAsia="Arial"/>
          <w:b/>
          <w:i w:val="0"/>
          <w:color w:val="1F2A37"/>
          <w:sz w:val="20"/>
        </w:rPr>
        <w:t>acima do normal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o circuito pode estar perdendo água em algum lugar.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Sprinkler disparado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alarme de fluxo na rede de incêndio, tubulação de incêndio rompida.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</w:tcPr>
          <w:p>
            <w:pPr>
              <w:spacing w:after="60" w:before="60" w:line="30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Sem BMS ou sensor, a ronda é o sensor.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Olhar o piso, o forro, o visor de nível, os poços (de fora) e o hidrômetro, e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registrar a hora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. Com BMS, alarme só vale se tiver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destinatário que responde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.</w:t>
            </w:r>
          </w:p>
        </w:tc>
      </w:tr>
    </w:tbl>
    <w:p>
      <w:pPr>
        <w:spacing w:after="40" w:before="0" w:line="120" w:lineRule="exact"/>
      </w:pP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2. Princípios (valem para qualquer ramo)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Água + eletricidade: segurança elétrica primeiro.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Desenergizar, </w:t>
      </w:r>
      <w:r>
        <w:rPr>
          <w:rFonts w:ascii="Arial" w:hAnsi="Arial" w:cs="Arial" w:eastAsia="Arial"/>
          <w:b/>
          <w:i w:val="0"/>
          <w:color w:val="1F2A37"/>
          <w:sz w:val="20"/>
        </w:rPr>
        <w:t>por pessoa habilitada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o que a água vai alcançar, </w:t>
      </w:r>
      <w:r>
        <w:rPr>
          <w:rFonts w:ascii="Arial" w:hAnsi="Arial" w:cs="Arial" w:eastAsia="Arial"/>
          <w:b/>
          <w:i w:val="0"/>
          <w:color w:val="1F2A37"/>
          <w:sz w:val="20"/>
        </w:rPr>
        <w:t>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que ela chegue. </w:t>
      </w:r>
      <w:r>
        <w:rPr>
          <w:rFonts w:ascii="Arial" w:hAnsi="Arial" w:cs="Arial" w:eastAsia="Arial"/>
          <w:b/>
          <w:i w:val="0"/>
          <w:color w:val="1F2A37"/>
          <w:sz w:val="20"/>
        </w:rPr>
        <w:t>Ninguém entra em área alagada com energia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nem para "salvar" equipamento.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Cortar a fonte antes de enxugar.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Enxugar com a fonte aberta é esvaziar o mar com balde. O mapa de registros da ficha (H3) diz o que fechar; fechar </w:t>
      </w:r>
      <w:r>
        <w:rPr>
          <w:rFonts w:ascii="Arial" w:hAnsi="Arial" w:cs="Arial" w:eastAsia="Arial"/>
          <w:b/>
          <w:i w:val="0"/>
          <w:color w:val="1F2A37"/>
          <w:sz w:val="20"/>
        </w:rPr>
        <w:t>devagar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(golpe de aríete).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Atingir o menor número de andares e de usuários possível.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Isolar o trecho mais próximo do vazamento, não a prumada inteira, e </w:t>
      </w:r>
      <w:r>
        <w:rPr>
          <w:rFonts w:ascii="Arial" w:hAnsi="Arial" w:cs="Arial" w:eastAsia="Arial"/>
          <w:b/>
          <w:i w:val="0"/>
          <w:color w:val="1F2A37"/>
          <w:sz w:val="20"/>
        </w:rPr>
        <w:t>avisar 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cortar a água.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Proteger pela ordem da seção 4: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pessoas, quadros e elevadores, equipamentos críticos, estoque e documentos, acabamento.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Primeiro descobrir o tipo de água, depois escolher EPI e destino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5). Água de esgoto, de circuito com produto químico e de incêndio </w:t>
      </w:r>
      <w:r>
        <w:rPr>
          <w:rFonts w:ascii="Arial" w:hAnsi="Arial" w:cs="Arial" w:eastAsia="Arial"/>
          <w:b/>
          <w:i w:val="0"/>
          <w:color w:val="1F2A37"/>
          <w:sz w:val="20"/>
        </w:rPr>
        <w:t>não vão para o pluvial nem para o potável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sem orientação.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6.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Nunca interligar para "ajudar".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Nenhuma mangueira, "jumper" ou by-pass entre o potável e qualquer circuito, reservatório ou rede de incêndio, nem para repor a água perdida (lição do episódio 2, Cenário 1).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7.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Proteção de incêndio não se desliga para proteger acabamento.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Isolar um setor de incêndio, fechar uma válvula de controle ou parar uma bomba de incêndio </w:t>
      </w:r>
      <w:r>
        <w:rPr>
          <w:rFonts w:ascii="Arial" w:hAnsi="Arial" w:cs="Arial" w:eastAsia="Arial"/>
          <w:b/>
          <w:i w:val="0"/>
          <w:color w:val="1F2A37"/>
          <w:sz w:val="20"/>
        </w:rPr>
        <w:t>só com decisão do síndico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com vigilância reforçada (ramo F).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8.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"Não sei" = pior caso.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 a ficha não diz </w:t>
      </w:r>
      <w:r>
        <w:rPr>
          <w:rFonts w:ascii="Arial" w:hAnsi="Arial" w:cs="Arial" w:eastAsia="Arial"/>
          <w:b/>
          <w:i w:val="0"/>
          <w:color w:val="1F2A37"/>
          <w:sz w:val="20"/>
        </w:rPr>
        <w:t>o que o registro isola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se o quadro ali está energizado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de que sistema é a água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</w:t>
      </w:r>
      <w:r>
        <w:rPr>
          <w:rFonts w:ascii="Arial" w:hAnsi="Arial" w:cs="Arial" w:eastAsia="Arial"/>
          <w:b/>
          <w:i w:val="0"/>
          <w:color w:val="1F2A37"/>
          <w:sz w:val="20"/>
        </w:rPr>
        <w:t>se existe bomba reserva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aja como se o quadro estivesse </w:t>
      </w:r>
      <w:r>
        <w:rPr>
          <w:rFonts w:ascii="Arial" w:hAnsi="Arial" w:cs="Arial" w:eastAsia="Arial"/>
          <w:b/>
          <w:i w:val="0"/>
          <w:color w:val="1F2A37"/>
          <w:sz w:val="20"/>
        </w:rPr>
        <w:t>energizado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a água fosse </w:t>
      </w:r>
      <w:r>
        <w:rPr>
          <w:rFonts w:ascii="Arial" w:hAnsi="Arial" w:cs="Arial" w:eastAsia="Arial"/>
          <w:b/>
          <w:i w:val="0"/>
          <w:color w:val="1F2A37"/>
          <w:sz w:val="20"/>
        </w:rPr>
        <w:t>esgoto ou química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a bomba reserva </w:t>
      </w:r>
      <w:r>
        <w:rPr>
          <w:rFonts w:ascii="Arial" w:hAnsi="Arial" w:cs="Arial" w:eastAsia="Arial"/>
          <w:b/>
          <w:i w:val="0"/>
          <w:color w:val="1F2A37"/>
          <w:sz w:val="20"/>
        </w:rPr>
        <w:t>não existisse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Sem o mapa de registros, o nível 1 decide com a gestão e </w:t>
      </w:r>
      <w:r>
        <w:rPr>
          <w:rFonts w:ascii="Arial" w:hAnsi="Arial" w:cs="Arial" w:eastAsia="Arial"/>
          <w:b/>
          <w:i w:val="0"/>
          <w:color w:val="1F2A37"/>
          <w:sz w:val="20"/>
        </w:rPr>
        <w:t>não manobra às cegas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 </w:t>
      </w:r>
      <w:r>
        <w:rPr>
          <w:rFonts w:ascii="Arial" w:hAnsi="Arial" w:cs="Arial" w:eastAsia="Arial"/>
          <w:b/>
          <w:i w:val="0"/>
          <w:color w:val="1F2A37"/>
          <w:sz w:val="20"/>
        </w:rPr>
        <w:t>nunca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os da rede de incêndio).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9.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Contenção e evidência andam juntas.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Fotografar e anotar a hora </w:t>
      </w:r>
      <w:r>
        <w:rPr>
          <w:rFonts w:ascii="Arial" w:hAnsi="Arial" w:cs="Arial" w:eastAsia="Arial"/>
          <w:b/>
          <w:i w:val="0"/>
          <w:color w:val="1F2A37"/>
          <w:sz w:val="20"/>
        </w:rPr>
        <w:t>antes de mexer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quando for seguro. A peça rompida é prova: </w:t>
      </w:r>
      <w:r>
        <w:rPr>
          <w:rFonts w:ascii="Arial" w:hAnsi="Arial" w:cs="Arial" w:eastAsia="Arial"/>
          <w:b/>
          <w:i w:val="0"/>
          <w:color w:val="1F2A37"/>
          <w:sz w:val="20"/>
        </w:rPr>
        <w:t>guardar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11).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10.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 ronda contém, avisa e aciona.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Não conserta rede, não mexe em quadro, não entra em poço, fosso ou reservatório.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Registrar tudo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(quem, o quê, quando). A linha do tempo é parte da resposta.</w:t>
      </w: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3. Segurança de quem opera (leia antes de se aproximar)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4107"/>
        <w:gridCol w:w="5558"/>
      </w:tblGrid>
      <w:tr>
        <w:trPr>
          <w:tblHeader/>
        </w:trPr>
        <w:tc>
          <w:tcPr>
            <w:tcW w:type="dxa" w:w="4107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Risco</w:t>
            </w:r>
          </w:p>
        </w:tc>
        <w:tc>
          <w:tcPr>
            <w:tcW w:type="dxa" w:w="555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Regra</w:t>
            </w:r>
          </w:p>
        </w:tc>
      </w:tr>
      <w:tr>
        <w:trPr>
          <w:cantSplit/>
        </w:trPr>
        <w:tc>
          <w:tcPr>
            <w:tcW w:type="dxa" w:w="410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Choque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(quadro, tomada, bomba, cabo, elevador)</w:t>
            </w:r>
          </w:p>
        </w:tc>
        <w:tc>
          <w:tcPr>
            <w:tcW w:type="dxa" w:w="555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Não entrar em área alagada onde exista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quadro, tomada, bomba, cabo ou equipamento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energizado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. Só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pessoa habilitada e autorizada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manobra (NR-10 ◻ a confirmar escopo e exigências do prédio). Quadro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molhado, quente, com fumaça ou cheiro de queimado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: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afastar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e avisar o nível 1.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Choque na vítima: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cortar a energia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antes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de tocar nela; se não for possível com segurança, não tocar;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SAMU 192</w:t>
            </w:r>
          </w:p>
        </w:tc>
      </w:tr>
      <w:tr>
        <w:trPr>
          <w:cantSplit/>
        </w:trPr>
        <w:tc>
          <w:tcPr>
            <w:tcW w:type="dxa" w:w="410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Piso escorregadio e queda</w:t>
            </w:r>
          </w:p>
        </w:tc>
        <w:tc>
          <w:tcPr>
            <w:tcW w:type="dxa" w:w="555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Sinalizar e interditar.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Não entrar onde não se vê o piso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(tampa de poço aberta, degrau, canaleta, buraco de rampa). Água em movimento (rampa, doca) arrasta: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não atravessar</w:t>
            </w:r>
          </w:p>
        </w:tc>
      </w:tr>
      <w:tr>
        <w:trPr>
          <w:cantSplit/>
        </w:trPr>
        <w:tc>
          <w:tcPr>
            <w:tcW w:type="dxa" w:w="410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Espaço confinado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(poço de drenagem e de esgoto, fosso, cisterna, reservatório de detenção)</w:t>
            </w:r>
          </w:p>
        </w:tc>
        <w:tc>
          <w:tcPr>
            <w:tcW w:type="dxa" w:w="555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Não entrar e não se debruçar.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Olhar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de fora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. Entrada só com permissão de trabalho e equipe treinada (NR-33 ◻).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Quem cai não é socorrido por quem entra: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Bombeiros 193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SAMU 192</w:t>
            </w:r>
          </w:p>
        </w:tc>
      </w:tr>
      <w:tr>
        <w:trPr>
          <w:cantSplit/>
        </w:trPr>
        <w:tc>
          <w:tcPr>
            <w:tcW w:type="dxa" w:w="410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Altura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(cobertura, calha, caixa d'água)</w:t>
            </w:r>
          </w:p>
        </w:tc>
        <w:tc>
          <w:tcPr>
            <w:tcW w:type="dxa" w:w="555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Só com treinamento e proteção (NR-35 ◻). Às 3h, com chuva e vento,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adiar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o que não é urgente 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não subir sozinho</w:t>
            </w:r>
          </w:p>
        </w:tc>
      </w:tr>
      <w:tr>
        <w:trPr>
          <w:cantSplit/>
        </w:trPr>
        <w:tc>
          <w:tcPr>
            <w:tcW w:type="dxa" w:w="410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Água quente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(aquecimento, caldeira, retorno)</w:t>
            </w:r>
          </w:p>
        </w:tc>
        <w:tc>
          <w:tcPr>
            <w:tcW w:type="dxa" w:w="555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Risco de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queimadura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. Fechar a fonte pelo registro previsto 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afastar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até esfriar ⚠</w:t>
            </w:r>
          </w:p>
        </w:tc>
      </w:tr>
      <w:tr>
        <w:trPr>
          <w:cantSplit/>
        </w:trPr>
        <w:tc>
          <w:tcPr>
            <w:tcW w:type="dxa" w:w="410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Esgoto</w:t>
            </w:r>
          </w:p>
        </w:tc>
        <w:tc>
          <w:tcPr>
            <w:tcW w:type="dxa" w:w="555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Risco biológico: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EPI, higiene das mãos, não deixar acesso de pessoas, higienizar depois (seção 5)</w:t>
            </w:r>
          </w:p>
        </w:tc>
      </w:tr>
      <w:tr>
        <w:trPr>
          <w:cantSplit/>
        </w:trPr>
        <w:tc>
          <w:tcPr>
            <w:tcW w:type="dxa" w:w="410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Circuito com produto químico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(água gelada, torre, caldeira)</w:t>
            </w:r>
          </w:p>
        </w:tc>
        <w:tc>
          <w:tcPr>
            <w:tcW w:type="dxa" w:w="555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Contato com pele, olhos ou ingestão: consultar 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FISPQ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do produto (a ficha ou o fornecedor tem). Não misturar produtos.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Disque-Intoxicação: número a confirmar na ficha ⚠</w:t>
            </w:r>
          </w:p>
        </w:tc>
      </w:tr>
      <w:tr>
        <w:trPr>
          <w:cantSplit/>
        </w:trPr>
        <w:tc>
          <w:tcPr>
            <w:tcW w:type="dxa" w:w="410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Forro ou laje com água acumulada</w:t>
            </w:r>
          </w:p>
        </w:tc>
        <w:tc>
          <w:tcPr>
            <w:tcW w:type="dxa" w:w="555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Pode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ceder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Afastar pessoas e quadros de baixo.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Aliviar a água (furo pequeno no forro, com a área livre, EPI e decisão do nível 1) só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depois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de desenergizar o que está embaixo ⚠. Acúmulo grande sobre laje: avisar o responsável técnico ⚠</w:t>
            </w:r>
          </w:p>
        </w:tc>
      </w:tr>
      <w:tr>
        <w:trPr>
          <w:cantSplit/>
        </w:trPr>
        <w:tc>
          <w:tcPr>
            <w:tcW w:type="dxa" w:w="410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Trabalhar sozinho</w:t>
            </w:r>
          </w:p>
        </w:tc>
        <w:tc>
          <w:tcPr>
            <w:tcW w:type="dxa" w:w="555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Em subsolo, casa de máquinas, sala de quadros ou cobertura,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avisar a central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da hora e do local e combinar retorno ⚠. De madrugada, preferir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dupla</w:t>
            </w:r>
          </w:p>
        </w:tc>
      </w:tr>
      <w:tr>
        <w:trPr>
          <w:cantSplit/>
        </w:trPr>
        <w:tc>
          <w:tcPr>
            <w:tcW w:type="dxa" w:w="410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Iluminação</w:t>
            </w:r>
          </w:p>
        </w:tc>
        <w:tc>
          <w:tcPr>
            <w:tcW w:type="dxa" w:w="555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Na falta de energia,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lanterna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Nada de chama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perto de poço de esgoto, diesel ou gerador</w:t>
            </w:r>
          </w:p>
        </w:tc>
      </w:tr>
    </w:tbl>
    <w:p>
      <w:pPr>
        <w:spacing w:after="40" w:before="0" w:line="120" w:lineRule="exact"/>
      </w:pP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4. Prioridade de proteção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>Quando não dá para proteger tudo, a ordem é esta ⚠ (o síndico ajusta, o responsável técnico confirma):</w:t>
      </w:r>
    </w:p>
    <w:tbl>
      <w:tblPr>
        <w:tblW w:type="dxa" w:w="9667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520"/>
        <w:gridCol w:w="2542"/>
        <w:gridCol w:w="6605"/>
      </w:tblGrid>
      <w:tr>
        <w:trPr>
          <w:tblHeader/>
        </w:trPr>
        <w:tc>
          <w:tcPr>
            <w:tcW w:type="dxa" w:w="520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#</w:t>
            </w:r>
          </w:p>
        </w:tc>
        <w:tc>
          <w:tcPr>
            <w:tcW w:type="dxa" w:w="2542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O que proteger</w:t>
            </w:r>
          </w:p>
        </w:tc>
        <w:tc>
          <w:tcPr>
            <w:tcW w:type="dxa" w:w="6605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Como</w:t>
            </w:r>
          </w:p>
        </w:tc>
      </w:tr>
      <w:tr>
        <w:trPr>
          <w:cantSplit/>
        </w:trPr>
        <w:tc>
          <w:tcPr>
            <w:tcW w:type="dxa" w:w="52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1</w:t>
            </w:r>
          </w:p>
        </w:tc>
        <w:tc>
          <w:tcPr>
            <w:tcW w:type="dxa" w:w="254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Pessoas</w:t>
            </w:r>
          </w:p>
        </w:tc>
        <w:tc>
          <w:tcPr>
            <w:tcW w:type="dxa" w:w="660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Afastar de quadro, de área alagada, de forro com água; retirar do subsolo e da doca;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elevador com pessoa presa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pessoa em área alagada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primeiro (seção 9.2)</w:t>
            </w:r>
          </w:p>
        </w:tc>
      </w:tr>
      <w:tr>
        <w:trPr>
          <w:cantSplit/>
        </w:trPr>
        <w:tc>
          <w:tcPr>
            <w:tcW w:type="dxa" w:w="52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2</w:t>
            </w:r>
          </w:p>
        </w:tc>
        <w:tc>
          <w:tcPr>
            <w:tcW w:type="dxa" w:w="254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Quadros elétricos e elevadores</w:t>
            </w:r>
          </w:p>
        </w:tc>
        <w:tc>
          <w:tcPr>
            <w:tcW w:type="dxa" w:w="660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Quadro geral, de bombas, de gerador, QTA/ATS, quadros de andar, casa de máquinas e fosso de elevador (locais na ficha e no mapa de quadros).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Desenergizar por habilitado antes da água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; cobrir e desviar o que pinga de cima</w:t>
            </w:r>
          </w:p>
        </w:tc>
      </w:tr>
      <w:tr>
        <w:trPr>
          <w:cantSplit/>
        </w:trPr>
        <w:tc>
          <w:tcPr>
            <w:tcW w:type="dxa" w:w="52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3</w:t>
            </w:r>
          </w:p>
        </w:tc>
        <w:tc>
          <w:tcPr>
            <w:tcW w:type="dxa" w:w="254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Equipamentos críticos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da ficha</w:t>
            </w:r>
          </w:p>
        </w:tc>
        <w:tc>
          <w:tcPr>
            <w:tcW w:type="dxa" w:w="660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Data center e salas técnicas (C12), centrais de alarme e de incêndio, BMS, bombas de incêndio e de drenagem,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câmaras frias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de restaurantes, clínicas (G23).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Avisar o responsável antes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de desenergizar, se o risco permitir</w:t>
            </w:r>
          </w:p>
        </w:tc>
      </w:tr>
      <w:tr>
        <w:trPr>
          <w:cantSplit/>
        </w:trPr>
        <w:tc>
          <w:tcPr>
            <w:tcW w:type="dxa" w:w="52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4</w:t>
            </w:r>
          </w:p>
        </w:tc>
        <w:tc>
          <w:tcPr>
            <w:tcW w:type="dxa" w:w="254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Estoque e documentos</w:t>
            </w:r>
          </w:p>
        </w:tc>
        <w:tc>
          <w:tcPr>
            <w:tcW w:type="dxa" w:w="660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Subir de cota, cobrir com lona; armazéns: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paletes e estoque do piso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primeiro; arquivo e documentos em sala técnica</w:t>
            </w:r>
          </w:p>
        </w:tc>
      </w:tr>
      <w:tr>
        <w:trPr>
          <w:cantSplit/>
        </w:trPr>
        <w:tc>
          <w:tcPr>
            <w:tcW w:type="dxa" w:w="52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5</w:t>
            </w:r>
          </w:p>
        </w:tc>
        <w:tc>
          <w:tcPr>
            <w:tcW w:type="dxa" w:w="254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Acabamento</w:t>
            </w:r>
          </w:p>
        </w:tc>
        <w:tc>
          <w:tcPr>
            <w:tcW w:type="dxa" w:w="660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Forro, piso, parede, mobiliário: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por último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e só depois de cortar a fonte e de estar tudo seguro</w:t>
            </w:r>
          </w:p>
        </w:tc>
      </w:tr>
    </w:tbl>
    <w:p>
      <w:pPr>
        <w:spacing w:after="40" w:before="0" w:line="120" w:lineRule="exact"/>
      </w:pP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  <w:shd w:val="clear" w:color="auto" w:fill="FAF8F3"/>
          </w:tcPr>
          <w:p>
            <w:pPr>
              <w:spacing w:after="60" w:before="60" w:line="26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Proteção de incêndio fica fora desta lista de sacrifício: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não se desliga a bomba, a central ou o sprinkler para poupar acabamento (princípio 7).</w:t>
            </w:r>
          </w:p>
        </w:tc>
      </w:tr>
    </w:tbl>
    <w:p>
      <w:pPr>
        <w:spacing w:after="40" w:before="0" w:line="120" w:lineRule="exact"/>
      </w:pP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5. Tipo de água: o que muda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Identificar o tipo antes de escolher EPI e destino.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Cor, odor, espuma, óleo, temperatura e </w:t>
      </w:r>
      <w:r>
        <w:rPr>
          <w:rFonts w:ascii="Arial" w:hAnsi="Arial" w:cs="Arial" w:eastAsia="Arial"/>
          <w:b/>
          <w:i w:val="0"/>
          <w:color w:val="1F2A37"/>
          <w:sz w:val="20"/>
        </w:rPr>
        <w:t>onde o cano nasce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dizem a origem. As cores do traçador são </w:t>
      </w:r>
      <w:r>
        <w:rPr>
          <w:rFonts w:ascii="Arial" w:hAnsi="Arial" w:cs="Arial" w:eastAsia="Arial"/>
          <w:b/>
          <w:i w:val="0"/>
          <w:color w:val="1F2A37"/>
          <w:sz w:val="20"/>
        </w:rPr>
        <w:t>por condomínio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(preencher na ficha; no condomínio de referência: rosa = água gelada, azul = reúso).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sei = tratar como esgoto ou química.</w:t>
      </w:r>
    </w:p>
    <w:tbl>
      <w:tblPr>
        <w:tblW w:type="dxa" w:w="9663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1812"/>
        <w:gridCol w:w="1838"/>
        <w:gridCol w:w="1938"/>
        <w:gridCol w:w="2113"/>
        <w:gridCol w:w="1962"/>
      </w:tblGrid>
      <w:tr>
        <w:trPr>
          <w:tblHeader/>
        </w:trPr>
        <w:tc>
          <w:tcPr>
            <w:tcW w:type="dxa" w:w="1812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Tipo</w:t>
            </w:r>
          </w:p>
        </w:tc>
        <w:tc>
          <w:tcPr>
            <w:tcW w:type="dxa" w:w="183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Como reconhecer</w:t>
            </w:r>
          </w:p>
        </w:tc>
        <w:tc>
          <w:tcPr>
            <w:tcW w:type="dxa" w:w="193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Cuidado e EPI ⚠</w:t>
            </w:r>
          </w:p>
        </w:tc>
        <w:tc>
          <w:tcPr>
            <w:tcW w:type="dxa" w:w="2113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Destino ⚠</w:t>
            </w:r>
          </w:p>
        </w:tc>
        <w:tc>
          <w:tcPr>
            <w:tcW w:type="dxa" w:w="1962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Contaminação</w:t>
            </w:r>
          </w:p>
        </w:tc>
      </w:tr>
      <w:tr>
        <w:trPr>
          <w:cantSplit/>
        </w:trPr>
        <w:tc>
          <w:tcPr>
            <w:tcW w:type="dxa" w:w="181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Potável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(rede, reservatório)</w:t>
            </w:r>
          </w:p>
        </w:tc>
        <w:tc>
          <w:tcPr>
            <w:tcW w:type="dxa" w:w="183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Clara, sem cor nem odor, sem espuma</w:t>
            </w:r>
          </w:p>
        </w:tc>
        <w:tc>
          <w:tcPr>
            <w:tcW w:type="dxa" w:w="193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Piso escorregadio;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choque</w:t>
            </w:r>
          </w:p>
        </w:tc>
        <w:tc>
          <w:tcPr>
            <w:tcW w:type="dxa" w:w="211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Ralo de piso ou pluvial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conforme a regra do prédio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, sem arrastar sujeira para a rede</w:t>
            </w:r>
          </w:p>
        </w:tc>
        <w:tc>
          <w:tcPr>
            <w:tcW w:type="dxa" w:w="196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Se o reservatório ou a prumada foi aberta ou perdeu pressão, ver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Cenário 2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(retorno)</w:t>
            </w:r>
          </w:p>
        </w:tc>
      </w:tr>
      <w:tr>
        <w:trPr>
          <w:cantSplit/>
        </w:trPr>
        <w:tc>
          <w:tcPr>
            <w:tcW w:type="dxa" w:w="181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Circuito com química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(água gelada, torre, caldeira, aquecimento)</w:t>
            </w:r>
          </w:p>
        </w:tc>
        <w:tc>
          <w:tcPr>
            <w:tcW w:type="dxa" w:w="183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Cor do traçador, odor químico, espuma; vem de fancoil, chiller, torre, válvula, flange</w:t>
            </w:r>
          </w:p>
        </w:tc>
        <w:tc>
          <w:tcPr>
            <w:tcW w:type="dxa" w:w="193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FISPQ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; luva, bota, proteção para os olhos; respirador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só se a FISPQ ou o RT indicar</w:t>
            </w:r>
          </w:p>
        </w:tc>
        <w:tc>
          <w:tcPr>
            <w:tcW w:type="dxa" w:w="211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Não vai para o pluvial.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Destino pelo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consultor e pelo fornecedor de tratamento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, e a exigência local (R-05)</w:t>
            </w:r>
          </w:p>
        </w:tc>
        <w:tc>
          <w:tcPr>
            <w:tcW w:type="dxa" w:w="196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Se alcançou o potável: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Cenário 1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. Se está sobre reservatório: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Cenário 9</w:t>
            </w:r>
          </w:p>
        </w:tc>
      </w:tr>
      <w:tr>
        <w:trPr>
          <w:cantSplit/>
        </w:trPr>
        <w:tc>
          <w:tcPr>
            <w:tcW w:type="dxa" w:w="181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Água servida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(pia, lavagem, dreno de ar-condicionado, máquina, caixa de gordura)</w:t>
            </w:r>
          </w:p>
        </w:tc>
        <w:tc>
          <w:tcPr>
            <w:tcW w:type="dxa" w:w="183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Cinza, com sabão, gordura, resíduo</w:t>
            </w:r>
          </w:p>
        </w:tc>
        <w:tc>
          <w:tcPr>
            <w:tcW w:type="dxa" w:w="193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Piso escorregadio (gordura); luva e bota</w:t>
            </w:r>
          </w:p>
        </w:tc>
        <w:tc>
          <w:tcPr>
            <w:tcW w:type="dxa" w:w="211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Rede de esgoto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(não o pluvial), sem sobrecarregar</w:t>
            </w:r>
          </w:p>
        </w:tc>
        <w:tc>
          <w:tcPr>
            <w:tcW w:type="dxa" w:w="196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Risco menor que o esgoto, mas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não é potável</w:t>
            </w:r>
          </w:p>
        </w:tc>
      </w:tr>
      <w:tr>
        <w:trPr>
          <w:cantSplit/>
        </w:trPr>
        <w:tc>
          <w:tcPr>
            <w:tcW w:type="dxa" w:w="181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Esgoto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(sanitário, poço de recalque de esgoto, triturador)</w:t>
            </w:r>
          </w:p>
        </w:tc>
        <w:tc>
          <w:tcPr>
            <w:tcW w:type="dxa" w:w="183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Odor, sólidos, cor escura</w:t>
            </w:r>
          </w:p>
        </w:tc>
        <w:tc>
          <w:tcPr>
            <w:tcW w:type="dxa" w:w="193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Risco biológico: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luva impermeável, bota, proteção para olhos e boca; lavar as mãos;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isolar a área</w:t>
            </w:r>
          </w:p>
        </w:tc>
        <w:tc>
          <w:tcPr>
            <w:tcW w:type="dxa" w:w="211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Rede de esgoto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, só se ela estiver livre;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nunca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no pluvial nem no potável</w:t>
            </w:r>
          </w:p>
        </w:tc>
        <w:tc>
          <w:tcPr>
            <w:tcW w:type="dxa" w:w="196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Cenário 7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se retorna por ralo. Higienização da área depois (seção 9.5)</w:t>
            </w:r>
          </w:p>
        </w:tc>
      </w:tr>
      <w:tr>
        <w:trPr>
          <w:cantSplit/>
        </w:trPr>
        <w:tc>
          <w:tcPr>
            <w:tcW w:type="dxa" w:w="181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De incêndio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(sprinkler, hidrante, rede)</w:t>
            </w:r>
          </w:p>
        </w:tc>
        <w:tc>
          <w:tcPr>
            <w:tcW w:type="dxa" w:w="183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Pode estar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parada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, escura, com ferrugem;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pode ter aditivo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(anticongelante, espuma)</w:t>
            </w:r>
          </w:p>
        </w:tc>
        <w:tc>
          <w:tcPr>
            <w:tcW w:type="dxa" w:w="193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Tratar como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suspeita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; luva e bota;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não beber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nem usar em alimento</w:t>
            </w:r>
          </w:p>
        </w:tc>
        <w:tc>
          <w:tcPr>
            <w:tcW w:type="dxa" w:w="211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Conforme 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fornecedor de incêndio e o RT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⚠;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não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para o potável</w:t>
            </w:r>
          </w:p>
        </w:tc>
        <w:tc>
          <w:tcPr>
            <w:tcW w:type="dxa" w:w="196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Nunca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interligar ao potável (Cenário 1, ramo C)</w:t>
            </w:r>
          </w:p>
        </w:tc>
      </w:tr>
      <w:tr>
        <w:trPr>
          <w:cantSplit/>
        </w:trPr>
        <w:tc>
          <w:tcPr>
            <w:tcW w:type="dxa" w:w="181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Pluvial / chuva</w:t>
            </w:r>
          </w:p>
        </w:tc>
        <w:tc>
          <w:tcPr>
            <w:tcW w:type="dxa" w:w="183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Pode trazer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terra, óleo de pátio, lixo</w:t>
            </w:r>
          </w:p>
        </w:tc>
        <w:tc>
          <w:tcPr>
            <w:tcW w:type="dxa" w:w="193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Piso escorregadio;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corrente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(rampa e doca)</w:t>
            </w:r>
          </w:p>
        </w:tc>
        <w:tc>
          <w:tcPr>
            <w:tcW w:type="dxa" w:w="211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Pluvial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, se a rede pública não estiver em carga (E14, E15)</w:t>
            </w:r>
          </w:p>
        </w:tc>
        <w:tc>
          <w:tcPr>
            <w:tcW w:type="dxa" w:w="196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Se entrou na cisterna ou na caixa: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Cenário 9</w:t>
            </w:r>
          </w:p>
        </w:tc>
      </w:tr>
      <w:tr>
        <w:trPr>
          <w:cantSplit/>
        </w:trPr>
        <w:tc>
          <w:tcPr>
            <w:tcW w:type="dxa" w:w="181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Reúso</w:t>
            </w:r>
          </w:p>
        </w:tc>
        <w:tc>
          <w:tcPr>
            <w:tcW w:type="dxa" w:w="183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Cor do traçador do reúso, odor de esgoto tratado</w:t>
            </w:r>
          </w:p>
        </w:tc>
        <w:tc>
          <w:tcPr>
            <w:tcW w:type="dxa" w:w="193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Como esgoto: risco microbiológico</w:t>
            </w:r>
          </w:p>
        </w:tc>
        <w:tc>
          <w:tcPr>
            <w:tcW w:type="dxa" w:w="211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Conforme a ficha e o RT ⚠</w:t>
            </w:r>
          </w:p>
        </w:tc>
        <w:tc>
          <w:tcPr>
            <w:tcW w:type="dxa" w:w="196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Nunca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vira potável (Cenário 1, ramo B)</w:t>
            </w:r>
          </w:p>
        </w:tc>
      </w:tr>
    </w:tbl>
    <w:p>
      <w:pPr>
        <w:spacing w:after="40" w:before="0" w:line="120" w:lineRule="exact"/>
      </w:pP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6. Quem faz o quê (por função)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Os nomes e telefones de cada condomínio ficam na </w:t>
      </w:r>
      <w:r>
        <w:rPr>
          <w:rFonts w:ascii="Arial" w:hAnsi="Arial" w:cs="Arial" w:eastAsia="Arial"/>
          <w:b/>
          <w:i w:val="0"/>
          <w:color w:val="1F2A37"/>
          <w:sz w:val="20"/>
        </w:rPr>
        <w:t>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(escada de escalonamento níveis 1, 2 e 3, fornecedores, mapa de registros, mapa de quadros e equipamentos críticos). Aqui só funções.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4204"/>
        <w:gridCol w:w="5461"/>
      </w:tblGrid>
      <w:tr>
        <w:trPr>
          <w:tblHeader/>
        </w:trPr>
        <w:tc>
          <w:tcPr>
            <w:tcW w:type="dxa" w:w="4204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Função</w:t>
            </w:r>
          </w:p>
        </w:tc>
        <w:tc>
          <w:tcPr>
            <w:tcW w:type="dxa" w:w="5461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Papel neste cenário</w:t>
            </w:r>
          </w:p>
        </w:tc>
      </w:tr>
      <w:tr>
        <w:trPr>
          <w:cantSplit/>
        </w:trPr>
        <w:tc>
          <w:tcPr>
            <w:tcW w:type="dxa" w:w="420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Operador de ronda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(primeiro a ver o alerta)</w:t>
            </w:r>
          </w:p>
        </w:tc>
        <w:tc>
          <w:tcPr>
            <w:tcW w:type="dxa" w:w="546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Faz 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segurança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(afasta pessoas, não mexe em quadro, não entra), registra, fecha o registro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previsto no mapa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, interdita,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aciona o nível 1</w:t>
            </w:r>
          </w:p>
        </w:tc>
      </w:tr>
      <w:tr>
        <w:trPr>
          <w:cantSplit/>
        </w:trPr>
        <w:tc>
          <w:tcPr>
            <w:tcW w:type="dxa" w:w="420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Responsável da manutenção residente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(nível 1)</w:t>
            </w:r>
          </w:p>
        </w:tc>
        <w:tc>
          <w:tcPr>
            <w:tcW w:type="dxa" w:w="546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Comanda a contenção; identifica o ramo e o tipo de água; decide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interdição imediata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; posiciona bomba portátil e barreira; aciona fornecedores</w:t>
            </w:r>
          </w:p>
        </w:tc>
      </w:tr>
      <w:tr>
        <w:trPr>
          <w:cantSplit/>
        </w:trPr>
        <w:tc>
          <w:tcPr>
            <w:tcW w:type="dxa" w:w="420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Pessoa habilitada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(eletricista ou técnico autorizado, da equipe ou do fornecedor)</w:t>
            </w:r>
          </w:p>
        </w:tc>
        <w:tc>
          <w:tcPr>
            <w:tcW w:type="dxa" w:w="546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Única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que desenergiza e religa quadro, bomba e equipamento; verifica antes do retorno</w:t>
            </w:r>
          </w:p>
        </w:tc>
      </w:tr>
      <w:tr>
        <w:trPr>
          <w:cantSplit/>
        </w:trPr>
        <w:tc>
          <w:tcPr>
            <w:tcW w:type="dxa" w:w="420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Gestão predial / administradora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(nível 2)</w:t>
            </w:r>
          </w:p>
        </w:tc>
        <w:tc>
          <w:tcPr>
            <w:tcW w:type="dxa" w:w="546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Aciona fornecedores e empresa de secagem e limpeza;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comunica locatários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, restaurantes e proprietário; cuida do seguro e do registro</w:t>
            </w:r>
          </w:p>
        </w:tc>
      </w:tr>
      <w:tr>
        <w:trPr>
          <w:cantSplit/>
        </w:trPr>
        <w:tc>
          <w:tcPr>
            <w:tcW w:type="dxa" w:w="420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Síndico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(nível 3)</w:t>
            </w:r>
          </w:p>
        </w:tc>
        <w:tc>
          <w:tcPr>
            <w:tcW w:type="dxa" w:w="546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Decide: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desligar área ou equipamento crítico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isolar setor de incêndio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, evacuação, contratação emergencial, comunicação externa, seguro,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liberação do retorno</w:t>
            </w:r>
          </w:p>
        </w:tc>
      </w:tr>
      <w:tr>
        <w:trPr>
          <w:cantSplit/>
        </w:trPr>
        <w:tc>
          <w:tcPr>
            <w:tcW w:type="dxa" w:w="420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Brigada de incêndio / vigilância</w:t>
            </w:r>
          </w:p>
        </w:tc>
        <w:tc>
          <w:tcPr>
            <w:tcW w:type="dxa" w:w="546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Reforça a ronda quando há proteção de incêndio isolada; isola e guarda áreas interditadas</w:t>
            </w:r>
          </w:p>
        </w:tc>
      </w:tr>
      <w:tr>
        <w:trPr>
          <w:cantSplit/>
        </w:trPr>
        <w:tc>
          <w:tcPr>
            <w:tcW w:type="dxa" w:w="420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Fornecedor de hidráulica</w:t>
            </w:r>
          </w:p>
        </w:tc>
        <w:tc>
          <w:tcPr>
            <w:tcW w:type="dxa" w:w="546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Conserta rede, flexível, registro, calha; confere a proteção na reposição</w:t>
            </w:r>
          </w:p>
        </w:tc>
      </w:tr>
      <w:tr>
        <w:trPr>
          <w:cantSplit/>
        </w:trPr>
        <w:tc>
          <w:tcPr>
            <w:tcW w:type="dxa" w:w="420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Fornecedor de elétrica</w:t>
            </w:r>
          </w:p>
        </w:tc>
        <w:tc>
          <w:tcPr>
            <w:tcW w:type="dxa" w:w="546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Desenergiza, seca, testa e religa quadro; verifica bombas e quadros molhados</w:t>
            </w:r>
          </w:p>
        </w:tc>
      </w:tr>
      <w:tr>
        <w:trPr>
          <w:cantSplit/>
        </w:trPr>
        <w:tc>
          <w:tcPr>
            <w:tcW w:type="dxa" w:w="420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Fornecedor de elevadores</w:t>
            </w:r>
          </w:p>
        </w:tc>
        <w:tc>
          <w:tcPr>
            <w:tcW w:type="dxa" w:w="546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Resgata pessoa presa; tira de serviço elevador afetado; libera depois</w:t>
            </w:r>
          </w:p>
        </w:tc>
      </w:tr>
      <w:tr>
        <w:trPr>
          <w:cantSplit/>
        </w:trPr>
        <w:tc>
          <w:tcPr>
            <w:tcW w:type="dxa" w:w="420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Fornecedor de incêndio</w:t>
            </w:r>
          </w:p>
        </w:tc>
        <w:tc>
          <w:tcPr>
            <w:tcW w:type="dxa" w:w="546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Atende sprinkler disparado e rede rompida; recoloca o setor em serviço</w:t>
            </w:r>
          </w:p>
        </w:tc>
      </w:tr>
      <w:tr>
        <w:trPr>
          <w:cantSplit/>
        </w:trPr>
        <w:tc>
          <w:tcPr>
            <w:tcW w:type="dxa" w:w="420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Fornecedor de ar-condicionado e de tratamento químico</w:t>
            </w:r>
          </w:p>
        </w:tc>
        <w:tc>
          <w:tcPr>
            <w:tcW w:type="dxa" w:w="546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Isola o trecho do circuito; orienta parada controlada, FISPQ, destino do efluente e reposição segura</w:t>
            </w:r>
          </w:p>
        </w:tc>
      </w:tr>
      <w:tr>
        <w:trPr>
          <w:cantSplit/>
        </w:trPr>
        <w:tc>
          <w:tcPr>
            <w:tcW w:type="dxa" w:w="420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Empresa de secagem e limpeza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(a contratar)</w:t>
            </w:r>
          </w:p>
        </w:tc>
        <w:tc>
          <w:tcPr>
            <w:tcW w:type="dxa" w:w="546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Extrai água, seca, remove material molhado, higieniza área (esgoto)</w:t>
            </w:r>
          </w:p>
        </w:tc>
      </w:tr>
      <w:tr>
        <w:trPr>
          <w:cantSplit/>
        </w:trPr>
        <w:tc>
          <w:tcPr>
            <w:tcW w:type="dxa" w:w="420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Responsável do locatário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(escritório, loja, restaurante)</w:t>
            </w:r>
          </w:p>
        </w:tc>
        <w:tc>
          <w:tcPr>
            <w:tcW w:type="dxa" w:w="546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Fecha o registro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do espaço dele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(mapa), protege os bens, avisa o próprio seguro, decide o funcionamento do estabelecimento</w:t>
            </w:r>
          </w:p>
        </w:tc>
      </w:tr>
      <w:tr>
        <w:trPr>
          <w:cantSplit/>
        </w:trPr>
        <w:tc>
          <w:tcPr>
            <w:tcW w:type="dxa" w:w="420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Consultor especialista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(contratado caso a caso)</w:t>
            </w:r>
          </w:p>
        </w:tc>
        <w:tc>
          <w:tcPr>
            <w:tcW w:type="dxa" w:w="546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Entra quando a causa é indefinida, a água é química ou de esgoto em área sensível, a secagem é complexa ou a falha se repete</w:t>
            </w:r>
          </w:p>
        </w:tc>
      </w:tr>
    </w:tbl>
    <w:p>
      <w:pPr>
        <w:spacing w:after="40" w:before="0" w:line="120" w:lineRule="exact"/>
      </w:pP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7. Procedimento por fases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Os tempos são </w:t>
      </w:r>
      <w:r>
        <w:rPr>
          <w:rFonts w:ascii="Arial" w:hAnsi="Arial" w:cs="Arial" w:eastAsia="Arial"/>
          <w:b/>
          <w:i w:val="0"/>
          <w:color w:val="1F2A37"/>
          <w:sz w:val="20"/>
        </w:rPr>
        <w:t>metas sugeridas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⚠, contadas a partir do alerta (T+0). As fases 1 e 2 correm </w:t>
      </w:r>
      <w:r>
        <w:rPr>
          <w:rFonts w:ascii="Arial" w:hAnsi="Arial" w:cs="Arial" w:eastAsia="Arial"/>
          <w:b/>
          <w:i w:val="0"/>
          <w:color w:val="1F2A37"/>
          <w:sz w:val="20"/>
        </w:rPr>
        <w:t>em paralelo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não espere o escalonamento para proteger quadros e cortar a fonte.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0 — Alerta (T+0 a T+5 min)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Registrar: </w:t>
      </w:r>
      <w:r>
        <w:rPr>
          <w:rFonts w:ascii="Arial" w:hAnsi="Arial" w:cs="Arial" w:eastAsia="Arial"/>
          <w:b/>
          <w:i w:val="0"/>
          <w:color w:val="1F2A37"/>
          <w:sz w:val="20"/>
        </w:rPr>
        <w:t>o que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(jorro, goteira, mancha, nível), </w:t>
      </w:r>
      <w:r>
        <w:rPr>
          <w:rFonts w:ascii="Arial" w:hAnsi="Arial" w:cs="Arial" w:eastAsia="Arial"/>
          <w:b/>
          <w:i w:val="0"/>
          <w:color w:val="1F2A37"/>
          <w:sz w:val="20"/>
        </w:rPr>
        <w:t>onde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(andar, sala, poço), </w:t>
      </w:r>
      <w:r>
        <w:rPr>
          <w:rFonts w:ascii="Arial" w:hAnsi="Arial" w:cs="Arial" w:eastAsia="Arial"/>
          <w:b/>
          <w:i w:val="0"/>
          <w:color w:val="1F2A37"/>
          <w:sz w:val="20"/>
        </w:rPr>
        <w:t>quando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quanta água e se aumenta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(filete, jorro, enchendo), </w:t>
      </w:r>
      <w:r>
        <w:rPr>
          <w:rFonts w:ascii="Arial" w:hAnsi="Arial" w:cs="Arial" w:eastAsia="Arial"/>
          <w:b/>
          <w:i w:val="0"/>
          <w:color w:val="1F2A37"/>
          <w:sz w:val="20"/>
        </w:rPr>
        <w:t>o que está no caminho da água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(quadro, elevador, data center, estoque, escada, rampa), </w:t>
      </w:r>
      <w:r>
        <w:rPr>
          <w:rFonts w:ascii="Arial" w:hAnsi="Arial" w:cs="Arial" w:eastAsia="Arial"/>
          <w:b/>
          <w:i w:val="0"/>
          <w:color w:val="1F2A37"/>
          <w:sz w:val="20"/>
        </w:rPr>
        <w:t>quem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viu.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Há pessoa com choque ou mal-estar?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Cortar a energia </w:t>
      </w:r>
      <w:r>
        <w:rPr>
          <w:rFonts w:ascii="Arial" w:hAnsi="Arial" w:cs="Arial" w:eastAsia="Arial"/>
          <w:b/>
          <w:i w:val="0"/>
          <w:color w:val="1F2A37"/>
          <w:sz w:val="20"/>
        </w:rPr>
        <w:t>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tocar na vítima (se não for possível com segurança, não tocar) e acionar </w:t>
      </w:r>
      <w:r>
        <w:rPr>
          <w:rFonts w:ascii="Arial" w:hAnsi="Arial" w:cs="Arial" w:eastAsia="Arial"/>
          <w:b/>
          <w:i w:val="0"/>
          <w:color w:val="1F2A37"/>
          <w:sz w:val="20"/>
        </w:rPr>
        <w:t>SAMU 192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Há fogo ou fumaça?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Bombeiros 193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brigada. </w:t>
      </w:r>
      <w:r>
        <w:rPr>
          <w:rFonts w:ascii="Arial" w:hAnsi="Arial" w:cs="Arial" w:eastAsia="Arial"/>
          <w:b/>
          <w:i w:val="0"/>
          <w:color w:val="1F2A37"/>
          <w:sz w:val="20"/>
        </w:rPr>
        <w:t>Há pessoa presa em elevador ou em área alagada?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Fornecedor de elevadores e, se a vida estiver em risco, </w:t>
      </w:r>
      <w:r>
        <w:rPr>
          <w:rFonts w:ascii="Arial" w:hAnsi="Arial" w:cs="Arial" w:eastAsia="Arial"/>
          <w:b/>
          <w:i w:val="0"/>
          <w:color w:val="1F2A37"/>
          <w:sz w:val="20"/>
        </w:rPr>
        <w:t>Bombeiros 193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9.2).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Acionar o </w:t>
      </w:r>
      <w:r>
        <w:rPr>
          <w:rFonts w:ascii="Arial" w:hAnsi="Arial" w:cs="Arial" w:eastAsia="Arial"/>
          <w:b/>
          <w:i w:val="0"/>
          <w:color w:val="1F2A37"/>
          <w:sz w:val="20"/>
        </w:rPr>
        <w:t>nível 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abrir o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registro de incidente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16).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Sprinkler disparado: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olhar </w:t>
      </w:r>
      <w:r>
        <w:rPr>
          <w:rFonts w:ascii="Arial" w:hAnsi="Arial" w:cs="Arial" w:eastAsia="Arial"/>
          <w:b/>
          <w:i w:val="0"/>
          <w:color w:val="1F2A37"/>
          <w:sz w:val="20"/>
        </w:rPr>
        <w:t>se há fogo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antes de qualquer outra coisa. Sem fogo, seguir o </w:t>
      </w:r>
      <w:r>
        <w:rPr>
          <w:rFonts w:ascii="Arial" w:hAnsi="Arial" w:cs="Arial" w:eastAsia="Arial"/>
          <w:b/>
          <w:i w:val="0"/>
          <w:color w:val="1F2A37"/>
          <w:sz w:val="20"/>
        </w:rPr>
        <w:t>ramo F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1 — Contenção e segurança (T+0 a T+15 min)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Segurança elétrica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3): afastar pessoas de quadro e de área alagada; </w:t>
      </w:r>
      <w:r>
        <w:rPr>
          <w:rFonts w:ascii="Arial" w:hAnsi="Arial" w:cs="Arial" w:eastAsia="Arial"/>
          <w:b/>
          <w:i w:val="0"/>
          <w:color w:val="1F2A37"/>
          <w:sz w:val="20"/>
        </w:rPr>
        <w:t>não manobrar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que não é sua habilitação.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Desenergizar antes que a água chegue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(por habilitado): os quadros, bombas e equipamentos que ficam </w:t>
      </w:r>
      <w:r>
        <w:rPr>
          <w:rFonts w:ascii="Arial" w:hAnsi="Arial" w:cs="Arial" w:eastAsia="Arial"/>
          <w:b/>
          <w:i w:val="0"/>
          <w:color w:val="1F2A37"/>
          <w:sz w:val="20"/>
        </w:rPr>
        <w:t>no caminho da água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(locais pelo mapa de quadros). Se a ficha não diz o que fica no caminho, </w:t>
      </w:r>
      <w:r>
        <w:rPr>
          <w:rFonts w:ascii="Arial" w:hAnsi="Arial" w:cs="Arial" w:eastAsia="Arial"/>
          <w:b/>
          <w:i w:val="0"/>
          <w:color w:val="1F2A37"/>
          <w:sz w:val="20"/>
        </w:rPr>
        <w:t>assumir que está energizado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isolar a área. </w:t>
      </w:r>
      <w:r>
        <w:rPr>
          <w:rFonts w:ascii="Arial" w:hAnsi="Arial" w:cs="Arial" w:eastAsia="Arial"/>
          <w:b/>
          <w:i w:val="0"/>
          <w:color w:val="1F2A37"/>
          <w:sz w:val="20"/>
        </w:rPr>
        <w:t>Sem habilitado disponível: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isolar a área, aguardar o fornecedor de elétrica e </w:t>
      </w:r>
      <w:r>
        <w:rPr>
          <w:rFonts w:ascii="Arial" w:hAnsi="Arial" w:cs="Arial" w:eastAsia="Arial"/>
          <w:b/>
          <w:i w:val="0"/>
          <w:color w:val="1F2A37"/>
          <w:sz w:val="20"/>
        </w:rPr>
        <w:t>não improvisar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Avisar 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os responsáveis por data center, câmaras frias e clínicas, se o risco permitir (seção 4).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Cortar a fonte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pelo </w:t>
      </w:r>
      <w:r>
        <w:rPr>
          <w:rFonts w:ascii="Arial" w:hAnsi="Arial" w:cs="Arial" w:eastAsia="Arial"/>
          <w:b/>
          <w:i w:val="0"/>
          <w:color w:val="1F2A37"/>
          <w:sz w:val="20"/>
        </w:rPr>
        <w:t>mapa de registros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devagar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atingindo o </w:t>
      </w:r>
      <w:r>
        <w:rPr>
          <w:rFonts w:ascii="Arial" w:hAnsi="Arial" w:cs="Arial" w:eastAsia="Arial"/>
          <w:b/>
          <w:i w:val="0"/>
          <w:color w:val="1F2A37"/>
          <w:sz w:val="20"/>
        </w:rPr>
        <w:t>menor número de andares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(ramo A). </w:t>
      </w:r>
      <w:r>
        <w:rPr>
          <w:rFonts w:ascii="Arial" w:hAnsi="Arial" w:cs="Arial" w:eastAsia="Arial"/>
          <w:b/>
          <w:i w:val="0"/>
          <w:color w:val="1F2A37"/>
          <w:sz w:val="20"/>
        </w:rPr>
        <w:t>Avisar os ocupantes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antes de fechar. </w:t>
      </w:r>
      <w:r>
        <w:rPr>
          <w:rFonts w:ascii="Arial" w:hAnsi="Arial" w:cs="Arial" w:eastAsia="Arial"/>
          <w:b/>
          <w:i w:val="0"/>
          <w:color w:val="1F2A37"/>
          <w:sz w:val="20"/>
        </w:rPr>
        <w:t>Nunca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fechar rede de incêndio sem decisão do síndico (ramo F).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Conter e proteger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9.1): barreira, desvio da água, lona sobre equipamento e estoque, </w:t>
      </w:r>
      <w:r>
        <w:rPr>
          <w:rFonts w:ascii="Arial" w:hAnsi="Arial" w:cs="Arial" w:eastAsia="Arial"/>
          <w:b/>
          <w:i w:val="0"/>
          <w:color w:val="1F2A37"/>
          <w:sz w:val="20"/>
        </w:rPr>
        <w:t>bomba portátil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(ligada por habilitado, fora da água) ou aspirador de água. Subir de cota o que dá.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Elevadores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9.2): cabines para cima e fora de serviço onde a água pode chegar; pessoa presa.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6.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Interditar e sinalizar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9.3): área, escada, rampa, doca, garagem.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7.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Fotografar e anotar a hora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 seguro), </w:t>
      </w:r>
      <w:r>
        <w:rPr>
          <w:rFonts w:ascii="Arial" w:hAnsi="Arial" w:cs="Arial" w:eastAsia="Arial"/>
          <w:b/>
          <w:i w:val="0"/>
          <w:color w:val="1F2A37"/>
          <w:sz w:val="20"/>
        </w:rPr>
        <w:t>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mover o que pode ser prova (seção 11).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8.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Circuito com produto químico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(ramo B): chamar o fornecedor de ar-condicionado e conferir a </w:t>
      </w:r>
      <w:r>
        <w:rPr>
          <w:rFonts w:ascii="Arial" w:hAnsi="Arial" w:cs="Arial" w:eastAsia="Arial"/>
          <w:b/>
          <w:i w:val="0"/>
          <w:color w:val="1F2A37"/>
          <w:sz w:val="20"/>
        </w:rPr>
        <w:t>reposição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</w:t>
      </w:r>
      <w:r>
        <w:rPr>
          <w:rFonts w:ascii="Arial" w:hAnsi="Arial" w:cs="Arial" w:eastAsia="Arial"/>
          <w:b/>
          <w:i w:val="0"/>
          <w:color w:val="1F2A37"/>
          <w:sz w:val="20"/>
        </w:rPr>
        <w:t>nunca mangueira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9.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Não entrar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poço, fosso, reservatório nem em área alagada com energia (seção 3).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2 — Escalonar e comunicar (T+0 a T+30 min)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Comunicação: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classifique o grau da ocorrência (G1, G2 ou G3) e siga o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T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quem avisa quem, em que prazo e com que modelo.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Escalar pela escada </w:t>
      </w:r>
      <w:r>
        <w:rPr>
          <w:rFonts w:ascii="Arial" w:hAnsi="Arial" w:cs="Arial" w:eastAsia="Arial"/>
          <w:b/>
          <w:i w:val="0"/>
          <w:color w:val="1F2A37"/>
          <w:sz w:val="20"/>
        </w:rPr>
        <w:t>nível 1 → 2 → 3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na ordem da ficha.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Acionar os fornecedores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causa provável: hidráulica (rede, flexível, calha, boia), elétrica (quadro molhado), elevadores, incêndio (sprinkler, rede), ar-condicionado e tratamento (circuito). Se a ficha tem </w:t>
      </w:r>
      <w:r>
        <w:rPr>
          <w:rFonts w:ascii="Arial" w:hAnsi="Arial" w:cs="Arial" w:eastAsia="Arial"/>
          <w:b/>
          <w:i w:val="0"/>
          <w:color w:val="1F2A37"/>
          <w:sz w:val="20"/>
        </w:rPr>
        <w:t>contrato de emergência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(H21), acionar.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Síndico decide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com a gestão: </w:t>
      </w:r>
      <w:r>
        <w:rPr>
          <w:rFonts w:ascii="Arial" w:hAnsi="Arial" w:cs="Arial" w:eastAsia="Arial"/>
          <w:b/>
          <w:i w:val="0"/>
          <w:color w:val="1F2A37"/>
          <w:sz w:val="20"/>
        </w:rPr>
        <w:t>desligar uma área ou equipamento crítico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que não esteja em risco imediato; </w:t>
      </w:r>
      <w:r>
        <w:rPr>
          <w:rFonts w:ascii="Arial" w:hAnsi="Arial" w:cs="Arial" w:eastAsia="Arial"/>
          <w:b/>
          <w:i w:val="0"/>
          <w:color w:val="1F2A37"/>
          <w:sz w:val="20"/>
        </w:rPr>
        <w:t>isolar um setor de incêndio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(ramo F); evacuar área; contratar secagem e limpeza; </w:t>
      </w:r>
      <w:r>
        <w:rPr>
          <w:rFonts w:ascii="Arial" w:hAnsi="Arial" w:cs="Arial" w:eastAsia="Arial"/>
          <w:b/>
          <w:i w:val="0"/>
          <w:color w:val="1F2A37"/>
          <w:sz w:val="20"/>
        </w:rPr>
        <w:t>comunicar a seguradora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e as </w:t>
      </w:r>
      <w:r>
        <w:rPr>
          <w:rFonts w:ascii="Arial" w:hAnsi="Arial" w:cs="Arial" w:eastAsia="Arial"/>
          <w:b/>
          <w:i w:val="0"/>
          <w:color w:val="1F2A37"/>
          <w:sz w:val="20"/>
        </w:rPr>
        <w:t>notificações externas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(vigilância sanitária se houver esgoto ou alimento afetado; concessionária se o vazamento for </w:t>
      </w:r>
      <w:r>
        <w:rPr>
          <w:rFonts w:ascii="Arial" w:hAnsi="Arial" w:cs="Arial" w:eastAsia="Arial"/>
          <w:b/>
          <w:i w:val="0"/>
          <w:color w:val="1F2A37"/>
          <w:sz w:val="20"/>
        </w:rPr>
        <w:t>antes do hidrômetro ou do cavalete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 confirmar a responsabilidade). Em dúvida jurídica, acionar o jurídico.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Comunicar por escrito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(modelos na seção 14): ocupantes, </w:t>
      </w:r>
      <w:r>
        <w:rPr>
          <w:rFonts w:ascii="Arial" w:hAnsi="Arial" w:cs="Arial" w:eastAsia="Arial"/>
          <w:b/>
          <w:i w:val="0"/>
          <w:color w:val="1F2A37"/>
          <w:sz w:val="20"/>
        </w:rPr>
        <w:t>restaurantes e lojas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10), proprietário (resumo).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afirmar a causa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antes de confirmada.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Se o abastecimento passa a faltar (registro fechado, reservatório vazando, bomba parada): </w:t>
      </w:r>
      <w:r>
        <w:rPr>
          <w:rFonts w:ascii="Arial" w:hAnsi="Arial" w:cs="Arial" w:eastAsia="Arial"/>
          <w:b/>
          <w:i w:val="0"/>
          <w:color w:val="1F2A37"/>
          <w:sz w:val="20"/>
        </w:rPr>
        <w:t>abrir também o Cenário 2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Se a energia caiu: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5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3 — Identificar a fonte e o tipo de água (T+15 min a T+1 h)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Seguir a água até a origem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de baixo para cima (do ponto molhado para o ponto mais alto, e para o ponto mais próximo de equipamentos): mancha no forro → shaft → andar de cima → prumada, equipamento, calha, cobertura.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Identificar o tipo de água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5): cor, odor, espuma, óleo, temperatura, origem do cano.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sei = esgoto ou química.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Identificar o ramo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pela tabela da seção 8. </w:t>
      </w:r>
      <w:r>
        <w:rPr>
          <w:rFonts w:ascii="Arial" w:hAnsi="Arial" w:cs="Arial" w:eastAsia="Arial"/>
          <w:b/>
          <w:i w:val="0"/>
          <w:color w:val="1F2A37"/>
          <w:sz w:val="20"/>
        </w:rPr>
        <w:t>Mais de um ramo pode valer ao mesmo tempo.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Origem indefinida → ramo G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(o mais restritivo).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Confirmar a fonte cortada: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olhar o hidrômetro (parou?), o nível (estabilizou?), o piso (parou de molhar?). Anotar hora e leitura.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Mapear o dano: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que está molhado, o que está energizado, quem está sem serviço (andares, elevadores, equipamentos críticos, restaurantes).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6.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Se há risco de a água ou o produto ter alcançado o potável: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olhar a </w:t>
      </w:r>
      <w:r>
        <w:rPr>
          <w:rFonts w:ascii="Arial" w:hAnsi="Arial" w:cs="Arial" w:eastAsia="Arial"/>
          <w:b/>
          <w:i w:val="0"/>
          <w:color w:val="1F2A37"/>
          <w:sz w:val="20"/>
        </w:rPr>
        <w:t>torneira sentinela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seguir o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(cor ou odor), o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2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(pressão caiu) ou o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9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(água externa sobre reservatório).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4 — Drenagem e secagem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  <w:shd w:val="clear" w:color="auto" w:fill="FAF8F3"/>
          </w:tcPr>
          <w:p>
            <w:pPr>
              <w:spacing w:after="60" w:before="60" w:line="26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Só começa quando a energia da área estiver segura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(desenergizada ou verificada por habilitado)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e a fonte estiver cortada.</w:t>
            </w:r>
          </w:p>
        </w:tc>
      </w:tr>
    </w:tbl>
    <w:p>
      <w:pPr>
        <w:spacing w:after="40" w:before="0" w:line="120" w:lineRule="exact"/>
      </w:pP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Drenar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9.4): remover a água parada com bomba portátil, aspirador de água ou rodo, conforme o volume, para o </w:t>
      </w:r>
      <w:r>
        <w:rPr>
          <w:rFonts w:ascii="Arial" w:hAnsi="Arial" w:cs="Arial" w:eastAsia="Arial"/>
          <w:b/>
          <w:i w:val="0"/>
          <w:color w:val="1F2A37"/>
          <w:sz w:val="20"/>
        </w:rPr>
        <w:t>destino adequado ao tipo de água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 (seção 5). </w:t>
      </w:r>
      <w:r>
        <w:rPr>
          <w:rFonts w:ascii="Arial" w:hAnsi="Arial" w:cs="Arial" w:eastAsia="Arial"/>
          <w:b/>
          <w:i w:val="0"/>
          <w:color w:val="1F2A37"/>
          <w:sz w:val="20"/>
        </w:rPr>
        <w:t>Nunca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esgoto no pluvial; </w:t>
      </w:r>
      <w:r>
        <w:rPr>
          <w:rFonts w:ascii="Arial" w:hAnsi="Arial" w:cs="Arial" w:eastAsia="Arial"/>
          <w:b/>
          <w:i w:val="0"/>
          <w:color w:val="1F2A37"/>
          <w:sz w:val="20"/>
        </w:rPr>
        <w:t>nunca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água com química no pluvial.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Retirar o que não seca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9.5): carpete, forro de gesso ou de fibra molhado, isolamento, papelão, estoque e mobiliário molhados, conforme o RT ⚠. </w:t>
      </w:r>
      <w:r>
        <w:rPr>
          <w:rFonts w:ascii="Arial" w:hAnsi="Arial" w:cs="Arial" w:eastAsia="Arial"/>
          <w:b/>
          <w:i w:val="0"/>
          <w:color w:val="1F2A37"/>
          <w:sz w:val="20"/>
        </w:rPr>
        <w:t>Preservar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que for evidência para o seguro (fotografar antes).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Secar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9.5): ventilar e desumidificar com </w:t>
      </w:r>
      <w:r>
        <w:rPr>
          <w:rFonts w:ascii="Arial" w:hAnsi="Arial" w:cs="Arial" w:eastAsia="Arial"/>
          <w:b/>
          <w:i w:val="0"/>
          <w:color w:val="1F2A37"/>
          <w:sz w:val="20"/>
        </w:rPr>
        <w:t>método e prazo definidos com o RT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</w:t>
      </w:r>
      <w:r>
        <w:rPr>
          <w:rFonts w:ascii="Arial" w:hAnsi="Arial" w:cs="Arial" w:eastAsia="Arial"/>
          <w:b/>
          <w:i w:val="0"/>
          <w:color w:val="1F2A37"/>
          <w:sz w:val="20"/>
        </w:rPr>
        <w:t>sem número neste documento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esperar "secar sozinho"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área fechada.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Higienizar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onde houve esgoto, água servida com gordura ou de origem desconhecida (seção 9.5).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Monitorar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nível dos poços e o piso, de fora, no intervalo definido na ficha ⚠, até o nível voltar ao normal.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5 — Reparo e retorno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Reparar a causa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por </w:t>
      </w:r>
      <w:r>
        <w:rPr>
          <w:rFonts w:ascii="Arial" w:hAnsi="Arial" w:cs="Arial" w:eastAsia="Arial"/>
          <w:b/>
          <w:i w:val="0"/>
          <w:color w:val="1F2A37"/>
          <w:sz w:val="20"/>
        </w:rPr>
        <w:t>profissional habilitado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Reparo provisório (abraçadeira, tampão) é </w:t>
      </w:r>
      <w:r>
        <w:rPr>
          <w:rFonts w:ascii="Arial" w:hAnsi="Arial" w:cs="Arial" w:eastAsia="Arial"/>
          <w:b/>
          <w:i w:val="0"/>
          <w:color w:val="1F2A37"/>
          <w:sz w:val="20"/>
        </w:rPr>
        <w:t>contenção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registrar como provisório e </w:t>
      </w:r>
      <w:r>
        <w:rPr>
          <w:rFonts w:ascii="Arial" w:hAnsi="Arial" w:cs="Arial" w:eastAsia="Arial"/>
          <w:b/>
          <w:i w:val="0"/>
          <w:color w:val="1F2A37"/>
          <w:sz w:val="20"/>
        </w:rPr>
        <w:t>voltar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para o definitivo.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Não reabrir "para ver se volta".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Reabrir o registro só com a causa reparada e alguém posicionado para </w:t>
      </w:r>
      <w:r>
        <w:rPr>
          <w:rFonts w:ascii="Arial" w:hAnsi="Arial" w:cs="Arial" w:eastAsia="Arial"/>
          <w:b/>
          <w:i w:val="0"/>
          <w:color w:val="1F2A37"/>
          <w:sz w:val="20"/>
        </w:rPr>
        <w:t>fechar de novo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Retorno da água potável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(rede esvaziada, despressurizada ou com registro fechado): seguir o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2, seção 9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(reabertura gradual, purga de ar, golpe de aríete, descarga de pontos, vazamentos que aparecem, cloro, cor e odor).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Reposição de circuito: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só pelo método seguro do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1, ramo 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8, ramo B).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Rede de incêndio: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recolocar o setor em serviço </w:t>
      </w:r>
      <w:r>
        <w:rPr>
          <w:rFonts w:ascii="Arial" w:hAnsi="Arial" w:cs="Arial" w:eastAsia="Arial"/>
          <w:b/>
          <w:i w:val="0"/>
          <w:color w:val="1F2A37"/>
          <w:sz w:val="20"/>
        </w:rPr>
        <w:t>pelo fornecedor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com válvulas conferidas, </w:t>
      </w:r>
      <w:r>
        <w:rPr>
          <w:rFonts w:ascii="Arial" w:hAnsi="Arial" w:cs="Arial" w:eastAsia="Arial"/>
          <w:b/>
          <w:i w:val="0"/>
          <w:color w:val="1F2A37"/>
          <w:sz w:val="20"/>
        </w:rPr>
        <w:t>brigada avisada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registro da hora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(ramo F).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6.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Energia: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religar </w:t>
      </w:r>
      <w:r>
        <w:rPr>
          <w:rFonts w:ascii="Arial" w:hAnsi="Arial" w:cs="Arial" w:eastAsia="Arial"/>
          <w:b/>
          <w:i w:val="0"/>
          <w:color w:val="1F2A37"/>
          <w:sz w:val="20"/>
        </w:rPr>
        <w:t>somente após verificação por habilitado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em </w:t>
      </w:r>
      <w:r>
        <w:rPr>
          <w:rFonts w:ascii="Arial" w:hAnsi="Arial" w:cs="Arial" w:eastAsia="Arial"/>
          <w:b/>
          <w:i w:val="0"/>
          <w:color w:val="1F2A37"/>
          <w:sz w:val="20"/>
        </w:rPr>
        <w:t>partida ordenada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12).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7.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Elevadores: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liberar </w:t>
      </w:r>
      <w:r>
        <w:rPr>
          <w:rFonts w:ascii="Arial" w:hAnsi="Arial" w:cs="Arial" w:eastAsia="Arial"/>
          <w:b/>
          <w:i w:val="0"/>
          <w:color w:val="1F2A37"/>
          <w:sz w:val="20"/>
        </w:rPr>
        <w:t>pelo fornecedor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9.2).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8.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Cumprir os </w:t>
      </w:r>
      <w:r>
        <w:rPr>
          <w:rFonts w:ascii="Arial" w:hAnsi="Arial" w:cs="Arial" w:eastAsia="Arial"/>
          <w:b/>
          <w:i w:val="0"/>
          <w:color w:val="1F2A37"/>
          <w:sz w:val="20"/>
        </w:rPr>
        <w:t>critérios de retorno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seção 12. </w:t>
      </w:r>
      <w:r>
        <w:rPr>
          <w:rFonts w:ascii="Arial" w:hAnsi="Arial" w:cs="Arial" w:eastAsia="Arial"/>
          <w:b/>
          <w:i w:val="0"/>
          <w:color w:val="1F2A37"/>
          <w:sz w:val="20"/>
        </w:rPr>
        <w:t>Autorização escrita do síndico.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6 — Registro e lições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Fechar o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registro do incidente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16): linha do tempo, ramo, tipo de água, causa, o que foi molhado, quem desenergizou, quem autorizou, tempo de proteção de incêndio isolada.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Atualizar a ficha: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registro que não estava no mapa, quadro que ficou no caminho da água, bomba sem reserva, alarme que não avisou, ponto cego descoberto. Atualizar o </w:t>
      </w:r>
      <w:r>
        <w:rPr>
          <w:rFonts w:ascii="Arial" w:hAnsi="Arial" w:cs="Arial" w:eastAsia="Arial"/>
          <w:b/>
          <w:i w:val="0"/>
          <w:color w:val="1F2A37"/>
          <w:sz w:val="20"/>
        </w:rPr>
        <w:t>mapa de registros (H3)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a </w:t>
      </w:r>
      <w:r>
        <w:rPr>
          <w:rFonts w:ascii="Arial" w:hAnsi="Arial" w:cs="Arial" w:eastAsia="Arial"/>
          <w:b/>
          <w:i w:val="0"/>
          <w:color w:val="1F2A37"/>
          <w:sz w:val="20"/>
        </w:rPr>
        <w:t>matriz sistema × cenário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Seguro: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fechar o dossiê (seção 11).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Revisar este procedimento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o que o incidente mostrou. Se a falha vier de </w:t>
      </w:r>
      <w:r>
        <w:rPr>
          <w:rFonts w:ascii="Arial" w:hAnsi="Arial" w:cs="Arial" w:eastAsia="Arial"/>
          <w:b/>
          <w:i w:val="0"/>
          <w:color w:val="1F2A37"/>
          <w:sz w:val="20"/>
        </w:rPr>
        <w:t>inspeção ou teste que não foi feito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registrar </w:t>
      </w:r>
      <w:r>
        <w:rPr>
          <w:rFonts w:ascii="Arial" w:hAnsi="Arial" w:cs="Arial" w:eastAsia="Arial"/>
          <w:b/>
          <w:i w:val="0"/>
          <w:color w:val="1F2A37"/>
          <w:sz w:val="20"/>
        </w:rPr>
        <w:t>sem apontar culpado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antes da análise.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Preparar o </w:t>
      </w:r>
      <w:r>
        <w:rPr>
          <w:rFonts w:ascii="Arial" w:hAnsi="Arial" w:cs="Arial" w:eastAsia="Arial"/>
          <w:b/>
          <w:i w:val="0"/>
          <w:color w:val="1F2A37"/>
          <w:sz w:val="20"/>
        </w:rPr>
        <w:t>resumo ao proprietário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(o que aconteceu, o que foi feito, o que muda).</w:t>
      </w: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8. Ramos por configuração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</w:t>
      </w:r>
      <w:r>
        <w:rPr>
          <w:rFonts w:ascii="Arial" w:hAnsi="Arial" w:cs="Arial" w:eastAsia="Arial"/>
          <w:b/>
          <w:i w:val="0"/>
          <w:color w:val="1F2A37"/>
          <w:sz w:val="20"/>
        </w:rPr>
        <w:t>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diz o que existe e qual ramo vale. Onde a ficha não diz, vale o ramo </w:t>
      </w:r>
      <w:r>
        <w:rPr>
          <w:rFonts w:ascii="Arial" w:hAnsi="Arial" w:cs="Arial" w:eastAsia="Arial"/>
          <w:b/>
          <w:i w:val="0"/>
          <w:color w:val="1F2A37"/>
          <w:sz w:val="20"/>
        </w:rPr>
        <w:t>mais restritivo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Mais de um ramo pode valer ao mesmo tempo (ex.: chuva forte + queda de energia = </w:t>
      </w:r>
      <w:r>
        <w:rPr>
          <w:rFonts w:ascii="Arial" w:hAnsi="Arial" w:cs="Arial" w:eastAsia="Arial"/>
          <w:b/>
          <w:i w:val="0"/>
          <w:color w:val="1F2A37"/>
          <w:sz w:val="20"/>
        </w:rPr>
        <w:t>C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Cenário 5). Seguir todos, </w:t>
      </w:r>
      <w:r>
        <w:rPr>
          <w:rFonts w:ascii="Arial" w:hAnsi="Arial" w:cs="Arial" w:eastAsia="Arial"/>
          <w:b/>
          <w:i w:val="0"/>
          <w:color w:val="1F2A37"/>
          <w:sz w:val="20"/>
        </w:rPr>
        <w:t>na ordem de prioridade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seção 4.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Tabela de decisão: sinal → ramo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5493"/>
        <w:gridCol w:w="2781"/>
        <w:gridCol w:w="1391"/>
      </w:tblGrid>
      <w:tr>
        <w:trPr>
          <w:tblHeader/>
        </w:trPr>
        <w:tc>
          <w:tcPr>
            <w:tcW w:type="dxa" w:w="5493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Sinal</w:t>
            </w:r>
          </w:p>
        </w:tc>
        <w:tc>
          <w:tcPr>
            <w:tcW w:type="dxa" w:w="2781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Provável origem</w:t>
            </w:r>
          </w:p>
        </w:tc>
        <w:tc>
          <w:tcPr>
            <w:tcW w:type="dxa" w:w="1391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Ramo</w:t>
            </w:r>
          </w:p>
        </w:tc>
      </w:tr>
      <w:tr>
        <w:trPr>
          <w:cantSplit/>
        </w:trPr>
        <w:tc>
          <w:tcPr>
            <w:tcW w:type="dxa" w:w="549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Água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clara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, sem odor, em prumada, ramal, flexível, registro ou forro de andar;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hidrômetro girando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com o prédio vazio</w:t>
            </w:r>
          </w:p>
        </w:tc>
        <w:tc>
          <w:tcPr>
            <w:tcW w:type="dxa" w:w="278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Rede potável</w:t>
            </w:r>
          </w:p>
        </w:tc>
        <w:tc>
          <w:tcPr>
            <w:tcW w:type="dxa" w:w="139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</w:t>
            </w:r>
          </w:p>
        </w:tc>
      </w:tr>
      <w:tr>
        <w:trPr>
          <w:cantSplit/>
        </w:trPr>
        <w:tc>
          <w:tcPr>
            <w:tcW w:type="dxa" w:w="549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Cor do traçador do circuito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(no condomínio de referência: rosa),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odor químico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; vazamento em fancoil, válvula, flange, chiller ou torre;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reposição do circuito acima do normal</w:t>
            </w:r>
          </w:p>
        </w:tc>
        <w:tc>
          <w:tcPr>
            <w:tcW w:type="dxa" w:w="278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Circuito de água gelada ou de produto químico</w:t>
            </w:r>
          </w:p>
        </w:tc>
        <w:tc>
          <w:tcPr>
            <w:tcW w:type="dxa" w:w="139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B</w:t>
            </w:r>
          </w:p>
        </w:tc>
      </w:tr>
      <w:tr>
        <w:trPr>
          <w:cantSplit/>
        </w:trPr>
        <w:tc>
          <w:tcPr>
            <w:tcW w:type="dxa" w:w="549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Chuva forte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; água entrando por rampa, doca ou ralo de pátio; calha ou ralo de cobertura transbordando;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poço de drenagem ou de rampa com nível alto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; reservatório de detenção cheio</w:t>
            </w:r>
          </w:p>
        </w:tc>
        <w:tc>
          <w:tcPr>
            <w:tcW w:type="dxa" w:w="278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Chuva, pluvial ou drenagem</w:t>
            </w:r>
          </w:p>
        </w:tc>
        <w:tc>
          <w:tcPr>
            <w:tcW w:type="dxa" w:w="139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Cenário 5, ramo D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)</w:t>
            </w:r>
          </w:p>
        </w:tc>
      </w:tr>
      <w:tr>
        <w:trPr>
          <w:cantSplit/>
        </w:trPr>
        <w:tc>
          <w:tcPr>
            <w:tcW w:type="dxa" w:w="549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Ladrão jorrando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, caixa ou cisterna transbordando, boia presa, água descendo pela cobertura ou pelo shaft</w:t>
            </w:r>
          </w:p>
        </w:tc>
        <w:tc>
          <w:tcPr>
            <w:tcW w:type="dxa" w:w="278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Reservatório, boia ou ladrão</w:t>
            </w:r>
          </w:p>
        </w:tc>
        <w:tc>
          <w:tcPr>
            <w:tcW w:type="dxa" w:w="139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Cenários 2 e 9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)</w:t>
            </w:r>
          </w:p>
        </w:tc>
      </w:tr>
      <w:tr>
        <w:trPr>
          <w:cantSplit/>
        </w:trPr>
        <w:tc>
          <w:tcPr>
            <w:tcW w:type="dxa" w:w="549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Água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suja ou escura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,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odor de esgoto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, gordura, espuma; ralo devolvendo; poço de esgoto alto</w:t>
            </w:r>
          </w:p>
        </w:tc>
        <w:tc>
          <w:tcPr>
            <w:tcW w:type="dxa" w:w="278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Água servida ou esgoto</w:t>
            </w:r>
          </w:p>
        </w:tc>
        <w:tc>
          <w:tcPr>
            <w:tcW w:type="dxa" w:w="139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Cenário 7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)</w:t>
            </w:r>
          </w:p>
        </w:tc>
      </w:tr>
      <w:tr>
        <w:trPr>
          <w:cantSplit/>
        </w:trPr>
        <w:tc>
          <w:tcPr>
            <w:tcW w:type="dxa" w:w="549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Sprinkler disparado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, alarme de fluxo, tubulação de incêndio rompida, hidrante vazando,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jockey partindo sem parar</w:t>
            </w:r>
          </w:p>
        </w:tc>
        <w:tc>
          <w:tcPr>
            <w:tcW w:type="dxa" w:w="278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Rede de incêndio</w:t>
            </w:r>
          </w:p>
        </w:tc>
        <w:tc>
          <w:tcPr>
            <w:tcW w:type="dxa" w:w="139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F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Cenário 6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)</w:t>
            </w:r>
          </w:p>
        </w:tc>
      </w:tr>
      <w:tr>
        <w:trPr>
          <w:cantSplit/>
        </w:trPr>
        <w:tc>
          <w:tcPr>
            <w:tcW w:type="dxa" w:w="549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Não se sabe a origem</w:t>
            </w:r>
          </w:p>
        </w:tc>
        <w:tc>
          <w:tcPr>
            <w:tcW w:type="dxa" w:w="278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—</w:t>
            </w:r>
          </w:p>
        </w:tc>
        <w:tc>
          <w:tcPr>
            <w:tcW w:type="dxa" w:w="139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G</w:t>
            </w:r>
          </w:p>
        </w:tc>
      </w:tr>
    </w:tbl>
    <w:p>
      <w:pPr>
        <w:spacing w:after="40" w:before="0" w:line="120" w:lineRule="exact"/>
      </w:pP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Ramo A — Vazamento na rede potável ou na prumada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Perguntas de causa: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Onde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nasce a água (andar, shaft, forro, subsolo)? É </w:t>
      </w:r>
      <w:r>
        <w:rPr>
          <w:rFonts w:ascii="Arial" w:hAnsi="Arial" w:cs="Arial" w:eastAsia="Arial"/>
          <w:b/>
          <w:i w:val="0"/>
          <w:color w:val="1F2A37"/>
          <w:sz w:val="20"/>
        </w:rPr>
        <w:t>prumada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ramal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flexível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(de louça, pia, máquina, ar-condicionado, bebedouro) ou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É o </w:t>
      </w:r>
      <w:r>
        <w:rPr>
          <w:rFonts w:ascii="Arial" w:hAnsi="Arial" w:cs="Arial" w:eastAsia="Arial"/>
          <w:b/>
          <w:i w:val="0"/>
          <w:color w:val="1F2A37"/>
          <w:sz w:val="20"/>
        </w:rPr>
        <w:t>espaço de um locatário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a </w:t>
      </w:r>
      <w:r>
        <w:rPr>
          <w:rFonts w:ascii="Arial" w:hAnsi="Arial" w:cs="Arial" w:eastAsia="Arial"/>
          <w:b/>
          <w:i w:val="0"/>
          <w:color w:val="1F2A37"/>
          <w:sz w:val="20"/>
        </w:rPr>
        <w:t>área comum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? O locatário tem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registro próprio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(mapa)?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Qual registro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isola esse trecho (mapa de registros, H3)? Ele </w:t>
      </w:r>
      <w:r>
        <w:rPr>
          <w:rFonts w:ascii="Arial" w:hAnsi="Arial" w:cs="Arial" w:eastAsia="Arial"/>
          <w:b/>
          <w:i w:val="0"/>
          <w:color w:val="1F2A37"/>
          <w:sz w:val="20"/>
        </w:rPr>
        <w:t>fecha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? Está </w:t>
      </w:r>
      <w:r>
        <w:rPr>
          <w:rFonts w:ascii="Arial" w:hAnsi="Arial" w:cs="Arial" w:eastAsia="Arial"/>
          <w:b/>
          <w:i w:val="0"/>
          <w:color w:val="1F2A37"/>
          <w:sz w:val="20"/>
        </w:rPr>
        <w:t>identificado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água é </w:t>
      </w:r>
      <w:r>
        <w:rPr>
          <w:rFonts w:ascii="Arial" w:hAnsi="Arial" w:cs="Arial" w:eastAsia="Arial"/>
          <w:b/>
          <w:i w:val="0"/>
          <w:color w:val="1F2A37"/>
          <w:sz w:val="20"/>
        </w:rPr>
        <w:t>quente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fria? Há risco de queimadura?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 </w:t>
      </w:r>
      <w:r>
        <w:rPr>
          <w:rFonts w:ascii="Arial" w:hAnsi="Arial" w:cs="Arial" w:eastAsia="Arial"/>
          <w:b/>
          <w:i w:val="0"/>
          <w:color w:val="1F2A37"/>
          <w:sz w:val="20"/>
        </w:rPr>
        <w:t>hidrômetro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para quando o registro fecha? Se não parar, há </w:t>
      </w:r>
      <w:r>
        <w:rPr>
          <w:rFonts w:ascii="Arial" w:hAnsi="Arial" w:cs="Arial" w:eastAsia="Arial"/>
          <w:b/>
          <w:i w:val="0"/>
          <w:color w:val="1F2A37"/>
          <w:sz w:val="20"/>
        </w:rPr>
        <w:t>outra fonte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(outro ramo)?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Ações específicas: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Isolar o menor trecho possível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o mapa de registros, do </w:t>
      </w:r>
      <w:r>
        <w:rPr>
          <w:rFonts w:ascii="Arial" w:hAnsi="Arial" w:cs="Arial" w:eastAsia="Arial"/>
          <w:b/>
          <w:i w:val="0"/>
          <w:color w:val="1F2A37"/>
          <w:sz w:val="20"/>
        </w:rPr>
        <w:t>mais próximo do vazamento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para o mais distante, </w:t>
      </w:r>
      <w:r>
        <w:rPr>
          <w:rFonts w:ascii="Arial" w:hAnsi="Arial" w:cs="Arial" w:eastAsia="Arial"/>
          <w:b/>
          <w:i w:val="0"/>
          <w:color w:val="1F2A37"/>
          <w:sz w:val="20"/>
        </w:rPr>
        <w:t>olhando o hidrômetro ou o nível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cada manobra. </w:t>
      </w:r>
      <w:r>
        <w:rPr>
          <w:rFonts w:ascii="Arial" w:hAnsi="Arial" w:cs="Arial" w:eastAsia="Arial"/>
          <w:b/>
          <w:i w:val="0"/>
          <w:color w:val="1F2A37"/>
          <w:sz w:val="20"/>
        </w:rPr>
        <w:t>Avisar os ocupantes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dos andares que ficarão sem água antes de fechar. </w:t>
      </w:r>
      <w:r>
        <w:rPr>
          <w:rFonts w:ascii="Arial" w:hAnsi="Arial" w:cs="Arial" w:eastAsia="Arial"/>
          <w:b/>
          <w:i w:val="0"/>
          <w:color w:val="1F2A37"/>
          <w:sz w:val="20"/>
        </w:rPr>
        <w:t>Fechar devagar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Flexível rompido: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fechar o registro de bloqueio dele (o "registro do flexível") e </w:t>
      </w:r>
      <w:r>
        <w:rPr>
          <w:rFonts w:ascii="Arial" w:hAnsi="Arial" w:cs="Arial" w:eastAsia="Arial"/>
          <w:b/>
          <w:i w:val="0"/>
          <w:color w:val="1F2A37"/>
          <w:sz w:val="20"/>
        </w:rPr>
        <w:t>guardar a peça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11).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Registro que não fecha ou não é achado: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subir um trecho (isolar a prumada) </w:t>
      </w:r>
      <w:r>
        <w:rPr>
          <w:rFonts w:ascii="Arial" w:hAnsi="Arial" w:cs="Arial" w:eastAsia="Arial"/>
          <w:b/>
          <w:i w:val="0"/>
          <w:color w:val="1F2A37"/>
          <w:sz w:val="20"/>
        </w:rPr>
        <w:t>só com decisão do nível 1 e da gestão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avisando antes; </w:t>
      </w:r>
      <w:r>
        <w:rPr>
          <w:rFonts w:ascii="Arial" w:hAnsi="Arial" w:cs="Arial" w:eastAsia="Arial"/>
          <w:b/>
          <w:i w:val="0"/>
          <w:color w:val="1F2A37"/>
          <w:sz w:val="20"/>
        </w:rPr>
        <w:t>nunca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rede de incêndio.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Água do vazamento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é potável, mas o </w:t>
      </w:r>
      <w:r>
        <w:rPr>
          <w:rFonts w:ascii="Arial" w:hAnsi="Arial" w:cs="Arial" w:eastAsia="Arial"/>
          <w:b/>
          <w:i w:val="0"/>
          <w:color w:val="1F2A37"/>
          <w:sz w:val="20"/>
        </w:rPr>
        <w:t>piso e o forro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já podem estar contaminados e há </w:t>
      </w:r>
      <w:r>
        <w:rPr>
          <w:rFonts w:ascii="Arial" w:hAnsi="Arial" w:cs="Arial" w:eastAsia="Arial"/>
          <w:b/>
          <w:i w:val="0"/>
          <w:color w:val="1F2A37"/>
          <w:sz w:val="20"/>
        </w:rPr>
        <w:t>choque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seguir a seção 3.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Ao fechar, a pressão do potável cai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 trecho: </w:t>
      </w:r>
      <w:r>
        <w:rPr>
          <w:rFonts w:ascii="Arial" w:hAnsi="Arial" w:cs="Arial" w:eastAsia="Arial"/>
          <w:b/>
          <w:i w:val="0"/>
          <w:color w:val="1F2A37"/>
          <w:sz w:val="20"/>
        </w:rPr>
        <w:t>conferir que a reposição de circuito está fechada e sem mangueira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(retrossifonagem; Cenário 5, fase 5, passo 6), e olhar a </w:t>
      </w:r>
      <w:r>
        <w:rPr>
          <w:rFonts w:ascii="Arial" w:hAnsi="Arial" w:cs="Arial" w:eastAsia="Arial"/>
          <w:b/>
          <w:i w:val="0"/>
          <w:color w:val="1F2A37"/>
          <w:sz w:val="20"/>
        </w:rPr>
        <w:t>sentinela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Retorno da água: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2, seção 9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(purga, golpe de aríete, vazamentos que aparecem).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Se o prédio fica sem água por muito tempo: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2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Vazamento antes do hidrômetro: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avisar a </w:t>
      </w:r>
      <w:r>
        <w:rPr>
          <w:rFonts w:ascii="Arial" w:hAnsi="Arial" w:cs="Arial" w:eastAsia="Arial"/>
          <w:b/>
          <w:i w:val="0"/>
          <w:color w:val="1F2A37"/>
          <w:sz w:val="20"/>
        </w:rPr>
        <w:t>concessionária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 (responsabilidade a confirmar).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Ramo B — Vazamento de circuito de água gelada ou químico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Liga com os Cenários 1 e 8.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É o ramo do </w:t>
      </w:r>
      <w:r>
        <w:rPr>
          <w:rFonts w:ascii="Arial" w:hAnsi="Arial" w:cs="Arial" w:eastAsia="Arial"/>
          <w:b/>
          <w:i w:val="0"/>
          <w:color w:val="1F2A37"/>
          <w:sz w:val="20"/>
        </w:rPr>
        <w:t>episódio 2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a </w:t>
      </w:r>
      <w:r>
        <w:rPr>
          <w:rFonts w:ascii="Arial" w:hAnsi="Arial" w:cs="Arial" w:eastAsia="Arial"/>
          <w:b/>
          <w:i w:val="0"/>
          <w:color w:val="1F2A37"/>
          <w:sz w:val="20"/>
        </w:rPr>
        <w:t>perda de água de um circuito fechado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(um microvazamento numa válvula) foi o que levou à </w:t>
      </w:r>
      <w:r>
        <w:rPr>
          <w:rFonts w:ascii="Arial" w:hAnsi="Arial" w:cs="Arial" w:eastAsia="Arial"/>
          <w:b/>
          <w:i w:val="0"/>
          <w:color w:val="1F2A37"/>
          <w:sz w:val="20"/>
        </w:rPr>
        <w:t>reposição improvisada com mangueira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ligada ao potável, que ficou conectada e empurrou a água do circuito para a prumada (contrapressão).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Perguntas de causa: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Onde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vaza? Válvula, flange, serpentina, fancoil, VAV, dreno (C6), chiller, torre, bomba, união?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</w:t>
      </w:r>
      <w:r>
        <w:rPr>
          <w:rFonts w:ascii="Arial" w:hAnsi="Arial" w:cs="Arial" w:eastAsia="Arial"/>
          <w:b/>
          <w:i w:val="0"/>
          <w:color w:val="1F2A37"/>
          <w:sz w:val="20"/>
        </w:rPr>
        <w:t>reposição automática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está funcionando? Está </w:t>
      </w:r>
      <w:r>
        <w:rPr>
          <w:rFonts w:ascii="Arial" w:hAnsi="Arial" w:cs="Arial" w:eastAsia="Arial"/>
          <w:b/>
          <w:i w:val="0"/>
          <w:color w:val="1F2A37"/>
          <w:sz w:val="20"/>
        </w:rPr>
        <w:t>repondo sem parar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 mascarando o vazamento)? Quantos </w:t>
      </w:r>
      <w:r>
        <w:rPr>
          <w:rFonts w:ascii="Arial" w:hAnsi="Arial" w:cs="Arial" w:eastAsia="Arial"/>
          <w:b/>
          <w:i w:val="0"/>
          <w:color w:val="1F2A37"/>
          <w:sz w:val="20"/>
        </w:rPr>
        <w:t>litros por dia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(hidrômetro da reposição) comparados ao normal?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Há </w:t>
      </w:r>
      <w:r>
        <w:rPr>
          <w:rFonts w:ascii="Arial" w:hAnsi="Arial" w:cs="Arial" w:eastAsia="Arial"/>
          <w:b/>
          <w:i w:val="0"/>
          <w:color w:val="1F2A37"/>
          <w:sz w:val="20"/>
        </w:rPr>
        <w:t>cor do traçador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 piso, no forro ou na bandeja? </w:t>
      </w:r>
      <w:r>
        <w:rPr>
          <w:rFonts w:ascii="Arial" w:hAnsi="Arial" w:cs="Arial" w:eastAsia="Arial"/>
          <w:b/>
          <w:i w:val="0"/>
          <w:color w:val="1F2A37"/>
          <w:sz w:val="20"/>
        </w:rPr>
        <w:t>Odor químico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 vazamento está </w:t>
      </w:r>
      <w:r>
        <w:rPr>
          <w:rFonts w:ascii="Arial" w:hAnsi="Arial" w:cs="Arial" w:eastAsia="Arial"/>
          <w:b/>
          <w:i w:val="0"/>
          <w:color w:val="1F2A37"/>
          <w:sz w:val="20"/>
        </w:rPr>
        <w:t>sobre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data center, quadro, reservatório ou área de alimento?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 ponto de reposição tem </w:t>
      </w:r>
      <w:r>
        <w:rPr>
          <w:rFonts w:ascii="Arial" w:hAnsi="Arial" w:cs="Arial" w:eastAsia="Arial"/>
          <w:b/>
          <w:i w:val="0"/>
          <w:color w:val="1F2A37"/>
          <w:sz w:val="20"/>
        </w:rPr>
        <w:t>separação atmosférica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</w:t>
      </w:r>
      <w:r>
        <w:rPr>
          <w:rFonts w:ascii="Arial" w:hAnsi="Arial" w:cs="Arial" w:eastAsia="Arial"/>
          <w:b/>
          <w:i w:val="0"/>
          <w:color w:val="1F2A37"/>
          <w:sz w:val="20"/>
        </w:rPr>
        <w:t>antirretorno com teste registrado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? (</w:t>
      </w:r>
      <w:r>
        <w:rPr>
          <w:rFonts w:ascii="Arial" w:hAnsi="Arial" w:cs="Arial" w:eastAsia="Arial"/>
          <w:b/>
          <w:i w:val="0"/>
          <w:color w:val="1F2A37"/>
          <w:sz w:val="20"/>
        </w:rPr>
        <w:t>Não sei = não tem.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6.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Há </w:t>
      </w:r>
      <w:r>
        <w:rPr>
          <w:rFonts w:ascii="Arial" w:hAnsi="Arial" w:cs="Arial" w:eastAsia="Arial"/>
          <w:b/>
          <w:i w:val="0"/>
          <w:color w:val="1F2A37"/>
          <w:sz w:val="20"/>
        </w:rPr>
        <w:t>mangueira, "jumper" ou ligação provisória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entre o potável e o circuito, agora? (Se houver,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Fase 1: fechar o registro do lado </w:t>
      </w:r>
      <w:r>
        <w:rPr>
          <w:rFonts w:ascii="Arial" w:hAnsi="Arial" w:cs="Arial" w:eastAsia="Arial"/>
          <w:b/>
          <w:i w:val="0"/>
          <w:color w:val="1F2A37"/>
          <w:sz w:val="20"/>
        </w:rPr>
        <w:t>potável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só depois desconectar.)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Ações específicas: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Chamar já o fornecedor de ar-condicionado e de tratamento.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Eles isolam o </w:t>
      </w:r>
      <w:r>
        <w:rPr>
          <w:rFonts w:ascii="Arial" w:hAnsi="Arial" w:cs="Arial" w:eastAsia="Arial"/>
          <w:b/>
          <w:i w:val="0"/>
          <w:color w:val="1F2A37"/>
          <w:sz w:val="20"/>
        </w:rPr>
        <w:t>trecho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(fancoil, ramal) com o registro previsto, sem esvaziar o circuito inteiro.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Corrigir o vazamento primeiro.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</w:t>
      </w:r>
      <w:r>
        <w:rPr>
          <w:rFonts w:ascii="Arial" w:hAnsi="Arial" w:cs="Arial" w:eastAsia="Arial"/>
          <w:b/>
          <w:i w:val="0"/>
          <w:color w:val="1F2A37"/>
          <w:sz w:val="20"/>
        </w:rPr>
        <w:t>reposição é paliativo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quem repõe e não conserta só trabalha para o vazamento e </w:t>
      </w:r>
      <w:r>
        <w:rPr>
          <w:rFonts w:ascii="Arial" w:hAnsi="Arial" w:cs="Arial" w:eastAsia="Arial"/>
          <w:b/>
          <w:i w:val="0"/>
          <w:color w:val="1F2A37"/>
          <w:sz w:val="20"/>
        </w:rPr>
        <w:t>aumenta a chance de improviso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Reposição durante o vazamento: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Reposição automática com proteção confirmada na 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(separação atmosférica ou antirretorno com teste registrado): pode </w:t>
      </w:r>
      <w:r>
        <w:rPr>
          <w:rFonts w:ascii="Arial" w:hAnsi="Arial" w:cs="Arial" w:eastAsia="Arial"/>
          <w:b/>
          <w:i w:val="0"/>
          <w:color w:val="1F2A37"/>
          <w:sz w:val="20"/>
        </w:rPr>
        <w:t>continuar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enquanto o fornecedor isola o trecho, </w:t>
      </w:r>
      <w:r>
        <w:rPr>
          <w:rFonts w:ascii="Arial" w:hAnsi="Arial" w:cs="Arial" w:eastAsia="Arial"/>
          <w:b/>
          <w:i w:val="0"/>
          <w:color w:val="1F2A37"/>
          <w:sz w:val="20"/>
        </w:rPr>
        <w:t>acompanhando os litros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Sem confirmação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</w:t>
      </w:r>
      <w:r>
        <w:rPr>
          <w:rFonts w:ascii="Arial" w:hAnsi="Arial" w:cs="Arial" w:eastAsia="Arial"/>
          <w:b/>
          <w:i w:val="0"/>
          <w:color w:val="1F2A37"/>
          <w:sz w:val="20"/>
        </w:rPr>
        <w:t>"não sei"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): tratar como </w:t>
      </w:r>
      <w:r>
        <w:rPr>
          <w:rFonts w:ascii="Arial" w:hAnsi="Arial" w:cs="Arial" w:eastAsia="Arial"/>
          <w:b/>
          <w:i w:val="0"/>
          <w:color w:val="1F2A37"/>
          <w:sz w:val="20"/>
        </w:rPr>
        <w:t>sem proteção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fechar a reposição ao potável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(registro do lado do potável), e o fornecedor decide </w:t>
      </w:r>
      <w:r>
        <w:rPr>
          <w:rFonts w:ascii="Arial" w:hAnsi="Arial" w:cs="Arial" w:eastAsia="Arial"/>
          <w:b/>
          <w:i w:val="0"/>
          <w:color w:val="1F2A37"/>
          <w:sz w:val="20"/>
        </w:rPr>
        <w:t>parada controlada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</w:t>
      </w:r>
      <w:r>
        <w:rPr>
          <w:rFonts w:ascii="Arial" w:hAnsi="Arial" w:cs="Arial" w:eastAsia="Arial"/>
          <w:b/>
          <w:i w:val="0"/>
          <w:color w:val="1F2A37"/>
          <w:sz w:val="20"/>
        </w:rPr>
        <w:t>operação com nível monitorado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 (R-12).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manter circuito sem água nas bombas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bomba a seco e chiller em alarme são risco; </w:t>
      </w:r>
      <w:r>
        <w:rPr>
          <w:rFonts w:ascii="Arial" w:hAnsi="Arial" w:cs="Arial" w:eastAsia="Arial"/>
          <w:b/>
          <w:i w:val="0"/>
          <w:color w:val="1F2A37"/>
          <w:sz w:val="20"/>
        </w:rPr>
        <w:t>não improvisar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Reposição manual segura (se o automático falhou ou foi fechado), com a mesma regra do Cenário 1, ramo 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nunca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mangueira ligada entre a torneira do potável e o circuito. </w:t>
      </w:r>
      <w:r>
        <w:rPr>
          <w:rFonts w:ascii="Arial" w:hAnsi="Arial" w:cs="Arial" w:eastAsia="Arial"/>
          <w:b/>
          <w:i w:val="0"/>
          <w:color w:val="1F2A37"/>
          <w:sz w:val="20"/>
        </w:rPr>
        <w:t>Nenhum caminho de água contínuo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entre o potável e o circuito. </w:t>
      </w:r>
      <w:r>
        <w:rPr>
          <w:rFonts w:ascii="Arial" w:hAnsi="Arial" w:cs="Arial" w:eastAsia="Arial"/>
          <w:b/>
          <w:i w:val="0"/>
          <w:color w:val="1F2A37"/>
          <w:sz w:val="20"/>
        </w:rPr>
        <w:t>Opção 1: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potável enche um </w:t>
      </w:r>
      <w:r>
        <w:rPr>
          <w:rFonts w:ascii="Arial" w:hAnsi="Arial" w:cs="Arial" w:eastAsia="Arial"/>
          <w:b/>
          <w:i w:val="0"/>
          <w:color w:val="1F2A37"/>
          <w:sz w:val="20"/>
        </w:rPr>
        <w:t>tanque ou recipiente com folga de 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 água cai de cima) e uma </w:t>
      </w:r>
      <w:r>
        <w:rPr>
          <w:rFonts w:ascii="Arial" w:hAnsi="Arial" w:cs="Arial" w:eastAsia="Arial"/>
          <w:b/>
          <w:i w:val="0"/>
          <w:color w:val="1F2A37"/>
          <w:sz w:val="20"/>
        </w:rPr>
        <w:t>bomba de transferência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leva ao ponto de reposição; a mangueira existe </w:t>
      </w:r>
      <w:r>
        <w:rPr>
          <w:rFonts w:ascii="Arial" w:hAnsi="Arial" w:cs="Arial" w:eastAsia="Arial"/>
          <w:b/>
          <w:i w:val="0"/>
          <w:color w:val="1F2A37"/>
          <w:sz w:val="20"/>
        </w:rPr>
        <w:t>só entre a bomba e o circuito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Opção 2: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circuito aberto ou à pressão atmosférica, </w:t>
      </w:r>
      <w:r>
        <w:rPr>
          <w:rFonts w:ascii="Arial" w:hAnsi="Arial" w:cs="Arial" w:eastAsia="Arial"/>
          <w:b/>
          <w:i w:val="0"/>
          <w:color w:val="1F2A37"/>
          <w:sz w:val="20"/>
        </w:rPr>
        <w:t>funil ou tanque com folga de 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Opção 3: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sem estrutura, </w:t>
      </w:r>
      <w:r>
        <w:rPr>
          <w:rFonts w:ascii="Arial" w:hAnsi="Arial" w:cs="Arial" w:eastAsia="Arial"/>
          <w:b/>
          <w:i w:val="0"/>
          <w:color w:val="1F2A37"/>
          <w:sz w:val="20"/>
        </w:rPr>
        <w:t>não repor com potável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escalar à gestão. </w:t>
      </w:r>
      <w:r>
        <w:rPr>
          <w:rFonts w:ascii="Arial" w:hAnsi="Arial" w:cs="Arial" w:eastAsia="Arial"/>
          <w:b/>
          <w:i w:val="0"/>
          <w:color w:val="1F2A37"/>
          <w:sz w:val="20"/>
        </w:rPr>
        <w:t>Antes de repor: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ler a pressão do circuito e a do potável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(circuito </w:t>
      </w:r>
      <w:r>
        <w:rPr>
          <w:rFonts w:ascii="Arial" w:hAnsi="Arial" w:cs="Arial" w:eastAsia="Arial"/>
          <w:b/>
          <w:i w:val="0"/>
          <w:color w:val="1F2A37"/>
          <w:sz w:val="20"/>
        </w:rPr>
        <w:t>maior ou igual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não conectar nada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); </w:t>
      </w:r>
      <w:r>
        <w:rPr>
          <w:rFonts w:ascii="Arial" w:hAnsi="Arial" w:cs="Arial" w:eastAsia="Arial"/>
          <w:b/>
          <w:i w:val="0"/>
          <w:color w:val="1F2A37"/>
          <w:sz w:val="20"/>
        </w:rPr>
        <w:t>autorização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nível 1;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quem, quando e </w:t>
      </w:r>
      <w:r>
        <w:rPr>
          <w:rFonts w:ascii="Arial" w:hAnsi="Arial" w:cs="Arial" w:eastAsia="Arial"/>
          <w:b/>
          <w:i w:val="0"/>
          <w:color w:val="1F2A37"/>
          <w:sz w:val="20"/>
        </w:rPr>
        <w:t>quantos litros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desconectar na hora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conferir por uma segunda pessoa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 (R-01 e R-02 do pacote de revisão: o RT confirma qual opção vale em cada circuito.)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Água do vazamento = água de circuito com química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5): </w:t>
      </w:r>
      <w:r>
        <w:rPr>
          <w:rFonts w:ascii="Arial" w:hAnsi="Arial" w:cs="Arial" w:eastAsia="Arial"/>
          <w:b/>
          <w:i w:val="0"/>
          <w:color w:val="1F2A37"/>
          <w:sz w:val="20"/>
        </w:rPr>
        <w:t>FISPQ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EPI, </w:t>
      </w:r>
      <w:r>
        <w:rPr>
          <w:rFonts w:ascii="Arial" w:hAnsi="Arial" w:cs="Arial" w:eastAsia="Arial"/>
          <w:b/>
          <w:i w:val="0"/>
          <w:color w:val="1F2A37"/>
          <w:sz w:val="20"/>
        </w:rPr>
        <w:t>não vai para o pluvial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destino pelo consultor e pelo fornecedor ⚠ (R-05). </w:t>
      </w:r>
      <w:r>
        <w:rPr>
          <w:rFonts w:ascii="Arial" w:hAnsi="Arial" w:cs="Arial" w:eastAsia="Arial"/>
          <w:b/>
          <w:i w:val="0"/>
          <w:color w:val="1F2A37"/>
          <w:sz w:val="20"/>
        </w:rPr>
        <w:t>Higienizar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piso depois.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Olhar a torneira sentinela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cor ou odor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→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Se o vazamento estiver sobre reservatório, tampa ou ladrão: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9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Equipamento crítico abaixo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(data center): cobrir, desviar, </w:t>
      </w:r>
      <w:r>
        <w:rPr>
          <w:rFonts w:ascii="Arial" w:hAnsi="Arial" w:cs="Arial" w:eastAsia="Arial"/>
          <w:b/>
          <w:i w:val="0"/>
          <w:color w:val="1F2A37"/>
          <w:sz w:val="20"/>
        </w:rPr>
        <w:t>avisar o responsável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desenergizar </w:t>
      </w:r>
      <w:r>
        <w:rPr>
          <w:rFonts w:ascii="Arial" w:hAnsi="Arial" w:cs="Arial" w:eastAsia="Arial"/>
          <w:b/>
          <w:i w:val="0"/>
          <w:color w:val="1F2A37"/>
          <w:sz w:val="20"/>
        </w:rPr>
        <w:t>por habilitado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que a água vai alcançar.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Retorno: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circuito </w:t>
      </w:r>
      <w:r>
        <w:rPr>
          <w:rFonts w:ascii="Arial" w:hAnsi="Arial" w:cs="Arial" w:eastAsia="Arial"/>
          <w:b/>
          <w:i w:val="0"/>
          <w:color w:val="1F2A37"/>
          <w:sz w:val="20"/>
        </w:rPr>
        <w:t>cheio, purgado e com tratamento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conferido pelo fornecedor (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8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), reposição pelo método seguro, </w:t>
      </w:r>
      <w:r>
        <w:rPr>
          <w:rFonts w:ascii="Arial" w:hAnsi="Arial" w:cs="Arial" w:eastAsia="Arial"/>
          <w:b/>
          <w:i w:val="0"/>
          <w:color w:val="1F2A37"/>
          <w:sz w:val="20"/>
        </w:rPr>
        <w:t>litros por dia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voltando ao normal.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Ramo C — Alagamento por chuva, pluvial ou drenagem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Liga com o Cenário 5, ramo D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(drenagem de subsolo indisponível), </w:t>
      </w:r>
      <w:r>
        <w:rPr>
          <w:rFonts w:ascii="Arial" w:hAnsi="Arial" w:cs="Arial" w:eastAsia="Arial"/>
          <w:b/>
          <w:i w:val="0"/>
          <w:color w:val="1F2A37"/>
          <w:sz w:val="20"/>
        </w:rPr>
        <w:t>que cuida da falha de bomba e de energia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Aqui se trata da </w:t>
      </w:r>
      <w:r>
        <w:rPr>
          <w:rFonts w:ascii="Arial" w:hAnsi="Arial" w:cs="Arial" w:eastAsia="Arial"/>
          <w:b/>
          <w:i w:val="0"/>
          <w:color w:val="1F2A37"/>
          <w:sz w:val="20"/>
        </w:rPr>
        <w:t>água que entra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Perguntas de causa e de situação: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Por onde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entra? Rampa, doca, porta, ralo de pátio (E8), calha ou conduto de cobertura (E5), laje técnica (E18), refluxo do pluvial?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Qual poço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está alto: drenagem (E6), rampa e doca (E21), fosso de elevador (E19), casa de máquinas (E20)? Há </w:t>
      </w:r>
      <w:r>
        <w:rPr>
          <w:rFonts w:ascii="Arial" w:hAnsi="Arial" w:cs="Arial" w:eastAsia="Arial"/>
          <w:b/>
          <w:i w:val="0"/>
          <w:color w:val="1F2A37"/>
          <w:sz w:val="20"/>
        </w:rPr>
        <w:t>bomba reserva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alarme de nível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(E3, E6, E21; ficha)? </w:t>
      </w:r>
      <w:r>
        <w:rPr>
          <w:rFonts w:ascii="Arial" w:hAnsi="Arial" w:cs="Arial" w:eastAsia="Arial"/>
          <w:b/>
          <w:i w:val="0"/>
          <w:color w:val="1F2A37"/>
          <w:sz w:val="20"/>
        </w:rPr>
        <w:t>Quem foi avisado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 </w:t>
      </w:r>
      <w:r>
        <w:rPr>
          <w:rFonts w:ascii="Arial" w:hAnsi="Arial" w:cs="Arial" w:eastAsia="Arial"/>
          <w:b/>
          <w:i w:val="0"/>
          <w:color w:val="1F2A37"/>
          <w:sz w:val="20"/>
        </w:rPr>
        <w:t>reservatório de detenção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(E7) está cheio? A </w:t>
      </w:r>
      <w:r>
        <w:rPr>
          <w:rFonts w:ascii="Arial" w:hAnsi="Arial" w:cs="Arial" w:eastAsia="Arial"/>
          <w:b/>
          <w:i w:val="0"/>
          <w:color w:val="1F2A37"/>
          <w:sz w:val="20"/>
        </w:rPr>
        <w:t>bomba de esvaziamento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(E14) e a </w:t>
      </w:r>
      <w:r>
        <w:rPr>
          <w:rFonts w:ascii="Arial" w:hAnsi="Arial" w:cs="Arial" w:eastAsia="Arial"/>
          <w:b/>
          <w:i w:val="0"/>
          <w:color w:val="1F2A37"/>
          <w:sz w:val="20"/>
        </w:rPr>
        <w:t>retenção do lançamento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(E15) funcionam, ou a rede pública </w:t>
      </w:r>
      <w:r>
        <w:rPr>
          <w:rFonts w:ascii="Arial" w:hAnsi="Arial" w:cs="Arial" w:eastAsia="Arial"/>
          <w:b/>
          <w:i w:val="0"/>
          <w:color w:val="1F2A37"/>
          <w:sz w:val="20"/>
        </w:rPr>
        <w:t>devolve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água?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Calha, ralo ou grelha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estão </w:t>
      </w:r>
      <w:r>
        <w:rPr>
          <w:rFonts w:ascii="Arial" w:hAnsi="Arial" w:cs="Arial" w:eastAsia="Arial"/>
          <w:b/>
          <w:i w:val="0"/>
          <w:color w:val="1F2A37"/>
          <w:sz w:val="20"/>
        </w:rPr>
        <w:t>entupidos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(folha, terra, lixo)?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Quanto subiu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desde a última leitura (anotar </w:t>
      </w:r>
      <w:r>
        <w:rPr>
          <w:rFonts w:ascii="Arial" w:hAnsi="Arial" w:cs="Arial" w:eastAsia="Arial"/>
          <w:b/>
          <w:i w:val="0"/>
          <w:color w:val="1F2A37"/>
          <w:sz w:val="20"/>
        </w:rPr>
        <w:t>nível e hora duas vezes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 e </w:t>
      </w:r>
      <w:r>
        <w:rPr>
          <w:rFonts w:ascii="Arial" w:hAnsi="Arial" w:cs="Arial" w:eastAsia="Arial"/>
          <w:b/>
          <w:i w:val="0"/>
          <w:color w:val="1F2A37"/>
          <w:sz w:val="20"/>
        </w:rPr>
        <w:t>o que fica no caminho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(quadro, gerador, elevador)?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Ações específicas: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Segurança elétrica primeiro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3): </w:t>
      </w:r>
      <w:r>
        <w:rPr>
          <w:rFonts w:ascii="Arial" w:hAnsi="Arial" w:cs="Arial" w:eastAsia="Arial"/>
          <w:b/>
          <w:i w:val="0"/>
          <w:color w:val="1F2A37"/>
          <w:sz w:val="20"/>
        </w:rPr>
        <w:t>desenergizar, por habilitado, os quadros do subsolo, da casa de máquinas e das bombas que a água vai alcançar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ela chegar.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5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para o gerador, a drenagem e o QTA.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Barreira na entrada: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comportas, sacos, mantas, soleira; </w:t>
      </w:r>
      <w:r>
        <w:rPr>
          <w:rFonts w:ascii="Arial" w:hAnsi="Arial" w:cs="Arial" w:eastAsia="Arial"/>
          <w:b/>
          <w:i w:val="0"/>
          <w:color w:val="1F2A37"/>
          <w:sz w:val="20"/>
        </w:rPr>
        <w:t>fechar portas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sala de quadros e de máquinas.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Retirar pessoas e orientar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retirada de veículos e materiais </w:t>
      </w:r>
      <w:r>
        <w:rPr>
          <w:rFonts w:ascii="Arial" w:hAnsi="Arial" w:cs="Arial" w:eastAsia="Arial"/>
          <w:b/>
          <w:i w:val="0"/>
          <w:color w:val="1F2A37"/>
          <w:sz w:val="20"/>
        </w:rPr>
        <w:t>sem entrar onde se não vê o piso nem onde há energia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atravessar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água em movimento (rampa, doca).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abrir porta que segura água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sem avaliar a pressão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Desentupir calha, ralo e grelha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só </w:t>
      </w:r>
      <w:r>
        <w:rPr>
          <w:rFonts w:ascii="Arial" w:hAnsi="Arial" w:cs="Arial" w:eastAsia="Arial"/>
          <w:b/>
          <w:i w:val="0"/>
          <w:color w:val="1F2A37"/>
          <w:sz w:val="20"/>
        </w:rPr>
        <w:t>com segurança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(altura, chuva, NR-35 ◻); se não for seguro, </w:t>
      </w:r>
      <w:r>
        <w:rPr>
          <w:rFonts w:ascii="Arial" w:hAnsi="Arial" w:cs="Arial" w:eastAsia="Arial"/>
          <w:b/>
          <w:i w:val="0"/>
          <w:color w:val="1F2A37"/>
          <w:sz w:val="20"/>
        </w:rPr>
        <w:t>adiar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acionar o fornecedor.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Reduzir a entrada de água evitável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(lavagem, purga, descarga de circuitos, esvaziamento de piscina) nos pavimentos que alimentam o poço.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Bomba portátil ou submersível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com </w:t>
      </w:r>
      <w:r>
        <w:rPr>
          <w:rFonts w:ascii="Arial" w:hAnsi="Arial" w:cs="Arial" w:eastAsia="Arial"/>
          <w:b/>
          <w:i w:val="0"/>
          <w:color w:val="1F2A37"/>
          <w:sz w:val="20"/>
        </w:rPr>
        <w:t>mangote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para destino correto (pluvial para pluvial; </w:t>
      </w:r>
      <w:r>
        <w:rPr>
          <w:rFonts w:ascii="Arial" w:hAnsi="Arial" w:cs="Arial" w:eastAsia="Arial"/>
          <w:b/>
          <w:i w:val="0"/>
          <w:color w:val="1F2A37"/>
          <w:sz w:val="20"/>
        </w:rPr>
        <w:t>nunca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esgoto no pluvial nem no potável), </w:t>
      </w:r>
      <w:r>
        <w:rPr>
          <w:rFonts w:ascii="Arial" w:hAnsi="Arial" w:cs="Arial" w:eastAsia="Arial"/>
          <w:b/>
          <w:i w:val="0"/>
          <w:color w:val="1F2A37"/>
          <w:sz w:val="20"/>
        </w:rPr>
        <w:t>ligada por habilitado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em ponto protegido e </w:t>
      </w:r>
      <w:r>
        <w:rPr>
          <w:rFonts w:ascii="Arial" w:hAnsi="Arial" w:cs="Arial" w:eastAsia="Arial"/>
          <w:b/>
          <w:i w:val="0"/>
          <w:color w:val="1F2A37"/>
          <w:sz w:val="20"/>
        </w:rPr>
        <w:t>fora da água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Poço de esgoto prestes a transbordar no subsolo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passa a ser tratado como </w:t>
      </w:r>
      <w:r>
        <w:rPr>
          <w:rFonts w:ascii="Arial" w:hAnsi="Arial" w:cs="Arial" w:eastAsia="Arial"/>
          <w:b/>
          <w:i w:val="0"/>
          <w:color w:val="1F2A37"/>
          <w:sz w:val="20"/>
        </w:rPr>
        <w:t>alagamento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como </w:t>
      </w:r>
      <w:r>
        <w:rPr>
          <w:rFonts w:ascii="Arial" w:hAnsi="Arial" w:cs="Arial" w:eastAsia="Arial"/>
          <w:b/>
          <w:i w:val="0"/>
          <w:color w:val="1F2A37"/>
          <w:sz w:val="20"/>
        </w:rPr>
        <w:t>esgoto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(ramo E).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Elevadores: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 o fosso enche, </w:t>
      </w:r>
      <w:r>
        <w:rPr>
          <w:rFonts w:ascii="Arial" w:hAnsi="Arial" w:cs="Arial" w:eastAsia="Arial"/>
          <w:b/>
          <w:i w:val="0"/>
          <w:color w:val="1F2A37"/>
          <w:sz w:val="20"/>
        </w:rPr>
        <w:t>cabines para cima e fora de serviço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9.2).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Pluvial refluxando pelos ralos: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rede pública está em carga: </w:t>
      </w:r>
      <w:r>
        <w:rPr>
          <w:rFonts w:ascii="Arial" w:hAnsi="Arial" w:cs="Arial" w:eastAsia="Arial"/>
          <w:b/>
          <w:i w:val="0"/>
          <w:color w:val="1F2A37"/>
          <w:sz w:val="20"/>
        </w:rPr>
        <w:t>não bombear mais água para ela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sem orientação; </w:t>
      </w:r>
      <w:r>
        <w:rPr>
          <w:rFonts w:ascii="Arial" w:hAnsi="Arial" w:cs="Arial" w:eastAsia="Arial"/>
          <w:b/>
          <w:i w:val="0"/>
          <w:color w:val="1F2A37"/>
          <w:sz w:val="20"/>
        </w:rPr>
        <w:t>retenção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(E15) </w:t>
      </w:r>
      <w:r>
        <w:rPr>
          <w:rFonts w:ascii="Arial" w:hAnsi="Arial" w:cs="Arial" w:eastAsia="Arial"/>
          <w:b/>
          <w:i w:val="0"/>
          <w:color w:val="1F2A37"/>
          <w:sz w:val="20"/>
        </w:rPr>
        <w:t>conferida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⚠. Se o </w:t>
      </w:r>
      <w:r>
        <w:rPr>
          <w:rFonts w:ascii="Arial" w:hAnsi="Arial" w:cs="Arial" w:eastAsia="Arial"/>
          <w:b/>
          <w:i w:val="0"/>
          <w:color w:val="1F2A37"/>
          <w:sz w:val="20"/>
        </w:rPr>
        <w:t>esgoto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retorna por ralo: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7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Água de chuva na cisterna ou na caixa: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9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Retorno: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nível dos poços </w:t>
      </w:r>
      <w:r>
        <w:rPr>
          <w:rFonts w:ascii="Arial" w:hAnsi="Arial" w:cs="Arial" w:eastAsia="Arial"/>
          <w:b/>
          <w:i w:val="0"/>
          <w:color w:val="1F2A37"/>
          <w:sz w:val="20"/>
        </w:rPr>
        <w:t>estável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baixo, ralos livres, quadros liberados por habilitado, </w:t>
      </w:r>
      <w:r>
        <w:rPr>
          <w:rFonts w:ascii="Arial" w:hAnsi="Arial" w:cs="Arial" w:eastAsia="Arial"/>
          <w:b/>
          <w:i w:val="0"/>
          <w:color w:val="1F2A37"/>
          <w:sz w:val="20"/>
        </w:rPr>
        <w:t>sem previsão de nova chuva forte iminente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Ramo D — Transbordo de reservatório, boia ou ladrão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Liga com os Cenários 2 e 9.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Perguntas de causa: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Qual reservatório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(cisterna A4, caixa superior A6, reservatório de reúso, detenção)? </w:t>
      </w:r>
      <w:r>
        <w:rPr>
          <w:rFonts w:ascii="Arial" w:hAnsi="Arial" w:cs="Arial" w:eastAsia="Arial"/>
          <w:b/>
          <w:i w:val="0"/>
          <w:color w:val="1F2A37"/>
          <w:sz w:val="20"/>
        </w:rPr>
        <w:t>Qual célula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Por que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transborda: </w:t>
      </w:r>
      <w:r>
        <w:rPr>
          <w:rFonts w:ascii="Arial" w:hAnsi="Arial" w:cs="Arial" w:eastAsia="Arial"/>
          <w:b/>
          <w:i w:val="0"/>
          <w:color w:val="1F2A37"/>
          <w:sz w:val="20"/>
        </w:rPr>
        <w:t>boia presa ou quebrada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bomba de recalque que não parou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(comando, modo manual esquecido, contator colado),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registro de entrada aberto demais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ladrão entupido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água do ladrão </w:t>
      </w:r>
      <w:r>
        <w:rPr>
          <w:rFonts w:ascii="Arial" w:hAnsi="Arial" w:cs="Arial" w:eastAsia="Arial"/>
          <w:b/>
          <w:i w:val="0"/>
          <w:color w:val="1F2A37"/>
          <w:sz w:val="20"/>
        </w:rPr>
        <w:t>vai para onde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? Para um ponto visível, para o esgoto, para o pluvial, para o shaft? (</w:t>
      </w:r>
      <w:r>
        <w:rPr>
          <w:rFonts w:ascii="Arial" w:hAnsi="Arial" w:cs="Arial" w:eastAsia="Arial"/>
          <w:b/>
          <w:i w:val="0"/>
          <w:color w:val="1F2A37"/>
          <w:sz w:val="20"/>
        </w:rPr>
        <w:t>Ladrão ligado ao esgoto: ver o Cenário 9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O que a água alcança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laje, forro, shaft, quadro, casa de máquinas de elevador, andares?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Ações específicas: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Parar a entrada de água: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parar a </w:t>
      </w:r>
      <w:r>
        <w:rPr>
          <w:rFonts w:ascii="Arial" w:hAnsi="Arial" w:cs="Arial" w:eastAsia="Arial"/>
          <w:b/>
          <w:i w:val="0"/>
          <w:color w:val="1F2A37"/>
          <w:sz w:val="20"/>
        </w:rPr>
        <w:t>bomba de recalque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pelo </w:t>
      </w:r>
      <w:r>
        <w:rPr>
          <w:rFonts w:ascii="Arial" w:hAnsi="Arial" w:cs="Arial" w:eastAsia="Arial"/>
          <w:b/>
          <w:i w:val="0"/>
          <w:color w:val="1F2A37"/>
          <w:sz w:val="20"/>
        </w:rPr>
        <w:t>comando previsto na 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(sem abrir quadro, sem "jumper"), e </w:t>
      </w:r>
      <w:r>
        <w:rPr>
          <w:rFonts w:ascii="Arial" w:hAnsi="Arial" w:cs="Arial" w:eastAsia="Arial"/>
          <w:b/>
          <w:i w:val="0"/>
          <w:color w:val="1F2A37"/>
          <w:sz w:val="20"/>
        </w:rPr>
        <w:t>fechar o registro de entrada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(devagar).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manter manual sem presença.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Boia presa: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não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subir à cobertura ou </w:t>
      </w:r>
      <w:r>
        <w:rPr>
          <w:rFonts w:ascii="Arial" w:hAnsi="Arial" w:cs="Arial" w:eastAsia="Arial"/>
          <w:b/>
          <w:i w:val="0"/>
          <w:color w:val="1F2A37"/>
          <w:sz w:val="20"/>
        </w:rPr>
        <w:t>abrir a tampa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caixa à noite para "dar uma olhada": é </w:t>
      </w:r>
      <w:r>
        <w:rPr>
          <w:rFonts w:ascii="Arial" w:hAnsi="Arial" w:cs="Arial" w:eastAsia="Arial"/>
          <w:b/>
          <w:i w:val="0"/>
          <w:color w:val="1F2A37"/>
          <w:sz w:val="20"/>
        </w:rPr>
        <w:t>altura e espaço confinado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(NR-35, NR-33 ◻). </w:t>
      </w:r>
      <w:r>
        <w:rPr>
          <w:rFonts w:ascii="Arial" w:hAnsi="Arial" w:cs="Arial" w:eastAsia="Arial"/>
          <w:b/>
          <w:i w:val="0"/>
          <w:color w:val="1F2A37"/>
          <w:sz w:val="20"/>
        </w:rPr>
        <w:t>Parar a bomba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acionar a </w:t>
      </w:r>
      <w:r>
        <w:rPr>
          <w:rFonts w:ascii="Arial" w:hAnsi="Arial" w:cs="Arial" w:eastAsia="Arial"/>
          <w:b/>
          <w:i w:val="0"/>
          <w:color w:val="1F2A37"/>
          <w:sz w:val="20"/>
        </w:rPr>
        <w:t>hidráulica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Proteger o caminho da água: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forro, shaft, quadros, </w:t>
      </w:r>
      <w:r>
        <w:rPr>
          <w:rFonts w:ascii="Arial" w:hAnsi="Arial" w:cs="Arial" w:eastAsia="Arial"/>
          <w:b/>
          <w:i w:val="0"/>
          <w:color w:val="1F2A37"/>
          <w:sz w:val="20"/>
        </w:rPr>
        <w:t>casa de máquinas de elevador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9.2).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Água do transbordo vai para a laje e pode entrar no reservatório de volta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</w:t>
      </w:r>
      <w:r>
        <w:rPr>
          <w:rFonts w:ascii="Arial" w:hAnsi="Arial" w:cs="Arial" w:eastAsia="Arial"/>
          <w:b/>
          <w:i w:val="0"/>
          <w:color w:val="1F2A37"/>
          <w:sz w:val="20"/>
        </w:rPr>
        <w:t>por tampa mal vedada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após o incidente, </w:t>
      </w:r>
      <w:r>
        <w:rPr>
          <w:rFonts w:ascii="Arial" w:hAnsi="Arial" w:cs="Arial" w:eastAsia="Arial"/>
          <w:b/>
          <w:i w:val="0"/>
          <w:color w:val="1F2A37"/>
          <w:sz w:val="20"/>
        </w:rPr>
        <w:t>inspeção por fora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(tampa, lacre, tela, laje). Água externa </w:t>
      </w:r>
      <w:r>
        <w:rPr>
          <w:rFonts w:ascii="Arial" w:hAnsi="Arial" w:cs="Arial" w:eastAsia="Arial"/>
          <w:b/>
          <w:i w:val="0"/>
          <w:color w:val="1F2A37"/>
          <w:sz w:val="20"/>
        </w:rPr>
        <w:t>dentro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reservatório: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9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Reservatório esvaziado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pelo transbordo ou pela correção: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2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(autonomia, caminhão-pipa). </w:t>
      </w:r>
      <w:r>
        <w:rPr>
          <w:rFonts w:ascii="Arial" w:hAnsi="Arial" w:cs="Arial" w:eastAsia="Arial"/>
          <w:b/>
          <w:i w:val="0"/>
          <w:color w:val="1F2A37"/>
          <w:sz w:val="20"/>
        </w:rPr>
        <w:t>Reserva técnica de incêndio intocável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(Cenário 2, princípio 1).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Retorno: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boia e comando testados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pelo fornecedor, nível </w:t>
      </w:r>
      <w:r>
        <w:rPr>
          <w:rFonts w:ascii="Arial" w:hAnsi="Arial" w:cs="Arial" w:eastAsia="Arial"/>
          <w:b/>
          <w:i w:val="0"/>
          <w:color w:val="1F2A37"/>
          <w:sz w:val="20"/>
        </w:rPr>
        <w:t>estável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ladrão livre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tampa íntegra.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Ramo E — Água servida ou esgoto (inclusive esgoto que alcança a água)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Liga com o Cenário 7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(refluxo ou retorno de esgoto). Aqui se </w:t>
      </w:r>
      <w:r>
        <w:rPr>
          <w:rFonts w:ascii="Arial" w:hAnsi="Arial" w:cs="Arial" w:eastAsia="Arial"/>
          <w:b/>
          <w:i w:val="0"/>
          <w:color w:val="1F2A37"/>
          <w:sz w:val="20"/>
        </w:rPr>
        <w:t>contém, protege e higieniza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o Cenário 7 cuida de </w:t>
      </w:r>
      <w:r>
        <w:rPr>
          <w:rFonts w:ascii="Arial" w:hAnsi="Arial" w:cs="Arial" w:eastAsia="Arial"/>
          <w:b/>
          <w:i w:val="0"/>
          <w:color w:val="1F2A37"/>
          <w:sz w:val="20"/>
        </w:rPr>
        <w:t>achar a causa do refluxo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Perguntas de causa: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É </w:t>
      </w:r>
      <w:r>
        <w:rPr>
          <w:rFonts w:ascii="Arial" w:hAnsi="Arial" w:cs="Arial" w:eastAsia="Arial"/>
          <w:b/>
          <w:i w:val="0"/>
          <w:color w:val="1F2A37"/>
          <w:sz w:val="20"/>
        </w:rPr>
        <w:t>água servida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(pia, lavagem, </w:t>
      </w:r>
      <w:r>
        <w:rPr>
          <w:rFonts w:ascii="Arial" w:hAnsi="Arial" w:cs="Arial" w:eastAsia="Arial"/>
          <w:b/>
          <w:i w:val="0"/>
          <w:color w:val="1F2A37"/>
          <w:sz w:val="20"/>
        </w:rPr>
        <w:t>dreno de ar-condicionado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C6 e E10, máquina, </w:t>
      </w:r>
      <w:r>
        <w:rPr>
          <w:rFonts w:ascii="Arial" w:hAnsi="Arial" w:cs="Arial" w:eastAsia="Arial"/>
          <w:b/>
          <w:i w:val="0"/>
          <w:color w:val="1F2A37"/>
          <w:sz w:val="20"/>
        </w:rPr>
        <w:t>caixa de gordura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restaurante E2 e E11) ou </w:t>
      </w:r>
      <w:r>
        <w:rPr>
          <w:rFonts w:ascii="Arial" w:hAnsi="Arial" w:cs="Arial" w:eastAsia="Arial"/>
          <w:b/>
          <w:i w:val="0"/>
          <w:color w:val="1F2A37"/>
          <w:sz w:val="20"/>
        </w:rPr>
        <w:t>esgoto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(poço de recalque E3, triturador E24, ralo E9, coluna E1)?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De onde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vem? Do prédio ou </w:t>
      </w:r>
      <w:r>
        <w:rPr>
          <w:rFonts w:ascii="Arial" w:hAnsi="Arial" w:cs="Arial" w:eastAsia="Arial"/>
          <w:b/>
          <w:i w:val="0"/>
          <w:color w:val="1F2A37"/>
          <w:sz w:val="20"/>
        </w:rPr>
        <w:t>retorna da rede pública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Alcançou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potável, uma cozinha, uma câmara fria, o reservatório, ou só o piso?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 poço de esgoto tem </w:t>
      </w:r>
      <w:r>
        <w:rPr>
          <w:rFonts w:ascii="Arial" w:hAnsi="Arial" w:cs="Arial" w:eastAsia="Arial"/>
          <w:b/>
          <w:i w:val="0"/>
          <w:color w:val="1F2A37"/>
          <w:sz w:val="20"/>
        </w:rPr>
        <w:t>bomba reserva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alarme de nível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? Há </w:t>
      </w:r>
      <w:r>
        <w:rPr>
          <w:rFonts w:ascii="Arial" w:hAnsi="Arial" w:cs="Arial" w:eastAsia="Arial"/>
          <w:b/>
          <w:i w:val="0"/>
          <w:color w:val="1F2A37"/>
          <w:sz w:val="20"/>
        </w:rPr>
        <w:t>energia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?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Ações específicas: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Isolar a área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não deixar acesso de pessoas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(risco biológico). </w:t>
      </w:r>
      <w:r>
        <w:rPr>
          <w:rFonts w:ascii="Arial" w:hAnsi="Arial" w:cs="Arial" w:eastAsia="Arial"/>
          <w:b/>
          <w:i w:val="0"/>
          <w:color w:val="1F2A37"/>
          <w:sz w:val="20"/>
        </w:rPr>
        <w:t>EPI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5). </w:t>
      </w:r>
      <w:r>
        <w:rPr>
          <w:rFonts w:ascii="Arial" w:hAnsi="Arial" w:cs="Arial" w:eastAsia="Arial"/>
          <w:b/>
          <w:i w:val="0"/>
          <w:color w:val="1F2A37"/>
          <w:sz w:val="20"/>
        </w:rPr>
        <w:t>Lavar as mãos.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Reduzir a entrada de água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nos pavimentos que alimentam o ponto: orientar os ocupantes a </w:t>
      </w:r>
      <w:r>
        <w:rPr>
          <w:rFonts w:ascii="Arial" w:hAnsi="Arial" w:cs="Arial" w:eastAsia="Arial"/>
          <w:b/>
          <w:i w:val="0"/>
          <w:color w:val="1F2A37"/>
          <w:sz w:val="20"/>
        </w:rPr>
        <w:t>reduzir o uso de descarga, pia e lavagem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Parar a fonte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quando é equipamento de locatário (máquina, pia, lava-louças): o responsável do locatário fecha o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registro dele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Poço de esgoto transbordando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</w:t>
      </w:r>
      <w:r>
        <w:rPr>
          <w:rFonts w:ascii="Arial" w:hAnsi="Arial" w:cs="Arial" w:eastAsia="Arial"/>
          <w:b/>
          <w:i w:val="0"/>
          <w:color w:val="1F2A37"/>
          <w:sz w:val="20"/>
        </w:rPr>
        <w:t>retorno por ralo de andar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7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e, se o poço parou por </w:t>
      </w:r>
      <w:r>
        <w:rPr>
          <w:rFonts w:ascii="Arial" w:hAnsi="Arial" w:cs="Arial" w:eastAsia="Arial"/>
          <w:b/>
          <w:i w:val="0"/>
          <w:color w:val="1F2A37"/>
          <w:sz w:val="20"/>
        </w:rPr>
        <w:t>falta de energia ou bomba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5, ramo D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Bomba portátil de esgoto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destino correto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(rede de esgoto livre), </w:t>
      </w:r>
      <w:r>
        <w:rPr>
          <w:rFonts w:ascii="Arial" w:hAnsi="Arial" w:cs="Arial" w:eastAsia="Arial"/>
          <w:b/>
          <w:i w:val="0"/>
          <w:color w:val="1F2A37"/>
          <w:sz w:val="20"/>
        </w:rPr>
        <w:t>nunca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 pluvial nem no potável; ligada por habilitado.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Restaurantes e lojas de alimentos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esgoto, gordura ou água servida na área de preparo: </w:t>
      </w:r>
      <w:r>
        <w:rPr>
          <w:rFonts w:ascii="Arial" w:hAnsi="Arial" w:cs="Arial" w:eastAsia="Arial"/>
          <w:b/>
          <w:i w:val="0"/>
          <w:color w:val="1F2A37"/>
          <w:sz w:val="20"/>
        </w:rPr>
        <w:t>parar o preparo de alimento e gelo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até liberação (seção 10).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Se o esgoto pode ter alcançado o reservatório ou a rede potável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(vazamento sobre a caixa, interligação, retorno): </w:t>
      </w:r>
      <w:r>
        <w:rPr>
          <w:rFonts w:ascii="Arial" w:hAnsi="Arial" w:cs="Arial" w:eastAsia="Arial"/>
          <w:b/>
          <w:i w:val="0"/>
          <w:color w:val="1F2A37"/>
          <w:sz w:val="20"/>
        </w:rPr>
        <w:t>suspender o consumo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 trecho e seguir o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(princípios e Fase 1) e o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9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Higienização da área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9.5): produto, diluição e tempo de contato definidos pelo </w:t>
      </w:r>
      <w:r>
        <w:rPr>
          <w:rFonts w:ascii="Arial" w:hAnsi="Arial" w:cs="Arial" w:eastAsia="Arial"/>
          <w:b/>
          <w:i w:val="0"/>
          <w:color w:val="1F2A37"/>
          <w:sz w:val="20"/>
        </w:rPr>
        <w:t>RT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Sem produto improvisado.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Destino do esgoto e da água de limpeza: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rede de esgoto, só se houver capacidade (E15, Cenário 7) ⚠.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Ramo F — Rede de incêndio rompida ou sprinkler disparado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Liga com o Cenário 6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(incêndio com reserva ou sistema indisponível). </w:t>
      </w:r>
      <w:r>
        <w:rPr>
          <w:rFonts w:ascii="Arial" w:hAnsi="Arial" w:cs="Arial" w:eastAsia="Arial"/>
          <w:b/>
          <w:i w:val="0"/>
          <w:color w:val="1F2A37"/>
          <w:sz w:val="20"/>
        </w:rPr>
        <w:t>Este ramo cuida do dano da água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a </w:t>
      </w:r>
      <w:r>
        <w:rPr>
          <w:rFonts w:ascii="Arial" w:hAnsi="Arial" w:cs="Arial" w:eastAsia="Arial"/>
          <w:b/>
          <w:i w:val="0"/>
          <w:color w:val="1F2A37"/>
          <w:sz w:val="20"/>
        </w:rPr>
        <w:t>proteção de incêndio é do síndico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Perguntas de causa e de situação: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Há fogo ou fumaça?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 sim, </w:t>
      </w:r>
      <w:r>
        <w:rPr>
          <w:rFonts w:ascii="Arial" w:hAnsi="Arial" w:cs="Arial" w:eastAsia="Arial"/>
          <w:b/>
          <w:i w:val="0"/>
          <w:color w:val="1F2A37"/>
          <w:sz w:val="20"/>
        </w:rPr>
        <w:t>Bombeiros 193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brigada, </w:t>
      </w:r>
      <w:r>
        <w:rPr>
          <w:rFonts w:ascii="Arial" w:hAnsi="Arial" w:cs="Arial" w:eastAsia="Arial"/>
          <w:b/>
          <w:i w:val="0"/>
          <w:color w:val="1F2A37"/>
          <w:sz w:val="20"/>
        </w:rPr>
        <w:t>e o sprinkler não se desliga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ele está trabalhando.)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Foi </w:t>
      </w:r>
      <w:r>
        <w:rPr>
          <w:rFonts w:ascii="Arial" w:hAnsi="Arial" w:cs="Arial" w:eastAsia="Arial"/>
          <w:b/>
          <w:i w:val="0"/>
          <w:color w:val="1F2A37"/>
          <w:sz w:val="20"/>
        </w:rPr>
        <w:t>um sprinkler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(acionamento por calor, choque mecânico, corrosão, falso acionamento: D4, D5) ou </w:t>
      </w:r>
      <w:r>
        <w:rPr>
          <w:rFonts w:ascii="Arial" w:hAnsi="Arial" w:cs="Arial" w:eastAsia="Arial"/>
          <w:b/>
          <w:i w:val="0"/>
          <w:color w:val="1F2A37"/>
          <w:sz w:val="20"/>
        </w:rPr>
        <w:t>tubulação, junta ou hidrante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rompido?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rede é </w:t>
      </w:r>
      <w:r>
        <w:rPr>
          <w:rFonts w:ascii="Arial" w:hAnsi="Arial" w:cs="Arial" w:eastAsia="Arial"/>
          <w:b/>
          <w:i w:val="0"/>
          <w:color w:val="1F2A37"/>
          <w:sz w:val="20"/>
        </w:rPr>
        <w:t>molhada, seca, pré-ação ou dilúvio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? Quantos </w:t>
      </w:r>
      <w:r>
        <w:rPr>
          <w:rFonts w:ascii="Arial" w:hAnsi="Arial" w:cs="Arial" w:eastAsia="Arial"/>
          <w:b/>
          <w:i w:val="0"/>
          <w:color w:val="1F2A37"/>
          <w:sz w:val="20"/>
        </w:rPr>
        <w:t>bicos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abertos? </w:t>
      </w:r>
      <w:r>
        <w:rPr>
          <w:rFonts w:ascii="Arial" w:hAnsi="Arial" w:cs="Arial" w:eastAsia="Arial"/>
          <w:b/>
          <w:i w:val="0"/>
          <w:color w:val="1F2A37"/>
          <w:sz w:val="20"/>
        </w:rPr>
        <w:t>A água ainda corre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Qual setor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(válvula de controle do setor, do mapa de registros) isola o ponto? </w:t>
      </w:r>
      <w:r>
        <w:rPr>
          <w:rFonts w:ascii="Arial" w:hAnsi="Arial" w:cs="Arial" w:eastAsia="Arial"/>
          <w:b/>
          <w:i w:val="0"/>
          <w:color w:val="1F2A37"/>
          <w:sz w:val="20"/>
        </w:rPr>
        <w:t>Qual a hora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O que o setor protege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(estoque alto, data center, área de risco)? </w:t>
      </w:r>
      <w:r>
        <w:rPr>
          <w:rFonts w:ascii="Arial" w:hAnsi="Arial" w:cs="Arial" w:eastAsia="Arial"/>
          <w:b/>
          <w:i w:val="0"/>
          <w:color w:val="1F2A37"/>
          <w:sz w:val="20"/>
        </w:rPr>
        <w:t>Quem fica sem proteção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 o setor for isolado?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6.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</w:t>
      </w:r>
      <w:r>
        <w:rPr>
          <w:rFonts w:ascii="Arial" w:hAnsi="Arial" w:cs="Arial" w:eastAsia="Arial"/>
          <w:b/>
          <w:i w:val="0"/>
          <w:color w:val="1F2A37"/>
          <w:sz w:val="20"/>
        </w:rPr>
        <w:t>bomba de incêndio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partiu? A </w:t>
      </w:r>
      <w:r>
        <w:rPr>
          <w:rFonts w:ascii="Arial" w:hAnsi="Arial" w:cs="Arial" w:eastAsia="Arial"/>
          <w:b/>
          <w:i w:val="0"/>
          <w:color w:val="1F2A37"/>
          <w:sz w:val="20"/>
        </w:rPr>
        <w:t>jockey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parte sem parar? </w:t>
      </w:r>
      <w:r>
        <w:rPr>
          <w:rFonts w:ascii="Arial" w:hAnsi="Arial" w:cs="Arial" w:eastAsia="Arial"/>
          <w:b/>
          <w:i w:val="0"/>
          <w:color w:val="1F2A37"/>
          <w:sz w:val="20"/>
        </w:rPr>
        <w:t>A reserva técnica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incêndio está caindo?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Ações específicas: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Primeiro: fogo ou não.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Sem fogo, o </w:t>
      </w:r>
      <w:r>
        <w:rPr>
          <w:rFonts w:ascii="Arial" w:hAnsi="Arial" w:cs="Arial" w:eastAsia="Arial"/>
          <w:b/>
          <w:i w:val="0"/>
          <w:color w:val="1F2A37"/>
          <w:sz w:val="20"/>
        </w:rPr>
        <w:t>dano é de água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Com fogo, é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6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Desenergizar, por habilitado,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quadros e equipamentos que a água do sprinkler alcança (a descarga é grande e rápida). </w:t>
      </w:r>
      <w:r>
        <w:rPr>
          <w:rFonts w:ascii="Arial" w:hAnsi="Arial" w:cs="Arial" w:eastAsia="Arial"/>
          <w:b/>
          <w:i w:val="0"/>
          <w:color w:val="1F2A37"/>
          <w:sz w:val="20"/>
        </w:rPr>
        <w:t>Desenergizar também a área de cima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se a água cai por shaft (</w:t>
      </w:r>
      <w:r>
        <w:rPr>
          <w:rFonts w:ascii="Arial" w:hAnsi="Arial" w:cs="Arial" w:eastAsia="Arial"/>
          <w:b/>
          <w:i w:val="0"/>
          <w:color w:val="1F2A37"/>
          <w:sz w:val="20"/>
        </w:rPr>
        <w:t>elevadores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seção 9.2).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Isolar o setor é decisão do SÍNDICO, por telefone, com a hora registrada.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Quem opera não fecha válvula de controle de incêndio sozinho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(princípio 7). </w:t>
      </w:r>
      <w:r>
        <w:rPr>
          <w:rFonts w:ascii="Arial" w:hAnsi="Arial" w:cs="Arial" w:eastAsia="Arial"/>
          <w:b/>
          <w:i w:val="0"/>
          <w:color w:val="1F2A37"/>
          <w:sz w:val="20"/>
        </w:rPr>
        <w:t>Enquanto o síndico não decide: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localizar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válvula do setor (mapa), </w:t>
      </w:r>
      <w:r>
        <w:rPr>
          <w:rFonts w:ascii="Arial" w:hAnsi="Arial" w:cs="Arial" w:eastAsia="Arial"/>
          <w:b/>
          <w:i w:val="0"/>
          <w:color w:val="1F2A37"/>
          <w:sz w:val="20"/>
        </w:rPr>
        <w:t>posicionar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uma pessoa ao lado, </w:t>
      </w:r>
      <w:r>
        <w:rPr>
          <w:rFonts w:ascii="Arial" w:hAnsi="Arial" w:cs="Arial" w:eastAsia="Arial"/>
          <w:b/>
          <w:i w:val="0"/>
          <w:color w:val="1F2A37"/>
          <w:sz w:val="20"/>
        </w:rPr>
        <w:t>conter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água (barreira, lona, bomba portátil) e </w:t>
      </w:r>
      <w:r>
        <w:rPr>
          <w:rFonts w:ascii="Arial" w:hAnsi="Arial" w:cs="Arial" w:eastAsia="Arial"/>
          <w:b/>
          <w:i w:val="0"/>
          <w:color w:val="1F2A37"/>
          <w:sz w:val="20"/>
        </w:rPr>
        <w:t>tentar o síndico e a escada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ficha. </w:t>
      </w:r>
      <w:r>
        <w:rPr>
          <w:rFonts w:ascii="Arial" w:hAnsi="Arial" w:cs="Arial" w:eastAsia="Arial"/>
          <w:b/>
          <w:i w:val="0"/>
          <w:color w:val="1F2A37"/>
          <w:sz w:val="20"/>
        </w:rPr>
        <w:t>Quando a decisão vier, fechar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só </w:t>
      </w:r>
      <w:r>
        <w:rPr>
          <w:rFonts w:ascii="Arial" w:hAnsi="Arial" w:cs="Arial" w:eastAsia="Arial"/>
          <w:b/>
          <w:i w:val="0"/>
          <w:color w:val="1F2A37"/>
          <w:sz w:val="20"/>
        </w:rPr>
        <w:t>o setor afetado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Ao isolar o setor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o prédio fica </w:t>
      </w:r>
      <w:r>
        <w:rPr>
          <w:rFonts w:ascii="Arial" w:hAnsi="Arial" w:cs="Arial" w:eastAsia="Arial"/>
          <w:b/>
          <w:i w:val="0"/>
          <w:color w:val="1F2A37"/>
          <w:sz w:val="20"/>
        </w:rPr>
        <w:t>sem proteção naquela área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vigilância reforçada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(ronda mais frequente, atenção a fonte de ignição, carga de incêndio e saídas), </w:t>
      </w:r>
      <w:r>
        <w:rPr>
          <w:rFonts w:ascii="Arial" w:hAnsi="Arial" w:cs="Arial" w:eastAsia="Arial"/>
          <w:b/>
          <w:i w:val="0"/>
          <w:color w:val="1F2A37"/>
          <w:sz w:val="20"/>
        </w:rPr>
        <w:t>brigada avisada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trabalho a quente suspenso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fornecedor de incêndio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acionado para </w:t>
      </w:r>
      <w:r>
        <w:rPr>
          <w:rFonts w:ascii="Arial" w:hAnsi="Arial" w:cs="Arial" w:eastAsia="Arial"/>
          <w:b/>
          <w:i w:val="0"/>
          <w:color w:val="1F2A37"/>
          <w:sz w:val="20"/>
        </w:rPr>
        <w:t>recolocar em serviço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mais rápido possível ⚠ (R-10). </w:t>
      </w:r>
      <w:r>
        <w:rPr>
          <w:rFonts w:ascii="Arial" w:hAnsi="Arial" w:cs="Arial" w:eastAsia="Arial"/>
          <w:b/>
          <w:i w:val="0"/>
          <w:color w:val="1F2A37"/>
          <w:sz w:val="20"/>
        </w:rPr>
        <w:t>Setor isolado = registrar hora do fechamento e da reabertura.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Nunca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parar a </w:t>
      </w:r>
      <w:r>
        <w:rPr>
          <w:rFonts w:ascii="Arial" w:hAnsi="Arial" w:cs="Arial" w:eastAsia="Arial"/>
          <w:b/>
          <w:i w:val="0"/>
          <w:color w:val="1F2A37"/>
          <w:sz w:val="20"/>
        </w:rPr>
        <w:t>bomba de incêndio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</w:t>
      </w:r>
      <w:r>
        <w:rPr>
          <w:rFonts w:ascii="Arial" w:hAnsi="Arial" w:cs="Arial" w:eastAsia="Arial"/>
          <w:b/>
          <w:i w:val="0"/>
          <w:color w:val="1F2A37"/>
          <w:sz w:val="20"/>
        </w:rPr>
        <w:t>fechar a rede inteira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para "estancar" a água. </w:t>
      </w:r>
      <w:r>
        <w:rPr>
          <w:rFonts w:ascii="Arial" w:hAnsi="Arial" w:cs="Arial" w:eastAsia="Arial"/>
          <w:b/>
          <w:i w:val="0"/>
          <w:color w:val="1F2A37"/>
          <w:sz w:val="20"/>
        </w:rPr>
        <w:t>Nunca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usar a </w:t>
      </w:r>
      <w:r>
        <w:rPr>
          <w:rFonts w:ascii="Arial" w:hAnsi="Arial" w:cs="Arial" w:eastAsia="Arial"/>
          <w:b/>
          <w:i w:val="0"/>
          <w:color w:val="1F2A37"/>
          <w:sz w:val="20"/>
        </w:rPr>
        <w:t>reserva técnica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para consumo ou drenagem.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Reposição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rede ou da reserva de incêndio com potável por </w:t>
      </w:r>
      <w:r>
        <w:rPr>
          <w:rFonts w:ascii="Arial" w:hAnsi="Arial" w:cs="Arial" w:eastAsia="Arial"/>
          <w:b/>
          <w:i w:val="0"/>
          <w:color w:val="1F2A37"/>
          <w:sz w:val="20"/>
        </w:rPr>
        <w:t>mangueira ou by-pass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interligação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1, ramo C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). </w:t>
      </w:r>
      <w:r>
        <w:rPr>
          <w:rFonts w:ascii="Arial" w:hAnsi="Arial" w:cs="Arial" w:eastAsia="Arial"/>
          <w:b/>
          <w:i w:val="0"/>
          <w:color w:val="1F2A37"/>
          <w:sz w:val="20"/>
        </w:rPr>
        <w:t>Nunca.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Água de incêndio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5): pode ter </w:t>
      </w:r>
      <w:r>
        <w:rPr>
          <w:rFonts w:ascii="Arial" w:hAnsi="Arial" w:cs="Arial" w:eastAsia="Arial"/>
          <w:b/>
          <w:i w:val="0"/>
          <w:color w:val="1F2A37"/>
          <w:sz w:val="20"/>
        </w:rPr>
        <w:t>aditivo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estar </w:t>
      </w:r>
      <w:r>
        <w:rPr>
          <w:rFonts w:ascii="Arial" w:hAnsi="Arial" w:cs="Arial" w:eastAsia="Arial"/>
          <w:b/>
          <w:i w:val="0"/>
          <w:color w:val="1F2A37"/>
          <w:sz w:val="20"/>
        </w:rPr>
        <w:t>parada e escura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não beber, não usar em alimento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destino conforme o </w:t>
      </w:r>
      <w:r>
        <w:rPr>
          <w:rFonts w:ascii="Arial" w:hAnsi="Arial" w:cs="Arial" w:eastAsia="Arial"/>
          <w:b/>
          <w:i w:val="0"/>
          <w:color w:val="1F2A37"/>
          <w:sz w:val="20"/>
        </w:rPr>
        <w:t>fornecedor e o RT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vai para o potável.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Depois do disparo: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</w:t>
      </w:r>
      <w:r>
        <w:rPr>
          <w:rFonts w:ascii="Arial" w:hAnsi="Arial" w:cs="Arial" w:eastAsia="Arial"/>
          <w:b/>
          <w:i w:val="0"/>
          <w:color w:val="1F2A37"/>
          <w:sz w:val="20"/>
        </w:rPr>
        <w:t>fornecedor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troca o sprinkler, </w:t>
      </w:r>
      <w:r>
        <w:rPr>
          <w:rFonts w:ascii="Arial" w:hAnsi="Arial" w:cs="Arial" w:eastAsia="Arial"/>
          <w:b/>
          <w:i w:val="0"/>
          <w:color w:val="1F2A37"/>
          <w:sz w:val="20"/>
        </w:rPr>
        <w:t>recarrega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rede (seca e pré-ação pedem procedimento próprio), </w:t>
      </w:r>
      <w:r>
        <w:rPr>
          <w:rFonts w:ascii="Arial" w:hAnsi="Arial" w:cs="Arial" w:eastAsia="Arial"/>
          <w:b/>
          <w:i w:val="0"/>
          <w:color w:val="1F2A37"/>
          <w:sz w:val="20"/>
        </w:rPr>
        <w:t>testa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entrega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setor em serviço, com </w:t>
      </w:r>
      <w:r>
        <w:rPr>
          <w:rFonts w:ascii="Arial" w:hAnsi="Arial" w:cs="Arial" w:eastAsia="Arial"/>
          <w:b/>
          <w:i w:val="0"/>
          <w:color w:val="1F2A37"/>
          <w:sz w:val="20"/>
        </w:rPr>
        <w:t>brigada avisada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hora registrada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A </w:t>
      </w:r>
      <w:r>
        <w:rPr>
          <w:rFonts w:ascii="Arial" w:hAnsi="Arial" w:cs="Arial" w:eastAsia="Arial"/>
          <w:b/>
          <w:i w:val="0"/>
          <w:color w:val="1F2A37"/>
          <w:sz w:val="20"/>
        </w:rPr>
        <w:t>central de incêndio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é conferida (sem falha) antes de dar o setor como normal.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Estoque alto e galpão logístico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(D5): a descarga molha o estoque: </w:t>
      </w:r>
      <w:r>
        <w:rPr>
          <w:rFonts w:ascii="Arial" w:hAnsi="Arial" w:cs="Arial" w:eastAsia="Arial"/>
          <w:b/>
          <w:i w:val="0"/>
          <w:color w:val="1F2A37"/>
          <w:sz w:val="20"/>
        </w:rPr>
        <w:t>fotografar antes de mover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proteger o que dá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seguro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11).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Ramo G — Origem indefinida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Tratar como </w:t>
      </w:r>
      <w:r>
        <w:rPr>
          <w:rFonts w:ascii="Arial" w:hAnsi="Arial" w:cs="Arial" w:eastAsia="Arial"/>
          <w:b/>
          <w:i w:val="0"/>
          <w:color w:val="1F2A37"/>
          <w:sz w:val="20"/>
        </w:rPr>
        <w:t>A + B + C + D + E + F ao mesmo tempo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(ramo mais restritivo):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Segurança elétrica primeiro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assumir o quadro energizado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o tipo de água como esgoto ou química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5): EPI de esgoto, sem acesso de pessoas, </w:t>
      </w:r>
      <w:r>
        <w:rPr>
          <w:rFonts w:ascii="Arial" w:hAnsi="Arial" w:cs="Arial" w:eastAsia="Arial"/>
          <w:b/>
          <w:i w:val="0"/>
          <w:color w:val="1F2A37"/>
          <w:sz w:val="20"/>
        </w:rPr>
        <w:t>sem entrar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Contenção completa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(Fase 1): desenergizar o que a água alcança, proteger quadros, elevadores e equipamentos críticos, interditar.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Não manobrar às cegas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sem o mapa, o nível 1 decide com a gestão. </w:t>
      </w:r>
      <w:r>
        <w:rPr>
          <w:rFonts w:ascii="Arial" w:hAnsi="Arial" w:cs="Arial" w:eastAsia="Arial"/>
          <w:b/>
          <w:i w:val="0"/>
          <w:color w:val="1F2A37"/>
          <w:sz w:val="20"/>
        </w:rPr>
        <w:t>Nunca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rede de incêndio sem o síndico.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Olhar o hidrômetro, o nível dos reservatórios e a rede de incêndio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(pressão, bomba, jockey) para </w:t>
      </w:r>
      <w:r>
        <w:rPr>
          <w:rFonts w:ascii="Arial" w:hAnsi="Arial" w:cs="Arial" w:eastAsia="Arial"/>
          <w:b/>
          <w:i w:val="0"/>
          <w:color w:val="1F2A37"/>
          <w:sz w:val="20"/>
        </w:rPr>
        <w:t>separar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os ramos. Olhar a </w:t>
      </w:r>
      <w:r>
        <w:rPr>
          <w:rFonts w:ascii="Arial" w:hAnsi="Arial" w:cs="Arial" w:eastAsia="Arial"/>
          <w:b/>
          <w:i w:val="0"/>
          <w:color w:val="1F2A37"/>
          <w:sz w:val="20"/>
        </w:rPr>
        <w:t>sentinela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(cor, odor) e a cor do piso.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Acionar o consultor cedo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se passar de </w:t>
      </w:r>
      <w:r>
        <w:rPr>
          <w:rFonts w:ascii="Arial" w:hAnsi="Arial" w:cs="Arial" w:eastAsia="Arial"/>
          <w:b/>
          <w:i w:val="0"/>
          <w:color w:val="1F2A37"/>
          <w:sz w:val="20"/>
        </w:rPr>
        <w:t>T+1 h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sem causa.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Trocar de ramo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quando a causa aparecer.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hora de cada tentativa.</w:t>
      </w: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9. Técnicas de contenção, elevadores, interdição, drenagem e secagem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9.1 Contenção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Fechar o registro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(mapa de registros, H3): </w:t>
      </w:r>
      <w:r>
        <w:rPr>
          <w:rFonts w:ascii="Arial" w:hAnsi="Arial" w:cs="Arial" w:eastAsia="Arial"/>
          <w:b/>
          <w:i w:val="0"/>
          <w:color w:val="1F2A37"/>
          <w:sz w:val="20"/>
        </w:rPr>
        <w:t>devagar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Anotar </w:t>
      </w:r>
      <w:r>
        <w:rPr>
          <w:rFonts w:ascii="Arial" w:hAnsi="Arial" w:cs="Arial" w:eastAsia="Arial"/>
          <w:b/>
          <w:i w:val="0"/>
          <w:color w:val="1F2A37"/>
          <w:sz w:val="20"/>
        </w:rPr>
        <w:t>hora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Barreira e desvio: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comporta, manta, soleira, sacos, </w:t>
      </w:r>
      <w:r>
        <w:rPr>
          <w:rFonts w:ascii="Arial" w:hAnsi="Arial" w:cs="Arial" w:eastAsia="Arial"/>
          <w:b/>
          <w:i w:val="0"/>
          <w:color w:val="1F2A37"/>
          <w:sz w:val="20"/>
        </w:rPr>
        <w:t>lona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sobre quadro e equipamento que não pode ser desligado; </w:t>
      </w:r>
      <w:r>
        <w:rPr>
          <w:rFonts w:ascii="Arial" w:hAnsi="Arial" w:cs="Arial" w:eastAsia="Arial"/>
          <w:b/>
          <w:i w:val="0"/>
          <w:color w:val="1F2A37"/>
          <w:sz w:val="20"/>
        </w:rPr>
        <w:t>desviar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água para o ralo ou o poço; </w:t>
      </w:r>
      <w:r>
        <w:rPr>
          <w:rFonts w:ascii="Arial" w:hAnsi="Arial" w:cs="Arial" w:eastAsia="Arial"/>
          <w:b/>
          <w:i w:val="0"/>
          <w:color w:val="1F2A37"/>
          <w:sz w:val="20"/>
        </w:rPr>
        <w:t>não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dirigir água para quadro, elevador, escada ou área de alimento.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Bomba portátil ou submersível: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</w:t>
      </w:r>
      <w:r>
        <w:rPr>
          <w:rFonts w:ascii="Arial" w:hAnsi="Arial" w:cs="Arial" w:eastAsia="Arial"/>
          <w:b/>
          <w:i w:val="0"/>
          <w:color w:val="1F2A37"/>
          <w:sz w:val="20"/>
        </w:rPr>
        <w:t>mangote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para destino adequado (seção 5); </w:t>
      </w:r>
      <w:r>
        <w:rPr>
          <w:rFonts w:ascii="Arial" w:hAnsi="Arial" w:cs="Arial" w:eastAsia="Arial"/>
          <w:b/>
          <w:i w:val="0"/>
          <w:color w:val="1F2A37"/>
          <w:sz w:val="20"/>
        </w:rPr>
        <w:t>ligação elétrica por habilitado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em ponto protegido, </w:t>
      </w:r>
      <w:r>
        <w:rPr>
          <w:rFonts w:ascii="Arial" w:hAnsi="Arial" w:cs="Arial" w:eastAsia="Arial"/>
          <w:b/>
          <w:i w:val="0"/>
          <w:color w:val="1F2A37"/>
          <w:sz w:val="20"/>
        </w:rPr>
        <w:t>fora da água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sem emenda improvisada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nunca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quadro molhado; </w:t>
      </w:r>
      <w:r>
        <w:rPr>
          <w:rFonts w:ascii="Arial" w:hAnsi="Arial" w:cs="Arial" w:eastAsia="Arial"/>
          <w:b/>
          <w:i w:val="0"/>
          <w:color w:val="1F2A37"/>
          <w:sz w:val="20"/>
        </w:rPr>
        <w:t>não deixar a bomba a seco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monitorar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(entrada de lixo, aquecimento, entupimento) e anotar início e fim. </w:t>
      </w:r>
      <w:r>
        <w:rPr>
          <w:rFonts w:ascii="Arial" w:hAnsi="Arial" w:cs="Arial" w:eastAsia="Arial"/>
          <w:b/>
          <w:i w:val="0"/>
          <w:color w:val="1F2A37"/>
          <w:sz w:val="20"/>
        </w:rPr>
        <w:t>Gerador portátil ou de aluguel: nunca em subsolo ou garagem fechada; nunca ligado direto no quadro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(Cenário 5, seção 3).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Aspirador de água, rodo e esfregão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para volume pequeno, </w:t>
      </w:r>
      <w:r>
        <w:rPr>
          <w:rFonts w:ascii="Arial" w:hAnsi="Arial" w:cs="Arial" w:eastAsia="Arial"/>
          <w:b/>
          <w:i w:val="0"/>
          <w:color w:val="1F2A37"/>
          <w:sz w:val="20"/>
        </w:rPr>
        <w:t>sem tocar em tomada molhada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Subir de cota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que dá (estoque, mobiliário, documentos).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Água em forro: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seção 3 (aliviar com furo pequeno, só com a área livre e desenergizada).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Kit de contenção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 casa de máquinas (seção 15).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9.2 Elevadores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Elevador é "quadro com cabine"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água no </w:t>
      </w:r>
      <w:r>
        <w:rPr>
          <w:rFonts w:ascii="Arial" w:hAnsi="Arial" w:cs="Arial" w:eastAsia="Arial"/>
          <w:b/>
          <w:i w:val="0"/>
          <w:color w:val="1F2A37"/>
          <w:sz w:val="20"/>
        </w:rPr>
        <w:t>fosso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na </w:t>
      </w:r>
      <w:r>
        <w:rPr>
          <w:rFonts w:ascii="Arial" w:hAnsi="Arial" w:cs="Arial" w:eastAsia="Arial"/>
          <w:b/>
          <w:i w:val="0"/>
          <w:color w:val="1F2A37"/>
          <w:sz w:val="20"/>
        </w:rPr>
        <w:t>casa de máquinas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</w:t>
      </w:r>
      <w:r>
        <w:rPr>
          <w:rFonts w:ascii="Arial" w:hAnsi="Arial" w:cs="Arial" w:eastAsia="Arial"/>
          <w:b/>
          <w:i w:val="0"/>
          <w:color w:val="1F2A37"/>
          <w:sz w:val="20"/>
        </w:rPr>
        <w:t>caindo pelo poço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(sprinkler, prumada, chuva pela cobertura) é </w:t>
      </w:r>
      <w:r>
        <w:rPr>
          <w:rFonts w:ascii="Arial" w:hAnsi="Arial" w:cs="Arial" w:eastAsia="Arial"/>
          <w:b/>
          <w:i w:val="0"/>
          <w:color w:val="1F2A37"/>
          <w:sz w:val="20"/>
        </w:rPr>
        <w:t>risco de choque, de pane e de pessoa presa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Fosso do elevador enchendo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(E19, Cenário 5 ramo D): </w:t>
      </w:r>
      <w:r>
        <w:rPr>
          <w:rFonts w:ascii="Arial" w:hAnsi="Arial" w:cs="Arial" w:eastAsia="Arial"/>
          <w:b/>
          <w:i w:val="0"/>
          <w:color w:val="1F2A37"/>
          <w:sz w:val="20"/>
        </w:rPr>
        <w:t>levar as cabines para cima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(andar que a água não alcança) e </w:t>
      </w:r>
      <w:r>
        <w:rPr>
          <w:rFonts w:ascii="Arial" w:hAnsi="Arial" w:cs="Arial" w:eastAsia="Arial"/>
          <w:b/>
          <w:i w:val="0"/>
          <w:color w:val="1F2A37"/>
          <w:sz w:val="20"/>
        </w:rPr>
        <w:t>tirar o elevador de serviço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por </w:t>
      </w:r>
      <w:r>
        <w:rPr>
          <w:rFonts w:ascii="Arial" w:hAnsi="Arial" w:cs="Arial" w:eastAsia="Arial"/>
          <w:b/>
          <w:i w:val="0"/>
          <w:color w:val="1F2A37"/>
          <w:sz w:val="20"/>
        </w:rPr>
        <w:t>habilitado ou pelo fornecedor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⚠; avisar os ocupantes para </w:t>
      </w:r>
      <w:r>
        <w:rPr>
          <w:rFonts w:ascii="Arial" w:hAnsi="Arial" w:cs="Arial" w:eastAsia="Arial"/>
          <w:b/>
          <w:i w:val="0"/>
          <w:color w:val="1F2A37"/>
          <w:sz w:val="20"/>
        </w:rPr>
        <w:t>usar a escada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(escada também sinalizada). </w:t>
      </w:r>
      <w:r>
        <w:rPr>
          <w:rFonts w:ascii="Arial" w:hAnsi="Arial" w:cs="Arial" w:eastAsia="Arial"/>
          <w:b/>
          <w:i w:val="0"/>
          <w:color w:val="1F2A37"/>
          <w:sz w:val="20"/>
        </w:rPr>
        <w:t>Não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usar elevador com água no fosso.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Água caindo pelo poço ou entrando na casa de máquinas: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tirar de serviço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elevador afetado, </w:t>
      </w:r>
      <w:r>
        <w:rPr>
          <w:rFonts w:ascii="Arial" w:hAnsi="Arial" w:cs="Arial" w:eastAsia="Arial"/>
          <w:b/>
          <w:i w:val="0"/>
          <w:color w:val="1F2A37"/>
          <w:sz w:val="20"/>
        </w:rPr>
        <w:t>acionar o fornecedor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proteger a casa de máquinas (lona, desvio).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Pessoa presa: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acionar o fornecedor de elevadores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manter contato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a pessoa, tranquilizar, </w:t>
      </w:r>
      <w:r>
        <w:rPr>
          <w:rFonts w:ascii="Arial" w:hAnsi="Arial" w:cs="Arial" w:eastAsia="Arial"/>
          <w:b/>
          <w:i w:val="0"/>
          <w:color w:val="1F2A37"/>
          <w:sz w:val="20"/>
        </w:rPr>
        <w:t>não forçar a porta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nem abrir alçapão. Se a água </w:t>
      </w:r>
      <w:r>
        <w:rPr>
          <w:rFonts w:ascii="Arial" w:hAnsi="Arial" w:cs="Arial" w:eastAsia="Arial"/>
          <w:b/>
          <w:i w:val="0"/>
          <w:color w:val="1F2A37"/>
          <w:sz w:val="20"/>
        </w:rPr>
        <w:t>sobe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 fosso ou há risco de vida, </w:t>
      </w:r>
      <w:r>
        <w:rPr>
          <w:rFonts w:ascii="Arial" w:hAnsi="Arial" w:cs="Arial" w:eastAsia="Arial"/>
          <w:b/>
          <w:i w:val="0"/>
          <w:color w:val="1F2A37"/>
          <w:sz w:val="20"/>
        </w:rPr>
        <w:t>Bombeiros 193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 ⚠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Retorno: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só </w:t>
      </w:r>
      <w:r>
        <w:rPr>
          <w:rFonts w:ascii="Arial" w:hAnsi="Arial" w:cs="Arial" w:eastAsia="Arial"/>
          <w:b/>
          <w:i w:val="0"/>
          <w:color w:val="1F2A37"/>
          <w:sz w:val="20"/>
        </w:rPr>
        <w:t>liberado pelo fornecedor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depois de fosso e casa de máquinas </w:t>
      </w:r>
      <w:r>
        <w:rPr>
          <w:rFonts w:ascii="Arial" w:hAnsi="Arial" w:cs="Arial" w:eastAsia="Arial"/>
          <w:b/>
          <w:i w:val="0"/>
          <w:color w:val="1F2A37"/>
          <w:sz w:val="20"/>
        </w:rPr>
        <w:t>secos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drenagem </w:t>
      </w:r>
      <w:r>
        <w:rPr>
          <w:rFonts w:ascii="Arial" w:hAnsi="Arial" w:cs="Arial" w:eastAsia="Arial"/>
          <w:b/>
          <w:i w:val="0"/>
          <w:color w:val="1F2A37"/>
          <w:sz w:val="20"/>
        </w:rPr>
        <w:t>funcionando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energia verificada por habilitado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Elevador de emergência e bombeiro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 houver, ficha): atenção especial ⚠.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9.3 Interdição de área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Quando: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água no piso com energia; piso escorregadio sem como sinalizar; rampa e doca com água em movimento; escada molhada; forro ou laje com acúmulo; esgoto; produto químico; sprinkler disparado; elevador afetado.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Quem decide: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</w:t>
      </w:r>
      <w:r>
        <w:rPr>
          <w:rFonts w:ascii="Arial" w:hAnsi="Arial" w:cs="Arial" w:eastAsia="Arial"/>
          <w:b/>
          <w:i w:val="0"/>
          <w:color w:val="1F2A37"/>
          <w:sz w:val="20"/>
        </w:rPr>
        <w:t>nível 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interdita </w:t>
      </w:r>
      <w:r>
        <w:rPr>
          <w:rFonts w:ascii="Arial" w:hAnsi="Arial" w:cs="Arial" w:eastAsia="Arial"/>
          <w:b/>
          <w:i w:val="0"/>
          <w:color w:val="1F2A37"/>
          <w:sz w:val="20"/>
        </w:rPr>
        <w:t>na hora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por segurança. </w:t>
      </w:r>
      <w:r>
        <w:rPr>
          <w:rFonts w:ascii="Arial" w:hAnsi="Arial" w:cs="Arial" w:eastAsia="Arial"/>
          <w:b/>
          <w:i w:val="0"/>
          <w:color w:val="1F2A37"/>
          <w:sz w:val="20"/>
        </w:rPr>
        <w:t>Interdição prolongada de andar, de loja ou de restaurante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é decisão do </w:t>
      </w:r>
      <w:r>
        <w:rPr>
          <w:rFonts w:ascii="Arial" w:hAnsi="Arial" w:cs="Arial" w:eastAsia="Arial"/>
          <w:b/>
          <w:i w:val="0"/>
          <w:color w:val="1F2A37"/>
          <w:sz w:val="20"/>
        </w:rPr>
        <w:t>síndico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com a gestão e o responsável técnico ⚠ (Q-07).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Como: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fita e cones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placa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("ÁREA INTERDITADA — RISCO ELÉTRICO / PISO MOLHADO / ESGOTO"), </w:t>
      </w:r>
      <w:r>
        <w:rPr>
          <w:rFonts w:ascii="Arial" w:hAnsi="Arial" w:cs="Arial" w:eastAsia="Arial"/>
          <w:b/>
          <w:i w:val="0"/>
          <w:color w:val="1F2A37"/>
          <w:sz w:val="20"/>
        </w:rPr>
        <w:t>vigilante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onde há trânsito, </w:t>
      </w:r>
      <w:r>
        <w:rPr>
          <w:rFonts w:ascii="Arial" w:hAnsi="Arial" w:cs="Arial" w:eastAsia="Arial"/>
          <w:b/>
          <w:i w:val="0"/>
          <w:color w:val="1F2A37"/>
          <w:sz w:val="20"/>
        </w:rPr>
        <w:t>aviso por escrito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aos ocupantes, </w:t>
      </w:r>
      <w:r>
        <w:rPr>
          <w:rFonts w:ascii="Arial" w:hAnsi="Arial" w:cs="Arial" w:eastAsia="Arial"/>
          <w:b/>
          <w:i w:val="0"/>
          <w:color w:val="1F2A37"/>
          <w:sz w:val="20"/>
        </w:rPr>
        <w:t>garagem e doca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sinalizar acesso e </w:t>
      </w:r>
      <w:r>
        <w:rPr>
          <w:rFonts w:ascii="Arial" w:hAnsi="Arial" w:cs="Arial" w:eastAsia="Arial"/>
          <w:b/>
          <w:i w:val="0"/>
          <w:color w:val="1F2A37"/>
          <w:sz w:val="20"/>
        </w:rPr>
        <w:t>retirar veículos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só com a área </w:t>
      </w:r>
      <w:r>
        <w:rPr>
          <w:rFonts w:ascii="Arial" w:hAnsi="Arial" w:cs="Arial" w:eastAsia="Arial"/>
          <w:b/>
          <w:i w:val="0"/>
          <w:color w:val="1F2A37"/>
          <w:sz w:val="20"/>
        </w:rPr>
        <w:t>segura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Registrar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hora, local, quem decidiu e </w:t>
      </w:r>
      <w:r>
        <w:rPr>
          <w:rFonts w:ascii="Arial" w:hAnsi="Arial" w:cs="Arial" w:eastAsia="Arial"/>
          <w:b/>
          <w:i w:val="0"/>
          <w:color w:val="1F2A37"/>
          <w:sz w:val="20"/>
        </w:rPr>
        <w:t>quando foi liberada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9.4 Drenagem e destino do efluente ⚠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Antes de drenar: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energia da área </w:t>
      </w:r>
      <w:r>
        <w:rPr>
          <w:rFonts w:ascii="Arial" w:hAnsi="Arial" w:cs="Arial" w:eastAsia="Arial"/>
          <w:b/>
          <w:i w:val="0"/>
          <w:color w:val="1F2A37"/>
          <w:sz w:val="20"/>
        </w:rPr>
        <w:t>segura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fonte </w:t>
      </w:r>
      <w:r>
        <w:rPr>
          <w:rFonts w:ascii="Arial" w:hAnsi="Arial" w:cs="Arial" w:eastAsia="Arial"/>
          <w:b/>
          <w:i w:val="0"/>
          <w:color w:val="1F2A37"/>
          <w:sz w:val="20"/>
        </w:rPr>
        <w:t>cortada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fotos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feitas, </w:t>
      </w:r>
      <w:r>
        <w:rPr>
          <w:rFonts w:ascii="Arial" w:hAnsi="Arial" w:cs="Arial" w:eastAsia="Arial"/>
          <w:b/>
          <w:i w:val="0"/>
          <w:color w:val="1F2A37"/>
          <w:sz w:val="20"/>
        </w:rPr>
        <w:t>tipo de água identificado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5).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Para onde vai a água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depende do </w:t>
      </w:r>
      <w:r>
        <w:rPr>
          <w:rFonts w:ascii="Arial" w:hAnsi="Arial" w:cs="Arial" w:eastAsia="Arial"/>
          <w:b/>
          <w:i w:val="0"/>
          <w:color w:val="1F2A37"/>
          <w:sz w:val="20"/>
        </w:rPr>
        <w:t>tipo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e o </w:t>
      </w:r>
      <w:r>
        <w:rPr>
          <w:rFonts w:ascii="Arial" w:hAnsi="Arial" w:cs="Arial" w:eastAsia="Arial"/>
          <w:b/>
          <w:i w:val="0"/>
          <w:color w:val="1F2A37"/>
          <w:sz w:val="20"/>
        </w:rPr>
        <w:t>RT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confirma ⚠ (R-05):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Potável limpa: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ralo de piso ou pluvial, </w:t>
      </w:r>
      <w:r>
        <w:rPr>
          <w:rFonts w:ascii="Arial" w:hAnsi="Arial" w:cs="Arial" w:eastAsia="Arial"/>
          <w:b/>
          <w:i w:val="0"/>
          <w:color w:val="1F2A37"/>
          <w:sz w:val="20"/>
        </w:rPr>
        <w:t>conforme a regra do prédio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sem arrastar sujeira para a rede.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Pluvial / chuva: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pluvial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só se a rede pública não estiver em carga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(E14, E15). Se refluxa, </w:t>
      </w:r>
      <w:r>
        <w:rPr>
          <w:rFonts w:ascii="Arial" w:hAnsi="Arial" w:cs="Arial" w:eastAsia="Arial"/>
          <w:b/>
          <w:i w:val="0"/>
          <w:color w:val="1F2A37"/>
          <w:sz w:val="20"/>
        </w:rPr>
        <w:t>não bombear mais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sem orientação.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Servida e esgoto: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rede de esgoto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só se livre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(senão alaga o subsolo ou devolve pelo ralo: Cenário 7). </w:t>
      </w:r>
      <w:r>
        <w:rPr>
          <w:rFonts w:ascii="Arial" w:hAnsi="Arial" w:cs="Arial" w:eastAsia="Arial"/>
          <w:b/>
          <w:i w:val="0"/>
          <w:color w:val="1F2A37"/>
          <w:sz w:val="20"/>
        </w:rPr>
        <w:t>Nunca no pluvial.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Circuito com química: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não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vai para o pluvial. </w:t>
      </w:r>
      <w:r>
        <w:rPr>
          <w:rFonts w:ascii="Arial" w:hAnsi="Arial" w:cs="Arial" w:eastAsia="Arial"/>
          <w:b/>
          <w:i w:val="0"/>
          <w:color w:val="1F2A37"/>
          <w:sz w:val="20"/>
        </w:rPr>
        <w:t>Consultor e fornecedor de tratamento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definem; </w:t>
      </w:r>
      <w:r>
        <w:rPr>
          <w:rFonts w:ascii="Arial" w:hAnsi="Arial" w:cs="Arial" w:eastAsia="Arial"/>
          <w:b/>
          <w:i w:val="0"/>
          <w:color w:val="1F2A37"/>
          <w:sz w:val="20"/>
        </w:rPr>
        <w:t>exigência local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(concessionária, órgão ambiental) ⚠.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De incêndio: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conforme o </w:t>
      </w:r>
      <w:r>
        <w:rPr>
          <w:rFonts w:ascii="Arial" w:hAnsi="Arial" w:cs="Arial" w:eastAsia="Arial"/>
          <w:b/>
          <w:i w:val="0"/>
          <w:color w:val="1F2A37"/>
          <w:sz w:val="20"/>
        </w:rPr>
        <w:t>fornecedor e o RT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(pode ter aditivo) ⚠.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Diesel ou óleo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(bacia de contenção E16, caixa separadora E4, garagem): </w:t>
      </w:r>
      <w:r>
        <w:rPr>
          <w:rFonts w:ascii="Arial" w:hAnsi="Arial" w:cs="Arial" w:eastAsia="Arial"/>
          <w:b/>
          <w:i w:val="0"/>
          <w:color w:val="1F2A37"/>
          <w:sz w:val="20"/>
        </w:rPr>
        <w:t>não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para o pluvial; </w:t>
      </w:r>
      <w:r>
        <w:rPr>
          <w:rFonts w:ascii="Arial" w:hAnsi="Arial" w:cs="Arial" w:eastAsia="Arial"/>
          <w:b/>
          <w:i w:val="0"/>
          <w:color w:val="1F2A37"/>
          <w:sz w:val="20"/>
        </w:rPr>
        <w:t>contenção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material absorvente e </w:t>
      </w:r>
      <w:r>
        <w:rPr>
          <w:rFonts w:ascii="Arial" w:hAnsi="Arial" w:cs="Arial" w:eastAsia="Arial"/>
          <w:b/>
          <w:i w:val="0"/>
          <w:color w:val="1F2A37"/>
          <w:sz w:val="20"/>
        </w:rPr>
        <w:t>destino pelo RT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Não despejar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calçada, solo ou curso d'água sem orientação.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Quem acompanha: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alguém </w:t>
      </w:r>
      <w:r>
        <w:rPr>
          <w:rFonts w:ascii="Arial" w:hAnsi="Arial" w:cs="Arial" w:eastAsia="Arial"/>
          <w:b/>
          <w:i w:val="0"/>
          <w:color w:val="1F2A37"/>
          <w:sz w:val="20"/>
        </w:rPr>
        <w:t>posicionado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 destino (poço, ralo) para ver se </w:t>
      </w:r>
      <w:r>
        <w:rPr>
          <w:rFonts w:ascii="Arial" w:hAnsi="Arial" w:cs="Arial" w:eastAsia="Arial"/>
          <w:b/>
          <w:i w:val="0"/>
          <w:color w:val="1F2A37"/>
          <w:sz w:val="20"/>
        </w:rPr>
        <w:t>não devolve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9.5 Secagem, higienização e risco de mofo ⚠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Por que importa: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material molhado e fechado vira mofo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atrai problema de saúde e de acabamento depois do incidente. A água "sumir do piso" </w:t>
      </w:r>
      <w:r>
        <w:rPr>
          <w:rFonts w:ascii="Arial" w:hAnsi="Arial" w:cs="Arial" w:eastAsia="Arial"/>
          <w:b/>
          <w:i w:val="0"/>
          <w:color w:val="1F2A37"/>
          <w:sz w:val="20"/>
        </w:rPr>
        <w:t>não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quer dizer que o forro, a parede e o isolamento secaram.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O que fazer (sequência geral):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Extrair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água parada.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Remover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que </w:t>
      </w:r>
      <w:r>
        <w:rPr>
          <w:rFonts w:ascii="Arial" w:hAnsi="Arial" w:cs="Arial" w:eastAsia="Arial"/>
          <w:b/>
          <w:i w:val="0"/>
          <w:color w:val="1F2A37"/>
          <w:sz w:val="20"/>
        </w:rPr>
        <w:t>não seca ou já comprometeu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carpete, forro de gesso ou de fibra molhado, isolamento, papelão, estoque e mobiliário molhados, </w:t>
      </w:r>
      <w:r>
        <w:rPr>
          <w:rFonts w:ascii="Arial" w:hAnsi="Arial" w:cs="Arial" w:eastAsia="Arial"/>
          <w:b/>
          <w:i w:val="0"/>
          <w:color w:val="1F2A37"/>
          <w:sz w:val="20"/>
        </w:rPr>
        <w:t>conforme o RT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Fotografar 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(seguro).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Ventilar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desumidificar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(equipamento da empresa de secagem), </w:t>
      </w:r>
      <w:r>
        <w:rPr>
          <w:rFonts w:ascii="Arial" w:hAnsi="Arial" w:cs="Arial" w:eastAsia="Arial"/>
          <w:b/>
          <w:i w:val="0"/>
          <w:color w:val="1F2A37"/>
          <w:sz w:val="20"/>
        </w:rPr>
        <w:t>abrindo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forro e shaft molhados para secar por dentro.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Conferir a secagem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por </w:t>
      </w:r>
      <w:r>
        <w:rPr>
          <w:rFonts w:ascii="Arial" w:hAnsi="Arial" w:cs="Arial" w:eastAsia="Arial"/>
          <w:b/>
          <w:i w:val="0"/>
          <w:color w:val="1F2A37"/>
          <w:sz w:val="20"/>
        </w:rPr>
        <w:t>medição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(umidade do material) e por </w:t>
      </w:r>
      <w:r>
        <w:rPr>
          <w:rFonts w:ascii="Arial" w:hAnsi="Arial" w:cs="Arial" w:eastAsia="Arial"/>
          <w:b/>
          <w:i w:val="0"/>
          <w:color w:val="1F2A37"/>
          <w:sz w:val="20"/>
        </w:rPr>
        <w:t>inspeção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antes de fechar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forro, parede e piso. </w:t>
      </w:r>
      <w:r>
        <w:rPr>
          <w:rFonts w:ascii="Arial" w:hAnsi="Arial" w:cs="Arial" w:eastAsia="Arial"/>
          <w:b/>
          <w:i w:val="0"/>
          <w:color w:val="1F2A37"/>
          <w:sz w:val="20"/>
        </w:rPr>
        <w:t>Método, equipamento e critério: do RT ⚠.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Higienizar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área onde houve </w:t>
      </w:r>
      <w:r>
        <w:rPr>
          <w:rFonts w:ascii="Arial" w:hAnsi="Arial" w:cs="Arial" w:eastAsia="Arial"/>
          <w:b/>
          <w:i w:val="0"/>
          <w:color w:val="1F2A37"/>
          <w:sz w:val="20"/>
        </w:rPr>
        <w:t>esgoto, água servida com gordura ou água de origem desconhecida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com </w:t>
      </w:r>
      <w:r>
        <w:rPr>
          <w:rFonts w:ascii="Arial" w:hAnsi="Arial" w:cs="Arial" w:eastAsia="Arial"/>
          <w:b/>
          <w:i w:val="0"/>
          <w:color w:val="1F2A37"/>
          <w:sz w:val="20"/>
        </w:rPr>
        <w:t>produto, diluição e tempo de contato do RT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Sem produto improvisado.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Tempo: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depende do material, do volume e da ventilação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o RT define o prazo para começar a retirada e o prazo para dar por seco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Sem número neste documento.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Mofo aparecendo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depois: </w:t>
      </w:r>
      <w:r>
        <w:rPr>
          <w:rFonts w:ascii="Arial" w:hAnsi="Arial" w:cs="Arial" w:eastAsia="Arial"/>
          <w:b/>
          <w:i w:val="0"/>
          <w:color w:val="1F2A37"/>
          <w:sz w:val="20"/>
        </w:rPr>
        <w:t>avisar a gestão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isolar a área, </w:t>
      </w:r>
      <w:r>
        <w:rPr>
          <w:rFonts w:ascii="Arial" w:hAnsi="Arial" w:cs="Arial" w:eastAsia="Arial"/>
          <w:b/>
          <w:i w:val="0"/>
          <w:color w:val="1F2A37"/>
          <w:sz w:val="20"/>
        </w:rPr>
        <w:t>RT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Quadros e equipamentos molhados: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só habilitado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avalia: secar, testar, </w:t>
      </w:r>
      <w:r>
        <w:rPr>
          <w:rFonts w:ascii="Arial" w:hAnsi="Arial" w:cs="Arial" w:eastAsia="Arial"/>
          <w:b/>
          <w:i w:val="0"/>
          <w:color w:val="1F2A37"/>
          <w:sz w:val="20"/>
        </w:rPr>
        <w:t>recuperar ou trocar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religar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quadro ou equipamento molhado "para testar" (seção 12).</w:t>
      </w: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10. Locatários e restaurantes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Avisar cedo e por escrito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(modelos na seção 14): onde falta água, onde falta energia, onde há risco, </w:t>
      </w:r>
      <w:r>
        <w:rPr>
          <w:rFonts w:ascii="Arial" w:hAnsi="Arial" w:cs="Arial" w:eastAsia="Arial"/>
          <w:b/>
          <w:i w:val="0"/>
          <w:color w:val="1F2A37"/>
          <w:sz w:val="20"/>
        </w:rPr>
        <w:t>o que fazer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quando haverá nova informação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Antes de desenergizar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uma área, </w:t>
      </w:r>
      <w:r>
        <w:rPr>
          <w:rFonts w:ascii="Arial" w:hAnsi="Arial" w:cs="Arial" w:eastAsia="Arial"/>
          <w:b/>
          <w:i w:val="0"/>
          <w:color w:val="1F2A37"/>
          <w:sz w:val="20"/>
        </w:rPr>
        <w:t>avisar os locatários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os responsáveis por </w:t>
      </w:r>
      <w:r>
        <w:rPr>
          <w:rFonts w:ascii="Arial" w:hAnsi="Arial" w:cs="Arial" w:eastAsia="Arial"/>
          <w:b/>
          <w:i w:val="0"/>
          <w:color w:val="1F2A37"/>
          <w:sz w:val="20"/>
        </w:rPr>
        <w:t>equipamento crítico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se o risco permitir: </w:t>
      </w:r>
      <w:r>
        <w:rPr>
          <w:rFonts w:ascii="Arial" w:hAnsi="Arial" w:cs="Arial" w:eastAsia="Arial"/>
          <w:b/>
          <w:i w:val="0"/>
          <w:color w:val="1F2A37"/>
          <w:sz w:val="20"/>
        </w:rPr>
        <w:t>câmara fria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data center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equipamento de saúde. </w:t>
      </w:r>
      <w:r>
        <w:rPr>
          <w:rFonts w:ascii="Arial" w:hAnsi="Arial" w:cs="Arial" w:eastAsia="Arial"/>
          <w:b/>
          <w:i w:val="0"/>
          <w:color w:val="1F2A37"/>
          <w:sz w:val="20"/>
        </w:rPr>
        <w:t>Risco imediato de choque ou fogo: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habilitado desenergiza </w:t>
      </w:r>
      <w:r>
        <w:rPr>
          <w:rFonts w:ascii="Arial" w:hAnsi="Arial" w:cs="Arial" w:eastAsia="Arial"/>
          <w:b/>
          <w:i w:val="0"/>
          <w:color w:val="1F2A37"/>
          <w:sz w:val="20"/>
        </w:rPr>
        <w:t>primeiro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avisa </w:t>
      </w:r>
      <w:r>
        <w:rPr>
          <w:rFonts w:ascii="Arial" w:hAnsi="Arial" w:cs="Arial" w:eastAsia="Arial"/>
          <w:b/>
          <w:i w:val="0"/>
          <w:color w:val="1F2A37"/>
          <w:sz w:val="20"/>
        </w:rPr>
        <w:t>depois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Restaurantes e lojas de alimentos: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Parar o preparo de alimento, gelo e lavagem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nas áreas onde houve </w:t>
      </w:r>
      <w:r>
        <w:rPr>
          <w:rFonts w:ascii="Arial" w:hAnsi="Arial" w:cs="Arial" w:eastAsia="Arial"/>
          <w:b/>
          <w:i w:val="0"/>
          <w:color w:val="1F2A37"/>
          <w:sz w:val="20"/>
        </w:rPr>
        <w:t>esgoto, água servida, água de incêndio, água de circuito ou água de origem desconhecida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ou </w:t>
      </w:r>
      <w:r>
        <w:rPr>
          <w:rFonts w:ascii="Arial" w:hAnsi="Arial" w:cs="Arial" w:eastAsia="Arial"/>
          <w:b/>
          <w:i w:val="0"/>
          <w:color w:val="1F2A37"/>
          <w:sz w:val="20"/>
        </w:rPr>
        <w:t>enquanto o consumo estiver suspenso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por contaminação (Cenário 1).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Câmaras frias e refrigeradores: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corte de energia afeta a cadeia de frio. </w:t>
      </w:r>
      <w:r>
        <w:rPr>
          <w:rFonts w:ascii="Arial" w:hAnsi="Arial" w:cs="Arial" w:eastAsia="Arial"/>
          <w:b/>
          <w:i w:val="0"/>
          <w:color w:val="1F2A37"/>
          <w:sz w:val="20"/>
        </w:rPr>
        <w:t>Avisar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antes de desenergizar e </w:t>
      </w:r>
      <w:r>
        <w:rPr>
          <w:rFonts w:ascii="Arial" w:hAnsi="Arial" w:cs="Arial" w:eastAsia="Arial"/>
          <w:b/>
          <w:i w:val="0"/>
          <w:color w:val="1F2A37"/>
          <w:sz w:val="20"/>
        </w:rPr>
        <w:t>informar o tempo previsto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Caixa de gordura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(E2, E11) transbordando: o </w:t>
      </w:r>
      <w:r>
        <w:rPr>
          <w:rFonts w:ascii="Arial" w:hAnsi="Arial" w:cs="Arial" w:eastAsia="Arial"/>
          <w:b/>
          <w:i w:val="0"/>
          <w:color w:val="1F2A37"/>
          <w:sz w:val="20"/>
        </w:rPr>
        <w:t>responsável do estabelecimento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interrompe a descarga e aciona a limpeza; o condomínio orienta, </w:t>
      </w:r>
      <w:r>
        <w:rPr>
          <w:rFonts w:ascii="Arial" w:hAnsi="Arial" w:cs="Arial" w:eastAsia="Arial"/>
          <w:b/>
          <w:i w:val="0"/>
          <w:color w:val="1F2A37"/>
          <w:sz w:val="20"/>
        </w:rPr>
        <w:t>não afirma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que "está tudo bem para operar".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 decisão de descartar alimento e de reabrir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é do </w:t>
      </w:r>
      <w:r>
        <w:rPr>
          <w:rFonts w:ascii="Arial" w:hAnsi="Arial" w:cs="Arial" w:eastAsia="Arial"/>
          <w:b/>
          <w:i w:val="0"/>
          <w:color w:val="1F2A37"/>
          <w:sz w:val="20"/>
        </w:rPr>
        <w:t>responsável do estabelecimento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conforme a regra sanitária aplicável ⚠. O condomínio </w:t>
      </w:r>
      <w:r>
        <w:rPr>
          <w:rFonts w:ascii="Arial" w:hAnsi="Arial" w:cs="Arial" w:eastAsia="Arial"/>
          <w:b/>
          <w:i w:val="0"/>
          <w:color w:val="1F2A37"/>
          <w:sz w:val="20"/>
        </w:rPr>
        <w:t>informa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por escrito, </w:t>
      </w:r>
      <w:r>
        <w:rPr>
          <w:rFonts w:ascii="Arial" w:hAnsi="Arial" w:cs="Arial" w:eastAsia="Arial"/>
          <w:b/>
          <w:i w:val="0"/>
          <w:color w:val="1F2A37"/>
          <w:sz w:val="20"/>
        </w:rPr>
        <w:t>o que aconteceu e o que a área recebeu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Locatário com vazamento em seu espaço: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responsável fecha o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registro dele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(mapa) e </w:t>
      </w:r>
      <w:r>
        <w:rPr>
          <w:rFonts w:ascii="Arial" w:hAnsi="Arial" w:cs="Arial" w:eastAsia="Arial"/>
          <w:b/>
          <w:i w:val="0"/>
          <w:color w:val="1F2A37"/>
          <w:sz w:val="20"/>
        </w:rPr>
        <w:t>avisa a portaria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Registro de loja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deve estar no mapa (H3).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Locatário atingido por água de área comum: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fotos, lista de bens, nota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seguro próprio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11). O condomínio </w:t>
      </w:r>
      <w:r>
        <w:rPr>
          <w:rFonts w:ascii="Arial" w:hAnsi="Arial" w:cs="Arial" w:eastAsia="Arial"/>
          <w:b/>
          <w:i w:val="0"/>
          <w:color w:val="1F2A37"/>
          <w:sz w:val="20"/>
        </w:rPr>
        <w:t>não se compromete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indenizar na comunicação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Liberação: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comunicar </w:t>
      </w:r>
      <w:r>
        <w:rPr>
          <w:rFonts w:ascii="Arial" w:hAnsi="Arial" w:cs="Arial" w:eastAsia="Arial"/>
          <w:b/>
          <w:i w:val="0"/>
          <w:color w:val="1F2A37"/>
          <w:sz w:val="20"/>
        </w:rPr>
        <w:t>por escrito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retorno de energia, água, elevadores e área.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11. Seguro e evidências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Fotografar antes de mover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(quando seguro): a </w:t>
      </w:r>
      <w:r>
        <w:rPr>
          <w:rFonts w:ascii="Arial" w:hAnsi="Arial" w:cs="Arial" w:eastAsia="Arial"/>
          <w:b/>
          <w:i w:val="0"/>
          <w:color w:val="1F2A37"/>
          <w:sz w:val="20"/>
        </w:rPr>
        <w:t>fonte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o </w:t>
      </w:r>
      <w:r>
        <w:rPr>
          <w:rFonts w:ascii="Arial" w:hAnsi="Arial" w:cs="Arial" w:eastAsia="Arial"/>
          <w:b/>
          <w:i w:val="0"/>
          <w:color w:val="1F2A37"/>
          <w:sz w:val="20"/>
        </w:rPr>
        <w:t>dano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o </w:t>
      </w:r>
      <w:r>
        <w:rPr>
          <w:rFonts w:ascii="Arial" w:hAnsi="Arial" w:cs="Arial" w:eastAsia="Arial"/>
          <w:b/>
          <w:i w:val="0"/>
          <w:color w:val="1F2A37"/>
          <w:sz w:val="20"/>
        </w:rPr>
        <w:t>nível da água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(com uma referência, como uma régua), os </w:t>
      </w:r>
      <w:r>
        <w:rPr>
          <w:rFonts w:ascii="Arial" w:hAnsi="Arial" w:cs="Arial" w:eastAsia="Arial"/>
          <w:b/>
          <w:i w:val="0"/>
          <w:color w:val="1F2A37"/>
          <w:sz w:val="20"/>
        </w:rPr>
        <w:t>equipamentos molhados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as </w:t>
      </w:r>
      <w:r>
        <w:rPr>
          <w:rFonts w:ascii="Arial" w:hAnsi="Arial" w:cs="Arial" w:eastAsia="Arial"/>
          <w:b/>
          <w:i w:val="0"/>
          <w:color w:val="1F2A37"/>
          <w:sz w:val="20"/>
        </w:rPr>
        <w:t>placas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os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manobrados. </w:t>
      </w:r>
      <w:r>
        <w:rPr>
          <w:rFonts w:ascii="Arial" w:hAnsi="Arial" w:cs="Arial" w:eastAsia="Arial"/>
          <w:b/>
          <w:i w:val="0"/>
          <w:color w:val="1F2A37"/>
          <w:sz w:val="20"/>
        </w:rPr>
        <w:t>Datar e anotar a hora.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Linha do tempo: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hora do alerta, de cada ação, de cada acionamento, de cada decisão do síndico, de cada desenergização e religamento.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Guardar a peça rompida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(flexível, válvula, conexão, sprinkler): </w:t>
      </w:r>
      <w:r>
        <w:rPr>
          <w:rFonts w:ascii="Arial" w:hAnsi="Arial" w:cs="Arial" w:eastAsia="Arial"/>
          <w:b/>
          <w:i w:val="0"/>
          <w:color w:val="1F2A37"/>
          <w:sz w:val="20"/>
        </w:rPr>
        <w:t>etiquetar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não descartar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para a </w:t>
      </w:r>
      <w:r>
        <w:rPr>
          <w:rFonts w:ascii="Arial" w:hAnsi="Arial" w:cs="Arial" w:eastAsia="Arial"/>
          <w:b/>
          <w:i w:val="0"/>
          <w:color w:val="1F2A37"/>
          <w:sz w:val="20"/>
        </w:rPr>
        <w:t>perícia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para achar a causa.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Lista de danos: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que molhou, </w:t>
      </w:r>
      <w:r>
        <w:rPr>
          <w:rFonts w:ascii="Arial" w:hAnsi="Arial" w:cs="Arial" w:eastAsia="Arial"/>
          <w:b/>
          <w:i w:val="0"/>
          <w:color w:val="1F2A37"/>
          <w:sz w:val="20"/>
        </w:rPr>
        <w:t>onde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de quem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(condomínio ou locatário), com </w:t>
      </w:r>
      <w:r>
        <w:rPr>
          <w:rFonts w:ascii="Arial" w:hAnsi="Arial" w:cs="Arial" w:eastAsia="Arial"/>
          <w:b/>
          <w:i w:val="0"/>
          <w:color w:val="1F2A37"/>
          <w:sz w:val="20"/>
        </w:rPr>
        <w:t>fotos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Notas e orçamentos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reparo e de secagem.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Comunicar a seguradora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é </w:t>
      </w:r>
      <w:r>
        <w:rPr>
          <w:rFonts w:ascii="Arial" w:hAnsi="Arial" w:cs="Arial" w:eastAsia="Arial"/>
          <w:b/>
          <w:i w:val="0"/>
          <w:color w:val="1F2A37"/>
          <w:sz w:val="20"/>
        </w:rPr>
        <w:t>decisão do síndico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feita </w:t>
      </w:r>
      <w:r>
        <w:rPr>
          <w:rFonts w:ascii="Arial" w:hAnsi="Arial" w:cs="Arial" w:eastAsia="Arial"/>
          <w:b/>
          <w:i w:val="0"/>
          <w:color w:val="1F2A37"/>
          <w:sz w:val="20"/>
        </w:rPr>
        <w:t>pela administradora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O prazo e o procedimento estão na apólice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ler a apólice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confirmar o prazo; </w:t>
      </w:r>
      <w:r>
        <w:rPr>
          <w:rFonts w:ascii="Arial" w:hAnsi="Arial" w:cs="Arial" w:eastAsia="Arial"/>
          <w:b/>
          <w:i w:val="0"/>
          <w:color w:val="1F2A37"/>
          <w:sz w:val="20"/>
        </w:rPr>
        <w:t>não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deixar de comunicar por "achar que é pequeno". </w:t>
      </w:r>
      <w:r>
        <w:rPr>
          <w:rFonts w:ascii="Arial" w:hAnsi="Arial" w:cs="Arial" w:eastAsia="Arial"/>
          <w:b/>
          <w:i w:val="0"/>
          <w:color w:val="1F2A37"/>
          <w:sz w:val="20"/>
        </w:rPr>
        <w:t>Sem prazo inventado neste documento.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Não prometer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indenização nem culpar fornecedor ou pessoa antes da perícia.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Locatários: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cada um </w:t>
      </w:r>
      <w:r>
        <w:rPr>
          <w:rFonts w:ascii="Arial" w:hAnsi="Arial" w:cs="Arial" w:eastAsia="Arial"/>
          <w:b/>
          <w:i w:val="0"/>
          <w:color w:val="1F2A37"/>
          <w:sz w:val="20"/>
        </w:rPr>
        <w:t>avisa o próprio seguro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O condomínio entrega </w:t>
      </w:r>
      <w:r>
        <w:rPr>
          <w:rFonts w:ascii="Arial" w:hAnsi="Arial" w:cs="Arial" w:eastAsia="Arial"/>
          <w:b/>
          <w:i w:val="0"/>
          <w:color w:val="1F2A37"/>
          <w:sz w:val="20"/>
        </w:rPr>
        <w:t>relato e fotos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área comum.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Evidência de higiene: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relatório da empresa de secagem e de limpeza, com data, produto e responsável ⚠.</w:t>
      </w: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12. Critérios de retorno (todos são necessários)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Fonte cortada e causa reparada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verificada por </w:t>
      </w:r>
      <w:r>
        <w:rPr>
          <w:rFonts w:ascii="Arial" w:hAnsi="Arial" w:cs="Arial" w:eastAsia="Arial"/>
          <w:b/>
          <w:i w:val="0"/>
          <w:color w:val="1F2A37"/>
          <w:sz w:val="20"/>
        </w:rPr>
        <w:t>duas pessoas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(uma delas do nível 2 ou superior). Reparo </w:t>
      </w:r>
      <w:r>
        <w:rPr>
          <w:rFonts w:ascii="Arial" w:hAnsi="Arial" w:cs="Arial" w:eastAsia="Arial"/>
          <w:b/>
          <w:i w:val="0"/>
          <w:color w:val="1F2A37"/>
          <w:sz w:val="20"/>
        </w:rPr>
        <w:t>provisório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registrado como provisório.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Energia religada só após verificação por habilitado: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quadro, bomba e equipamento que </w:t>
      </w:r>
      <w:r>
        <w:rPr>
          <w:rFonts w:ascii="Arial" w:hAnsi="Arial" w:cs="Arial" w:eastAsia="Arial"/>
          <w:b/>
          <w:i w:val="0"/>
          <w:color w:val="1F2A37"/>
          <w:sz w:val="20"/>
        </w:rPr>
        <w:t>molhou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foi </w:t>
      </w:r>
      <w:r>
        <w:rPr>
          <w:rFonts w:ascii="Arial" w:hAnsi="Arial" w:cs="Arial" w:eastAsia="Arial"/>
          <w:b/>
          <w:i w:val="0"/>
          <w:color w:val="1F2A37"/>
          <w:sz w:val="20"/>
        </w:rPr>
        <w:t>seco, testado e liberado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(ou </w:t>
      </w:r>
      <w:r>
        <w:rPr>
          <w:rFonts w:ascii="Arial" w:hAnsi="Arial" w:cs="Arial" w:eastAsia="Arial"/>
          <w:b/>
          <w:i w:val="0"/>
          <w:color w:val="1F2A37"/>
          <w:sz w:val="20"/>
        </w:rPr>
        <w:t>trocado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 </w:t>
      </w:r>
      <w:r>
        <w:rPr>
          <w:rFonts w:ascii="Arial" w:hAnsi="Arial" w:cs="Arial" w:eastAsia="Arial"/>
          <w:b/>
          <w:i w:val="0"/>
          <w:color w:val="1F2A37"/>
          <w:sz w:val="20"/>
        </w:rPr>
        <w:t>por habilitado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com os testes que ele definir ⚠. </w:t>
      </w:r>
      <w:r>
        <w:rPr>
          <w:rFonts w:ascii="Arial" w:hAnsi="Arial" w:cs="Arial" w:eastAsia="Arial"/>
          <w:b/>
          <w:i w:val="0"/>
          <w:color w:val="1F2A37"/>
          <w:sz w:val="20"/>
        </w:rPr>
        <w:t>Partida ordenada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um equipamento por vez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com observação (Cenário 5, fase 5). </w:t>
      </w:r>
      <w:r>
        <w:rPr>
          <w:rFonts w:ascii="Arial" w:hAnsi="Arial" w:cs="Arial" w:eastAsia="Arial"/>
          <w:b/>
          <w:i w:val="0"/>
          <w:color w:val="1F2A37"/>
          <w:sz w:val="20"/>
        </w:rPr>
        <w:t>Ninguém religa quadro molhado "para ver se funciona".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Área limpa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e, onde houve esgoto, água servida ou água desconhecida, </w:t>
      </w:r>
      <w:r>
        <w:rPr>
          <w:rFonts w:ascii="Arial" w:hAnsi="Arial" w:cs="Arial" w:eastAsia="Arial"/>
          <w:b/>
          <w:i w:val="0"/>
          <w:color w:val="1F2A37"/>
          <w:sz w:val="20"/>
        </w:rPr>
        <w:t>higienizada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9.5).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Área seca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(por medição e inspeção) </w:t>
      </w:r>
      <w:r>
        <w:rPr>
          <w:rFonts w:ascii="Arial" w:hAnsi="Arial" w:cs="Arial" w:eastAsia="Arial"/>
          <w:b/>
          <w:i w:val="0"/>
          <w:color w:val="1F2A37"/>
          <w:sz w:val="20"/>
        </w:rPr>
        <w:t>ou secagem em curso com plano do RT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⚠, e </w:t>
      </w:r>
      <w:r>
        <w:rPr>
          <w:rFonts w:ascii="Arial" w:hAnsi="Arial" w:cs="Arial" w:eastAsia="Arial"/>
          <w:b/>
          <w:i w:val="0"/>
          <w:color w:val="1F2A37"/>
          <w:sz w:val="20"/>
        </w:rPr>
        <w:t>sem mofo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visível.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Elevadores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liberados </w:t>
      </w:r>
      <w:r>
        <w:rPr>
          <w:rFonts w:ascii="Arial" w:hAnsi="Arial" w:cs="Arial" w:eastAsia="Arial"/>
          <w:b/>
          <w:i w:val="0"/>
          <w:color w:val="1F2A37"/>
          <w:sz w:val="20"/>
        </w:rPr>
        <w:t>pelo fornecedor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Poços e drenagem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nível </w:t>
      </w:r>
      <w:r>
        <w:rPr>
          <w:rFonts w:ascii="Arial" w:hAnsi="Arial" w:cs="Arial" w:eastAsia="Arial"/>
          <w:b/>
          <w:i w:val="0"/>
          <w:color w:val="1F2A37"/>
          <w:sz w:val="20"/>
        </w:rPr>
        <w:t>normal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bomba funcionando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(reserva conferida, alarme com destinatário).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Rede de incêndio: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setor </w:t>
      </w:r>
      <w:r>
        <w:rPr>
          <w:rFonts w:ascii="Arial" w:hAnsi="Arial" w:cs="Arial" w:eastAsia="Arial"/>
          <w:b/>
          <w:i w:val="0"/>
          <w:color w:val="1F2A37"/>
          <w:sz w:val="20"/>
        </w:rPr>
        <w:t>recolocado em serviço pelo fornecedor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válvulas </w:t>
      </w:r>
      <w:r>
        <w:rPr>
          <w:rFonts w:ascii="Arial" w:hAnsi="Arial" w:cs="Arial" w:eastAsia="Arial"/>
          <w:b/>
          <w:i w:val="0"/>
          <w:color w:val="1F2A37"/>
          <w:sz w:val="20"/>
        </w:rPr>
        <w:t>abertas e conferidas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central </w:t>
      </w:r>
      <w:r>
        <w:rPr>
          <w:rFonts w:ascii="Arial" w:hAnsi="Arial" w:cs="Arial" w:eastAsia="Arial"/>
          <w:b/>
          <w:i w:val="0"/>
          <w:color w:val="1F2A37"/>
          <w:sz w:val="20"/>
        </w:rPr>
        <w:t>sem falha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brigada avisada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hora do retorno registrada. </w:t>
      </w:r>
      <w:r>
        <w:rPr>
          <w:rFonts w:ascii="Arial" w:hAnsi="Arial" w:cs="Arial" w:eastAsia="Arial"/>
          <w:b/>
          <w:i w:val="0"/>
          <w:color w:val="1F2A37"/>
          <w:sz w:val="20"/>
        </w:rPr>
        <w:t>Vigilância reforçada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mantida até lá.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Água potável: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 a rede foi esvaziada, despressurizada ou o reservatório foi afetado, </w:t>
      </w:r>
      <w:r>
        <w:rPr>
          <w:rFonts w:ascii="Arial" w:hAnsi="Arial" w:cs="Arial" w:eastAsia="Arial"/>
          <w:b/>
          <w:i w:val="0"/>
          <w:color w:val="1F2A37"/>
          <w:sz w:val="20"/>
        </w:rPr>
        <w:t>critérios do Cenário 2 (seção 9)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e, se for o caso,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Cenários 1, 3 e 9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cumpridos. Nenhuma </w:t>
      </w:r>
      <w:r>
        <w:rPr>
          <w:rFonts w:ascii="Arial" w:hAnsi="Arial" w:cs="Arial" w:eastAsia="Arial"/>
          <w:b/>
          <w:i w:val="0"/>
          <w:color w:val="1F2A37"/>
          <w:sz w:val="20"/>
        </w:rPr>
        <w:t>mangueira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ligada entre o potável e outro sistema.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Circuito de água gelada: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cheio e purgado, </w:t>
      </w:r>
      <w:r>
        <w:rPr>
          <w:rFonts w:ascii="Arial" w:hAnsi="Arial" w:cs="Arial" w:eastAsia="Arial"/>
          <w:b/>
          <w:i w:val="0"/>
          <w:color w:val="1F2A37"/>
          <w:sz w:val="20"/>
        </w:rPr>
        <w:t>tratamento conferido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pelo fornecedor (Cenário 8), </w:t>
      </w:r>
      <w:r>
        <w:rPr>
          <w:rFonts w:ascii="Arial" w:hAnsi="Arial" w:cs="Arial" w:eastAsia="Arial"/>
          <w:b/>
          <w:i w:val="0"/>
          <w:color w:val="1F2A37"/>
          <w:sz w:val="20"/>
        </w:rPr>
        <w:t>reposição pelo método seguro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litros por dia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normais, </w:t>
      </w:r>
      <w:r>
        <w:rPr>
          <w:rFonts w:ascii="Arial" w:hAnsi="Arial" w:cs="Arial" w:eastAsia="Arial"/>
          <w:b/>
          <w:i w:val="0"/>
          <w:color w:val="1F2A37"/>
          <w:sz w:val="20"/>
        </w:rPr>
        <w:t>sentinela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sem cor nem odor.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Restaurantes e lojas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avisados; liberação </w:t>
      </w:r>
      <w:r>
        <w:rPr>
          <w:rFonts w:ascii="Arial" w:hAnsi="Arial" w:cs="Arial" w:eastAsia="Arial"/>
          <w:b/>
          <w:i w:val="0"/>
          <w:color w:val="1F2A37"/>
          <w:sz w:val="20"/>
        </w:rPr>
        <w:t>por escrito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Evidências e fotos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arquivadas; </w:t>
      </w:r>
      <w:r>
        <w:rPr>
          <w:rFonts w:ascii="Arial" w:hAnsi="Arial" w:cs="Arial" w:eastAsia="Arial"/>
          <w:b/>
          <w:i w:val="0"/>
          <w:color w:val="1F2A37"/>
          <w:sz w:val="20"/>
        </w:rPr>
        <w:t>seguradora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comunicada, se o síndico decidiu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Autorização escrita do síndico.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Monitoramento reforçado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área por período definido pelo responsável técnico ⚠ (sugestão: 30 dias, como nos demais cenários; nível, piso, forro, mofo, reincidência).</w:t>
      </w: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13. Quadro: o que não fazer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5668"/>
        <w:gridCol w:w="3997"/>
      </w:tblGrid>
      <w:tr>
        <w:trPr>
          <w:tblHeader/>
        </w:trPr>
        <w:tc>
          <w:tcPr>
            <w:tcW w:type="dxa" w:w="566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Não faça</w:t>
            </w:r>
          </w:p>
        </w:tc>
        <w:tc>
          <w:tcPr>
            <w:tcW w:type="dxa" w:w="3997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Porque</w:t>
            </w:r>
          </w:p>
        </w:tc>
      </w:tr>
      <w:tr>
        <w:trPr>
          <w:cantSplit/>
        </w:trPr>
        <w:tc>
          <w:tcPr>
            <w:tcW w:type="dxa" w:w="566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Entrar em área alagada com energia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, nem "só para salvar" equipamento</w:t>
            </w:r>
          </w:p>
        </w:tc>
        <w:tc>
          <w:tcPr>
            <w:tcW w:type="dxa" w:w="399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Choque</w:t>
            </w:r>
          </w:p>
        </w:tc>
      </w:tr>
      <w:tr>
        <w:trPr>
          <w:cantSplit/>
        </w:trPr>
        <w:tc>
          <w:tcPr>
            <w:tcW w:type="dxa" w:w="566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Tocar em quadro molhado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, ou religá-lo "para ver se funciona"</w:t>
            </w:r>
          </w:p>
        </w:tc>
        <w:tc>
          <w:tcPr>
            <w:tcW w:type="dxa" w:w="399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Choque, arco elétrico, incêndio</w:t>
            </w:r>
          </w:p>
        </w:tc>
      </w:tr>
      <w:tr>
        <w:trPr>
          <w:cantSplit/>
        </w:trPr>
        <w:tc>
          <w:tcPr>
            <w:tcW w:type="dxa" w:w="566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Esperar a água tocar o quadro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para desenergizar</w:t>
            </w:r>
          </w:p>
        </w:tc>
        <w:tc>
          <w:tcPr>
            <w:tcW w:type="dxa" w:w="399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Depois, é tarde: desenergizar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antes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(por habilitado)</w:t>
            </w:r>
          </w:p>
        </w:tc>
      </w:tr>
      <w:tr>
        <w:trPr>
          <w:cantSplit/>
        </w:trPr>
        <w:tc>
          <w:tcPr>
            <w:tcW w:type="dxa" w:w="566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Entrar ou se debruçar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em poço, fosso, reservatório ou cisterna</w:t>
            </w:r>
          </w:p>
        </w:tc>
        <w:tc>
          <w:tcPr>
            <w:tcW w:type="dxa" w:w="399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Espaço confinado: gás e falta de oxigênio</w:t>
            </w:r>
          </w:p>
        </w:tc>
      </w:tr>
      <w:tr>
        <w:trPr>
          <w:cantSplit/>
        </w:trPr>
        <w:tc>
          <w:tcPr>
            <w:tcW w:type="dxa" w:w="566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Fechar rede de incêndio, parar a bomba de incêndio ou usar a reserva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sem decisão do síndico</w:t>
            </w:r>
          </w:p>
        </w:tc>
        <w:tc>
          <w:tcPr>
            <w:tcW w:type="dxa" w:w="399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Prédio sem proteção sem ninguém saber</w:t>
            </w:r>
          </w:p>
        </w:tc>
      </w:tr>
      <w:tr>
        <w:trPr>
          <w:cantSplit/>
        </w:trPr>
        <w:tc>
          <w:tcPr>
            <w:tcW w:type="dxa" w:w="566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Bombear esgoto ou água com química para o pluvial</w:t>
            </w:r>
          </w:p>
        </w:tc>
        <w:tc>
          <w:tcPr>
            <w:tcW w:type="dxa" w:w="399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Contamina e é irregular; pode devolver pelos ralos</w:t>
            </w:r>
          </w:p>
        </w:tc>
      </w:tr>
      <w:tr>
        <w:trPr>
          <w:cantSplit/>
        </w:trPr>
        <w:tc>
          <w:tcPr>
            <w:tcW w:type="dxa" w:w="566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Mangueira ligada entre o potável e um circuito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para repor a água perdida</w:t>
            </w:r>
          </w:p>
        </w:tc>
        <w:tc>
          <w:tcPr>
            <w:tcW w:type="dxa" w:w="399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É a causa do episódio 2 (Cenário 1)</w:t>
            </w:r>
          </w:p>
        </w:tc>
      </w:tr>
      <w:tr>
        <w:trPr>
          <w:cantSplit/>
        </w:trPr>
        <w:tc>
          <w:tcPr>
            <w:tcW w:type="dxa" w:w="566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Reabrir o registro "para ver se volta"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com a causa sem reparo</w:t>
            </w:r>
          </w:p>
        </w:tc>
        <w:tc>
          <w:tcPr>
            <w:tcW w:type="dxa" w:w="399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Reabre a fonte</w:t>
            </w:r>
          </w:p>
        </w:tc>
      </w:tr>
      <w:tr>
        <w:trPr>
          <w:cantSplit/>
        </w:trPr>
        <w:tc>
          <w:tcPr>
            <w:tcW w:type="dxa" w:w="566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Fechar o registro de golpe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ou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abrir tudo de uma vez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na volta</w:t>
            </w:r>
          </w:p>
        </w:tc>
        <w:tc>
          <w:tcPr>
            <w:tcW w:type="dxa" w:w="399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Golpe de aríete e novo rompimento</w:t>
            </w:r>
          </w:p>
        </w:tc>
      </w:tr>
      <w:tr>
        <w:trPr>
          <w:cantSplit/>
        </w:trPr>
        <w:tc>
          <w:tcPr>
            <w:tcW w:type="dxa" w:w="566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Enxugar sem cortar a fonte</w:t>
            </w:r>
          </w:p>
        </w:tc>
        <w:tc>
          <w:tcPr>
            <w:tcW w:type="dxa" w:w="399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Trabalho perdido; o dano cresce</w:t>
            </w:r>
          </w:p>
        </w:tc>
      </w:tr>
      <w:tr>
        <w:trPr>
          <w:cantSplit/>
        </w:trPr>
        <w:tc>
          <w:tcPr>
            <w:tcW w:type="dxa" w:w="566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Descartar a peça rompida</w:t>
            </w:r>
          </w:p>
        </w:tc>
        <w:tc>
          <w:tcPr>
            <w:tcW w:type="dxa" w:w="399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É a prova para o seguro e para a causa</w:t>
            </w:r>
          </w:p>
        </w:tc>
      </w:tr>
      <w:tr>
        <w:trPr>
          <w:cantSplit/>
        </w:trPr>
        <w:tc>
          <w:tcPr>
            <w:tcW w:type="dxa" w:w="566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Deixar secar "sozinho"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o que está fechado (forro, parede, carpete)</w:t>
            </w:r>
          </w:p>
        </w:tc>
        <w:tc>
          <w:tcPr>
            <w:tcW w:type="dxa" w:w="399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Mofo</w:t>
            </w:r>
          </w:p>
        </w:tc>
      </w:tr>
      <w:tr>
        <w:trPr>
          <w:cantSplit/>
        </w:trPr>
        <w:tc>
          <w:tcPr>
            <w:tcW w:type="dxa" w:w="566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Usar produto improvisado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para higienizar</w:t>
            </w:r>
          </w:p>
        </w:tc>
        <w:tc>
          <w:tcPr>
            <w:tcW w:type="dxa" w:w="399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Concentração errada; risco químico</w:t>
            </w:r>
          </w:p>
        </w:tc>
      </w:tr>
      <w:tr>
        <w:trPr>
          <w:cantSplit/>
        </w:trPr>
        <w:tc>
          <w:tcPr>
            <w:tcW w:type="dxa" w:w="566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Gerador portátil em subsolo ou ligado direto no quadro</w:t>
            </w:r>
          </w:p>
        </w:tc>
        <w:tc>
          <w:tcPr>
            <w:tcW w:type="dxa" w:w="399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Monóxido de carbono; retorno de energia à rede</w:t>
            </w:r>
          </w:p>
        </w:tc>
      </w:tr>
      <w:tr>
        <w:trPr>
          <w:cantSplit/>
        </w:trPr>
        <w:tc>
          <w:tcPr>
            <w:tcW w:type="dxa" w:w="566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Afirmar a causa ou prometer indenização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antes da perícia</w:t>
            </w:r>
          </w:p>
        </w:tc>
        <w:tc>
          <w:tcPr>
            <w:tcW w:type="dxa" w:w="399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Gera passivo e perde credibilidade</w:t>
            </w:r>
          </w:p>
        </w:tc>
      </w:tr>
    </w:tbl>
    <w:p>
      <w:pPr>
        <w:spacing w:after="40" w:before="0" w:line="120" w:lineRule="exact"/>
      </w:pP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14. Modelos de comunicação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Os </w:t>
      </w:r>
      <w:r>
        <w:rPr>
          <w:rFonts w:ascii="Arial" w:hAnsi="Arial" w:cs="Arial" w:eastAsia="Arial"/>
          <w:b/>
          <w:i w:val="0"/>
          <w:color w:val="1F2A37"/>
          <w:sz w:val="20"/>
        </w:rPr>
        <w:t>modelos-padrão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aviso (9.1 a 9.11), a </w:t>
      </w:r>
      <w:r>
        <w:rPr>
          <w:rFonts w:ascii="Arial" w:hAnsi="Arial" w:cs="Arial" w:eastAsia="Arial"/>
          <w:b/>
          <w:i w:val="0"/>
          <w:color w:val="1F2A37"/>
          <w:sz w:val="20"/>
        </w:rPr>
        <w:t>classificação G1, G2 e G3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a </w:t>
      </w:r>
      <w:r>
        <w:rPr>
          <w:rFonts w:ascii="Arial" w:hAnsi="Arial" w:cs="Arial" w:eastAsia="Arial"/>
          <w:b/>
          <w:i w:val="0"/>
          <w:color w:val="1F2A37"/>
          <w:sz w:val="20"/>
        </w:rPr>
        <w:t>matriz de destinatários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estão no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T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Os modelos abaixo são </w:t>
      </w:r>
      <w:r>
        <w:rPr>
          <w:rFonts w:ascii="Arial" w:hAnsi="Arial" w:cs="Arial" w:eastAsia="Arial"/>
          <w:b/>
          <w:i w:val="0"/>
          <w:color w:val="1F2A37"/>
          <w:sz w:val="20"/>
        </w:rPr>
        <w:t>específicos deste cenário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Aviso ao ocupante (curto):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  <w:shd w:val="clear" w:color="auto" w:fill="FAF8F3"/>
          </w:tcPr>
          <w:p>
            <w:pPr>
              <w:spacing w:after="60" w:before="60" w:line="26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AVISO — Vazamento / alagamento.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Identificamos [vazamento / água no piso / transbordo] em [local] às [hora]. A equipe técnica está atuando.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Por segurança, [a água / a energia / o elevador] está desligado em [andares/áreas].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Não entre na área sinalizada.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Use a escada [indicar]. Em emergência, procure [local/contato da central]. Próxima atualização às [hora].</w:t>
            </w:r>
          </w:p>
        </w:tc>
      </w:tr>
    </w:tbl>
    <w:p>
      <w:pPr>
        <w:spacing w:after="40" w:before="0" w:line="120" w:lineRule="exact"/>
      </w:pP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Ao restaurante / loja de alimentos: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acrescentar "</w:t>
      </w:r>
      <w:r>
        <w:rPr>
          <w:rFonts w:ascii="Arial" w:hAnsi="Arial" w:cs="Arial" w:eastAsia="Arial"/>
          <w:b/>
          <w:i w:val="0"/>
          <w:color w:val="1F2A37"/>
          <w:sz w:val="20"/>
        </w:rPr>
        <w:t>cuide dos alimentos refrigerados e do gelo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a energia pode ser desligada em [área] às [hora]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Suspenda o preparo de alimentos, gelo e lavagem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[na área atingida / enquanto a água estiver suspensa] até a liberação </w:t>
      </w:r>
      <w:r>
        <w:rPr>
          <w:rFonts w:ascii="Arial" w:hAnsi="Arial" w:cs="Arial" w:eastAsia="Arial"/>
          <w:b/>
          <w:i w:val="0"/>
          <w:color w:val="1F2A37"/>
          <w:sz w:val="20"/>
        </w:rPr>
        <w:t>por escrito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 A decisão de descartar alimento e de reabrir é do responsável do estabelecimento, conforme a regra sanitária aplicável."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Ao locatário atingido: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  <w:shd w:val="clear" w:color="auto" w:fill="FAF8F3"/>
          </w:tcPr>
          <w:p>
            <w:pPr>
              <w:spacing w:after="60" w:before="60" w:line="26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AVISO — Ocorrência no seu espaço.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Em [data/hora], [água/vazamento] atingiu [local] a partir de [área comum / seu espaço]. Pedimos que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fotografe os bens afetados, liste o que foi atingido e avise o seu seguro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. O condomínio registra a ocorrência e envia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relato e fotos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da área comum. Qualquer informação sobre a causa será dada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quando confirmada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>.</w:t>
            </w:r>
          </w:p>
        </w:tc>
      </w:tr>
    </w:tbl>
    <w:p>
      <w:pPr>
        <w:spacing w:after="40" w:before="0" w:line="120" w:lineRule="exact"/>
      </w:pP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Interdição de área (placa):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"</w:t>
      </w:r>
      <w:r>
        <w:rPr>
          <w:rFonts w:ascii="Arial" w:hAnsi="Arial" w:cs="Arial" w:eastAsia="Arial"/>
          <w:b/>
          <w:i w:val="0"/>
          <w:color w:val="1F2A37"/>
          <w:sz w:val="20"/>
        </w:rPr>
        <w:t>ÁREA INTERDITADA — RISCO ELÉTRICO / PISO MOLHADO / ESGOTO.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Não entre. Desde [hora]. Contato: [central]."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Proteção de incêndio isolada (ao síndico e à brigada):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  <w:shd w:val="clear" w:color="auto" w:fill="FAF8F3"/>
          </w:tcPr>
          <w:p>
            <w:pPr>
              <w:spacing w:after="60" w:before="60" w:line="26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ALERTA — Setor de incêndio isolado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em [setor] desde [hora], por decisão do síndico às [hora]. Motivo: [sprinkler disparado / rede rompida]. Medidas: vigilância reforçada em [áreas], trabalhos a quente suspensos, fornecedor acionado às [hora]. Previsão de recolocação em serviço: [ ].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Nenhuma outra proteção deve ser desligada sem decisão do síndico.</w:t>
            </w:r>
          </w:p>
        </w:tc>
      </w:tr>
    </w:tbl>
    <w:p>
      <w:pPr>
        <w:spacing w:after="40" w:before="0" w:line="120" w:lineRule="exact"/>
      </w:pP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Resumo ao proprietário: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que aconteceu e quando; o que foi atingido; o que foi feito (contenção, desenergização, drenagem); o que </w:t>
      </w:r>
      <w:r>
        <w:rPr>
          <w:rFonts w:ascii="Arial" w:hAnsi="Arial" w:cs="Arial" w:eastAsia="Arial"/>
          <w:b/>
          <w:i w:val="0"/>
          <w:color w:val="1F2A37"/>
          <w:sz w:val="20"/>
        </w:rPr>
        <w:t>esteve em risco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(quadros, elevadores, equipamentos críticos, proteção de incêndio); a causa </w:t>
      </w:r>
      <w:r>
        <w:rPr>
          <w:rFonts w:ascii="Arial" w:hAnsi="Arial" w:cs="Arial" w:eastAsia="Arial"/>
          <w:b/>
          <w:i w:val="0"/>
          <w:color w:val="1F2A37"/>
          <w:sz w:val="20"/>
        </w:rPr>
        <w:t>quando confirmada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o status do seguro; o que muda para não repetir. </w:t>
      </w:r>
      <w:r>
        <w:rPr>
          <w:rFonts w:ascii="Arial" w:hAnsi="Arial" w:cs="Arial" w:eastAsia="Arial"/>
          <w:b/>
          <w:i w:val="0"/>
          <w:color w:val="1F2A37"/>
          <w:sz w:val="20"/>
        </w:rPr>
        <w:t>Sem culpar fornecedor ou pessoa antes da perícia.</w:t>
      </w: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15. Prevenção (o que impede ou reduz este cenário)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Inspeção periódica de calhas, ralos, grelhas e condutores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em especial </w:t>
      </w:r>
      <w:r>
        <w:rPr>
          <w:rFonts w:ascii="Arial" w:hAnsi="Arial" w:cs="Arial" w:eastAsia="Arial"/>
          <w:b/>
          <w:i w:val="0"/>
          <w:color w:val="1F2A37"/>
          <w:sz w:val="20"/>
        </w:rPr>
        <w:t>antes da época de chuva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após ventania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com registro (E5, E18, E8). </w:t>
      </w:r>
      <w:r>
        <w:rPr>
          <w:rFonts w:ascii="Arial" w:hAnsi="Arial" w:cs="Arial" w:eastAsia="Arial"/>
          <w:b/>
          <w:i w:val="0"/>
          <w:color w:val="1F2A37"/>
          <w:sz w:val="20"/>
        </w:rPr>
        <w:t>Quando há previsão de chuva forte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(alerta meteorológico ou da defesa civil), a </w:t>
      </w:r>
      <w:r>
        <w:rPr>
          <w:rFonts w:ascii="Arial" w:hAnsi="Arial" w:cs="Arial" w:eastAsia="Arial"/>
          <w:b/>
          <w:i w:val="0"/>
          <w:color w:val="1F2A37"/>
          <w:sz w:val="20"/>
        </w:rPr>
        <w:t>ronda verifica 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calhas, ralos, rampas, docas, poços, </w:t>
      </w:r>
      <w:r>
        <w:rPr>
          <w:rFonts w:ascii="Arial" w:hAnsi="Arial" w:cs="Arial" w:eastAsia="Arial"/>
          <w:b/>
          <w:i w:val="0"/>
          <w:color w:val="1F2A37"/>
          <w:sz w:val="20"/>
        </w:rPr>
        <w:t>portas de sala de quadros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Bombas de drenagem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(E3, E6, E19, E21): </w:t>
      </w:r>
      <w:r>
        <w:rPr>
          <w:rFonts w:ascii="Arial" w:hAnsi="Arial" w:cs="Arial" w:eastAsia="Arial"/>
          <w:b/>
          <w:i w:val="0"/>
          <w:color w:val="1F2A37"/>
          <w:sz w:val="20"/>
        </w:rPr>
        <w:t>teste periódico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revezamento ativo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bomba reserva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(ficha: S/N/?), </w:t>
      </w:r>
      <w:r>
        <w:rPr>
          <w:rFonts w:ascii="Arial" w:hAnsi="Arial" w:cs="Arial" w:eastAsia="Arial"/>
          <w:b/>
          <w:i w:val="0"/>
          <w:color w:val="1F2A37"/>
          <w:sz w:val="20"/>
        </w:rPr>
        <w:t>boia limpa e livre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não manter manual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depois da manutenção. Frequência e método: </w:t>
      </w:r>
      <w:r>
        <w:rPr>
          <w:rFonts w:ascii="Arial" w:hAnsi="Arial" w:cs="Arial" w:eastAsia="Arial"/>
          <w:b/>
          <w:i w:val="0"/>
          <w:color w:val="1F2A37"/>
          <w:sz w:val="20"/>
        </w:rPr>
        <w:t>RT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Alarme de nível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poços, fosso e rampa, </w:t>
      </w:r>
      <w:r>
        <w:rPr>
          <w:rFonts w:ascii="Arial" w:hAnsi="Arial" w:cs="Arial" w:eastAsia="Arial"/>
          <w:b/>
          <w:i w:val="0"/>
          <w:color w:val="1F2A37"/>
          <w:sz w:val="20"/>
        </w:rPr>
        <w:t>com destinatário que responde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(H6). </w:t>
      </w:r>
      <w:r>
        <w:rPr>
          <w:rFonts w:ascii="Arial" w:hAnsi="Arial" w:cs="Arial" w:eastAsia="Arial"/>
          <w:b/>
          <w:i w:val="0"/>
          <w:color w:val="1F2A37"/>
          <w:sz w:val="20"/>
        </w:rPr>
        <w:t>Sem alarme, a ronda é o alarme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registrar o </w:t>
      </w:r>
      <w:r>
        <w:rPr>
          <w:rFonts w:ascii="Arial" w:hAnsi="Arial" w:cs="Arial" w:eastAsia="Arial"/>
          <w:b/>
          <w:i w:val="0"/>
          <w:color w:val="1F2A37"/>
          <w:sz w:val="20"/>
        </w:rPr>
        <w:t>nível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a hora.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Flexíveis, válvulas e registros: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inspecionar o estado dos </w:t>
      </w:r>
      <w:r>
        <w:rPr>
          <w:rFonts w:ascii="Arial" w:hAnsi="Arial" w:cs="Arial" w:eastAsia="Arial"/>
          <w:b/>
          <w:i w:val="0"/>
          <w:color w:val="1F2A37"/>
          <w:sz w:val="20"/>
        </w:rPr>
        <w:t>flexíveis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(pia, máquina, ar-condicionado, bebedouro, aquecedor) e </w:t>
      </w:r>
      <w:r>
        <w:rPr>
          <w:rFonts w:ascii="Arial" w:hAnsi="Arial" w:cs="Arial" w:eastAsia="Arial"/>
          <w:b/>
          <w:i w:val="0"/>
          <w:color w:val="1F2A37"/>
          <w:sz w:val="20"/>
        </w:rPr>
        <w:t>trocá-los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conforme o fabricante e o RT ⚠; </w:t>
      </w:r>
      <w:r>
        <w:rPr>
          <w:rFonts w:ascii="Arial" w:hAnsi="Arial" w:cs="Arial" w:eastAsia="Arial"/>
          <w:b/>
          <w:i w:val="0"/>
          <w:color w:val="1F2A37"/>
          <w:sz w:val="20"/>
        </w:rPr>
        <w:t>exercitar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os registros do mapa (abrir e fechar) para ver se </w:t>
      </w:r>
      <w:r>
        <w:rPr>
          <w:rFonts w:ascii="Arial" w:hAnsi="Arial" w:cs="Arial" w:eastAsia="Arial"/>
          <w:b/>
          <w:i w:val="0"/>
          <w:color w:val="1F2A37"/>
          <w:sz w:val="20"/>
        </w:rPr>
        <w:t>fecham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registro de bloqueio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cada equipamento.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Mapa de registros atualizado, identificado e etiquetado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(H3), </w:t>
      </w:r>
      <w:r>
        <w:rPr>
          <w:rFonts w:ascii="Arial" w:hAnsi="Arial" w:cs="Arial" w:eastAsia="Arial"/>
          <w:b/>
          <w:i w:val="0"/>
          <w:color w:val="1F2A37"/>
          <w:sz w:val="20"/>
        </w:rPr>
        <w:t>com os registros de cada locatário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mapa de quadros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de desligamentos na sala de máquinas e </w:t>
      </w:r>
      <w:r>
        <w:rPr>
          <w:rFonts w:ascii="Arial" w:hAnsi="Arial" w:cs="Arial" w:eastAsia="Arial"/>
          <w:b/>
          <w:i w:val="0"/>
          <w:color w:val="1F2A37"/>
          <w:sz w:val="20"/>
        </w:rPr>
        <w:t>na 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(OneDrive); </w:t>
      </w:r>
      <w:r>
        <w:rPr>
          <w:rFonts w:ascii="Arial" w:hAnsi="Arial" w:cs="Arial" w:eastAsia="Arial"/>
          <w:b/>
          <w:i w:val="0"/>
          <w:color w:val="1F2A37"/>
          <w:sz w:val="20"/>
        </w:rPr>
        <w:t>exercício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achar os registros, sem pressa e sem água.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Hidrômetro na ronda: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leitura em horário fixo na madrugada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o prédio vazio e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consumo noturno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anormal é o primeiro sinal de vazamento oculto. </w:t>
      </w:r>
      <w:r>
        <w:rPr>
          <w:rFonts w:ascii="Arial" w:hAnsi="Arial" w:cs="Arial" w:eastAsia="Arial"/>
          <w:b/>
          <w:i w:val="0"/>
          <w:color w:val="1F2A37"/>
          <w:sz w:val="20"/>
        </w:rPr>
        <w:t>Reposição de cada circuito em litros por dia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(Cenário 1): um </w:t>
      </w:r>
      <w:r>
        <w:rPr>
          <w:rFonts w:ascii="Arial" w:hAnsi="Arial" w:cs="Arial" w:eastAsia="Arial"/>
          <w:b/>
          <w:i w:val="0"/>
          <w:color w:val="1F2A37"/>
          <w:sz w:val="20"/>
        </w:rPr>
        <w:t>aumento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indica </w:t>
      </w:r>
      <w:r>
        <w:rPr>
          <w:rFonts w:ascii="Arial" w:hAnsi="Arial" w:cs="Arial" w:eastAsia="Arial"/>
          <w:b/>
          <w:i w:val="0"/>
          <w:color w:val="1F2A37"/>
          <w:sz w:val="20"/>
        </w:rPr>
        <w:t>microvazamento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antes da improvisação.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Quadros e equipamentos críticos acima da cota de alagamento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protegidos (vedação, soleira); evitar </w:t>
      </w:r>
      <w:r>
        <w:rPr>
          <w:rFonts w:ascii="Arial" w:hAnsi="Arial" w:cs="Arial" w:eastAsia="Arial"/>
          <w:b/>
          <w:i w:val="0"/>
          <w:color w:val="1F2A37"/>
          <w:sz w:val="20"/>
        </w:rPr>
        <w:t>tubulação de água sobre quadro e data center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(autovistoria).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Reservatório: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boia, ladrão (com tela e </w:t>
      </w:r>
      <w:r>
        <w:rPr>
          <w:rFonts w:ascii="Arial" w:hAnsi="Arial" w:cs="Arial" w:eastAsia="Arial"/>
          <w:b/>
          <w:i w:val="0"/>
          <w:color w:val="1F2A37"/>
          <w:sz w:val="20"/>
        </w:rPr>
        <w:t>descarga livre e visível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), tampa e lacre </w:t>
      </w:r>
      <w:r>
        <w:rPr>
          <w:rFonts w:ascii="Arial" w:hAnsi="Arial" w:cs="Arial" w:eastAsia="Arial"/>
          <w:b/>
          <w:i w:val="0"/>
          <w:color w:val="1F2A37"/>
          <w:sz w:val="20"/>
        </w:rPr>
        <w:t>inspecionados por fora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 ronda (Cenário 9); </w:t>
      </w:r>
      <w:r>
        <w:rPr>
          <w:rFonts w:ascii="Arial" w:hAnsi="Arial" w:cs="Arial" w:eastAsia="Arial"/>
          <w:b/>
          <w:i w:val="0"/>
          <w:color w:val="1F2A37"/>
          <w:sz w:val="20"/>
        </w:rPr>
        <w:t>comando de bomba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proteção contra transbordo.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Rede de incêndio: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mapa de válvulas de setor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procedimento </w:t>
      </w:r>
      <w:r>
        <w:rPr>
          <w:rFonts w:ascii="Arial" w:hAnsi="Arial" w:cs="Arial" w:eastAsia="Arial"/>
          <w:b/>
          <w:i w:val="0"/>
          <w:color w:val="1F2A37"/>
          <w:sz w:val="20"/>
        </w:rPr>
        <w:t>escrito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isolamento e recolocação em serviço, </w:t>
      </w:r>
      <w:r>
        <w:rPr>
          <w:rFonts w:ascii="Arial" w:hAnsi="Arial" w:cs="Arial" w:eastAsia="Arial"/>
          <w:b/>
          <w:i w:val="0"/>
          <w:color w:val="1F2A37"/>
          <w:sz w:val="20"/>
        </w:rPr>
        <w:t>teste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o fornecedor; </w:t>
      </w:r>
      <w:r>
        <w:rPr>
          <w:rFonts w:ascii="Arial" w:hAnsi="Arial" w:cs="Arial" w:eastAsia="Arial"/>
          <w:b/>
          <w:i w:val="0"/>
          <w:color w:val="1F2A37"/>
          <w:sz w:val="20"/>
        </w:rPr>
        <w:t>aviso à ronda e à brigada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teste e manutenção; </w:t>
      </w:r>
      <w:r>
        <w:rPr>
          <w:rFonts w:ascii="Arial" w:hAnsi="Arial" w:cs="Arial" w:eastAsia="Arial"/>
          <w:b/>
          <w:i w:val="0"/>
          <w:color w:val="1F2A37"/>
          <w:sz w:val="20"/>
        </w:rPr>
        <w:t>proteção de sprinkler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onde há risco de impacto (empilhadeira, doca)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Kit de contenção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 casa de máquinas: </w:t>
      </w:r>
      <w:r>
        <w:rPr>
          <w:rFonts w:ascii="Arial" w:hAnsi="Arial" w:cs="Arial" w:eastAsia="Arial"/>
          <w:b/>
          <w:i w:val="0"/>
          <w:color w:val="1F2A37"/>
          <w:sz w:val="20"/>
        </w:rPr>
        <w:t>barreiras e mantas absorventes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aspirador de água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bomba portátil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</w:t>
      </w:r>
      <w:r>
        <w:rPr>
          <w:rFonts w:ascii="Arial" w:hAnsi="Arial" w:cs="Arial" w:eastAsia="Arial"/>
          <w:b/>
          <w:i w:val="0"/>
          <w:color w:val="1F2A37"/>
          <w:sz w:val="20"/>
        </w:rPr>
        <w:t>mangotes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lona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lanterna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EPI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(luva, bota, óculos), </w:t>
      </w:r>
      <w:r>
        <w:rPr>
          <w:rFonts w:ascii="Arial" w:hAnsi="Arial" w:cs="Arial" w:eastAsia="Arial"/>
          <w:b/>
          <w:i w:val="0"/>
          <w:color w:val="1F2A37"/>
          <w:sz w:val="20"/>
        </w:rPr>
        <w:t>fita e placa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interdição, </w:t>
      </w:r>
      <w:r>
        <w:rPr>
          <w:rFonts w:ascii="Arial" w:hAnsi="Arial" w:cs="Arial" w:eastAsia="Arial"/>
          <w:b/>
          <w:i w:val="0"/>
          <w:color w:val="1F2A37"/>
          <w:sz w:val="20"/>
        </w:rPr>
        <w:t>máquina fotográfica ou celular com carga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extensão adequada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(ligada por habilitado).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Treinamento da ronda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neste cenário (</w:t>
      </w:r>
      <w:r>
        <w:rPr>
          <w:rFonts w:ascii="Arial" w:hAnsi="Arial" w:cs="Arial" w:eastAsia="Arial"/>
          <w:b/>
          <w:i w:val="0"/>
          <w:color w:val="1F2A37"/>
          <w:sz w:val="20"/>
        </w:rPr>
        <w:t>o que não fazer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onde estão os registros e os quadros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 e </w:t>
      </w:r>
      <w:r>
        <w:rPr>
          <w:rFonts w:ascii="Arial" w:hAnsi="Arial" w:cs="Arial" w:eastAsia="Arial"/>
          <w:b/>
          <w:i w:val="0"/>
          <w:color w:val="1F2A37"/>
          <w:sz w:val="20"/>
        </w:rPr>
        <w:t>simulado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a escada de escalonamento, </w:t>
      </w:r>
      <w:r>
        <w:rPr>
          <w:rFonts w:ascii="Arial" w:hAnsi="Arial" w:cs="Arial" w:eastAsia="Arial"/>
          <w:b/>
          <w:i w:val="0"/>
          <w:color w:val="1F2A37"/>
          <w:sz w:val="20"/>
        </w:rPr>
        <w:t>inclusive às 3h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com chuva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Contratos de emergência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(H21): eletricista habilitado, hidráulica, elevadores, incêndio, </w:t>
      </w:r>
      <w:r>
        <w:rPr>
          <w:rFonts w:ascii="Arial" w:hAnsi="Arial" w:cs="Arial" w:eastAsia="Arial"/>
          <w:b/>
          <w:i w:val="0"/>
          <w:color w:val="1F2A37"/>
          <w:sz w:val="20"/>
        </w:rPr>
        <w:t>secagem e limpeza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aluguel de </w:t>
      </w:r>
      <w:r>
        <w:rPr>
          <w:rFonts w:ascii="Arial" w:hAnsi="Arial" w:cs="Arial" w:eastAsia="Arial"/>
          <w:b/>
          <w:i w:val="0"/>
          <w:color w:val="1F2A37"/>
          <w:sz w:val="20"/>
        </w:rPr>
        <w:t>bomba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de </w:t>
      </w:r>
      <w:r>
        <w:rPr>
          <w:rFonts w:ascii="Arial" w:hAnsi="Arial" w:cs="Arial" w:eastAsia="Arial"/>
          <w:b/>
          <w:i w:val="0"/>
          <w:color w:val="1F2A37"/>
          <w:sz w:val="20"/>
        </w:rPr>
        <w:t>gerador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caminhão limpa-fossa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 for o caso.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Regulamento interno e vistoria de locatários: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exigir que cozinhas, lavagens e equipamentos com </w:t>
      </w:r>
      <w:r>
        <w:rPr>
          <w:rFonts w:ascii="Arial" w:hAnsi="Arial" w:cs="Arial" w:eastAsia="Arial"/>
          <w:b/>
          <w:i w:val="0"/>
          <w:color w:val="1F2A37"/>
          <w:sz w:val="20"/>
        </w:rPr>
        <w:t>água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tenham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registro de bloqueio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flexível em bom estado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Registro dos testes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 planilha-mestre (famílias de bombas, esgoto e drenagem, incêndio) e no </w:t>
      </w:r>
      <w:r>
        <w:rPr>
          <w:rFonts w:ascii="Arial" w:hAnsi="Arial" w:cs="Arial" w:eastAsia="Arial"/>
          <w:b/>
          <w:i w:val="0"/>
          <w:color w:val="1F2A37"/>
          <w:sz w:val="20"/>
        </w:rPr>
        <w:t>checklist padrão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relatório mensal dos fornecedores (pedir </w:t>
      </w:r>
      <w:r>
        <w:rPr>
          <w:rFonts w:ascii="Arial" w:hAnsi="Arial" w:cs="Arial" w:eastAsia="Arial"/>
          <w:b/>
          <w:i w:val="0"/>
          <w:color w:val="1F2A37"/>
          <w:sz w:val="20"/>
        </w:rPr>
        <w:t>semanal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nos itens críticos: nível, reposição de circuito, teste de bomba de incêndio).</w:t>
      </w: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16. Registro de incidente (modelo)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8457"/>
        <w:gridCol w:w="1208"/>
      </w:tblGrid>
      <w:tr>
        <w:trPr>
          <w:tblHeader/>
        </w:trPr>
        <w:tc>
          <w:tcPr>
            <w:tcW w:type="dxa" w:w="8457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Campo</w:t>
            </w:r>
          </w:p>
        </w:tc>
        <w:tc>
          <w:tcPr>
            <w:tcW w:type="dxa" w:w="120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Preencher</w:t>
            </w: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Condomínio / data / hora do alerta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Quem relatou / como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Local (andar, sala, poço) e o que foi observado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Pessoas em risco / atendimento (choque, elevador, alagamento)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Ramo(s) identificado(s) (A–G) e por quê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Tipo de água (potável, circuito com química, servida, esgoto, de incêndio, pluvial, reúso)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Fonte e hora em que foi cortada (registro, quem, leitura do hidrômetro)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O que a água alcançou / o que ficou no caminho (quadros, elevadores, equipamentos críticos)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Quem desenergizou, o quê e hora (habilitação)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Áreas interditadas (quais, hora, quem decidiu, hora da liberação)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Elevadores: afetados, tirados de serviço, pessoa presa, liberados por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Escalonamento (níveis acionados, hora) / fornecedores acionados, hora de chegada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Rede de incêndio isolada? setor, hora, quem decidiu (síndico), medidas de vigilância, hora da recolocação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Reposição de circuito: método usado, pressões lidas, quem autorizou, litros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Bomba portátil, kit de contenção, gerador de aluguel usados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Drenagem: destino do efluente (onde, quem autorizou)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Secagem e higienização: empresa, método, prazo, medições, relatório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Fotos e evidências guardadas; peça rompida guardada (onde)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Seguradora: comunicada (data, quem, protocolo)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Locatários e restaurantes avisados (hora, forma)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Causa confirmada / como foi verificada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Reparo (provisório ou definitivo; o que, quem, quando)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Verificação elétrica antes do religamento (quem, data)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Autorização do síndico (data, assinatura)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Lições e atualizações na ficha e no mapa de registros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</w:tbl>
    <w:p>
      <w:pPr>
        <w:spacing w:after="40" w:before="0" w:line="120" w:lineRule="exact"/>
      </w:pP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17. O que precisa de validação técnica antes de ser oficial ⚠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Itens deste cenário que ainda não estão no pacote de revisão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(incluir na próxima versão do pacote):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Tempos-alvo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das fases (T+0 a T+30 min, T+15 min a T+1 h) e </w:t>
      </w:r>
      <w:r>
        <w:rPr>
          <w:rFonts w:ascii="Arial" w:hAnsi="Arial" w:cs="Arial" w:eastAsia="Arial"/>
          <w:b/>
          <w:i w:val="0"/>
          <w:color w:val="1F2A37"/>
          <w:sz w:val="20"/>
        </w:rPr>
        <w:t>intervalos de ronda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 monitoração dos poços.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Secagem e mofo: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método, equipamento, </w:t>
      </w:r>
      <w:r>
        <w:rPr>
          <w:rFonts w:ascii="Arial" w:hAnsi="Arial" w:cs="Arial" w:eastAsia="Arial"/>
          <w:b/>
          <w:i w:val="0"/>
          <w:color w:val="1F2A37"/>
          <w:sz w:val="20"/>
        </w:rPr>
        <w:t>prazo para iniciar a retirada de material molhado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critério (medição) para dar por seco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quais materiais </w:t>
      </w:r>
      <w:r>
        <w:rPr>
          <w:rFonts w:ascii="Arial" w:hAnsi="Arial" w:cs="Arial" w:eastAsia="Arial"/>
          <w:b/>
          <w:i w:val="0"/>
          <w:color w:val="1F2A37"/>
          <w:sz w:val="20"/>
        </w:rPr>
        <w:t>removem-se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quais </w:t>
      </w:r>
      <w:r>
        <w:rPr>
          <w:rFonts w:ascii="Arial" w:hAnsi="Arial" w:cs="Arial" w:eastAsia="Arial"/>
          <w:b/>
          <w:i w:val="0"/>
          <w:color w:val="1F2A37"/>
          <w:sz w:val="20"/>
        </w:rPr>
        <w:t>secam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Higienização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área com esgoto, água servida ou água desconhecida: produto, diluição e tempo de contato.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EPI por tipo de água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(esgoto, circuito com química, incêndio).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Quando aliviar água de forro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(furo pequeno): condições, quem faz, a partir de que acúmulo avisar o responsável técnico.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Elevadores: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quando e como levar a cabine para cima e tirar de serviço, quem faz, e o caso de </w:t>
      </w:r>
      <w:r>
        <w:rPr>
          <w:rFonts w:ascii="Arial" w:hAnsi="Arial" w:cs="Arial" w:eastAsia="Arial"/>
          <w:b/>
          <w:i w:val="0"/>
          <w:color w:val="1F2A37"/>
          <w:sz w:val="20"/>
        </w:rPr>
        <w:t>elevador de emergência e de bombeiro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Condições de desenergização sem habilitado disponível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(o que fazer enquanto o fornecedor não chega) e </w:t>
      </w:r>
      <w:r>
        <w:rPr>
          <w:rFonts w:ascii="Arial" w:hAnsi="Arial" w:cs="Arial" w:eastAsia="Arial"/>
          <w:b/>
          <w:i w:val="0"/>
          <w:color w:val="1F2A37"/>
          <w:sz w:val="20"/>
        </w:rPr>
        <w:t>a lista de quadros e equipamentos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que ficam no caminho da água, por prédio (mapa de quadros).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Verificação e religamento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após molhar: quais testes o habilitado faz, quando </w:t>
      </w:r>
      <w:r>
        <w:rPr>
          <w:rFonts w:ascii="Arial" w:hAnsi="Arial" w:cs="Arial" w:eastAsia="Arial"/>
          <w:b/>
          <w:i w:val="0"/>
          <w:color w:val="1F2A37"/>
          <w:sz w:val="20"/>
        </w:rPr>
        <w:t>recuperar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quando </w:t>
      </w:r>
      <w:r>
        <w:rPr>
          <w:rFonts w:ascii="Arial" w:hAnsi="Arial" w:cs="Arial" w:eastAsia="Arial"/>
          <w:b/>
          <w:i w:val="0"/>
          <w:color w:val="1F2A37"/>
          <w:sz w:val="20"/>
        </w:rPr>
        <w:t>trocar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quadro ou o motor.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Isolamento de setor de incêndio: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quem do nível 3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decide quando o síndico não é localizado (substituto na ficha), </w:t>
      </w:r>
      <w:r>
        <w:rPr>
          <w:rFonts w:ascii="Arial" w:hAnsi="Arial" w:cs="Arial" w:eastAsia="Arial"/>
          <w:b/>
          <w:i w:val="0"/>
          <w:color w:val="1F2A37"/>
          <w:sz w:val="20"/>
        </w:rPr>
        <w:t>tempo máximo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sem proteção naquele setor, </w:t>
      </w:r>
      <w:r>
        <w:rPr>
          <w:rFonts w:ascii="Arial" w:hAnsi="Arial" w:cs="Arial" w:eastAsia="Arial"/>
          <w:b/>
          <w:i w:val="0"/>
          <w:color w:val="1F2A37"/>
          <w:sz w:val="20"/>
        </w:rPr>
        <w:t>vigilância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necessária; recolocação em serviço (rede seca, pré-ação) </w:t>
      </w:r>
      <w:r>
        <w:rPr>
          <w:rFonts w:ascii="Arial" w:hAnsi="Arial" w:cs="Arial" w:eastAsia="Arial"/>
          <w:b/>
          <w:i w:val="0"/>
          <w:color w:val="1F2A37"/>
          <w:sz w:val="20"/>
        </w:rPr>
        <w:t>por tipo de sistema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Drenagem: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destino por tipo de água, </w:t>
      </w:r>
      <w:r>
        <w:rPr>
          <w:rFonts w:ascii="Arial" w:hAnsi="Arial" w:cs="Arial" w:eastAsia="Arial"/>
          <w:b/>
          <w:i w:val="0"/>
          <w:color w:val="1F2A37"/>
          <w:sz w:val="20"/>
        </w:rPr>
        <w:t>quando a rede pública em carga impede bombear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(E14, E15) e o que fazer então.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Quando o vazamento é da concessionária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(antes do hidrômetro ou do cavalete): responsabilidade e contato.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Quando atuar sobre reservatório de detenção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(E7) cheio e </w:t>
      </w:r>
      <w:r>
        <w:rPr>
          <w:rFonts w:ascii="Arial" w:hAnsi="Arial" w:cs="Arial" w:eastAsia="Arial"/>
          <w:b/>
          <w:i w:val="0"/>
          <w:color w:val="1F2A37"/>
          <w:sz w:val="20"/>
        </w:rPr>
        <w:t>retenção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lançamento (E15).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Prazo e procedimento da seguradora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(apólice de cada condomínio).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Flexíveis: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vida útil e critério de troca; </w:t>
      </w:r>
      <w:r>
        <w:rPr>
          <w:rFonts w:ascii="Arial" w:hAnsi="Arial" w:cs="Arial" w:eastAsia="Arial"/>
          <w:b/>
          <w:i w:val="0"/>
          <w:color w:val="1F2A37"/>
          <w:sz w:val="20"/>
        </w:rPr>
        <w:t>exigência de registro de bloqueio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equipamentos de locatários.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Antecipação a chuva forte: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que a ronda faz e </w:t>
      </w:r>
      <w:r>
        <w:rPr>
          <w:rFonts w:ascii="Arial" w:hAnsi="Arial" w:cs="Arial" w:eastAsia="Arial"/>
          <w:b/>
          <w:i w:val="0"/>
          <w:color w:val="1F2A37"/>
          <w:sz w:val="20"/>
        </w:rPr>
        <w:t>com que gatilho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(alerta meteorológico).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Itens já levantados no pacote de revisão e que este cenário usa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(não estão resolvidos aqui; conferir as respostas do revisor): </w:t>
      </w:r>
      <w:r>
        <w:rPr>
          <w:rFonts w:ascii="Arial" w:hAnsi="Arial" w:cs="Arial" w:eastAsia="Arial"/>
          <w:b/>
          <w:i w:val="0"/>
          <w:color w:val="1F2A37"/>
          <w:sz w:val="20"/>
        </w:rPr>
        <w:t>R-01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R-02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(reposição manual segura e comparação de pressões), </w:t>
      </w:r>
      <w:r>
        <w:rPr>
          <w:rFonts w:ascii="Arial" w:hAnsi="Arial" w:cs="Arial" w:eastAsia="Arial"/>
          <w:b/>
          <w:i w:val="0"/>
          <w:color w:val="1F2A37"/>
          <w:sz w:val="20"/>
        </w:rPr>
        <w:t>R-05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(destino do efluente), </w:t>
      </w:r>
      <w:r>
        <w:rPr>
          <w:rFonts w:ascii="Arial" w:hAnsi="Arial" w:cs="Arial" w:eastAsia="Arial"/>
          <w:b/>
          <w:i w:val="0"/>
          <w:color w:val="1F2A37"/>
          <w:sz w:val="20"/>
        </w:rPr>
        <w:t>R-08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(segurança elétrica, desenergização antes da água, prioridade de atendimento), </w:t>
      </w:r>
      <w:r>
        <w:rPr>
          <w:rFonts w:ascii="Arial" w:hAnsi="Arial" w:cs="Arial" w:eastAsia="Arial"/>
          <w:b/>
          <w:i w:val="0"/>
          <w:color w:val="1F2A37"/>
          <w:sz w:val="20"/>
        </w:rPr>
        <w:t>R-09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(espaço confinado e altura), </w:t>
      </w:r>
      <w:r>
        <w:rPr>
          <w:rFonts w:ascii="Arial" w:hAnsi="Arial" w:cs="Arial" w:eastAsia="Arial"/>
          <w:b/>
          <w:i w:val="0"/>
          <w:color w:val="1F2A37"/>
          <w:sz w:val="20"/>
        </w:rPr>
        <w:t>R-10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(proteção de incêndio indisponível, trabalho a quente), </w:t>
      </w:r>
      <w:r>
        <w:rPr>
          <w:rFonts w:ascii="Arial" w:hAnsi="Arial" w:cs="Arial" w:eastAsia="Arial"/>
          <w:b/>
          <w:i w:val="0"/>
          <w:color w:val="1F2A37"/>
          <w:sz w:val="20"/>
        </w:rPr>
        <w:t>R-12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(parada e retomada de circuito de água gelada), </w:t>
      </w:r>
      <w:r>
        <w:rPr>
          <w:rFonts w:ascii="Arial" w:hAnsi="Arial" w:cs="Arial" w:eastAsia="Arial"/>
          <w:b/>
          <w:i w:val="0"/>
          <w:color w:val="1F2A37"/>
          <w:sz w:val="20"/>
        </w:rPr>
        <w:t>R-13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(restaurantes e suspensão de consumo), </w:t>
      </w:r>
      <w:r>
        <w:rPr>
          <w:rFonts w:ascii="Arial" w:hAnsi="Arial" w:cs="Arial" w:eastAsia="Arial"/>
          <w:b/>
          <w:i w:val="0"/>
          <w:color w:val="1F2A37"/>
          <w:sz w:val="20"/>
        </w:rPr>
        <w:t>Q-01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(pessoas habilitadas), </w:t>
      </w:r>
      <w:r>
        <w:rPr>
          <w:rFonts w:ascii="Arial" w:hAnsi="Arial" w:cs="Arial" w:eastAsia="Arial"/>
          <w:b/>
          <w:i w:val="0"/>
          <w:color w:val="1F2A37"/>
          <w:sz w:val="20"/>
        </w:rPr>
        <w:t>Q-03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(notificações externas), </w:t>
      </w:r>
      <w:r>
        <w:rPr>
          <w:rFonts w:ascii="Arial" w:hAnsi="Arial" w:cs="Arial" w:eastAsia="Arial"/>
          <w:b/>
          <w:i w:val="0"/>
          <w:color w:val="1F2A37"/>
          <w:sz w:val="20"/>
        </w:rPr>
        <w:t>Q-07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(interdição de andares), </w:t>
      </w:r>
      <w:r>
        <w:rPr>
          <w:rFonts w:ascii="Arial" w:hAnsi="Arial" w:cs="Arial" w:eastAsia="Arial"/>
          <w:b/>
          <w:i w:val="0"/>
          <w:color w:val="1F2A37"/>
          <w:sz w:val="20"/>
        </w:rPr>
        <w:t>V-06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(tempos-alvo), </w:t>
      </w:r>
      <w:r>
        <w:rPr>
          <w:rFonts w:ascii="Arial" w:hAnsi="Arial" w:cs="Arial" w:eastAsia="Arial"/>
          <w:b/>
          <w:i w:val="0"/>
          <w:color w:val="1F2A37"/>
          <w:sz w:val="20"/>
        </w:rPr>
        <w:t>V-07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(período de monitoramento reforçado: uniformizar), </w:t>
      </w:r>
      <w:r>
        <w:rPr>
          <w:rFonts w:ascii="Arial" w:hAnsi="Arial" w:cs="Arial" w:eastAsia="Arial"/>
          <w:b/>
          <w:i w:val="0"/>
          <w:color w:val="1F2A37"/>
          <w:sz w:val="20"/>
        </w:rPr>
        <w:t>V-15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(telefones).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Referências: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NBR 5626:2020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NBR 16783:2019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Portaria GM/MS nº 888/2021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tiveram existência e escopo conferidos; </w:t>
      </w:r>
      <w:r>
        <w:rPr>
          <w:rFonts w:ascii="Arial" w:hAnsi="Arial" w:cs="Arial" w:eastAsia="Arial"/>
          <w:b/>
          <w:i w:val="0"/>
          <w:color w:val="1F2A37"/>
          <w:sz w:val="20"/>
        </w:rPr>
        <w:t>as cláusulas específicas devem ser lidas no texto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antes de virarem exigência. </w:t>
      </w:r>
      <w:r>
        <w:rPr>
          <w:rFonts w:ascii="Arial" w:hAnsi="Arial" w:cs="Arial" w:eastAsia="Arial"/>
          <w:b/>
          <w:i w:val="0"/>
          <w:color w:val="1F2A37"/>
          <w:sz w:val="20"/>
        </w:rPr>
        <w:t>NR-10, NR-33 e NR-35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(◻) devem ser lidas no texto vigente por responsável técnico. </w:t>
      </w:r>
      <w:r>
        <w:rPr>
          <w:rFonts w:ascii="Arial" w:hAnsi="Arial" w:cs="Arial" w:eastAsia="Arial"/>
          <w:b/>
          <w:i w:val="0"/>
          <w:color w:val="1F2A37"/>
          <w:sz w:val="20"/>
        </w:rPr>
        <w:t>Este cenário não cita número de norma, de lei, de prazo, de parâmetro, de concentração nem telefone além do SAMU 192 e dos Bombeiros 193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todo valor é "definir na ficha / validar com responsável técnico".</w:t>
      </w:r>
    </w:p>
    <w:sectPr w:rsidR="00FC693F" w:rsidRPr="0006063C" w:rsidSect="00034616">
      <w:footerReference w:type="default" r:id="rId11"/>
      <w:pgSz w:w="11906" w:h="16838"/>
      <w:pgMar w:top="1040" w:right="1120" w:bottom="1280" w:left="1120" w:header="400" w:footer="5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7" w:space="4" w:color="D1AE6E"/>
      </w:pBdr>
      <w:tabs>
        <w:tab w:pos="9666" w:val="right"/>
      </w:tabs>
      <w:spacing w:after="0" w:before="0"/>
    </w:pPr>
    <w:r>
      <w:rPr>
        <w:rFonts w:ascii="Arial" w:hAnsi="Arial" w:cs="Arial" w:eastAsia="Arial"/>
        <w:b/>
        <w:i w:val="0"/>
        <w:color w:val="2F4162"/>
        <w:sz w:val="15"/>
      </w:rPr>
      <w:t>DF SÍNDICOS PROFISSIONAIS</w:t>
    </w:r>
    <w:r>
      <w:rPr>
        <w:rFonts w:ascii="Arial" w:hAnsi="Arial" w:cs="Arial" w:eastAsia="Arial"/>
        <w:b w:val="0"/>
        <w:i/>
        <w:color w:val="5B6470"/>
        <w:sz w:val="15"/>
      </w:rPr>
      <w:t xml:space="preserve">  ·  Cenário 4 — Plano de Contingência da Água — Confidencial  ·  www.dfsindicos.com.br</w:t>
    </w:r>
    <w:r>
      <w:rPr>
        <w:rFonts w:ascii="Arial" w:hAnsi="Arial" w:cs="Arial" w:eastAsia="Arial"/>
        <w:b w:val="0"/>
        <w:i/>
        <w:color w:val="5B6470"/>
        <w:sz w:val="15"/>
      </w:rPr>
      <w:tab/>
      <w:t xml:space="preserve">Página </w:t>
    </w:r>
    <w:r>
      <w:rPr>
        <w:rFonts w:ascii="Arial" w:hAnsi="Arial"/>
        <w:i/>
        <w:color w:val="5B6470"/>
        <w:sz w:val="15"/>
      </w:rPr>
      <w:fldChar w:fldCharType="begin"/>
    </w:r>
    <w:r>
      <w:rPr>
        <w:rFonts w:ascii="Arial" w:hAnsi="Arial"/>
        <w:i/>
        <w:color w:val="5B6470"/>
        <w:sz w:val="15"/>
      </w:rPr>
      <w:instrText xml:space="preserve"> PAGE </w:instrText>
    </w:r>
    <w:r>
      <w:rPr>
        <w:rFonts w:ascii="Arial" w:hAnsi="Arial"/>
        <w:i/>
        <w:color w:val="5B6470"/>
        <w:sz w:val="15"/>
      </w:rPr>
      <w:fldChar w:fldCharType="separate"/>
    </w:r>
    <w:r>
      <w:rPr>
        <w:rFonts w:ascii="Arial" w:hAnsi="Arial"/>
        <w:i/>
        <w:color w:val="5B6470"/>
        <w:sz w:val="15"/>
      </w:rPr>
      <w:t>1</w:t>
    </w:r>
    <w:r>
      <w:rPr>
        <w:rFonts w:ascii="Arial" w:hAnsi="Arial"/>
        <w:i/>
        <w:color w:val="5B6470"/>
        <w:sz w:val="15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7" w:space="4" w:color="D1AE6E"/>
      </w:pBdr>
      <w:tabs>
        <w:tab w:pos="9666" w:val="right"/>
      </w:tabs>
      <w:spacing w:after="0" w:before="0"/>
    </w:pPr>
    <w:r>
      <w:rPr>
        <w:rFonts w:ascii="Arial" w:hAnsi="Arial" w:cs="Arial" w:eastAsia="Arial"/>
        <w:b/>
        <w:i w:val="0"/>
        <w:color w:val="2F4162"/>
        <w:sz w:val="15"/>
      </w:rPr>
      <w:t>DF SÍNDICOS PROFISSIONAIS</w:t>
    </w:r>
    <w:r>
      <w:rPr>
        <w:rFonts w:ascii="Arial" w:hAnsi="Arial" w:cs="Arial" w:eastAsia="Arial"/>
        <w:b w:val="0"/>
        <w:i/>
        <w:color w:val="5B6470"/>
        <w:sz w:val="15"/>
      </w:rPr>
      <w:t xml:space="preserve">  ·  Cenário 4 — Plano de Contingência da Água — Confidencial  ·  www.dfsindicos.com.br</w:t>
    </w:r>
    <w:r>
      <w:rPr>
        <w:rFonts w:ascii="Arial" w:hAnsi="Arial" w:cs="Arial" w:eastAsia="Arial"/>
        <w:b w:val="0"/>
        <w:i/>
        <w:color w:val="5B6470"/>
        <w:sz w:val="15"/>
      </w:rPr>
      <w:tab/>
      <w:t xml:space="preserve">Página </w:t>
    </w:r>
    <w:r>
      <w:rPr>
        <w:rFonts w:ascii="Arial" w:hAnsi="Arial"/>
        <w:i/>
        <w:color w:val="5B6470"/>
        <w:sz w:val="15"/>
      </w:rPr>
      <w:fldChar w:fldCharType="begin"/>
    </w:r>
    <w:r>
      <w:rPr>
        <w:rFonts w:ascii="Arial" w:hAnsi="Arial"/>
        <w:i/>
        <w:color w:val="5B6470"/>
        <w:sz w:val="15"/>
      </w:rPr>
      <w:instrText xml:space="preserve"> PAGE </w:instrText>
    </w:r>
    <w:r>
      <w:rPr>
        <w:rFonts w:ascii="Arial" w:hAnsi="Arial"/>
        <w:i/>
        <w:color w:val="5B6470"/>
        <w:sz w:val="15"/>
      </w:rPr>
      <w:fldChar w:fldCharType="separate"/>
    </w:r>
    <w:r>
      <w:rPr>
        <w:rFonts w:ascii="Arial" w:hAnsi="Arial"/>
        <w:i/>
        <w:color w:val="5B6470"/>
        <w:sz w:val="15"/>
      </w:rPr>
      <w:t>1</w:t>
    </w:r>
    <w:r>
      <w:rPr>
        <w:rFonts w:ascii="Arial" w:hAnsi="Arial"/>
        <w:i/>
        <w:color w:val="5B6470"/>
        <w:sz w:val="15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0"/>
      <w:lang w:val="pt-BR" w:eastAsia="pt-B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Cenário 4 — Vazamento e alagamento</dc:title>
  <dc:subject>Plano de Contingência da Água</dc:subject>
  <dc:creator>DF Síndicos Profissionais</dc:creator>
  <cp:keywords/>
  <dc:description/>
  <cp:lastModifiedBy>DF Síndicos Profissionais</cp:lastModifiedBy>
  <cp:revision>1</cp:revision>
  <dcterms:created xsi:type="dcterms:W3CDTF">2013-12-23T23:15:00Z</dcterms:created>
  <dcterms:modified xsi:type="dcterms:W3CDTF">2013-12-23T23:15:00Z</dcterms:modified>
  <cp:category/>
</cp:coreProperties>
</file>