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033" w:rsidRDefault="00C703C0">
      <w:pPr>
        <w:spacing w:line="240" w:lineRule="auto"/>
        <w:ind w:firstLine="708"/>
        <w:rPr>
          <w:rFonts w:ascii="Arial" w:hAnsi="Arial" w:cs="Arial"/>
          <w:b/>
          <w:sz w:val="32"/>
        </w:rPr>
      </w:pPr>
      <w:bookmarkStart w:id="0" w:name="_GoBack"/>
      <w:bookmarkEnd w:id="0"/>
      <w:r>
        <w:rPr>
          <w:rFonts w:ascii="Arial" w:hAnsi="Arial" w:cs="Arial"/>
          <w:b/>
          <w:sz w:val="32"/>
        </w:rPr>
        <w:t xml:space="preserve">        CENTRO ESTADUAL DE EDUCAÇÃO</w:t>
      </w:r>
    </w:p>
    <w:p w:rsidR="004B3033" w:rsidRDefault="00C703C0">
      <w:pPr>
        <w:spacing w:line="240" w:lineRule="auto"/>
        <w:ind w:left="1416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    TECNOLÓGICA PAULA SOUZA</w:t>
      </w:r>
    </w:p>
    <w:p w:rsidR="004B3033" w:rsidRDefault="00C703C0">
      <w:pPr>
        <w:spacing w:line="240" w:lineRule="auto"/>
        <w:ind w:left="708" w:firstLine="708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    FATEC SÃO CAETANO DO SUL</w:t>
      </w:r>
    </w:p>
    <w:p w:rsidR="004B3033" w:rsidRDefault="004B3033">
      <w:pPr>
        <w:spacing w:line="360" w:lineRule="auto"/>
        <w:jc w:val="center"/>
        <w:rPr>
          <w:rFonts w:ascii="Arial" w:hAnsi="Arial" w:cs="Arial"/>
          <w:sz w:val="24"/>
        </w:rPr>
      </w:pPr>
    </w:p>
    <w:p w:rsidR="004B3033" w:rsidRDefault="004B3033">
      <w:pPr>
        <w:spacing w:line="360" w:lineRule="auto"/>
        <w:jc w:val="center"/>
        <w:rPr>
          <w:rFonts w:ascii="Arial" w:hAnsi="Arial" w:cs="Arial"/>
        </w:rPr>
      </w:pPr>
    </w:p>
    <w:p w:rsidR="004B3033" w:rsidRDefault="004B3033">
      <w:pPr>
        <w:spacing w:line="360" w:lineRule="auto"/>
        <w:rPr>
          <w:rFonts w:ascii="Arial" w:hAnsi="Arial" w:cs="Arial"/>
        </w:rPr>
      </w:pPr>
    </w:p>
    <w:p w:rsidR="004B3033" w:rsidRDefault="004B3033">
      <w:pPr>
        <w:spacing w:line="360" w:lineRule="auto"/>
        <w:jc w:val="center"/>
        <w:rPr>
          <w:rFonts w:ascii="Arial" w:hAnsi="Arial" w:cs="Arial"/>
        </w:rPr>
      </w:pPr>
    </w:p>
    <w:p w:rsidR="004B3033" w:rsidRDefault="004B3033">
      <w:pPr>
        <w:spacing w:line="360" w:lineRule="auto"/>
        <w:jc w:val="center"/>
        <w:rPr>
          <w:rFonts w:ascii="Arial" w:hAnsi="Arial" w:cs="Arial"/>
        </w:rPr>
      </w:pPr>
    </w:p>
    <w:p w:rsidR="004B3033" w:rsidRDefault="004B3033">
      <w:pPr>
        <w:spacing w:line="360" w:lineRule="auto"/>
        <w:jc w:val="center"/>
        <w:rPr>
          <w:rFonts w:ascii="Arial" w:hAnsi="Arial" w:cs="Arial"/>
        </w:rPr>
      </w:pPr>
    </w:p>
    <w:p w:rsidR="004B3033" w:rsidRDefault="00C703C0">
      <w:pPr>
        <w:spacing w:line="360" w:lineRule="auto"/>
        <w:ind w:left="1416" w:firstLine="708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Documentação Técnica</w:t>
      </w:r>
    </w:p>
    <w:p w:rsidR="004B3033" w:rsidRDefault="00C703C0">
      <w:pPr>
        <w:spacing w:line="360" w:lineRule="auto"/>
        <w:ind w:left="1416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Interdisciplinar – SCS Estoque</w:t>
      </w:r>
    </w:p>
    <w:p w:rsidR="004B3033" w:rsidRDefault="004B3033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4B3033" w:rsidRDefault="004B30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B3033" w:rsidRDefault="004B3033">
      <w:pPr>
        <w:spacing w:line="360" w:lineRule="auto"/>
        <w:jc w:val="center"/>
        <w:rPr>
          <w:rFonts w:ascii="Arial" w:hAnsi="Arial" w:cs="Arial"/>
        </w:rPr>
      </w:pPr>
    </w:p>
    <w:p w:rsidR="004B3033" w:rsidRDefault="004B3033">
      <w:pPr>
        <w:spacing w:line="360" w:lineRule="auto"/>
        <w:jc w:val="center"/>
        <w:rPr>
          <w:rFonts w:ascii="Arial" w:hAnsi="Arial" w:cs="Arial"/>
        </w:rPr>
      </w:pPr>
    </w:p>
    <w:p w:rsidR="004B3033" w:rsidRDefault="004B3033">
      <w:pPr>
        <w:spacing w:line="360" w:lineRule="auto"/>
        <w:jc w:val="center"/>
        <w:rPr>
          <w:rFonts w:ascii="Arial" w:hAnsi="Arial" w:cs="Arial"/>
        </w:rPr>
      </w:pPr>
    </w:p>
    <w:p w:rsidR="004B3033" w:rsidRDefault="004B3033">
      <w:pPr>
        <w:spacing w:line="360" w:lineRule="auto"/>
        <w:jc w:val="center"/>
        <w:rPr>
          <w:rFonts w:ascii="Arial" w:hAnsi="Arial" w:cs="Arial"/>
        </w:rPr>
      </w:pPr>
    </w:p>
    <w:p w:rsidR="004B3033" w:rsidRDefault="004B3033">
      <w:pPr>
        <w:spacing w:line="360" w:lineRule="auto"/>
        <w:jc w:val="center"/>
        <w:rPr>
          <w:rFonts w:ascii="Arial" w:hAnsi="Arial" w:cs="Arial"/>
        </w:rPr>
      </w:pPr>
    </w:p>
    <w:p w:rsidR="004B3033" w:rsidRDefault="004B3033">
      <w:pPr>
        <w:spacing w:line="360" w:lineRule="auto"/>
        <w:rPr>
          <w:rFonts w:ascii="Arial" w:hAnsi="Arial" w:cs="Arial"/>
        </w:rPr>
      </w:pPr>
    </w:p>
    <w:p w:rsidR="004B3033" w:rsidRDefault="004B3033">
      <w:pPr>
        <w:spacing w:line="360" w:lineRule="auto"/>
        <w:jc w:val="center"/>
        <w:rPr>
          <w:rFonts w:ascii="Arial" w:hAnsi="Arial" w:cs="Arial"/>
        </w:rPr>
      </w:pPr>
    </w:p>
    <w:p w:rsidR="004B3033" w:rsidRDefault="004B3033">
      <w:pPr>
        <w:spacing w:line="360" w:lineRule="auto"/>
        <w:jc w:val="center"/>
        <w:rPr>
          <w:rFonts w:ascii="Arial" w:hAnsi="Arial" w:cs="Arial"/>
        </w:rPr>
      </w:pPr>
    </w:p>
    <w:p w:rsidR="004B3033" w:rsidRDefault="004B3033">
      <w:pPr>
        <w:spacing w:line="360" w:lineRule="auto"/>
        <w:jc w:val="center"/>
        <w:rPr>
          <w:rFonts w:ascii="Arial" w:hAnsi="Arial" w:cs="Arial"/>
        </w:rPr>
      </w:pPr>
    </w:p>
    <w:p w:rsidR="004B3033" w:rsidRDefault="004B3033">
      <w:pPr>
        <w:spacing w:line="360" w:lineRule="auto"/>
        <w:jc w:val="center"/>
        <w:rPr>
          <w:rFonts w:ascii="Arial" w:hAnsi="Arial" w:cs="Arial"/>
        </w:rPr>
      </w:pPr>
    </w:p>
    <w:p w:rsidR="004B3033" w:rsidRDefault="00C703C0">
      <w:pPr>
        <w:spacing w:line="360" w:lineRule="auto"/>
        <w:ind w:left="2124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São </w:t>
      </w:r>
      <w:r>
        <w:rPr>
          <w:rFonts w:ascii="Arial" w:hAnsi="Arial" w:cs="Arial"/>
        </w:rPr>
        <w:t>Caetano do Sul – SP</w:t>
      </w:r>
    </w:p>
    <w:p w:rsidR="004B3033" w:rsidRDefault="00C703C0">
      <w:pPr>
        <w:spacing w:line="360" w:lineRule="auto"/>
        <w:ind w:left="2832" w:firstLine="708"/>
        <w:rPr>
          <w:rFonts w:ascii="Arial" w:hAnsi="Arial" w:cs="Arial"/>
        </w:rPr>
        <w:sectPr w:rsidR="004B3033">
          <w:footerReference w:type="default" r:id="rId6"/>
          <w:pgSz w:w="11906" w:h="16838"/>
          <w:pgMar w:top="1134" w:right="1134" w:bottom="1134" w:left="1701" w:header="720" w:footer="680" w:gutter="0"/>
          <w:cols w:space="720"/>
        </w:sectPr>
      </w:pPr>
      <w:r>
        <w:rPr>
          <w:rFonts w:ascii="Arial" w:hAnsi="Arial" w:cs="Arial"/>
        </w:rPr>
        <w:t xml:space="preserve">       2015</w:t>
      </w:r>
    </w:p>
    <w:p w:rsidR="004B3033" w:rsidRDefault="00C703C0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TURMA: 1º ADS - MATUTINO</w:t>
      </w:r>
    </w:p>
    <w:p w:rsidR="004B3033" w:rsidRDefault="00C703C0">
      <w:pPr>
        <w:keepNext/>
        <w:shd w:val="clear" w:color="auto" w:fill="FFFFFF"/>
        <w:overflowPunct w:val="0"/>
        <w:spacing w:after="0" w:line="360" w:lineRule="auto"/>
        <w:jc w:val="center"/>
        <w:textAlignment w:val="auto"/>
      </w:pPr>
      <w:r>
        <w:rPr>
          <w:rFonts w:ascii="Arial" w:hAnsi="Arial" w:cs="Arial"/>
          <w:color w:val="00000A"/>
          <w:sz w:val="24"/>
          <w:szCs w:val="24"/>
        </w:rPr>
        <w:t>Caio Larroza de Oliveira – RA: 1680481511006</w:t>
      </w:r>
    </w:p>
    <w:p w:rsidR="004B3033" w:rsidRDefault="00C703C0">
      <w:pPr>
        <w:keepNext/>
        <w:shd w:val="clear" w:color="auto" w:fill="FFFFFF"/>
        <w:overflowPunct w:val="0"/>
        <w:spacing w:after="0" w:line="360" w:lineRule="auto"/>
        <w:jc w:val="center"/>
        <w:textAlignment w:val="auto"/>
      </w:pPr>
      <w:r>
        <w:rPr>
          <w:rFonts w:ascii="Arial" w:hAnsi="Arial" w:cs="Arial"/>
          <w:color w:val="00000A"/>
          <w:sz w:val="24"/>
          <w:szCs w:val="24"/>
        </w:rPr>
        <w:t>Giovanni Armane – RA: 1680481511016</w:t>
      </w:r>
    </w:p>
    <w:p w:rsidR="004B3033" w:rsidRDefault="00C703C0">
      <w:pPr>
        <w:keepNext/>
        <w:shd w:val="clear" w:color="auto" w:fill="FFFFFF"/>
        <w:overflowPunct w:val="0"/>
        <w:spacing w:after="0" w:line="360" w:lineRule="auto"/>
        <w:jc w:val="center"/>
        <w:textAlignment w:val="auto"/>
      </w:pPr>
      <w:r>
        <w:rPr>
          <w:rFonts w:ascii="Arial" w:hAnsi="Arial" w:cs="Arial"/>
          <w:color w:val="00000A"/>
          <w:sz w:val="24"/>
          <w:szCs w:val="24"/>
        </w:rPr>
        <w:t>Matheus Santos – RA: 1680481511044</w:t>
      </w:r>
    </w:p>
    <w:p w:rsidR="004B3033" w:rsidRDefault="00C703C0">
      <w:pPr>
        <w:keepNext/>
        <w:shd w:val="clear" w:color="auto" w:fill="FFFFFF"/>
        <w:overflowPunct w:val="0"/>
        <w:spacing w:after="0" w:line="360" w:lineRule="auto"/>
        <w:jc w:val="center"/>
        <w:textAlignment w:val="auto"/>
      </w:pPr>
      <w:r>
        <w:rPr>
          <w:rFonts w:ascii="Arial" w:hAnsi="Arial" w:cs="Arial"/>
          <w:color w:val="00000A"/>
          <w:sz w:val="24"/>
          <w:szCs w:val="24"/>
        </w:rPr>
        <w:t>Renan Yudi O. Utino – RA: 1680481511031</w:t>
      </w:r>
    </w:p>
    <w:p w:rsidR="004B3033" w:rsidRDefault="00C703C0">
      <w:pPr>
        <w:keepNext/>
        <w:shd w:val="clear" w:color="auto" w:fill="FFFFFF"/>
        <w:overflowPunct w:val="0"/>
        <w:spacing w:after="0" w:line="360" w:lineRule="auto"/>
        <w:jc w:val="center"/>
        <w:textAlignment w:val="auto"/>
      </w:pPr>
      <w:r>
        <w:rPr>
          <w:rFonts w:ascii="Arial" w:hAnsi="Arial" w:cs="Arial"/>
          <w:color w:val="00000A"/>
          <w:sz w:val="24"/>
          <w:szCs w:val="24"/>
        </w:rPr>
        <w:t>Wilson Fabozi – RA: 1680481511042</w:t>
      </w:r>
    </w:p>
    <w:p w:rsidR="004B3033" w:rsidRDefault="004B303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B3033" w:rsidRDefault="004B303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B3033" w:rsidRDefault="004B303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B3033" w:rsidRDefault="004B3033">
      <w:pPr>
        <w:pStyle w:val="SemEspaament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4B3033" w:rsidRDefault="004B303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B3033" w:rsidRDefault="004B303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B3033" w:rsidRDefault="004B3033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:rsidR="004B3033" w:rsidRDefault="00C703C0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Documentação Técnica</w:t>
      </w:r>
    </w:p>
    <w:p w:rsidR="004B3033" w:rsidRDefault="00C703C0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Interdisciplinar – SCS Estoque</w:t>
      </w:r>
    </w:p>
    <w:p w:rsidR="004B3033" w:rsidRDefault="004B303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B3033" w:rsidRDefault="004B303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B3033" w:rsidRDefault="004B303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B3033" w:rsidRDefault="004B303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B3033" w:rsidRDefault="004B3033">
      <w:pPr>
        <w:pStyle w:val="SemEspaamento"/>
        <w:ind w:left="4111"/>
        <w:rPr>
          <w:rFonts w:ascii="Arial" w:hAnsi="Arial" w:cs="Arial"/>
          <w:sz w:val="24"/>
          <w:szCs w:val="24"/>
        </w:rPr>
      </w:pPr>
    </w:p>
    <w:p w:rsidR="004B3033" w:rsidRDefault="004B3033">
      <w:pPr>
        <w:pStyle w:val="SemEspaamento"/>
        <w:ind w:left="4111"/>
        <w:rPr>
          <w:rFonts w:ascii="Arial" w:hAnsi="Arial" w:cs="Arial"/>
          <w:sz w:val="24"/>
          <w:szCs w:val="24"/>
        </w:rPr>
      </w:pPr>
    </w:p>
    <w:p w:rsidR="004B3033" w:rsidRDefault="00C703C0">
      <w:pPr>
        <w:pStyle w:val="SemEspaamento"/>
        <w:ind w:left="411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 técnica do aplicativo</w:t>
      </w:r>
    </w:p>
    <w:p w:rsidR="004B3033" w:rsidRDefault="00C703C0">
      <w:pPr>
        <w:pStyle w:val="SemEspaamento"/>
        <w:ind w:left="411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Engenharia de Software I</w:t>
      </w:r>
    </w:p>
    <w:p w:rsidR="004B3033" w:rsidRDefault="004B3033">
      <w:pPr>
        <w:pStyle w:val="SemEspaamento"/>
        <w:ind w:left="4111"/>
        <w:rPr>
          <w:rFonts w:ascii="Arial" w:hAnsi="Arial" w:cs="Arial"/>
          <w:sz w:val="24"/>
          <w:szCs w:val="24"/>
        </w:rPr>
      </w:pPr>
    </w:p>
    <w:p w:rsidR="004B3033" w:rsidRDefault="00C703C0">
      <w:pPr>
        <w:pStyle w:val="SemEspaamento"/>
        <w:ind w:left="411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Professor: Aparecido Valdemir de Freitas</w:t>
      </w:r>
    </w:p>
    <w:p w:rsidR="004B3033" w:rsidRDefault="004B303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B3033" w:rsidRDefault="004B303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B3033" w:rsidRDefault="004B303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B3033" w:rsidRDefault="004B303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B3033" w:rsidRDefault="004B303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B3033" w:rsidRDefault="004B303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B3033" w:rsidRDefault="00C703C0">
      <w:pPr>
        <w:pStyle w:val="SemEspaamento"/>
        <w:spacing w:line="360" w:lineRule="auto"/>
        <w:jc w:val="center"/>
      </w:pPr>
      <w:r>
        <w:rPr>
          <w:rFonts w:ascii="Arial" w:hAnsi="Arial" w:cs="Arial"/>
          <w:sz w:val="24"/>
          <w:szCs w:val="24"/>
        </w:rPr>
        <w:t>São Caetano do Sul – 2015</w:t>
      </w:r>
    </w:p>
    <w:sectPr w:rsidR="004B3033">
      <w:footerReference w:type="default" r:id="rId7"/>
      <w:pgSz w:w="11906" w:h="16838"/>
      <w:pgMar w:top="1417" w:right="1701" w:bottom="1700" w:left="1701" w:header="720" w:footer="14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3C0" w:rsidRDefault="00C703C0">
      <w:pPr>
        <w:spacing w:after="0" w:line="240" w:lineRule="auto"/>
      </w:pPr>
      <w:r>
        <w:separator/>
      </w:r>
    </w:p>
  </w:endnote>
  <w:endnote w:type="continuationSeparator" w:id="0">
    <w:p w:rsidR="00C703C0" w:rsidRDefault="00C70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8F8" w:rsidRDefault="00C703C0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  <w:p w:rsidR="008B38F8" w:rsidRDefault="00C703C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8F8" w:rsidRDefault="00C703C0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576623">
      <w:rPr>
        <w:noProof/>
      </w:rPr>
      <w:t>2</w:t>
    </w:r>
    <w:r>
      <w:fldChar w:fldCharType="end"/>
    </w:r>
  </w:p>
  <w:p w:rsidR="008B38F8" w:rsidRDefault="00C703C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3C0" w:rsidRDefault="00C703C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703C0" w:rsidRDefault="00C703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B3033"/>
    <w:rsid w:val="004B3033"/>
    <w:rsid w:val="00576623"/>
    <w:rsid w:val="00C7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CF788D-5811-45EE-94B2-062ACD6E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t-BR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SemEspaamento">
    <w:name w:val="No Spacing"/>
    <w:pPr>
      <w:suppressAutoHyphens/>
      <w:spacing w:after="0" w:line="240" w:lineRule="auto"/>
    </w:pPr>
    <w:rPr>
      <w:rFonts w:eastAsia="Times New Roman"/>
    </w:rPr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  <w:rPr>
      <w:rFonts w:eastAsia="Calibri"/>
    </w:rPr>
  </w:style>
  <w:style w:type="character" w:customStyle="1" w:styleId="RodapChar">
    <w:name w:val="Rodapé Char"/>
    <w:basedOn w:val="Fontepargpadro"/>
  </w:style>
  <w:style w:type="character" w:customStyle="1" w:styleId="apple-converted-space">
    <w:name w:val="apple-converted-space"/>
    <w:basedOn w:val="Fontepargpadr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Interdisciplinar SCS Estoque - Capa</vt:lpstr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Interdisciplinar SCS Estoque - Capa</dc:title>
  <dc:subject/>
  <dc:creator>Giovanni Armane</dc:creator>
  <dc:description/>
  <cp:lastModifiedBy>Giovanni Armane</cp:lastModifiedBy>
  <cp:revision>2</cp:revision>
  <dcterms:created xsi:type="dcterms:W3CDTF">2015-12-02T21:22:00Z</dcterms:created>
  <dcterms:modified xsi:type="dcterms:W3CDTF">2015-12-02T21:22:00Z</dcterms:modified>
</cp:coreProperties>
</file>