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26A11" w14:textId="73D61AD4" w:rsidR="00374728" w:rsidRDefault="0024266A">
      <w:r>
        <w:t>O que é gravame?</w:t>
      </w:r>
    </w:p>
    <w:p w14:paraId="4AA3442C" w14:textId="77777777" w:rsidR="0024266A" w:rsidRPr="0024266A" w:rsidRDefault="0024266A" w:rsidP="0024266A">
      <w:r w:rsidRPr="0024266A">
        <w:t>O </w:t>
      </w:r>
      <w:r w:rsidRPr="0024266A">
        <w:rPr>
          <w:b/>
          <w:bCs/>
        </w:rPr>
        <w:t>gravame</w:t>
      </w:r>
      <w:r w:rsidRPr="0024266A">
        <w:t> é um registro que indica que um veículo está financiado e vinculado a uma instituição financeira até que a dívida seja totalmente quitada. Esse registro é feito no Detran e serve como uma garantia para a instituição financeira, impedindo a transferência do veículo para outra pessoa sem a quitação do financiamento.</w:t>
      </w:r>
    </w:p>
    <w:p w14:paraId="747B1D0E" w14:textId="77777777" w:rsidR="0024266A" w:rsidRPr="0024266A" w:rsidRDefault="0024266A" w:rsidP="0024266A">
      <w:r w:rsidRPr="0024266A">
        <w:t>‎</w:t>
      </w:r>
    </w:p>
    <w:p w14:paraId="32169075" w14:textId="77777777" w:rsidR="0024266A" w:rsidRPr="0024266A" w:rsidRDefault="0024266A" w:rsidP="0024266A">
      <w:r w:rsidRPr="0024266A">
        <w:t>Assim que o financiamento for totalmente pago, a instituição financeira solicita ao Detran a baixa do gravame, permitindo que o veículo fique livre de restrições e possa ser transferido para outro proprietário, se desejado.</w:t>
      </w:r>
    </w:p>
    <w:p w14:paraId="2BB5AB8A" w14:textId="77777777" w:rsidR="00F238EF" w:rsidRPr="00F238EF" w:rsidRDefault="00F238EF" w:rsidP="00F238EF">
      <w:r w:rsidRPr="00F238EF">
        <w:t>---DOCUMENTO---</w:t>
      </w:r>
    </w:p>
    <w:p w14:paraId="76C82AE3" w14:textId="4F024E08" w:rsidR="0024266A" w:rsidRDefault="0024266A">
      <w:r>
        <w:t>Como é realizada a baixa do gravame?</w:t>
      </w:r>
    </w:p>
    <w:p w14:paraId="687D0076" w14:textId="77777777" w:rsidR="0024266A" w:rsidRPr="0024266A" w:rsidRDefault="0024266A" w:rsidP="0024266A">
      <w:r w:rsidRPr="0024266A">
        <w:t>Após a quitação de todas as parcelas e demais débitos do contrato, o gravame será baixado automaticamente no Sistema Nacional de Gravames (SNG) em até 10 dias corridos, sem qualquer cobrança adicional.</w:t>
      </w:r>
    </w:p>
    <w:p w14:paraId="1E87A495" w14:textId="77777777" w:rsidR="0024266A" w:rsidRPr="0024266A" w:rsidRDefault="0024266A" w:rsidP="0024266A">
      <w:r w:rsidRPr="0024266A">
        <w:t>‎</w:t>
      </w:r>
    </w:p>
    <w:p w14:paraId="54C1A951" w14:textId="77777777" w:rsidR="0024266A" w:rsidRPr="0024266A" w:rsidRDefault="0024266A" w:rsidP="0024266A">
      <w:r w:rsidRPr="0024266A">
        <w:t>Depois disso, será necessário comparecer ao Detran para solicitar a emissão de um novo CRV (Certificado de Registro do Veículo), agora sem a alienação fiduciária do financiamento.</w:t>
      </w:r>
    </w:p>
    <w:p w14:paraId="24896351" w14:textId="77777777" w:rsidR="0024266A" w:rsidRPr="0024266A" w:rsidRDefault="0024266A" w:rsidP="0024266A">
      <w:r w:rsidRPr="0024266A">
        <w:t>‎</w:t>
      </w:r>
    </w:p>
    <w:p w14:paraId="45B3DA90" w14:textId="77777777" w:rsidR="0024266A" w:rsidRPr="0024266A" w:rsidRDefault="0024266A" w:rsidP="0024266A">
      <w:r w:rsidRPr="0024266A">
        <w:rPr>
          <w:b/>
          <w:bCs/>
        </w:rPr>
        <w:t>Importante:</w:t>
      </w:r>
    </w:p>
    <w:p w14:paraId="1FD4B2BC" w14:textId="77777777" w:rsidR="0024266A" w:rsidRPr="0024266A" w:rsidRDefault="0024266A" w:rsidP="0024266A">
      <w:r w:rsidRPr="0024266A">
        <w:t>- Para evitar qualquer atraso ou problemas na baixa do gravame, o documento do veículo deverá ser emitido com a alienação fiduciária dentro de 15 dias úteis após a assinatura do contrato de financiamento.</w:t>
      </w:r>
    </w:p>
    <w:p w14:paraId="3DD9A9C4" w14:textId="77777777" w:rsidR="0024266A" w:rsidRPr="0024266A" w:rsidRDefault="0024266A" w:rsidP="0024266A">
      <w:r w:rsidRPr="0024266A">
        <w:t>- Os custos para a emissão do novo documento do veículo, sem a alienação fiduciária, são de responsabilidade do cliente.</w:t>
      </w:r>
    </w:p>
    <w:p w14:paraId="35822467" w14:textId="77777777" w:rsidR="00F238EF" w:rsidRPr="00F238EF" w:rsidRDefault="00F238EF" w:rsidP="00F238EF">
      <w:r w:rsidRPr="00F238EF">
        <w:t>---DOCUMENTO---</w:t>
      </w:r>
    </w:p>
    <w:p w14:paraId="26035C78" w14:textId="250300D6" w:rsidR="0024266A" w:rsidRDefault="0024266A">
      <w:r>
        <w:t>Como solicito a alteração de UF do Gravame</w:t>
      </w:r>
    </w:p>
    <w:p w14:paraId="12645052" w14:textId="77777777" w:rsidR="0024266A" w:rsidRPr="0024266A" w:rsidRDefault="0024266A" w:rsidP="0024266A">
      <w:r w:rsidRPr="0024266A">
        <w:t>Para solicitar a troca de UF do gravame do seu veículo financiado, entre em contato com a nossa </w:t>
      </w:r>
      <w:r w:rsidRPr="0024266A">
        <w:rPr>
          <w:b/>
          <w:bCs/>
        </w:rPr>
        <w:t>Central de Relacionamento</w:t>
      </w:r>
      <w:r w:rsidRPr="0024266A">
        <w:t>.</w:t>
      </w:r>
    </w:p>
    <w:p w14:paraId="7249E442" w14:textId="77777777" w:rsidR="00F238EF" w:rsidRPr="00F238EF" w:rsidRDefault="00F238EF" w:rsidP="00F238EF">
      <w:r w:rsidRPr="00F238EF">
        <w:t>---DOCUMENTO---</w:t>
      </w:r>
    </w:p>
    <w:p w14:paraId="6719D9B1" w14:textId="2BA84ACA" w:rsidR="0024266A" w:rsidRDefault="0024266A" w:rsidP="00F238EF"/>
    <w:sectPr w:rsidR="00242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97"/>
    <w:rsid w:val="0024266A"/>
    <w:rsid w:val="00374728"/>
    <w:rsid w:val="008B4851"/>
    <w:rsid w:val="00B40A88"/>
    <w:rsid w:val="00E93B97"/>
    <w:rsid w:val="00F216BF"/>
    <w:rsid w:val="00F2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1273"/>
  <w15:chartTrackingRefBased/>
  <w15:docId w15:val="{17AE8C8A-CF75-413E-B394-6D554DB7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3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3B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B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3B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3B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3B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3B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3B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266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2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65379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340155194">
              <w:marLeft w:val="0"/>
              <w:marRight w:val="0"/>
              <w:marTop w:val="0"/>
              <w:marBottom w:val="0"/>
              <w:divBdr>
                <w:top w:val="single" w:sz="2" w:space="31" w:color="F5F5F5"/>
                <w:left w:val="single" w:sz="2" w:space="31" w:color="F5F5F5"/>
                <w:bottom w:val="single" w:sz="2" w:space="31" w:color="F5F5F5"/>
                <w:right w:val="single" w:sz="2" w:space="31" w:color="F5F5F5"/>
              </w:divBdr>
              <w:divsChild>
                <w:div w:id="2031103325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44192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20259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none" w:sz="0" w:space="0" w:color="auto"/>
                            <w:right w:val="single" w:sz="2" w:space="0" w:color="auto"/>
                          </w:divBdr>
                          <w:divsChild>
                            <w:div w:id="155642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6593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  <w:divsChild>
                                    <w:div w:id="119099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5F5F5"/>
                                        <w:left w:val="single" w:sz="2" w:space="0" w:color="F5F5F5"/>
                                        <w:bottom w:val="single" w:sz="2" w:space="0" w:color="F5F5F5"/>
                                        <w:right w:val="single" w:sz="2" w:space="0" w:color="F5F5F5"/>
                                      </w:divBdr>
                                      <w:divsChild>
                                        <w:div w:id="127089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F5F5F5"/>
                                            <w:left w:val="single" w:sz="2" w:space="0" w:color="F5F5F5"/>
                                            <w:bottom w:val="single" w:sz="2" w:space="0" w:color="F5F5F5"/>
                                            <w:right w:val="single" w:sz="2" w:space="0" w:color="F5F5F5"/>
                                          </w:divBdr>
                                          <w:divsChild>
                                            <w:div w:id="172794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6258">
          <w:marLeft w:val="0"/>
          <w:marRight w:val="0"/>
          <w:marTop w:val="0"/>
          <w:marBottom w:val="0"/>
          <w:divBdr>
            <w:top w:val="single" w:sz="2" w:space="0" w:color="F5F5F5"/>
            <w:left w:val="single" w:sz="2" w:space="0" w:color="F5F5F5"/>
            <w:bottom w:val="single" w:sz="2" w:space="0" w:color="F5F5F5"/>
            <w:right w:val="single" w:sz="2" w:space="0" w:color="F5F5F5"/>
          </w:divBdr>
          <w:divsChild>
            <w:div w:id="1035429954">
              <w:marLeft w:val="0"/>
              <w:marRight w:val="0"/>
              <w:marTop w:val="0"/>
              <w:marBottom w:val="0"/>
              <w:divBdr>
                <w:top w:val="single" w:sz="2" w:space="31" w:color="F5F5F5"/>
                <w:left w:val="single" w:sz="2" w:space="31" w:color="F5F5F5"/>
                <w:bottom w:val="single" w:sz="2" w:space="31" w:color="F5F5F5"/>
                <w:right w:val="single" w:sz="2" w:space="31" w:color="F5F5F5"/>
              </w:divBdr>
              <w:divsChild>
                <w:div w:id="973829393">
                  <w:marLeft w:val="0"/>
                  <w:marRight w:val="0"/>
                  <w:marTop w:val="0"/>
                  <w:marBottom w:val="0"/>
                  <w:divBdr>
                    <w:top w:val="single" w:sz="2" w:space="0" w:color="F5F5F5"/>
                    <w:left w:val="single" w:sz="2" w:space="0" w:color="F5F5F5"/>
                    <w:bottom w:val="single" w:sz="2" w:space="0" w:color="F5F5F5"/>
                    <w:right w:val="single" w:sz="2" w:space="0" w:color="F5F5F5"/>
                  </w:divBdr>
                  <w:divsChild>
                    <w:div w:id="701393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5F5F5"/>
                        <w:left w:val="single" w:sz="2" w:space="0" w:color="F5F5F5"/>
                        <w:bottom w:val="single" w:sz="2" w:space="0" w:color="F5F5F5"/>
                        <w:right w:val="single" w:sz="2" w:space="0" w:color="F5F5F5"/>
                      </w:divBdr>
                      <w:divsChild>
                        <w:div w:id="29290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none" w:sz="0" w:space="0" w:color="auto"/>
                            <w:right w:val="single" w:sz="2" w:space="0" w:color="auto"/>
                          </w:divBdr>
                          <w:divsChild>
                            <w:div w:id="145845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F5F5F5"/>
                                <w:left w:val="single" w:sz="2" w:space="0" w:color="F5F5F5"/>
                                <w:bottom w:val="single" w:sz="2" w:space="0" w:color="F5F5F5"/>
                                <w:right w:val="single" w:sz="2" w:space="0" w:color="F5F5F5"/>
                              </w:divBdr>
                              <w:divsChild>
                                <w:div w:id="104729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F5F5F5"/>
                                    <w:left w:val="single" w:sz="2" w:space="0" w:color="F5F5F5"/>
                                    <w:bottom w:val="single" w:sz="2" w:space="0" w:color="F5F5F5"/>
                                    <w:right w:val="single" w:sz="2" w:space="0" w:color="F5F5F5"/>
                                  </w:divBdr>
                                  <w:divsChild>
                                    <w:div w:id="145990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F5F5F5"/>
                                        <w:left w:val="single" w:sz="2" w:space="0" w:color="F5F5F5"/>
                                        <w:bottom w:val="single" w:sz="2" w:space="0" w:color="F5F5F5"/>
                                        <w:right w:val="single" w:sz="2" w:space="0" w:color="F5F5F5"/>
                                      </w:divBdr>
                                      <w:divsChild>
                                        <w:div w:id="18914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F5F5F5"/>
                                            <w:left w:val="single" w:sz="2" w:space="0" w:color="F5F5F5"/>
                                            <w:bottom w:val="single" w:sz="2" w:space="0" w:color="F5F5F5"/>
                                            <w:right w:val="single" w:sz="2" w:space="0" w:color="F5F5F5"/>
                                          </w:divBdr>
                                          <w:divsChild>
                                            <w:div w:id="175231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F5F5F5"/>
                                                <w:left w:val="single" w:sz="2" w:space="0" w:color="F5F5F5"/>
                                                <w:bottom w:val="single" w:sz="2" w:space="0" w:color="F5F5F5"/>
                                                <w:right w:val="single" w:sz="2" w:space="0" w:color="F5F5F5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6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7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Castro</dc:creator>
  <cp:keywords/>
  <dc:description/>
  <cp:lastModifiedBy>Caio Castro</cp:lastModifiedBy>
  <cp:revision>3</cp:revision>
  <dcterms:created xsi:type="dcterms:W3CDTF">2026-09-04T21:37:00Z</dcterms:created>
  <dcterms:modified xsi:type="dcterms:W3CDTF">2026-09-05T19:09:00Z</dcterms:modified>
</cp:coreProperties>
</file>