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93"/>
      </w:pPr>
      <w:r>
        <w:rPr>
          <w:rFonts w:ascii="Georgia" w:hAnsi="Georgia" w:cs="Georgia"/>
          <w:sz w:val="29"/>
          <w:sz-cs w:val="29"/>
          <w:spacing w:val="0"/>
          <w:color w:val="0E0E0E"/>
        </w:rPr>
        <w:t xml:space="preserve">Hi ComfyUI team,</w:t>
      </w:r>
    </w:p>
    <w:p>
      <w:pPr>
        <w:spacing w:after="293"/>
      </w:pPr>
      <w:r>
        <w:rPr>
          <w:rFonts w:ascii="Georgia" w:hAnsi="Georgia" w:cs="Georgia"/>
          <w:sz w:val="29"/>
          <w:sz-cs w:val="29"/>
          <w:spacing w:val="0"/>
          <w:color w:val="0E0E0E"/>
        </w:rPr>
        <w:t xml:space="preserve">AI tooling is one of the most interesting design challenges of this moment — products where the user is also building, and where the interface has to be both powerful and learnable. That intersection of developer experience and product design is exactly where my work lives.</w:t>
      </w:r>
    </w:p>
    <w:p>
      <w:pPr>
        <w:spacing w:after="293"/>
      </w:pPr>
      <w:r>
        <w:rPr>
          <w:rFonts w:ascii="Georgia" w:hAnsi="Georgia" w:cs="Georgia"/>
          <w:sz w:val="29"/>
          <w:sz-cs w:val="29"/>
          <w:spacing w:val="0"/>
          <w:color w:val="0E0E0E"/>
        </w:rPr>
        <w:t xml:space="preserve">At Azion Technologies, I served as Developer Experience Director, designing and shipping interfaces for a developer platform in React and TypeScript — dashboards, documentation systems, and workflow tooling. I also work AI-natively: Cursor, Claude Code, and LLM-assisted prototyping are core parts of my daily workflow. I understand what it means to design with and for AI systems.</w:t>
      </w:r>
    </w:p>
    <w:p>
      <w:pPr>
        <w:spacing w:after="293"/>
      </w:pPr>
      <w:r>
        <w:rPr>
          <w:rFonts w:ascii="Georgia" w:hAnsi="Georgia" w:cs="Georgia"/>
          <w:sz w:val="29"/>
          <w:sz-cs w:val="29"/>
          <w:spacing w:val="0"/>
          <w:color w:val="0E0E0E"/>
        </w:rPr>
        <w:t xml:space="preserve">ComfyUI sits at a frontier I'm genuinely excited about. I'd bring both the UI engineering depth and the DX sensibility to help make these tools more accessible without losing their power.</w:t>
      </w:r>
    </w:p>
    <w:p>
      <w:pPr>
        <w:spacing w:after="293"/>
      </w:pPr>
      <w:r>
        <w:rPr>
          <w:rFonts w:ascii="Georgia" w:hAnsi="Georgia" w:cs="Georgia"/>
          <w:sz w:val="29"/>
          <w:sz-cs w:val="29"/>
          <w:spacing w:val="0"/>
          <w:color w:val="0E0E0E"/>
        </w:rPr>
        <w:t xml:space="preserve">Portfolio: </w:t>
      </w:r>
      <w:r>
        <w:rPr>
          <w:rFonts w:ascii="Georgia" w:hAnsi="Georgia" w:cs="Georgia"/>
          <w:sz w:val="29"/>
          <w:sz-cs w:val="29"/>
          <w:u w:val="single"/>
          <w:spacing w:val="0"/>
          <w:color w:val="0000E9"/>
        </w:rPr>
        <w:t xml:space="preserve">caioogata.com</w:t>
      </w:r>
      <w:r>
        <w:rPr>
          <w:rFonts w:ascii="Georgia" w:hAnsi="Georgia" w:cs="Georgia"/>
          <w:sz w:val="29"/>
          <w:sz-cs w:val="29"/>
          <w:spacing w:val="0"/>
          <w:color w:val="0E0E0E"/>
        </w:rPr>
        <w:t xml:space="preserve"/>
      </w:r>
    </w:p>
    <w:p>
      <w:pPr/>
      <w:r>
        <w:rPr>
          <w:rFonts w:ascii="Georgia" w:hAnsi="Georgia" w:cs="Georgia"/>
          <w:sz w:val="29"/>
          <w:sz-cs w:val="29"/>
          <w:spacing w:val="0"/>
          <w:color w:val="0E0E0E"/>
        </w:rPr>
        <w:t xml:space="preserve"/>
      </w:r>
    </w:p>
    <w:p>
      <w:pPr>
        <w:spacing w:after="293"/>
      </w:pPr>
      <w:r>
        <w:rPr>
          <w:rFonts w:ascii="Georgia" w:hAnsi="Georgia" w:cs="Georgia"/>
          <w:sz w:val="29"/>
          <w:sz-cs w:val="29"/>
          <w:spacing w:val="0"/>
          <w:color w:val="0E0E0E"/>
        </w:rPr>
        <w:t xml:space="preserve">Caio Ogata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