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775" w:rsidRDefault="00146775" w:rsidP="00146775">
      <w:pPr>
        <w:pStyle w:val="Ttulo"/>
      </w:pPr>
      <w:r>
        <w:t xml:space="preserve">        Pratica 00   - GESTÃO E QUALIDADE         DE SOFTWARE</w:t>
      </w:r>
    </w:p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>
      <w:pPr>
        <w:pStyle w:val="Ttulo"/>
      </w:pPr>
      <w:r>
        <w:t>Caio de Sousa Passiano-824136218</w:t>
      </w:r>
    </w:p>
    <w:p w:rsidR="00146775" w:rsidRDefault="00146775" w:rsidP="00146775">
      <w:pPr>
        <w:pStyle w:val="Ttulo"/>
      </w:pPr>
      <w:hyperlink r:id="rId5" w:history="1">
        <w:r>
          <w:rPr>
            <w:rStyle w:val="Hyperlink"/>
            <w:sz w:val="36"/>
            <w:szCs w:val="36"/>
          </w:rPr>
          <w:t>824136218@ulife.com.br</w:t>
        </w:r>
      </w:hyperlink>
    </w:p>
    <w:p w:rsidR="00146775" w:rsidRDefault="00146775" w:rsidP="00146775">
      <w:pPr>
        <w:pStyle w:val="Ttulo"/>
      </w:pPr>
      <w:r>
        <w:t>Análise e desenvolvimento de sistemas</w:t>
      </w:r>
    </w:p>
    <w:p w:rsidR="00146775" w:rsidRDefault="00146775" w:rsidP="00146775">
      <w:pPr>
        <w:pStyle w:val="Ttulo"/>
      </w:pPr>
      <w:r>
        <w:t>ADS1AN</w:t>
      </w:r>
    </w:p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/>
    <w:p w:rsidR="00146775" w:rsidRDefault="00146775" w:rsidP="00146775">
      <w:pPr>
        <w:rPr>
          <w:sz w:val="38"/>
          <w:szCs w:val="38"/>
        </w:rPr>
      </w:pPr>
      <w:r>
        <w:rPr>
          <w:sz w:val="38"/>
          <w:szCs w:val="38"/>
        </w:rPr>
        <w:lastRenderedPageBreak/>
        <w:t>Essa UC envolve muitos conteúdos que poderiam ser aprofundados e que serão estudados nesse semestre, entre eles estão:</w:t>
      </w:r>
    </w:p>
    <w:p w:rsidR="00146775" w:rsidRDefault="00146775" w:rsidP="00146775">
      <w:pPr>
        <w:rPr>
          <w:sz w:val="40"/>
          <w:szCs w:val="40"/>
        </w:rPr>
      </w:pPr>
    </w:p>
    <w:p w:rsidR="00146775" w:rsidRDefault="00146775" w:rsidP="00146775">
      <w:pPr>
        <w:pStyle w:val="PargrafodaLista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Definição de padrões e normas de qualidade:</w:t>
      </w:r>
    </w:p>
    <w:p w:rsidR="00146775" w:rsidRDefault="00146775" w:rsidP="00146775">
      <w:pPr>
        <w:rPr>
          <w:sz w:val="38"/>
          <w:szCs w:val="38"/>
        </w:rPr>
      </w:pPr>
      <w:r>
        <w:rPr>
          <w:sz w:val="38"/>
          <w:szCs w:val="38"/>
        </w:rPr>
        <w:t xml:space="preserve">Antes do </w:t>
      </w:r>
      <w:proofErr w:type="spellStart"/>
      <w:r>
        <w:rPr>
          <w:sz w:val="38"/>
          <w:szCs w:val="38"/>
        </w:rPr>
        <w:t>inicio</w:t>
      </w:r>
      <w:proofErr w:type="spellEnd"/>
      <w:r>
        <w:rPr>
          <w:sz w:val="38"/>
          <w:szCs w:val="38"/>
        </w:rPr>
        <w:t xml:space="preserve"> de todo o desenvolvimento é preciso estabelecer regras de qualidade que serão seguidas no trabalho. Esses padrões podem ser sobre desempenho, segurança entre outros. Essas regras e padrões devem ser combinados entre as pessoas envolvidas no projeto.</w:t>
      </w:r>
    </w:p>
    <w:p w:rsidR="00146775" w:rsidRDefault="00146775" w:rsidP="00146775">
      <w:pPr>
        <w:rPr>
          <w:sz w:val="40"/>
          <w:szCs w:val="40"/>
        </w:rPr>
      </w:pPr>
    </w:p>
    <w:p w:rsidR="00146775" w:rsidRDefault="00146775" w:rsidP="00146775">
      <w:pPr>
        <w:pStyle w:val="PargrafodaLista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Planejamento e execução de testes:</w:t>
      </w:r>
    </w:p>
    <w:p w:rsidR="00146775" w:rsidRDefault="00146775" w:rsidP="00146775">
      <w:pPr>
        <w:rPr>
          <w:sz w:val="38"/>
          <w:szCs w:val="38"/>
        </w:rPr>
      </w:pPr>
      <w:r>
        <w:rPr>
          <w:sz w:val="38"/>
          <w:szCs w:val="38"/>
        </w:rPr>
        <w:t>Os testes são uma parte fundamental, eles fazem com que erros ou problemas no software sejam identificados antes de chegar ao usuário final. Os testes devem ter padrões e devem também servir para verificar todas as partes como, segurança, desempenho, funcionalidade.</w:t>
      </w:r>
    </w:p>
    <w:p w:rsidR="00146775" w:rsidRDefault="00146775" w:rsidP="00146775">
      <w:pPr>
        <w:rPr>
          <w:sz w:val="38"/>
          <w:szCs w:val="38"/>
        </w:rPr>
      </w:pPr>
    </w:p>
    <w:p w:rsidR="00146775" w:rsidRDefault="00146775" w:rsidP="00146775">
      <w:pPr>
        <w:pStyle w:val="PargrafodaLista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Redução de custos:</w:t>
      </w:r>
    </w:p>
    <w:p w:rsidR="00146775" w:rsidRDefault="00146775" w:rsidP="00146775">
      <w:pPr>
        <w:rPr>
          <w:sz w:val="38"/>
          <w:szCs w:val="38"/>
        </w:rPr>
      </w:pPr>
      <w:r>
        <w:rPr>
          <w:sz w:val="38"/>
          <w:szCs w:val="38"/>
        </w:rPr>
        <w:t>Já emendando nos testes, esse processo faz com que os problemas sejam resolvidos cedo, reduzindo também os custos. Além disso softwares de qualidade tem menos problemas técnicos, reduzindo prejuízos.</w:t>
      </w:r>
    </w:p>
    <w:p w:rsidR="00146775" w:rsidRDefault="00146775" w:rsidP="00146775">
      <w:pPr>
        <w:pStyle w:val="PargrafodaLista"/>
        <w:numPr>
          <w:ilvl w:val="0"/>
          <w:numId w:val="1"/>
        </w:numPr>
        <w:shd w:val="clear" w:color="auto" w:fill="FFFFFF"/>
        <w:spacing w:before="450" w:after="225" w:line="240" w:lineRule="auto"/>
        <w:outlineLvl w:val="2"/>
        <w:rPr>
          <w:rFonts w:ascii="Ubuntu" w:eastAsia="Times New Roman" w:hAnsi="Ubuntu" w:cs="Times New Roman"/>
          <w:color w:val="2A2F35"/>
          <w:kern w:val="0"/>
          <w:sz w:val="26"/>
          <w:szCs w:val="26"/>
          <w:lang w:eastAsia="pt-BR"/>
          <w14:ligatures w14:val="none"/>
        </w:rPr>
      </w:pPr>
      <w:r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  <w:lastRenderedPageBreak/>
        <w:t>Monitoramento</w:t>
      </w:r>
      <w:r>
        <w:rPr>
          <w:rFonts w:ascii="Ubuntu" w:eastAsia="Times New Roman" w:hAnsi="Ubuntu" w:cs="Times New Roman"/>
          <w:color w:val="2A2F35"/>
          <w:kern w:val="0"/>
          <w:sz w:val="26"/>
          <w:szCs w:val="26"/>
          <w:lang w:eastAsia="pt-BR"/>
          <w14:ligatures w14:val="none"/>
        </w:rPr>
        <w:t xml:space="preserve"> </w:t>
      </w:r>
      <w:r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  <w:t>contínuo:</w:t>
      </w:r>
    </w:p>
    <w:p w:rsidR="00146775" w:rsidRDefault="00146775" w:rsidP="00146775">
      <w:pPr>
        <w:shd w:val="clear" w:color="auto" w:fill="FFFFFF"/>
        <w:spacing w:before="450" w:after="225" w:line="240" w:lineRule="auto"/>
        <w:outlineLvl w:val="2"/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</w:pPr>
      <w:r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  <w:t>O monitoramento contínuo é essencial para garantir que o software continue atendendo aos requisitos de qualidade ao longo do tempo. Isso envolve indicadores de desempenho, bem como a análise e interpretação desses dados para identificar possíveis problemas e oportunidades de melhoria.</w:t>
      </w:r>
    </w:p>
    <w:p w:rsidR="00146775" w:rsidRDefault="00146775" w:rsidP="00146775">
      <w:pPr>
        <w:pStyle w:val="PargrafodaLista"/>
        <w:numPr>
          <w:ilvl w:val="0"/>
          <w:numId w:val="1"/>
        </w:numPr>
        <w:shd w:val="clear" w:color="auto" w:fill="FFFFFF"/>
        <w:spacing w:before="450" w:after="225" w:line="240" w:lineRule="auto"/>
        <w:outlineLvl w:val="2"/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</w:pPr>
      <w:r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  <w:t>Gestão de mudanças:</w:t>
      </w:r>
    </w:p>
    <w:p w:rsidR="00146775" w:rsidRDefault="00146775" w:rsidP="00146775">
      <w:pPr>
        <w:shd w:val="clear" w:color="auto" w:fill="FFFFFF"/>
        <w:spacing w:before="450" w:after="225" w:line="240" w:lineRule="auto"/>
        <w:outlineLvl w:val="2"/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</w:pPr>
      <w:r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  <w:t xml:space="preserve">A gestão de mudanças é muito importante para garantir a qualidade de software em ambientes dinâmicos que mudam bastante, fazendo assim com que possa haver alteração nos </w:t>
      </w:r>
      <w:proofErr w:type="gramStart"/>
      <w:r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  <w:t>requisitos ,tecnologia</w:t>
      </w:r>
      <w:proofErr w:type="gramEnd"/>
      <w:r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  <w:t xml:space="preserve"> utilizada ou no projeto em si. Tendo essa gestão, os riscos de erros ou impactos negativos com mudanças diminuem e fazem com que essas mudanças sejam recebidas de forma segura</w:t>
      </w:r>
    </w:p>
    <w:p w:rsidR="00146775" w:rsidRDefault="00146775" w:rsidP="00146775">
      <w:pPr>
        <w:shd w:val="clear" w:color="auto" w:fill="FFFFFF"/>
        <w:spacing w:before="450" w:after="225" w:line="240" w:lineRule="auto"/>
        <w:outlineLvl w:val="2"/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</w:pPr>
    </w:p>
    <w:p w:rsidR="00146775" w:rsidRDefault="00146775" w:rsidP="00146775">
      <w:pPr>
        <w:shd w:val="clear" w:color="auto" w:fill="FFFFFF"/>
        <w:spacing w:before="450" w:after="225" w:line="240" w:lineRule="auto"/>
        <w:outlineLvl w:val="2"/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</w:pPr>
      <w:r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  <w:t xml:space="preserve">Conclusão: </w:t>
      </w:r>
    </w:p>
    <w:p w:rsidR="00146775" w:rsidRDefault="00146775" w:rsidP="00146775">
      <w:pPr>
        <w:shd w:val="clear" w:color="auto" w:fill="FFFFFF"/>
        <w:spacing w:before="450" w:after="225" w:line="240" w:lineRule="auto"/>
        <w:outlineLvl w:val="2"/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</w:pPr>
      <w:r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  <w:t xml:space="preserve">Nessa pesquisa foi possível perceber que a qualidade de software não fala somente dos momentos em que software </w:t>
      </w:r>
      <w:proofErr w:type="spellStart"/>
      <w:proofErr w:type="gramStart"/>
      <w:r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  <w:t>esta</w:t>
      </w:r>
      <w:proofErr w:type="spellEnd"/>
      <w:proofErr w:type="gramEnd"/>
      <w:r>
        <w:rPr>
          <w:rFonts w:eastAsia="Times New Roman" w:cstheme="minorHAnsi"/>
          <w:color w:val="2A2F35"/>
          <w:kern w:val="0"/>
          <w:sz w:val="38"/>
          <w:szCs w:val="38"/>
          <w:lang w:eastAsia="pt-BR"/>
          <w14:ligatures w14:val="none"/>
        </w:rPr>
        <w:t xml:space="preserve"> sendo feito, mas também sobre toda a criação do projeto, o antes e o depois, minimizando erros e buscando que o que chegue ao usuário final seja o melhor possível.</w:t>
      </w:r>
    </w:p>
    <w:p w:rsidR="00146775" w:rsidRDefault="00146775" w:rsidP="00146775">
      <w:pPr>
        <w:ind w:left="360"/>
        <w:rPr>
          <w:sz w:val="38"/>
          <w:szCs w:val="38"/>
        </w:rPr>
      </w:pPr>
    </w:p>
    <w:p w:rsidR="00C50152" w:rsidRDefault="00C50152">
      <w:bookmarkStart w:id="0" w:name="_GoBack"/>
      <w:bookmarkEnd w:id="0"/>
    </w:p>
    <w:sectPr w:rsidR="00C5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06E35"/>
    <w:multiLevelType w:val="hybridMultilevel"/>
    <w:tmpl w:val="7868B368"/>
    <w:lvl w:ilvl="0" w:tplc="09B48A44">
      <w:start w:val="1"/>
      <w:numFmt w:val="decimal"/>
      <w:lvlText w:val="%1."/>
      <w:lvlJc w:val="left"/>
      <w:pPr>
        <w:ind w:left="756" w:hanging="396"/>
      </w:pPr>
      <w:rPr>
        <w:rFonts w:asciiTheme="minorHAnsi" w:hAnsiTheme="minorHAnsi" w:cstheme="minorHAnsi" w:hint="default"/>
        <w:sz w:val="38"/>
        <w:szCs w:val="3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75"/>
    <w:rsid w:val="00146775"/>
    <w:rsid w:val="00C5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7394A-3A1C-4426-BEAF-A82B33F4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77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4677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1467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6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46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824136218@ulife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2024-09-04T20:18:00Z</dcterms:created>
  <dcterms:modified xsi:type="dcterms:W3CDTF">2024-09-04T20:19:00Z</dcterms:modified>
</cp:coreProperties>
</file>