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SpringBoot Tasks API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Checkpoint Final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Sobre o Projeto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Este documento descreve a API completa desenvolvida para o Checkpoint Final, referente ao Caminho 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API Robusta.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objetivo desta etapa é demonstrar o progresso da API em relação ao estágio inicial, exibindo estrutura do projeto, endpoints mínimos e organização em camadas.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Funcionalidade Implementada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API permite gerenciar tarefas (Tasks) com as seguintes operações: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GET /api/tasks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lista tarefas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GET /api/tasks/{id}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retorna uma tarefa específica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POST /api/tasks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cria uma nova tarefa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PUT /api/tasks/{id}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atualiza uma tarefa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DELETE /api/tasks/{id}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remove uma tarefa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API também possui o endpoint GET /ping para testes.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Estrutura do Projeto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projeto segue o padrão Controller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Service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Repository: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controller/: Endpoints REST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service/: Regras de negócio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repository/: Persistência em memória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model/: Classe Task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dto/: Classe TaskRequest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Como Executar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Requisitos: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Java 17+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Maven 3.8+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Para rodar: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mvn spring-boot:run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API disponível em: </w:t>
      </w:r>
      <w:hyperlink xmlns:r="http://schemas.openxmlformats.org/officeDocument/2006/relationships" r:id="docRId0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http://localhost:8080</w:t>
        </w:r>
      </w:hyperlink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Swagger em: </w:t>
      </w:r>
      <w:hyperlink xmlns:r="http://schemas.openxmlformats.org/officeDocument/2006/relationships" r:id="docRId1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http://localhost:8080/swagger-ui.html</w:t>
        </w:r>
      </w:hyperlink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Tecnologias Utilizadas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Java 17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Spring Boot 3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Spring Web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Spring Validation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Springdoc OpenAPI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Persistência em arquivo com Jackson (ObjectMapper)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Status Atual (Checkpoint Final)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Endpoints CRUD funcionais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Estrutura de pacotes pronta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Swagger configurado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Persistência em arquivo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Autores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Caio Tadeu Santos Pessoa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20240005662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localhost:8080/" Id="docRId0" Type="http://schemas.openxmlformats.org/officeDocument/2006/relationships/hyperlink" /><Relationship TargetMode="External" Target="http://localhost:8080/swagger-ui.html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