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5764D" w14:textId="77777777" w:rsidR="00172806" w:rsidRDefault="00FF6CD1">
      <w:pPr>
        <w:rPr>
          <w:rFonts w:ascii="Calibri" w:eastAsia="Calibri" w:hAnsi="Calibri" w:cs="Calibri"/>
        </w:rPr>
      </w:pPr>
      <w:r>
        <w:object w:dxaOrig="2448" w:dyaOrig="1454" w14:anchorId="2085767A">
          <v:rect id="rectole0000000000" o:spid="_x0000_i1025" style="width:122.25pt;height:72.75pt" o:ole="" o:preferrelative="t" stroked="f">
            <v:imagedata r:id="rId4" o:title=""/>
          </v:rect>
          <o:OLEObject Type="Embed" ProgID="StaticMetafile" ShapeID="rectole0000000000" DrawAspect="Content" ObjectID="_1761421046" r:id="rId5"/>
        </w:object>
      </w:r>
    </w:p>
    <w:p w14:paraId="2085764E" w14:textId="77777777" w:rsidR="00172806" w:rsidRDefault="00FF6CD1">
      <w:pPr>
        <w:rPr>
          <w:rFonts w:ascii="Calibri" w:eastAsia="Calibri" w:hAnsi="Calibri" w:cs="Calibri"/>
        </w:rPr>
      </w:pPr>
      <w:r>
        <w:object w:dxaOrig="6912" w:dyaOrig="4622" w14:anchorId="2085767B">
          <v:rect id="rectole0000000001" o:spid="_x0000_i1026" style="width:345.75pt;height:231pt" o:ole="" o:preferrelative="t" stroked="f">
            <v:imagedata r:id="rId6" o:title=""/>
          </v:rect>
          <o:OLEObject Type="Embed" ProgID="StaticMetafile" ShapeID="rectole0000000001" DrawAspect="Content" ObjectID="_1761421047" r:id="rId7"/>
        </w:object>
      </w:r>
    </w:p>
    <w:p w14:paraId="2085764F" w14:textId="77777777" w:rsidR="00172806" w:rsidRDefault="00FF6CD1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Challenge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Fiap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 – Porto Seguro</w:t>
      </w:r>
    </w:p>
    <w:p w14:paraId="20857650" w14:textId="77777777" w:rsidR="00172806" w:rsidRDefault="00172806">
      <w:pPr>
        <w:rPr>
          <w:rFonts w:ascii="Calibri" w:eastAsia="Calibri" w:hAnsi="Calibri" w:cs="Calibri"/>
          <w:b/>
          <w:sz w:val="36"/>
        </w:rPr>
      </w:pPr>
    </w:p>
    <w:p w14:paraId="20857651" w14:textId="77777777" w:rsidR="00172806" w:rsidRDefault="00172806">
      <w:pPr>
        <w:rPr>
          <w:rFonts w:ascii="Calibri" w:eastAsia="Calibri" w:hAnsi="Calibri" w:cs="Calibri"/>
          <w:b/>
          <w:sz w:val="36"/>
        </w:rPr>
      </w:pPr>
    </w:p>
    <w:p w14:paraId="20857652" w14:textId="77777777" w:rsidR="00172806" w:rsidRDefault="00172806">
      <w:pPr>
        <w:rPr>
          <w:rFonts w:ascii="Calibri" w:eastAsia="Calibri" w:hAnsi="Calibri" w:cs="Calibri"/>
          <w:b/>
          <w:sz w:val="36"/>
        </w:rPr>
      </w:pPr>
    </w:p>
    <w:p w14:paraId="20857653" w14:textId="77777777" w:rsidR="00172806" w:rsidRDefault="00172806">
      <w:pPr>
        <w:rPr>
          <w:rFonts w:ascii="Calibri" w:eastAsia="Calibri" w:hAnsi="Calibri" w:cs="Calibri"/>
          <w:b/>
          <w:sz w:val="36"/>
        </w:rPr>
      </w:pPr>
    </w:p>
    <w:p w14:paraId="20857654" w14:textId="77777777" w:rsidR="00172806" w:rsidRDefault="00172806">
      <w:pPr>
        <w:rPr>
          <w:rFonts w:ascii="Calibri" w:eastAsia="Calibri" w:hAnsi="Calibri" w:cs="Calibri"/>
          <w:b/>
          <w:sz w:val="36"/>
        </w:rPr>
      </w:pPr>
    </w:p>
    <w:p w14:paraId="20857655" w14:textId="77777777" w:rsidR="00172806" w:rsidRDefault="00172806">
      <w:pPr>
        <w:rPr>
          <w:rFonts w:ascii="Calibri" w:eastAsia="Calibri" w:hAnsi="Calibri" w:cs="Calibri"/>
          <w:b/>
          <w:sz w:val="36"/>
        </w:rPr>
      </w:pPr>
    </w:p>
    <w:p w14:paraId="20857656" w14:textId="77777777" w:rsidR="00172806" w:rsidRDefault="00172806">
      <w:pPr>
        <w:rPr>
          <w:rFonts w:ascii="Calibri" w:eastAsia="Calibri" w:hAnsi="Calibri" w:cs="Calibri"/>
          <w:b/>
          <w:sz w:val="36"/>
        </w:rPr>
      </w:pPr>
    </w:p>
    <w:p w14:paraId="20857657" w14:textId="77777777" w:rsidR="00172806" w:rsidRDefault="00172806">
      <w:pPr>
        <w:rPr>
          <w:rFonts w:ascii="Calibri" w:eastAsia="Calibri" w:hAnsi="Calibri" w:cs="Calibri"/>
          <w:b/>
          <w:sz w:val="36"/>
        </w:rPr>
      </w:pPr>
    </w:p>
    <w:p w14:paraId="20857658" w14:textId="77777777" w:rsidR="00172806" w:rsidRDefault="00172806">
      <w:pPr>
        <w:rPr>
          <w:rFonts w:ascii="Calibri" w:eastAsia="Calibri" w:hAnsi="Calibri" w:cs="Calibri"/>
          <w:b/>
          <w:sz w:val="36"/>
        </w:rPr>
      </w:pPr>
    </w:p>
    <w:p w14:paraId="20857659" w14:textId="77777777" w:rsidR="00172806" w:rsidRDefault="00FF6CD1">
      <w:pPr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                                                     </w:t>
      </w:r>
    </w:p>
    <w:p w14:paraId="2085765A" w14:textId="77777777" w:rsidR="00172806" w:rsidRDefault="00FF6CD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2085765B" w14:textId="77777777" w:rsidR="00172806" w:rsidRDefault="00172806">
      <w:pPr>
        <w:rPr>
          <w:rFonts w:ascii="Calibri" w:eastAsia="Calibri" w:hAnsi="Calibri" w:cs="Calibri"/>
        </w:rPr>
      </w:pPr>
    </w:p>
    <w:p w14:paraId="2085765C" w14:textId="77777777" w:rsidR="00172806" w:rsidRDefault="00FF6CD1">
      <w:pPr>
        <w:rPr>
          <w:rFonts w:ascii="Calibri" w:eastAsia="Calibri" w:hAnsi="Calibri" w:cs="Calibri"/>
        </w:rPr>
      </w:pPr>
      <w:r>
        <w:object w:dxaOrig="5169" w:dyaOrig="691" w14:anchorId="2085767C">
          <v:rect id="rectole0000000002" o:spid="_x0000_i1027" style="width:258.75pt;height:34.5pt" o:ole="" o:preferrelative="t" stroked="f">
            <v:imagedata r:id="rId8" o:title=""/>
          </v:rect>
          <o:OLEObject Type="Embed" ProgID="StaticMetafile" ShapeID="rectole0000000002" DrawAspect="Content" ObjectID="_1761421048" r:id="rId9"/>
        </w:object>
      </w:r>
    </w:p>
    <w:p w14:paraId="2085765D" w14:textId="77777777" w:rsidR="00172806" w:rsidRDefault="00FF6CD1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Página 3, 4 e 5 -</w:t>
      </w:r>
      <w:r>
        <w:rPr>
          <w:rFonts w:ascii="Times New Roman" w:eastAsia="Times New Roman" w:hAnsi="Times New Roman" w:cs="Times New Roman"/>
          <w:sz w:val="28"/>
        </w:rPr>
        <w:t xml:space="preserve"> Descritivo do projeto </w:t>
      </w:r>
    </w:p>
    <w:p w14:paraId="2085765E" w14:textId="77777777" w:rsidR="00172806" w:rsidRDefault="00FF6CD1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Página 6 -</w:t>
      </w:r>
      <w:r>
        <w:rPr>
          <w:rFonts w:ascii="Times New Roman" w:eastAsia="Times New Roman" w:hAnsi="Times New Roman" w:cs="Times New Roman"/>
          <w:sz w:val="28"/>
        </w:rPr>
        <w:t xml:space="preserve"> Diagrama de Caso de Uso </w:t>
      </w:r>
    </w:p>
    <w:p w14:paraId="2085765F" w14:textId="77777777" w:rsidR="00172806" w:rsidRDefault="00FF6CD1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Página 7 e 8 -</w:t>
      </w:r>
      <w:r>
        <w:rPr>
          <w:rFonts w:ascii="Times New Roman" w:eastAsia="Times New Roman" w:hAnsi="Times New Roman" w:cs="Times New Roman"/>
          <w:sz w:val="28"/>
        </w:rPr>
        <w:t xml:space="preserve"> Diagrama de Atividade</w:t>
      </w:r>
    </w:p>
    <w:p w14:paraId="20857660" w14:textId="77777777" w:rsidR="00172806" w:rsidRDefault="00FF6CD1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Página 9 - </w:t>
      </w:r>
      <w:r>
        <w:rPr>
          <w:rFonts w:ascii="Times New Roman" w:eastAsia="Times New Roman" w:hAnsi="Times New Roman" w:cs="Times New Roman"/>
          <w:sz w:val="28"/>
        </w:rPr>
        <w:t>Diagrama de Sequência</w:t>
      </w:r>
    </w:p>
    <w:p w14:paraId="20857661" w14:textId="77777777" w:rsidR="00172806" w:rsidRDefault="00FF6CD1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Página 10 - </w:t>
      </w:r>
      <w:proofErr w:type="spellStart"/>
      <w:r>
        <w:rPr>
          <w:rFonts w:ascii="Times New Roman" w:eastAsia="Times New Roman" w:hAnsi="Times New Roman" w:cs="Times New Roman"/>
          <w:sz w:val="28"/>
        </w:rPr>
        <w:t>Trello</w:t>
      </w:r>
      <w:proofErr w:type="spellEnd"/>
    </w:p>
    <w:p w14:paraId="20857662" w14:textId="77777777" w:rsidR="00172806" w:rsidRDefault="00FF6CD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20857663" w14:textId="77777777" w:rsidR="00172806" w:rsidRDefault="00172806">
      <w:pPr>
        <w:rPr>
          <w:rFonts w:ascii="Calibri" w:eastAsia="Calibri" w:hAnsi="Calibri" w:cs="Calibri"/>
        </w:rPr>
      </w:pPr>
    </w:p>
    <w:p w14:paraId="20857664" w14:textId="77777777" w:rsidR="00172806" w:rsidRDefault="00FF6CD1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Descritivo com explicação do projeto, com justificativa/objetivos de no mínimo 20 linhas para esse contexto, permitindo a validação da entrega e compreensão do projeto.</w:t>
      </w:r>
    </w:p>
    <w:p w14:paraId="20857665" w14:textId="77777777" w:rsidR="00172806" w:rsidRDefault="00FF6CD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Em nosso projeto, buscamos desenvolver um modelo simples de negócio, que terá como premissa o baixo custo e adaptação ao modelo atual já utilizado pela Porto. Queremos trazer uma solução pratica que irá de um modo simples e inteligente suprir todas as necessidades trazidas em relação à chamados de socorro para veículos pesados, mitigando custos desnecessários com envio de modais inadequados para o atendimento. Basicamente, quando um novo cliente for contratar os serviços de seguro da Porto, iremos desenvolv</w:t>
      </w:r>
      <w:r>
        <w:rPr>
          <w:rFonts w:ascii="Times New Roman" w:eastAsia="Times New Roman" w:hAnsi="Times New Roman" w:cs="Times New Roman"/>
          <w:sz w:val="24"/>
        </w:rPr>
        <w:t xml:space="preserve">er uma inteligência que irá triar o tipo de usuário com base em um banco de dados, esse banco irá armazenar todas as informações básicas do cliente e de sua apólice, portanto quando o mesmo abrir um sinistro, o </w:t>
      </w:r>
      <w:proofErr w:type="spellStart"/>
      <w:r>
        <w:rPr>
          <w:rFonts w:ascii="Times New Roman" w:eastAsia="Times New Roman" w:hAnsi="Times New Roman" w:cs="Times New Roman"/>
          <w:sz w:val="24"/>
        </w:rPr>
        <w:t>chatbot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irá procurar a apólice conforme os dados fornecidos e logo em seguida fará perguntas adicionais para que a escolha do modal seja assertiva. Esse mesmo conceito se aplicaria para um cliente que já possua o seguro, vamos inserir ele no banco, e o processo após a abertura do sinistro seria o mes</w:t>
      </w:r>
      <w:r>
        <w:rPr>
          <w:rFonts w:ascii="Times New Roman" w:eastAsia="Times New Roman" w:hAnsi="Times New Roman" w:cs="Times New Roman"/>
          <w:sz w:val="24"/>
        </w:rPr>
        <w:t xml:space="preserve">mo. O nosso </w:t>
      </w:r>
      <w:proofErr w:type="spellStart"/>
      <w:r>
        <w:rPr>
          <w:rFonts w:ascii="Times New Roman" w:eastAsia="Times New Roman" w:hAnsi="Times New Roman" w:cs="Times New Roman"/>
          <w:sz w:val="24"/>
        </w:rPr>
        <w:t>chatbot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será preparado para salvar novas informações sobre seu veículo, sejam elas: alterações, informações que podem ter sido equivocadas e precisam serem armazenadas da forma correta. Tudo será salvo em seu histórico e tudo estará sempre atualizado conforme necessário. Esse processo será muito importante, pois com ele no cadastro do cliente, a Porto já saberá qual o modal necessário para realizar o serviço, evitando assim custos desnecessários com locomoção de modais adicionas e garantindo a s</w:t>
      </w:r>
      <w:r>
        <w:rPr>
          <w:rFonts w:ascii="Times New Roman" w:eastAsia="Times New Roman" w:hAnsi="Times New Roman" w:cs="Times New Roman"/>
          <w:sz w:val="24"/>
        </w:rPr>
        <w:t>atisfação e presteza no atendimento ao segurado. Os modais são parte importante para que o cliente possa receber o suporte necessário, cada modal é apropriado para cada veículo específico e para o problema que aconteceu no veículo. Satisfação e presteza no atendimento ao segurado. Os modais são parte importante para que o cliente possa receber o suporte necessário, cada modal é apropriado para cada veículo específico e para o problema que aconteceu.</w:t>
      </w:r>
    </w:p>
    <w:p w14:paraId="20857666" w14:textId="77777777" w:rsidR="00172806" w:rsidRDefault="00FF6CD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A concepção do nosso sistema levou em consideração o desafio proposto pela Porto. Foi meticulosamente projetado para atender aos requisitos e metas específicas deste desafio. Para alcançar esse objetivo, desenvolvemos individualmente as aplicações que serão integradas em um único sistema, com o intuito de aprimorar o desempenho e a experiência do usuário por meio de testes rigorosos, destinados a identificar e resolver quaisquer bugs ou falhas. O nosso planejamento ideal para atender às exigências da Porto </w:t>
      </w:r>
      <w:r>
        <w:rPr>
          <w:rFonts w:ascii="Times New Roman" w:eastAsia="Times New Roman" w:hAnsi="Times New Roman" w:cs="Times New Roman"/>
          <w:sz w:val="24"/>
        </w:rPr>
        <w:t xml:space="preserve">Seguro envolve a prontidão da Inteligência Artificial (IA) e do </w:t>
      </w:r>
      <w:proofErr w:type="spellStart"/>
      <w:r>
        <w:rPr>
          <w:rFonts w:ascii="Times New Roman" w:eastAsia="Times New Roman" w:hAnsi="Times New Roman" w:cs="Times New Roman"/>
          <w:sz w:val="24"/>
        </w:rPr>
        <w:t>Chatbot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Ambas essas tecnologias são peças fundamentais que nos permitirão encontrar o guincho mais adequado para cada situação. A IA será responsável por reconhecer imagens de acidentes e selecionar o modal de guincho mais apropriado, enquanto o </w:t>
      </w:r>
      <w:proofErr w:type="spellStart"/>
      <w:r>
        <w:rPr>
          <w:rFonts w:ascii="Times New Roman" w:eastAsia="Times New Roman" w:hAnsi="Times New Roman" w:cs="Times New Roman"/>
          <w:sz w:val="24"/>
        </w:rPr>
        <w:t>Chatbot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proporcionará uma interface eficaz para interações diretas e ágeis com os clientes. Esse planejamento visa otimizar nossa capacidade de atender às necessidades da Porto Seguro de maneira eficie</w:t>
      </w:r>
      <w:r>
        <w:rPr>
          <w:rFonts w:ascii="Times New Roman" w:eastAsia="Times New Roman" w:hAnsi="Times New Roman" w:cs="Times New Roman"/>
          <w:sz w:val="24"/>
        </w:rPr>
        <w:t>nte e precisa, oferecendo soluções ágeis e personalizadas em momentos críticos. Estamos comprometidos em alcançar esse objetivo e assegurar um serviço de alta qualidade para nossos clientes.</w:t>
      </w:r>
    </w:p>
    <w:p w14:paraId="20857667" w14:textId="77777777" w:rsidR="00172806" w:rsidRDefault="00FF6CD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 solicitação de guincho é um elemento crucial em casos de emergência ou problemas veiculares. Para garantir uma compreensão eficaz e clara de como esse processo é executado, apresentaremos os diagramas de atividades, uso e sequência. Esses diagramas desempenharão um papel fundamental ao proporcionar uma visão abrangente das etapas envolvidas no nosso projeto, assegurando que todas as etapas necessárias sejam seguidas de forma eficiente. Isso é especialmente importante para garantir uma experiência tranquil</w:t>
      </w:r>
      <w:r>
        <w:rPr>
          <w:rFonts w:ascii="Times New Roman" w:eastAsia="Times New Roman" w:hAnsi="Times New Roman" w:cs="Times New Roman"/>
          <w:sz w:val="24"/>
        </w:rPr>
        <w:t xml:space="preserve">a para os usuários em situações de emergência automobilística. </w:t>
      </w:r>
    </w:p>
    <w:p w14:paraId="20857668" w14:textId="77777777" w:rsidR="00172806" w:rsidRDefault="00FF6CD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 diagrama de uso oferece uma visão panorâmica das interações entre os atores envolvidos no processo de solicitação de guincho, tais como o usuário, o sistema e os operadores de guincho. Ele esclarece a comunicação entre esses atores e os principais fluxos de informações, eliminando qualquer ambiguidade em relação aos detalhes do veículo envolvido. Por outro lado, o diagrama de sequência desempenha um papel fundamental ao mostrar como os objetos ou elementos do sistema interagem ao longo do processo de soli</w:t>
      </w:r>
      <w:r>
        <w:rPr>
          <w:rFonts w:ascii="Times New Roman" w:eastAsia="Times New Roman" w:hAnsi="Times New Roman" w:cs="Times New Roman"/>
          <w:sz w:val="24"/>
        </w:rPr>
        <w:t xml:space="preserve">citação de guincho. No contexto da solicitação de guincho, o diagrama de sequência ilustra de que forma os objetos, como o usuário, o sistema e o guincho, se comunicam e coordenam suas ações, garantindo uma execução fluida do processo. </w:t>
      </w:r>
    </w:p>
    <w:p w14:paraId="20857669" w14:textId="77777777" w:rsidR="00172806" w:rsidRDefault="00FF6CD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Em resumo, esses diagramas desempenham um papel essencial na compreensão e no aprimoramento do processo de solicitação de guincho, garantindo eficácia, transparência e uma experiência tranquila para os usuários em situações de emergência automobilística.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Times New Roman" w:eastAsia="Times New Roman" w:hAnsi="Times New Roman" w:cs="Times New Roman"/>
          <w:sz w:val="24"/>
        </w:rPr>
        <w:t xml:space="preserve">No cenário representado pelo diagrama de uso, o processo se inicia quando o usuário acessa o aplicativo da seguradora. Dentro do aplicativo, o usuário tem a opção de solicitar um guincho, um passo crucial em situações de emergência automobilística. Para garantir a autenticidade e a segurança do processo, o usuário é direcionado a escolher uma das duas opções de autenticação: "apólice" ou "CPF". Essa etapa visa confirmar a identidade do usuário e garantir que a assistência seja direcionada corretamente.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Times New Roman" w:eastAsia="Times New Roman" w:hAnsi="Times New Roman" w:cs="Times New Roman"/>
          <w:sz w:val="24"/>
        </w:rPr>
        <w:lastRenderedPageBreak/>
        <w:t xml:space="preserve">Após a autenticação bem-sucedida, o usuário é conduzido para abrir um chamado por meio do </w:t>
      </w:r>
      <w:proofErr w:type="spellStart"/>
      <w:r>
        <w:rPr>
          <w:rFonts w:ascii="Times New Roman" w:eastAsia="Times New Roman" w:hAnsi="Times New Roman" w:cs="Times New Roman"/>
          <w:sz w:val="24"/>
        </w:rPr>
        <w:t>chatbot</w:t>
      </w:r>
      <w:proofErr w:type="spellEnd"/>
      <w:r>
        <w:rPr>
          <w:rFonts w:ascii="Times New Roman" w:eastAsia="Times New Roman" w:hAnsi="Times New Roman" w:cs="Times New Roman"/>
          <w:sz w:val="24"/>
        </w:rPr>
        <w:t>. Neste ponto, o usuário tem duas opções adicionais:</w:t>
      </w:r>
      <w:r>
        <w:rPr>
          <w:rFonts w:ascii="Calibri" w:eastAsia="Calibri" w:hAnsi="Calibri" w:cs="Calibri"/>
        </w:rPr>
        <w:br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libri" w:eastAsia="Calibri" w:hAnsi="Calibri" w:cs="Calibri"/>
        </w:rPr>
        <w:br/>
      </w:r>
      <w:r>
        <w:rPr>
          <w:rFonts w:ascii="Times New Roman" w:eastAsia="Times New Roman" w:hAnsi="Times New Roman" w:cs="Times New Roman"/>
          <w:sz w:val="24"/>
        </w:rPr>
        <w:t xml:space="preserve">Interação com o </w:t>
      </w:r>
      <w:proofErr w:type="spellStart"/>
      <w:r>
        <w:rPr>
          <w:rFonts w:ascii="Times New Roman" w:eastAsia="Times New Roman" w:hAnsi="Times New Roman" w:cs="Times New Roman"/>
          <w:sz w:val="24"/>
        </w:rPr>
        <w:t>Chatbot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através de Perguntas e Respostas: O usuário pode optar por entrar em um chat com o </w:t>
      </w:r>
      <w:proofErr w:type="spellStart"/>
      <w:r>
        <w:rPr>
          <w:rFonts w:ascii="Times New Roman" w:eastAsia="Times New Roman" w:hAnsi="Times New Roman" w:cs="Times New Roman"/>
          <w:sz w:val="24"/>
        </w:rPr>
        <w:t>chatbot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 responder às perguntas fornecidas. O </w:t>
      </w:r>
      <w:proofErr w:type="spellStart"/>
      <w:r>
        <w:rPr>
          <w:rFonts w:ascii="Times New Roman" w:eastAsia="Times New Roman" w:hAnsi="Times New Roman" w:cs="Times New Roman"/>
          <w:sz w:val="24"/>
        </w:rPr>
        <w:t>chatbot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coleta dados essenciais durante essa interação para entender a situação e o contexto do problema. Com base nas respostas fornecidas, o </w:t>
      </w:r>
      <w:proofErr w:type="spellStart"/>
      <w:r>
        <w:rPr>
          <w:rFonts w:ascii="Times New Roman" w:eastAsia="Times New Roman" w:hAnsi="Times New Roman" w:cs="Times New Roman"/>
          <w:sz w:val="24"/>
        </w:rPr>
        <w:t>chatbot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determina o modal de guincho mais apropriado.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Times New Roman" w:eastAsia="Times New Roman" w:hAnsi="Times New Roman" w:cs="Times New Roman"/>
          <w:sz w:val="24"/>
        </w:rPr>
        <w:t>Envio de</w:t>
      </w:r>
      <w:r>
        <w:rPr>
          <w:rFonts w:ascii="Times New Roman" w:eastAsia="Times New Roman" w:hAnsi="Times New Roman" w:cs="Times New Roman"/>
          <w:sz w:val="24"/>
        </w:rPr>
        <w:t xml:space="preserve"> Imagem ao </w:t>
      </w:r>
      <w:proofErr w:type="spellStart"/>
      <w:r>
        <w:rPr>
          <w:rFonts w:ascii="Times New Roman" w:eastAsia="Times New Roman" w:hAnsi="Times New Roman" w:cs="Times New Roman"/>
          <w:sz w:val="24"/>
        </w:rPr>
        <w:t>Chatbot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Alternativamente, o usuário pode escolher enviar uma foto relevante para o </w:t>
      </w:r>
      <w:proofErr w:type="spellStart"/>
      <w:r>
        <w:rPr>
          <w:rFonts w:ascii="Times New Roman" w:eastAsia="Times New Roman" w:hAnsi="Times New Roman" w:cs="Times New Roman"/>
          <w:sz w:val="24"/>
        </w:rPr>
        <w:t>chatbot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O </w:t>
      </w:r>
      <w:proofErr w:type="spellStart"/>
      <w:r>
        <w:rPr>
          <w:rFonts w:ascii="Times New Roman" w:eastAsia="Times New Roman" w:hAnsi="Times New Roman" w:cs="Times New Roman"/>
          <w:sz w:val="24"/>
        </w:rPr>
        <w:t>chatbot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é então capaz de processar a imagem, realizar uma análise visual e selecionar o modal de guincho mais adequado com base nas informações extraídas da imagem.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Times New Roman" w:eastAsia="Times New Roman" w:hAnsi="Times New Roman" w:cs="Times New Roman"/>
          <w:sz w:val="24"/>
        </w:rPr>
        <w:t xml:space="preserve">Esse processo é projetado para ser eficiente, rápido e preciso, garantindo que o usuário receba assistência apropriada em situações de emergência veicular. A combinação de autenticação segura, interação com o </w:t>
      </w:r>
      <w:proofErr w:type="spellStart"/>
      <w:r>
        <w:rPr>
          <w:rFonts w:ascii="Times New Roman" w:eastAsia="Times New Roman" w:hAnsi="Times New Roman" w:cs="Times New Roman"/>
          <w:sz w:val="24"/>
        </w:rPr>
        <w:t>chatbot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 capacidade de proces</w:t>
      </w:r>
      <w:r>
        <w:rPr>
          <w:rFonts w:ascii="Times New Roman" w:eastAsia="Times New Roman" w:hAnsi="Times New Roman" w:cs="Times New Roman"/>
          <w:sz w:val="24"/>
        </w:rPr>
        <w:t>sar imagens torna o processo de solicitação de guincho mais ágil e eficaz para os clientes da seguradora</w:t>
      </w:r>
    </w:p>
    <w:p w14:paraId="2085766A" w14:textId="77777777" w:rsidR="00172806" w:rsidRDefault="00172806">
      <w:pPr>
        <w:rPr>
          <w:rFonts w:ascii="Times New Roman" w:eastAsia="Times New Roman" w:hAnsi="Times New Roman" w:cs="Times New Roman"/>
          <w:sz w:val="24"/>
        </w:rPr>
      </w:pPr>
    </w:p>
    <w:p w14:paraId="2085766B" w14:textId="77777777" w:rsidR="00172806" w:rsidRDefault="00FF6CD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Vamos criar uma situação hipotética do funcionamento do nosso diagrama de sequência, um usuário estava dirigindo em direção a uma reunião importante quando seu veículo teve um problema inesperado. Preocupado, ele pegou seu smartphone e abriu o aplicativo da Porto Seguro em busca de assistência, o usuário digitou seu login e senha, permitindo que o aplicativo verificasse suas credenciais. Com sucesso, o sistema reconheceu o usuário e apresentou o menu principal na tela do seu smartphone.</w:t>
      </w:r>
    </w:p>
    <w:p w14:paraId="2085766C" w14:textId="77777777" w:rsidR="00172806" w:rsidRDefault="00FF6CD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Decidido a resolver o problema com o veículo, o usuário escolheu a opção "Abrir Chamado". Instantaneamente, o aplicativo acionou um </w:t>
      </w:r>
      <w:proofErr w:type="spellStart"/>
      <w:r>
        <w:rPr>
          <w:rFonts w:ascii="Times New Roman" w:eastAsia="Times New Roman" w:hAnsi="Times New Roman" w:cs="Times New Roman"/>
          <w:sz w:val="24"/>
        </w:rPr>
        <w:t>chatbot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para auxiliá-lo. O </w:t>
      </w:r>
      <w:proofErr w:type="spellStart"/>
      <w:r>
        <w:rPr>
          <w:rFonts w:ascii="Times New Roman" w:eastAsia="Times New Roman" w:hAnsi="Times New Roman" w:cs="Times New Roman"/>
          <w:sz w:val="24"/>
        </w:rPr>
        <w:t>chatbot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apareceu na tela, saudando o usuário com uma mensagem de boas-vindas padrão, o mesmo então solicitou ao usuário informações pessoais, como nome, número de telefone e endereço. O usuário prontamente forneceu esses detalhes, e o </w:t>
      </w:r>
      <w:proofErr w:type="spellStart"/>
      <w:r>
        <w:rPr>
          <w:rFonts w:ascii="Times New Roman" w:eastAsia="Times New Roman" w:hAnsi="Times New Roman" w:cs="Times New Roman"/>
          <w:sz w:val="24"/>
        </w:rPr>
        <w:t>chatbot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encaminhou as informações ao sistema para validação. Com a confirmação de autenticidade das informações do usuário, o sistema registrou a ocorrência em sua base de dados. Logo em seguida, o sistema enviou uma mensagem de confirmação ao </w:t>
      </w:r>
      <w:proofErr w:type="spellStart"/>
      <w:r>
        <w:rPr>
          <w:rFonts w:ascii="Times New Roman" w:eastAsia="Times New Roman" w:hAnsi="Times New Roman" w:cs="Times New Roman"/>
          <w:sz w:val="24"/>
        </w:rPr>
        <w:t>chatbo</w:t>
      </w:r>
      <w:r>
        <w:rPr>
          <w:rFonts w:ascii="Times New Roman" w:eastAsia="Times New Roman" w:hAnsi="Times New Roman" w:cs="Times New Roman"/>
          <w:sz w:val="24"/>
        </w:rPr>
        <w:t>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que, por sua vez, informou o usuário sobre a validação bem-sucedida. </w:t>
      </w:r>
    </w:p>
    <w:p w14:paraId="2085766D" w14:textId="77777777" w:rsidR="00172806" w:rsidRDefault="00FF6CD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O </w:t>
      </w:r>
      <w:proofErr w:type="spellStart"/>
      <w:r>
        <w:rPr>
          <w:rFonts w:ascii="Times New Roman" w:eastAsia="Times New Roman" w:hAnsi="Times New Roman" w:cs="Times New Roman"/>
          <w:sz w:val="24"/>
        </w:rPr>
        <w:t>chatbot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agora ciente da natureza da ocorrência, enviou ao usuário um questionário detalhado para obter mais informações sobre o problema com o veículo. O usuário respondeu a todas as perguntas, fornecendo informações essenciais e cruciais para a seleção adequada do modal. O </w:t>
      </w:r>
      <w:proofErr w:type="spellStart"/>
      <w:r>
        <w:rPr>
          <w:rFonts w:ascii="Times New Roman" w:eastAsia="Times New Roman" w:hAnsi="Times New Roman" w:cs="Times New Roman"/>
          <w:sz w:val="24"/>
        </w:rPr>
        <w:t>chatbot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validou as informações fornecidas pelo usuário, garantindo que todas as respostas fossem completas e precisas. Em seguida, o usuário utilizou a câmera do seu smartphone para capturar imagens do local onde o veículo apresentou pr</w:t>
      </w:r>
      <w:r>
        <w:rPr>
          <w:rFonts w:ascii="Times New Roman" w:eastAsia="Times New Roman" w:hAnsi="Times New Roman" w:cs="Times New Roman"/>
          <w:sz w:val="24"/>
        </w:rPr>
        <w:t xml:space="preserve">oblemas, enviando-as para o </w:t>
      </w:r>
      <w:proofErr w:type="spellStart"/>
      <w:r>
        <w:rPr>
          <w:rFonts w:ascii="Times New Roman" w:eastAsia="Times New Roman" w:hAnsi="Times New Roman" w:cs="Times New Roman"/>
          <w:sz w:val="24"/>
        </w:rPr>
        <w:t>chatbot</w:t>
      </w:r>
      <w:proofErr w:type="spellEnd"/>
      <w:r>
        <w:rPr>
          <w:rFonts w:ascii="Times New Roman" w:eastAsia="Times New Roman" w:hAnsi="Times New Roman" w:cs="Times New Roman"/>
          <w:sz w:val="24"/>
        </w:rPr>
        <w:t>, que as verificou para garantir que fossem relevantes para a ocorrência.</w:t>
      </w:r>
    </w:p>
    <w:p w14:paraId="2085766E" w14:textId="77777777" w:rsidR="00172806" w:rsidRDefault="00FF6CD1">
      <w:pPr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085766F" w14:textId="77777777" w:rsidR="00172806" w:rsidRDefault="00FF6CD1">
      <w:pPr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Com as imagens validadas, o </w:t>
      </w:r>
      <w:proofErr w:type="spellStart"/>
      <w:r>
        <w:rPr>
          <w:rFonts w:ascii="Times New Roman" w:eastAsia="Times New Roman" w:hAnsi="Times New Roman" w:cs="Times New Roman"/>
          <w:sz w:val="24"/>
        </w:rPr>
        <w:t>chatbot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selecionou o serviço de modal apropriado, o mesmo acionou o serviço do guincho para obter informações específicas sobre a previsão de chegada e os detalhes do serviço. O sistema rapidamente enviou os dados do guincho ao </w:t>
      </w:r>
      <w:proofErr w:type="spellStart"/>
      <w:r>
        <w:rPr>
          <w:rFonts w:ascii="Times New Roman" w:eastAsia="Times New Roman" w:hAnsi="Times New Roman" w:cs="Times New Roman"/>
          <w:sz w:val="24"/>
        </w:rPr>
        <w:t>chatbot</w:t>
      </w:r>
      <w:proofErr w:type="spellEnd"/>
      <w:r>
        <w:rPr>
          <w:rFonts w:ascii="Times New Roman" w:eastAsia="Times New Roman" w:hAnsi="Times New Roman" w:cs="Times New Roman"/>
          <w:sz w:val="24"/>
        </w:rPr>
        <w:t>, que, por sua vez, informou o usuário sobre a previsão de chegada e outras informações relacionadas ao serviço de guincho.</w:t>
      </w:r>
    </w:p>
    <w:p w14:paraId="20857670" w14:textId="77777777" w:rsidR="00172806" w:rsidRDefault="00172806">
      <w:pPr>
        <w:rPr>
          <w:rFonts w:ascii="Times New Roman" w:eastAsia="Times New Roman" w:hAnsi="Times New Roman" w:cs="Times New Roman"/>
          <w:sz w:val="24"/>
        </w:rPr>
      </w:pPr>
    </w:p>
    <w:p w14:paraId="20857671" w14:textId="77777777" w:rsidR="00172806" w:rsidRDefault="00FF6CD1">
      <w:pPr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Dessa forma, o usuário conseguiu lidar com a situação de maneira eficaz, graças à assistência do aplicativo e do </w:t>
      </w:r>
      <w:proofErr w:type="spellStart"/>
      <w:r>
        <w:rPr>
          <w:rFonts w:ascii="Times New Roman" w:eastAsia="Times New Roman" w:hAnsi="Times New Roman" w:cs="Times New Roman"/>
          <w:sz w:val="24"/>
        </w:rPr>
        <w:t>chatbot</w:t>
      </w:r>
      <w:proofErr w:type="spellEnd"/>
      <w:r>
        <w:rPr>
          <w:rFonts w:ascii="Times New Roman" w:eastAsia="Times New Roman" w:hAnsi="Times New Roman" w:cs="Times New Roman"/>
          <w:sz w:val="24"/>
        </w:rPr>
        <w:t>, que o orientou desde o momento em que ele abriu o chamado até a chegada do serviço de guincho. Ele pôde continuar com segurança em sua jornada, agradecendo à tecnologia por estar sempre ao seu lado em momentos de necessidade.</w:t>
      </w:r>
    </w:p>
    <w:p w14:paraId="20857672" w14:textId="77777777" w:rsidR="00172806" w:rsidRDefault="00FF6CD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Isso portanto exemplifica como a tecnologia e a automação podem desempenhar um papel crucial em situações de emergência. O usuário, diante de um problema inesperado com seu veículo, pôde contar com o aplicativo e seu </w:t>
      </w:r>
      <w:proofErr w:type="spellStart"/>
      <w:r>
        <w:rPr>
          <w:rFonts w:ascii="Times New Roman" w:eastAsia="Times New Roman" w:hAnsi="Times New Roman" w:cs="Times New Roman"/>
          <w:sz w:val="24"/>
        </w:rPr>
        <w:t>chatbot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para obter assistência de forma eficiente e prática, desde a autenticação até a coordenação do serviço de guincho. Essa experiência destaca a importância de soluções inovadoras que simplificam processos complexos e fornecem suporte contínuo, permitindo aos usuários superarem desafios com confiança. É um testemunho da evolução da tecnologia, proporcionando tranquilidade e eficácia em momentos de necessidade. E com isso acreditamos que com a nossa adaptação do app já existente da empresa Porto Seguro </w:t>
      </w:r>
      <w:r>
        <w:rPr>
          <w:rFonts w:ascii="Times New Roman" w:eastAsia="Times New Roman" w:hAnsi="Times New Roman" w:cs="Times New Roman"/>
          <w:sz w:val="24"/>
        </w:rPr>
        <w:t>teríamos um desempenho melhor e mais prático na parte de comunicação e seleção do modal</w:t>
      </w:r>
    </w:p>
    <w:p w14:paraId="20857673" w14:textId="77777777" w:rsidR="00172806" w:rsidRDefault="00FF6CD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1BF517B5" w14:textId="77777777" w:rsidR="00977910" w:rsidRDefault="00977910">
      <w:pPr>
        <w:rPr>
          <w:rFonts w:ascii="Times New Roman" w:eastAsia="Times New Roman" w:hAnsi="Times New Roman" w:cs="Times New Roman"/>
          <w:b/>
          <w:sz w:val="36"/>
        </w:rPr>
      </w:pPr>
    </w:p>
    <w:p w14:paraId="71CA8DC6" w14:textId="77777777" w:rsidR="00977910" w:rsidRDefault="00977910">
      <w:pPr>
        <w:rPr>
          <w:rFonts w:ascii="Times New Roman" w:eastAsia="Times New Roman" w:hAnsi="Times New Roman" w:cs="Times New Roman"/>
          <w:b/>
          <w:sz w:val="36"/>
        </w:rPr>
      </w:pPr>
    </w:p>
    <w:p w14:paraId="61E635FF" w14:textId="77777777" w:rsidR="00977910" w:rsidRDefault="00977910">
      <w:pPr>
        <w:rPr>
          <w:rFonts w:ascii="Times New Roman" w:eastAsia="Times New Roman" w:hAnsi="Times New Roman" w:cs="Times New Roman"/>
          <w:b/>
          <w:sz w:val="36"/>
        </w:rPr>
      </w:pPr>
    </w:p>
    <w:p w14:paraId="71E09BFB" w14:textId="77777777" w:rsidR="00977910" w:rsidRDefault="00977910">
      <w:pPr>
        <w:rPr>
          <w:rFonts w:ascii="Times New Roman" w:eastAsia="Times New Roman" w:hAnsi="Times New Roman" w:cs="Times New Roman"/>
          <w:b/>
          <w:sz w:val="36"/>
        </w:rPr>
      </w:pPr>
    </w:p>
    <w:p w14:paraId="5DB584D1" w14:textId="77777777" w:rsidR="00977910" w:rsidRDefault="00977910">
      <w:pPr>
        <w:rPr>
          <w:rFonts w:ascii="Times New Roman" w:eastAsia="Times New Roman" w:hAnsi="Times New Roman" w:cs="Times New Roman"/>
          <w:b/>
          <w:sz w:val="36"/>
        </w:rPr>
      </w:pPr>
    </w:p>
    <w:p w14:paraId="1E6A6785" w14:textId="77777777" w:rsidR="00977910" w:rsidRDefault="00977910">
      <w:pPr>
        <w:rPr>
          <w:rFonts w:ascii="Times New Roman" w:eastAsia="Times New Roman" w:hAnsi="Times New Roman" w:cs="Times New Roman"/>
          <w:b/>
          <w:sz w:val="36"/>
        </w:rPr>
      </w:pPr>
    </w:p>
    <w:p w14:paraId="17536FFB" w14:textId="77777777" w:rsidR="00977910" w:rsidRDefault="00977910">
      <w:pPr>
        <w:rPr>
          <w:rFonts w:ascii="Times New Roman" w:eastAsia="Times New Roman" w:hAnsi="Times New Roman" w:cs="Times New Roman"/>
          <w:b/>
          <w:sz w:val="36"/>
        </w:rPr>
      </w:pPr>
    </w:p>
    <w:p w14:paraId="2F9CD23D" w14:textId="77777777" w:rsidR="00977910" w:rsidRDefault="00977910">
      <w:pPr>
        <w:rPr>
          <w:rFonts w:ascii="Times New Roman" w:eastAsia="Times New Roman" w:hAnsi="Times New Roman" w:cs="Times New Roman"/>
          <w:b/>
          <w:sz w:val="36"/>
        </w:rPr>
      </w:pPr>
    </w:p>
    <w:p w14:paraId="0BEC050E" w14:textId="77777777" w:rsidR="00977910" w:rsidRDefault="00977910">
      <w:pPr>
        <w:rPr>
          <w:rFonts w:ascii="Times New Roman" w:eastAsia="Times New Roman" w:hAnsi="Times New Roman" w:cs="Times New Roman"/>
          <w:b/>
          <w:sz w:val="36"/>
        </w:rPr>
      </w:pPr>
    </w:p>
    <w:p w14:paraId="7B5511C1" w14:textId="77777777" w:rsidR="00977910" w:rsidRDefault="00977910">
      <w:pPr>
        <w:rPr>
          <w:rFonts w:ascii="Times New Roman" w:eastAsia="Times New Roman" w:hAnsi="Times New Roman" w:cs="Times New Roman"/>
          <w:b/>
          <w:sz w:val="36"/>
        </w:rPr>
      </w:pPr>
    </w:p>
    <w:p w14:paraId="20857674" w14:textId="09970E3B" w:rsidR="00172806" w:rsidRDefault="00FF6CD1">
      <w:pPr>
        <w:rPr>
          <w:rFonts w:ascii="Calibri" w:eastAsia="Calibri" w:hAnsi="Calibri" w:cs="Calibri"/>
          <w:sz w:val="28"/>
        </w:rPr>
      </w:pPr>
      <w:r>
        <w:rPr>
          <w:rFonts w:ascii="Times New Roman" w:eastAsia="Times New Roman" w:hAnsi="Times New Roman" w:cs="Times New Roman"/>
          <w:b/>
          <w:sz w:val="36"/>
        </w:rPr>
        <w:lastRenderedPageBreak/>
        <w:t>Diagramas de Caso de Uso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object w:dxaOrig="6912" w:dyaOrig="5486" w14:anchorId="2085767D">
          <v:rect id="rectole0000000003" o:spid="_x0000_i1028" style="width:345.75pt;height:274.5pt" o:ole="" o:preferrelative="t" stroked="f">
            <v:imagedata r:id="rId10" o:title=""/>
          </v:rect>
          <o:OLEObject Type="Embed" ProgID="StaticMetafile" ShapeID="rectole0000000003" DrawAspect="Content" ObjectID="_1761421049" r:id="rId11"/>
        </w:object>
      </w:r>
      <w:r>
        <w:object w:dxaOrig="6912" w:dyaOrig="6753" w14:anchorId="2085767E">
          <v:rect id="rectole0000000004" o:spid="_x0000_i1029" style="width:345.75pt;height:337.5pt" o:ole="" o:preferrelative="t" stroked="f">
            <v:imagedata r:id="rId12" o:title=""/>
          </v:rect>
          <o:OLEObject Type="Embed" ProgID="StaticMetafile" ShapeID="rectole0000000004" DrawAspect="Content" ObjectID="_1761421050" r:id="rId13"/>
        </w:object>
      </w:r>
    </w:p>
    <w:p w14:paraId="20857675" w14:textId="77777777" w:rsidR="00172806" w:rsidRDefault="00FF6CD1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lastRenderedPageBreak/>
        <w:t>Diagramas de Atividades</w:t>
      </w:r>
      <w:r>
        <w:rPr>
          <w:rFonts w:ascii="Calibri" w:eastAsia="Calibri" w:hAnsi="Calibri" w:cs="Calibri"/>
        </w:rPr>
        <w:br/>
      </w:r>
      <w:r>
        <w:object w:dxaOrig="6912" w:dyaOrig="6566" w14:anchorId="2085767F">
          <v:rect id="rectole0000000005" o:spid="_x0000_i1030" style="width:345.75pt;height:328.5pt" o:ole="" o:preferrelative="t" stroked="f">
            <v:imagedata r:id="rId14" o:title=""/>
          </v:rect>
          <o:OLEObject Type="Embed" ProgID="StaticMetafile" ShapeID="rectole0000000005" DrawAspect="Content" ObjectID="_1761421051" r:id="rId15"/>
        </w:objec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rFonts w:ascii="Calibri" w:eastAsia="Calibri" w:hAnsi="Calibri" w:cs="Calibri"/>
        </w:rPr>
        <w:br/>
      </w:r>
      <w:r>
        <w:object w:dxaOrig="6912" w:dyaOrig="5184" w14:anchorId="20857680">
          <v:rect id="rectole0000000006" o:spid="_x0000_i1031" style="width:345.75pt;height:259.5pt" o:ole="" o:preferrelative="t" stroked="f">
            <v:imagedata r:id="rId16" o:title=""/>
          </v:rect>
          <o:OLEObject Type="Embed" ProgID="StaticMetafile" ShapeID="rectole0000000006" DrawAspect="Content" ObjectID="_1761421052" r:id="rId17"/>
        </w:object>
      </w:r>
      <w:r>
        <w:rPr>
          <w:rFonts w:ascii="Calibri" w:eastAsia="Calibri" w:hAnsi="Calibri" w:cs="Calibri"/>
        </w:rPr>
        <w:br/>
      </w:r>
      <w:r>
        <w:object w:dxaOrig="6912" w:dyaOrig="6652" w14:anchorId="20857681">
          <v:rect id="rectole0000000007" o:spid="_x0000_i1032" style="width:345.75pt;height:332.25pt" o:ole="" o:preferrelative="t" stroked="f">
            <v:imagedata r:id="rId18" o:title=""/>
          </v:rect>
          <o:OLEObject Type="Embed" ProgID="StaticMetafile" ShapeID="rectole0000000007" DrawAspect="Content" ObjectID="_1761421053" r:id="rId19"/>
        </w:object>
      </w:r>
      <w:r>
        <w:rPr>
          <w:rFonts w:ascii="Calibri" w:eastAsia="Calibri" w:hAnsi="Calibri" w:cs="Calibri"/>
        </w:rPr>
        <w:br/>
      </w:r>
      <w:r>
        <w:object w:dxaOrig="6912" w:dyaOrig="4464" w14:anchorId="20857682">
          <v:rect id="rectole0000000008" o:spid="_x0000_i1033" style="width:345.75pt;height:223.5pt" o:ole="" o:preferrelative="t" stroked="f">
            <v:imagedata r:id="rId20" o:title=""/>
          </v:rect>
          <o:OLEObject Type="Embed" ProgID="StaticMetafile" ShapeID="rectole0000000008" DrawAspect="Content" ObjectID="_1761421054" r:id="rId21"/>
        </w:object>
      </w:r>
      <w:r>
        <w:rPr>
          <w:rFonts w:ascii="Calibri" w:eastAsia="Calibri" w:hAnsi="Calibri" w:cs="Calibri"/>
        </w:rPr>
        <w:br/>
      </w:r>
    </w:p>
    <w:p w14:paraId="20857676" w14:textId="77777777" w:rsidR="00172806" w:rsidRDefault="00172806">
      <w:pPr>
        <w:rPr>
          <w:rFonts w:ascii="Times New Roman" w:eastAsia="Times New Roman" w:hAnsi="Times New Roman" w:cs="Times New Roman"/>
          <w:b/>
          <w:sz w:val="36"/>
        </w:rPr>
      </w:pPr>
    </w:p>
    <w:p w14:paraId="20857677" w14:textId="77777777" w:rsidR="00172806" w:rsidRDefault="00FF6CD1">
      <w:pPr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36"/>
        </w:rPr>
        <w:lastRenderedPageBreak/>
        <w:t>Diagramas de Sequência</w:t>
      </w:r>
      <w:r>
        <w:rPr>
          <w:rFonts w:ascii="Calibri" w:eastAsia="Calibri" w:hAnsi="Calibri" w:cs="Calibri"/>
        </w:rPr>
        <w:br/>
      </w:r>
      <w:r>
        <w:object w:dxaOrig="6912" w:dyaOrig="5544" w14:anchorId="20857683">
          <v:rect id="rectole0000000009" o:spid="_x0000_i1034" style="width:345.75pt;height:277.5pt" o:ole="" o:preferrelative="t" stroked="f">
            <v:imagedata r:id="rId22" o:title=""/>
          </v:rect>
          <o:OLEObject Type="Embed" ProgID="StaticMetafile" ShapeID="rectole0000000009" DrawAspect="Content" ObjectID="_1761421055" r:id="rId23"/>
        </w:object>
      </w:r>
    </w:p>
    <w:p w14:paraId="1B9F8396" w14:textId="77777777" w:rsidR="0053218F" w:rsidRDefault="00FF6CD1">
      <w:pPr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</w:rPr>
        <w:br/>
      </w:r>
      <w:r>
        <w:object w:dxaOrig="6912" w:dyaOrig="4795" w14:anchorId="20857684">
          <v:rect id="rectole0000000010" o:spid="_x0000_i1035" style="width:345.75pt;height:240pt" o:ole="" o:preferrelative="t" stroked="f">
            <v:imagedata r:id="rId24" o:title=""/>
          </v:rect>
          <o:OLEObject Type="Embed" ProgID="StaticMetafile" ShapeID="rectole0000000010" DrawAspect="Content" ObjectID="_1761421056" r:id="rId25"/>
        </w:objec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</w:p>
    <w:p w14:paraId="60AD6EFD" w14:textId="77777777" w:rsidR="0053218F" w:rsidRDefault="0053218F">
      <w:pPr>
        <w:rPr>
          <w:rFonts w:ascii="Calibri" w:eastAsia="Calibri" w:hAnsi="Calibri" w:cs="Calibri"/>
          <w:b/>
          <w:sz w:val="36"/>
        </w:rPr>
      </w:pPr>
    </w:p>
    <w:p w14:paraId="0BE7B5AA" w14:textId="77777777" w:rsidR="0053218F" w:rsidRDefault="0053218F">
      <w:pPr>
        <w:rPr>
          <w:rFonts w:ascii="Calibri" w:eastAsia="Calibri" w:hAnsi="Calibri" w:cs="Calibri"/>
          <w:b/>
          <w:sz w:val="36"/>
        </w:rPr>
      </w:pPr>
    </w:p>
    <w:p w14:paraId="20857678" w14:textId="7887C6EF" w:rsidR="00172806" w:rsidRDefault="00FF6CD1">
      <w:pPr>
        <w:rPr>
          <w:rFonts w:ascii="Calibri" w:eastAsia="Calibri" w:hAnsi="Calibri" w:cs="Calibri"/>
          <w:b/>
          <w:sz w:val="36"/>
        </w:rPr>
      </w:pPr>
      <w:proofErr w:type="spellStart"/>
      <w:r>
        <w:rPr>
          <w:rFonts w:ascii="Calibri" w:eastAsia="Calibri" w:hAnsi="Calibri" w:cs="Calibri"/>
          <w:b/>
          <w:sz w:val="36"/>
        </w:rPr>
        <w:lastRenderedPageBreak/>
        <w:t>Trello</w:t>
      </w:r>
      <w:proofErr w:type="spellEnd"/>
      <w:r>
        <w:rPr>
          <w:rFonts w:ascii="Calibri" w:eastAsia="Calibri" w:hAnsi="Calibri" w:cs="Calibri"/>
          <w:b/>
          <w:sz w:val="36"/>
        </w:rPr>
        <w:br/>
      </w:r>
      <w:hyperlink r:id="rId26">
        <w:r>
          <w:rPr>
            <w:rFonts w:ascii="Calibri" w:eastAsia="Calibri" w:hAnsi="Calibri" w:cs="Calibri"/>
            <w:b/>
            <w:color w:val="0000FF"/>
            <w:sz w:val="36"/>
            <w:u w:val="single"/>
          </w:rPr>
          <w:t>https://</w:t>
        </w:r>
        <w:r>
          <w:rPr>
            <w:rFonts w:ascii="Calibri" w:eastAsia="Calibri" w:hAnsi="Calibri" w:cs="Calibri"/>
            <w:b/>
            <w:color w:val="0000FF"/>
            <w:sz w:val="36"/>
            <w:u w:val="single"/>
          </w:rPr>
          <w:t>t</w:t>
        </w:r>
        <w:r>
          <w:rPr>
            <w:rFonts w:ascii="Calibri" w:eastAsia="Calibri" w:hAnsi="Calibri" w:cs="Calibri"/>
            <w:b/>
            <w:color w:val="0000FF"/>
            <w:sz w:val="36"/>
            <w:u w:val="single"/>
          </w:rPr>
          <w:t>rello.com/b/nNLtJ0oD/challenge-entreg%C3%A1vel</w:t>
        </w:r>
      </w:hyperlink>
    </w:p>
    <w:p w14:paraId="6AF81282" w14:textId="77777777" w:rsidR="00FF6CD1" w:rsidRDefault="00FF6CD1">
      <w:pPr>
        <w:rPr>
          <w:rFonts w:ascii="Calibri" w:eastAsia="Calibri" w:hAnsi="Calibri" w:cs="Calibri"/>
          <w:b/>
          <w:sz w:val="36"/>
        </w:rPr>
      </w:pPr>
    </w:p>
    <w:p w14:paraId="20857679" w14:textId="6445F5EB" w:rsidR="00172806" w:rsidRDefault="00FF6CD1">
      <w:pPr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YouTube</w:t>
      </w:r>
      <w:r>
        <w:rPr>
          <w:rFonts w:ascii="Calibri" w:eastAsia="Calibri" w:hAnsi="Calibri" w:cs="Calibri"/>
          <w:b/>
          <w:sz w:val="36"/>
        </w:rPr>
        <w:br/>
      </w:r>
      <w:hyperlink r:id="rId27">
        <w:r>
          <w:rPr>
            <w:rFonts w:ascii="Calibri" w:eastAsia="Calibri" w:hAnsi="Calibri" w:cs="Calibri"/>
            <w:b/>
            <w:color w:val="0000FF"/>
            <w:sz w:val="36"/>
            <w:u w:val="single"/>
          </w:rPr>
          <w:t>https://youtu.be/fjMD_g0cB</w:t>
        </w:r>
        <w:r>
          <w:rPr>
            <w:rFonts w:ascii="Calibri" w:eastAsia="Calibri" w:hAnsi="Calibri" w:cs="Calibri"/>
            <w:b/>
            <w:color w:val="0000FF"/>
            <w:sz w:val="36"/>
            <w:u w:val="single"/>
          </w:rPr>
          <w:t>d</w:t>
        </w:r>
        <w:r>
          <w:rPr>
            <w:rFonts w:ascii="Calibri" w:eastAsia="Calibri" w:hAnsi="Calibri" w:cs="Calibri"/>
            <w:b/>
            <w:color w:val="0000FF"/>
            <w:sz w:val="36"/>
            <w:u w:val="single"/>
          </w:rPr>
          <w:t>M</w:t>
        </w:r>
      </w:hyperlink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</w:p>
    <w:sectPr w:rsidR="001728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806"/>
    <w:rsid w:val="00172806"/>
    <w:rsid w:val="0053218F"/>
    <w:rsid w:val="00977910"/>
    <w:rsid w:val="00FF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4:docId w14:val="2085764D"/>
  <w15:docId w15:val="{2CB6238E-F946-4586-878E-F40D6EFD9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18" Type="http://schemas.openxmlformats.org/officeDocument/2006/relationships/image" Target="media/image8.png"/><Relationship Id="rId26" Type="http://schemas.openxmlformats.org/officeDocument/2006/relationships/hyperlink" Target="https://trello.com/b/nNLtJ0oD/challenge-entreg%C3%A1vel" TargetMode="External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24" Type="http://schemas.openxmlformats.org/officeDocument/2006/relationships/image" Target="media/image11.png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oleObject" Target="embeddings/oleObject8.bin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hyperlink" Target="https://youtu.be/fjMD_g0cBd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1697</Words>
  <Characters>9166</Characters>
  <Application>Microsoft Office Word</Application>
  <DocSecurity>0</DocSecurity>
  <Lines>76</Lines>
  <Paragraphs>21</Paragraphs>
  <ScaleCrop>false</ScaleCrop>
  <Company/>
  <LinksUpToDate>false</LinksUpToDate>
  <CharactersWithSpaces>10842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caio 👻</cp:lastModifiedBy>
  <cp:revision>4</cp:revision>
  <dcterms:created xsi:type="dcterms:W3CDTF">2023-11-14T01:49:00Z</dcterms:created>
  <dcterms:modified xsi:type="dcterms:W3CDTF">2023-11-14T01:51:00Z</dcterms:modified>
</cp:coreProperties>
</file>