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8C31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FEDERAL RURAL DO RIO DE JANEIRO</w:t>
      </w:r>
    </w:p>
    <w:p w14:paraId="5EF3E2A1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A287C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FE966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D87C9" w14:textId="77777777" w:rsidR="00161081" w:rsidRDefault="00161081" w:rsidP="001610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F018A" w14:textId="77777777" w:rsidR="00161081" w:rsidRDefault="00161081" w:rsidP="001610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AC49B" w14:textId="77777777" w:rsidR="00161081" w:rsidRDefault="00161081" w:rsidP="001610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052E00" w14:textId="77777777" w:rsidR="00161081" w:rsidRDefault="00161081" w:rsidP="001610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2789D" w14:textId="77777777" w:rsidR="00161081" w:rsidRDefault="00161081" w:rsidP="001610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99E4DE" w14:textId="77777777" w:rsidR="00161081" w:rsidRDefault="00161081" w:rsidP="001610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DFD93" w14:textId="77777777" w:rsidR="00161081" w:rsidRDefault="00161081" w:rsidP="00161081">
      <w:pPr>
        <w:rPr>
          <w:rFonts w:ascii="Times New Roman" w:hAnsi="Times New Roman" w:cs="Times New Roman"/>
          <w:sz w:val="24"/>
          <w:szCs w:val="24"/>
        </w:rPr>
      </w:pPr>
    </w:p>
    <w:p w14:paraId="38A671D6" w14:textId="77777777" w:rsidR="00161081" w:rsidRDefault="00161081" w:rsidP="00161081">
      <w:pPr>
        <w:rPr>
          <w:rFonts w:ascii="Times New Roman" w:hAnsi="Times New Roman" w:cs="Times New Roman"/>
          <w:sz w:val="24"/>
          <w:szCs w:val="24"/>
        </w:rPr>
      </w:pPr>
    </w:p>
    <w:p w14:paraId="6469FE0D" w14:textId="77777777" w:rsidR="00161081" w:rsidRDefault="00161081" w:rsidP="001610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4145C" w14:textId="77777777" w:rsidR="00161081" w:rsidRDefault="00161081" w:rsidP="001610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CDECE2" w14:textId="1E504FA8" w:rsidR="00161081" w:rsidRDefault="00161081" w:rsidP="0016108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RESUMO DO TEXTO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EDUCAÇÃO A DISTÂNCIA E O REFINAMENTO DA EXCLUSÃO SOCIAL</w:t>
      </w:r>
    </w:p>
    <w:p w14:paraId="66055D4F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6D99D47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573971F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E792A26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52BBE2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5FEC343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995CC57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CCE7C4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E432F4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2839216" w14:textId="77777777" w:rsidR="00161081" w:rsidRDefault="00161081" w:rsidP="0016108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C88087F" w14:textId="77777777" w:rsidR="00161081" w:rsidRDefault="00161081" w:rsidP="0016108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9BAB3F3" w14:textId="77777777" w:rsidR="00161081" w:rsidRDefault="00161081" w:rsidP="0016108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4AE1BF5" w14:textId="6A964A81" w:rsidR="008F4EFE" w:rsidRDefault="00161081" w:rsidP="001610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F4EFE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Seropédica, RJ</w:t>
      </w:r>
      <w:r>
        <w:rPr>
          <w:rFonts w:ascii="Times New Roman" w:hAnsi="Times New Roman" w:cs="Times New Roman"/>
          <w:sz w:val="24"/>
          <w:szCs w:val="24"/>
        </w:rPr>
        <w:br/>
        <w:t>2021</w:t>
      </w:r>
    </w:p>
    <w:p w14:paraId="057D97F4" w14:textId="71EDAC97" w:rsidR="00C3068C" w:rsidRDefault="00C3068C" w:rsidP="004921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Em seu texto, Batista (200</w:t>
      </w:r>
      <w:r w:rsidR="001610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aponta que, com o avanço do modelo econômico neoliberal nas décadas finais do século XX, houve uma retomada à teoria do capital humano. Com isso, a educação passou a ser vista como um ascensor social, provendo-a de valor simbólico e, por conseguinte, de valor de troca, configurando o mercado educacional como um investimento lucrativo. </w:t>
      </w:r>
    </w:p>
    <w:p w14:paraId="7E2B27CC" w14:textId="5CBEE995" w:rsidR="00C3068C" w:rsidRDefault="00C3068C" w:rsidP="004921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1E3D">
        <w:rPr>
          <w:rFonts w:ascii="Times New Roman" w:hAnsi="Times New Roman" w:cs="Times New Roman"/>
          <w:sz w:val="24"/>
          <w:szCs w:val="24"/>
        </w:rPr>
        <w:t>Porém, p</w:t>
      </w:r>
      <w:r>
        <w:rPr>
          <w:rFonts w:ascii="Times New Roman" w:hAnsi="Times New Roman" w:cs="Times New Roman"/>
          <w:sz w:val="24"/>
          <w:szCs w:val="24"/>
        </w:rPr>
        <w:t xml:space="preserve">or mais que a ascensão social possa, de fato, ocorrer para certas parcelas bastante restritas da população, ela não consegue, ainda segundo Batista, </w:t>
      </w:r>
      <w:r w:rsidRPr="00EF7D3A">
        <w:rPr>
          <w:rFonts w:ascii="Times New Roman" w:hAnsi="Times New Roman" w:cs="Times New Roman"/>
          <w:i/>
          <w:iCs/>
          <w:sz w:val="24"/>
          <w:szCs w:val="24"/>
        </w:rPr>
        <w:t>“atender ao conjunto da população face à estrutura social excludente na qual se viabiliza”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 xml:space="preserve">, p. 4.) </w:t>
      </w:r>
      <w:r w:rsidR="00541E3D">
        <w:rPr>
          <w:rFonts w:ascii="Times New Roman" w:hAnsi="Times New Roman" w:cs="Times New Roman"/>
          <w:sz w:val="24"/>
          <w:szCs w:val="24"/>
        </w:rPr>
        <w:t>Afinal, amparado pela filosofia iluminista</w:t>
      </w:r>
      <w:r w:rsidR="00806A48">
        <w:rPr>
          <w:rFonts w:ascii="Times New Roman" w:hAnsi="Times New Roman" w:cs="Times New Roman"/>
          <w:sz w:val="24"/>
          <w:szCs w:val="24"/>
        </w:rPr>
        <w:t>, no neoliberalismo, exclui-se os indivíduos ineptos, incapazes de acompanhar a evolução das exigências técnicas.</w:t>
      </w:r>
    </w:p>
    <w:p w14:paraId="578ABA75" w14:textId="51D15518" w:rsidR="00C3068C" w:rsidRDefault="00806A48" w:rsidP="00806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E8C">
        <w:rPr>
          <w:rFonts w:ascii="Times New Roman" w:hAnsi="Times New Roman" w:cs="Times New Roman"/>
          <w:sz w:val="24"/>
          <w:szCs w:val="24"/>
        </w:rPr>
        <w:t>Assim, s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="00A61E8C">
        <w:rPr>
          <w:rFonts w:ascii="Times New Roman" w:hAnsi="Times New Roman" w:cs="Times New Roman"/>
          <w:sz w:val="24"/>
          <w:szCs w:val="24"/>
        </w:rPr>
        <w:t>renda</w:t>
      </w:r>
      <w:r>
        <w:rPr>
          <w:rFonts w:ascii="Times New Roman" w:hAnsi="Times New Roman" w:cs="Times New Roman"/>
          <w:sz w:val="24"/>
          <w:szCs w:val="24"/>
        </w:rPr>
        <w:t xml:space="preserve"> para investir em sua educação, o indivíduo </w:t>
      </w:r>
      <w:r w:rsidR="00A61E8C">
        <w:rPr>
          <w:rFonts w:ascii="Times New Roman" w:hAnsi="Times New Roman" w:cs="Times New Roman"/>
          <w:sz w:val="24"/>
          <w:szCs w:val="24"/>
        </w:rPr>
        <w:t xml:space="preserve">perde o </w:t>
      </w:r>
      <w:r>
        <w:rPr>
          <w:rFonts w:ascii="Times New Roman" w:hAnsi="Times New Roman" w:cs="Times New Roman"/>
          <w:sz w:val="24"/>
          <w:szCs w:val="24"/>
        </w:rPr>
        <w:t xml:space="preserve">acesso a </w:t>
      </w:r>
      <w:r w:rsidR="00A61E8C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 xml:space="preserve">trabalho de qualidade e, </w:t>
      </w:r>
      <w:r w:rsidR="00A61E8C">
        <w:rPr>
          <w:rFonts w:ascii="Times New Roman" w:hAnsi="Times New Roman" w:cs="Times New Roman"/>
          <w:sz w:val="24"/>
          <w:szCs w:val="24"/>
        </w:rPr>
        <w:t>com isso, fica destituído de</w:t>
      </w:r>
      <w:r>
        <w:rPr>
          <w:rFonts w:ascii="Times New Roman" w:hAnsi="Times New Roman" w:cs="Times New Roman"/>
          <w:sz w:val="24"/>
          <w:szCs w:val="24"/>
        </w:rPr>
        <w:t xml:space="preserve"> uma renda que o possibilite acessar a educação que poderi</w:t>
      </w:r>
      <w:r w:rsidR="00813EC5">
        <w:rPr>
          <w:rFonts w:ascii="Times New Roman" w:hAnsi="Times New Roman" w:cs="Times New Roman"/>
          <w:sz w:val="24"/>
          <w:szCs w:val="24"/>
        </w:rPr>
        <w:t>a, supostamente, levá-lo a ter um trabalho de qualidade</w:t>
      </w:r>
      <w:r>
        <w:rPr>
          <w:rFonts w:ascii="Times New Roman" w:hAnsi="Times New Roman" w:cs="Times New Roman"/>
          <w:sz w:val="24"/>
          <w:szCs w:val="24"/>
        </w:rPr>
        <w:t>. E,</w:t>
      </w:r>
      <w:r w:rsidR="00A61E8C">
        <w:rPr>
          <w:rFonts w:ascii="Times New Roman" w:hAnsi="Times New Roman" w:cs="Times New Roman"/>
          <w:sz w:val="24"/>
          <w:szCs w:val="24"/>
        </w:rPr>
        <w:t xml:space="preserve"> por meio desse ciclo vicioso,</w:t>
      </w:r>
      <w:r>
        <w:rPr>
          <w:rFonts w:ascii="Times New Roman" w:hAnsi="Times New Roman" w:cs="Times New Roman"/>
          <w:sz w:val="24"/>
          <w:szCs w:val="24"/>
        </w:rPr>
        <w:t xml:space="preserve"> a miséria, a exclusão, e a desigualdade social perpetuam-se geração a geração, tornando-se exponencialmente mais evidentes ao longo do tempo.</w:t>
      </w:r>
    </w:p>
    <w:p w14:paraId="111B446B" w14:textId="3EFA5AEC" w:rsidR="008E71D2" w:rsidRDefault="00813EC5" w:rsidP="00806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Neste contexto neoliberal em cuja educação, a informação e o conhecimento possuem valor de troca — ainda que, quase sempre, estejam desassociados de aspectos materiais que</w:t>
      </w:r>
      <w:r w:rsidR="008E71D2">
        <w:rPr>
          <w:rFonts w:ascii="Times New Roman" w:hAnsi="Times New Roman" w:cs="Times New Roman"/>
          <w:sz w:val="24"/>
          <w:szCs w:val="24"/>
        </w:rPr>
        <w:t xml:space="preserve"> produzam este valor de fato —</w:t>
      </w:r>
      <w:r>
        <w:rPr>
          <w:rFonts w:ascii="Times New Roman" w:hAnsi="Times New Roman" w:cs="Times New Roman"/>
          <w:sz w:val="24"/>
          <w:szCs w:val="24"/>
        </w:rPr>
        <w:t xml:space="preserve">, a educação a distância surge. </w:t>
      </w:r>
      <w:r w:rsidR="008E71D2">
        <w:rPr>
          <w:rFonts w:ascii="Times New Roman" w:hAnsi="Times New Roman" w:cs="Times New Roman"/>
          <w:sz w:val="24"/>
          <w:szCs w:val="24"/>
        </w:rPr>
        <w:t>Dizer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8E71D2">
        <w:rPr>
          <w:rFonts w:ascii="Times New Roman" w:hAnsi="Times New Roman" w:cs="Times New Roman"/>
          <w:sz w:val="24"/>
          <w:szCs w:val="24"/>
        </w:rPr>
        <w:t>esse</w:t>
      </w:r>
      <w:r>
        <w:rPr>
          <w:rFonts w:ascii="Times New Roman" w:hAnsi="Times New Roman" w:cs="Times New Roman"/>
          <w:sz w:val="24"/>
          <w:szCs w:val="24"/>
        </w:rPr>
        <w:t xml:space="preserve"> modelo de ensino surgiu </w:t>
      </w:r>
      <w:r w:rsidR="008E71D2">
        <w:rPr>
          <w:rFonts w:ascii="Times New Roman" w:hAnsi="Times New Roman" w:cs="Times New Roman"/>
          <w:sz w:val="24"/>
          <w:szCs w:val="24"/>
        </w:rPr>
        <w:t>só</w:t>
      </w:r>
      <w:r>
        <w:rPr>
          <w:rFonts w:ascii="Times New Roman" w:hAnsi="Times New Roman" w:cs="Times New Roman"/>
          <w:sz w:val="24"/>
          <w:szCs w:val="24"/>
        </w:rPr>
        <w:t xml:space="preserve"> para atender ao capital seria reducionista</w:t>
      </w:r>
      <w:r w:rsidR="008E71D2">
        <w:rPr>
          <w:rFonts w:ascii="Times New Roman" w:hAnsi="Times New Roman" w:cs="Times New Roman"/>
          <w:sz w:val="24"/>
          <w:szCs w:val="24"/>
        </w:rPr>
        <w:t>, mas é inegável a influência, nem sempre positiva, do mercado e do lucro na execução de tal modelo.</w:t>
      </w:r>
    </w:p>
    <w:p w14:paraId="66BA5DBF" w14:textId="1F921EC1" w:rsidR="00813EC5" w:rsidRDefault="008E71D2" w:rsidP="002106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3614">
        <w:rPr>
          <w:rFonts w:ascii="Times New Roman" w:hAnsi="Times New Roman" w:cs="Times New Roman"/>
          <w:sz w:val="24"/>
          <w:szCs w:val="24"/>
        </w:rPr>
        <w:t xml:space="preserve">Afinal, com o ensino </w:t>
      </w:r>
      <w:r w:rsidR="00161081">
        <w:rPr>
          <w:rFonts w:ascii="Times New Roman" w:hAnsi="Times New Roman" w:cs="Times New Roman"/>
          <w:sz w:val="24"/>
          <w:szCs w:val="24"/>
        </w:rPr>
        <w:t>a</w:t>
      </w:r>
      <w:r w:rsidR="00D23614">
        <w:rPr>
          <w:rFonts w:ascii="Times New Roman" w:hAnsi="Times New Roman" w:cs="Times New Roman"/>
          <w:sz w:val="24"/>
          <w:szCs w:val="24"/>
        </w:rPr>
        <w:t xml:space="preserve"> distância, pode-se acessar comunidades antes inalcançáveis, devido a barreiras físicas, e, consequentemente, ampliar </w:t>
      </w:r>
      <w:r w:rsidR="002106A3">
        <w:rPr>
          <w:rFonts w:ascii="Times New Roman" w:hAnsi="Times New Roman" w:cs="Times New Roman"/>
          <w:sz w:val="24"/>
          <w:szCs w:val="24"/>
        </w:rPr>
        <w:t>o</w:t>
      </w:r>
      <w:r w:rsidR="00D23614">
        <w:rPr>
          <w:rFonts w:ascii="Times New Roman" w:hAnsi="Times New Roman" w:cs="Times New Roman"/>
          <w:sz w:val="24"/>
          <w:szCs w:val="24"/>
        </w:rPr>
        <w:t xml:space="preserve"> mercado consumidor. Contudo, é imposto</w:t>
      </w:r>
      <w:r w:rsidR="002106A3">
        <w:rPr>
          <w:rFonts w:ascii="Times New Roman" w:hAnsi="Times New Roman" w:cs="Times New Roman"/>
          <w:sz w:val="24"/>
          <w:szCs w:val="24"/>
        </w:rPr>
        <w:t>, também,</w:t>
      </w:r>
      <w:r w:rsidR="00D23614">
        <w:rPr>
          <w:rFonts w:ascii="Times New Roman" w:hAnsi="Times New Roman" w:cs="Times New Roman"/>
          <w:sz w:val="24"/>
          <w:szCs w:val="24"/>
        </w:rPr>
        <w:t xml:space="preserve"> um novo tipo de exclusão </w:t>
      </w:r>
      <w:r w:rsidR="002106A3">
        <w:rPr>
          <w:rFonts w:ascii="Times New Roman" w:hAnsi="Times New Roman" w:cs="Times New Roman"/>
          <w:sz w:val="24"/>
          <w:szCs w:val="24"/>
        </w:rPr>
        <w:t>n</w:t>
      </w:r>
      <w:r w:rsidR="00D23614">
        <w:rPr>
          <w:rFonts w:ascii="Times New Roman" w:hAnsi="Times New Roman" w:cs="Times New Roman"/>
          <w:sz w:val="24"/>
          <w:szCs w:val="24"/>
        </w:rPr>
        <w:t>o ensino</w:t>
      </w:r>
      <w:r w:rsidR="002106A3">
        <w:rPr>
          <w:rFonts w:ascii="Times New Roman" w:hAnsi="Times New Roman" w:cs="Times New Roman"/>
          <w:sz w:val="24"/>
          <w:szCs w:val="24"/>
        </w:rPr>
        <w:t>;</w:t>
      </w:r>
      <w:r w:rsidR="00D23614">
        <w:rPr>
          <w:rFonts w:ascii="Times New Roman" w:hAnsi="Times New Roman" w:cs="Times New Roman"/>
          <w:sz w:val="24"/>
          <w:szCs w:val="24"/>
        </w:rPr>
        <w:t xml:space="preserve"> exclui-se os que não podem pagar. </w:t>
      </w:r>
      <w:r w:rsidR="002106A3">
        <w:rPr>
          <w:rFonts w:ascii="Times New Roman" w:hAnsi="Times New Roman" w:cs="Times New Roman"/>
          <w:sz w:val="24"/>
          <w:szCs w:val="24"/>
        </w:rPr>
        <w:t>Aí</w:t>
      </w:r>
      <w:r w:rsidR="00D23614">
        <w:rPr>
          <w:rFonts w:ascii="Times New Roman" w:hAnsi="Times New Roman" w:cs="Times New Roman"/>
          <w:sz w:val="24"/>
          <w:szCs w:val="24"/>
        </w:rPr>
        <w:t>, como aponta Batista (</w:t>
      </w:r>
      <w:r w:rsidR="00D23614">
        <w:rPr>
          <w:rFonts w:ascii="Times New Roman" w:hAnsi="Times New Roman" w:cs="Times New Roman"/>
          <w:i/>
          <w:iCs/>
          <w:sz w:val="24"/>
          <w:szCs w:val="24"/>
        </w:rPr>
        <w:t>op. cit.</w:t>
      </w:r>
      <w:r w:rsidR="00D23614">
        <w:rPr>
          <w:rFonts w:ascii="Times New Roman" w:hAnsi="Times New Roman" w:cs="Times New Roman"/>
          <w:sz w:val="24"/>
          <w:szCs w:val="24"/>
        </w:rPr>
        <w:t xml:space="preserve">), </w:t>
      </w:r>
      <w:r w:rsidR="00D23614" w:rsidRPr="00D2361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D23614">
        <w:rPr>
          <w:rFonts w:ascii="Times New Roman" w:hAnsi="Times New Roman" w:cs="Times New Roman"/>
          <w:i/>
          <w:iCs/>
          <w:sz w:val="24"/>
          <w:szCs w:val="24"/>
        </w:rPr>
        <w:t>a e</w:t>
      </w:r>
      <w:r w:rsidR="00D23614" w:rsidRPr="00D23614">
        <w:rPr>
          <w:rFonts w:ascii="Times New Roman" w:hAnsi="Times New Roman" w:cs="Times New Roman"/>
          <w:i/>
          <w:iCs/>
          <w:sz w:val="24"/>
          <w:szCs w:val="24"/>
        </w:rPr>
        <w:t>litização combinada com a massificação do ensino”</w:t>
      </w:r>
      <w:r w:rsidR="00D236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23614">
        <w:rPr>
          <w:rFonts w:ascii="Times New Roman" w:hAnsi="Times New Roman" w:cs="Times New Roman"/>
          <w:sz w:val="24"/>
          <w:szCs w:val="24"/>
        </w:rPr>
        <w:t>(p. 6)</w:t>
      </w:r>
      <w:r w:rsidR="002106A3">
        <w:rPr>
          <w:rFonts w:ascii="Times New Roman" w:hAnsi="Times New Roman" w:cs="Times New Roman"/>
          <w:sz w:val="24"/>
          <w:szCs w:val="24"/>
        </w:rPr>
        <w:t xml:space="preserve"> é no que pode resultar este modelo.</w:t>
      </w:r>
    </w:p>
    <w:p w14:paraId="027F6BB0" w14:textId="3785BC5F" w:rsidR="009F6383" w:rsidRDefault="002106A3" w:rsidP="002106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Somado a isso, há uma forte campanha de desmoralização da escola tradicional, um lugar o qual, mais do que mero espaço pedagógico, é, também, um espaço social, de desenvolver convivências.</w:t>
      </w:r>
      <w:r w:rsidR="009F6383">
        <w:rPr>
          <w:rFonts w:ascii="Times New Roman" w:hAnsi="Times New Roman" w:cs="Times New Roman"/>
          <w:sz w:val="24"/>
          <w:szCs w:val="24"/>
        </w:rPr>
        <w:t xml:space="preserve"> Desmoraliza-se até mesmo o ensino </w:t>
      </w:r>
      <w:r w:rsidR="00161081">
        <w:rPr>
          <w:rFonts w:ascii="Times New Roman" w:hAnsi="Times New Roman" w:cs="Times New Roman"/>
          <w:sz w:val="24"/>
          <w:szCs w:val="24"/>
        </w:rPr>
        <w:t>a</w:t>
      </w:r>
      <w:r w:rsidR="009F6383">
        <w:rPr>
          <w:rFonts w:ascii="Times New Roman" w:hAnsi="Times New Roman" w:cs="Times New Roman"/>
          <w:sz w:val="24"/>
          <w:szCs w:val="24"/>
        </w:rPr>
        <w:t xml:space="preserve"> distância, por cuja lógica mercantil se reduz a um ensino meramente prescritivo, um treino corporativo. Portanto, o que se desmoraliza é, na realidade, toda educação e seu </w:t>
      </w:r>
      <w:r w:rsidR="009F6383">
        <w:rPr>
          <w:rFonts w:ascii="Times New Roman" w:hAnsi="Times New Roman" w:cs="Times New Roman"/>
          <w:i/>
          <w:iCs/>
          <w:sz w:val="24"/>
          <w:szCs w:val="24"/>
        </w:rPr>
        <w:t>modus operandi</w:t>
      </w:r>
      <w:r w:rsidR="009F6383">
        <w:rPr>
          <w:rFonts w:ascii="Times New Roman" w:hAnsi="Times New Roman" w:cs="Times New Roman"/>
          <w:sz w:val="24"/>
          <w:szCs w:val="24"/>
        </w:rPr>
        <w:t>, lento, dependente de validações, e, portanto, impróprio à velocidade do capital.</w:t>
      </w:r>
    </w:p>
    <w:p w14:paraId="3C3CA5DD" w14:textId="7F03933B" w:rsidR="00E47A13" w:rsidRDefault="00E47A13" w:rsidP="006968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 interesse em que instituições públicas tradicionais percam seu prestígio está diretamente ligado às </w:t>
      </w:r>
      <w:r w:rsidR="006968AF">
        <w:rPr>
          <w:rFonts w:ascii="Times New Roman" w:hAnsi="Times New Roman" w:cs="Times New Roman"/>
          <w:sz w:val="24"/>
          <w:szCs w:val="24"/>
        </w:rPr>
        <w:t>coligações e grandes organizações internacionais que veem, na privatização do ensino, uma oportunidade de lucro. Nas palavras de Batista (</w:t>
      </w:r>
      <w:r w:rsidR="006968AF">
        <w:rPr>
          <w:rFonts w:ascii="Times New Roman" w:hAnsi="Times New Roman" w:cs="Times New Roman"/>
          <w:i/>
          <w:iCs/>
          <w:sz w:val="24"/>
          <w:szCs w:val="24"/>
        </w:rPr>
        <w:t>op. cit.</w:t>
      </w:r>
      <w:r w:rsidR="006968AF">
        <w:rPr>
          <w:rFonts w:ascii="Times New Roman" w:hAnsi="Times New Roman" w:cs="Times New Roman"/>
          <w:sz w:val="24"/>
          <w:szCs w:val="24"/>
        </w:rPr>
        <w:t xml:space="preserve">), </w:t>
      </w:r>
      <w:r w:rsidR="006968AF">
        <w:rPr>
          <w:rFonts w:ascii="Times New Roman" w:hAnsi="Times New Roman" w:cs="Times New Roman"/>
          <w:i/>
          <w:iCs/>
          <w:sz w:val="24"/>
          <w:szCs w:val="24"/>
        </w:rPr>
        <w:t>“n</w:t>
      </w:r>
      <w:r w:rsidR="006968AF" w:rsidRPr="006968AF">
        <w:rPr>
          <w:rFonts w:ascii="Times New Roman" w:hAnsi="Times New Roman" w:cs="Times New Roman"/>
          <w:i/>
          <w:iCs/>
          <w:sz w:val="24"/>
          <w:szCs w:val="24"/>
        </w:rPr>
        <w:t xml:space="preserve">ucleando </w:t>
      </w:r>
      <w:r w:rsidR="006968AF">
        <w:rPr>
          <w:rFonts w:ascii="Times New Roman" w:hAnsi="Times New Roman" w:cs="Times New Roman"/>
          <w:i/>
          <w:iCs/>
          <w:sz w:val="24"/>
          <w:szCs w:val="24"/>
        </w:rPr>
        <w:t xml:space="preserve">[...] </w:t>
      </w:r>
      <w:r w:rsidR="006968AF" w:rsidRPr="006968AF">
        <w:rPr>
          <w:rFonts w:ascii="Times New Roman" w:hAnsi="Times New Roman" w:cs="Times New Roman"/>
          <w:i/>
          <w:iCs/>
          <w:sz w:val="24"/>
          <w:szCs w:val="24"/>
        </w:rPr>
        <w:t xml:space="preserve">consórcios, instituições </w:t>
      </w:r>
      <w:r w:rsidR="006968AF">
        <w:rPr>
          <w:rFonts w:ascii="Times New Roman" w:hAnsi="Times New Roman" w:cs="Times New Roman"/>
          <w:i/>
          <w:iCs/>
          <w:sz w:val="24"/>
          <w:szCs w:val="24"/>
        </w:rPr>
        <w:t xml:space="preserve">[...] </w:t>
      </w:r>
      <w:r w:rsidR="006968AF" w:rsidRPr="006968AF">
        <w:rPr>
          <w:rFonts w:ascii="Times New Roman" w:hAnsi="Times New Roman" w:cs="Times New Roman"/>
          <w:i/>
          <w:iCs/>
          <w:sz w:val="24"/>
          <w:szCs w:val="24"/>
        </w:rPr>
        <w:t>transformam-se em plataformas de investimentos privados</w:t>
      </w:r>
      <w:r w:rsidR="006968AF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="006968AF">
        <w:rPr>
          <w:rFonts w:ascii="Times New Roman" w:hAnsi="Times New Roman" w:cs="Times New Roman"/>
          <w:sz w:val="24"/>
          <w:szCs w:val="24"/>
        </w:rPr>
        <w:t>(p. 10), e, nisso, objetivos universitários perdem relevância frente aos interesses lucrativos de curto prazo do mercado, quase nunca interessados na política ou sociedade de sua área de atuação local.</w:t>
      </w:r>
    </w:p>
    <w:p w14:paraId="70605F80" w14:textId="3A1C0AA3" w:rsidR="00E47A13" w:rsidRDefault="006968AF" w:rsidP="00DD48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48F7">
        <w:rPr>
          <w:rFonts w:ascii="Times New Roman" w:hAnsi="Times New Roman" w:cs="Times New Roman"/>
          <w:sz w:val="24"/>
          <w:szCs w:val="24"/>
        </w:rPr>
        <w:t>Viu-se esse problema</w:t>
      </w:r>
      <w:r>
        <w:rPr>
          <w:rFonts w:ascii="Times New Roman" w:hAnsi="Times New Roman" w:cs="Times New Roman"/>
          <w:sz w:val="24"/>
          <w:szCs w:val="24"/>
        </w:rPr>
        <w:t xml:space="preserve">, por exemplo, </w:t>
      </w:r>
      <w:r w:rsidR="00DD48F7">
        <w:rPr>
          <w:rFonts w:ascii="Times New Roman" w:hAnsi="Times New Roman" w:cs="Times New Roman"/>
          <w:sz w:val="24"/>
          <w:szCs w:val="24"/>
        </w:rPr>
        <w:t>com a Universidade Virtual Pública do Brasil, a UNIREDE. Apesar d</w:t>
      </w:r>
      <w:r w:rsidR="00F919F1">
        <w:rPr>
          <w:rFonts w:ascii="Times New Roman" w:hAnsi="Times New Roman" w:cs="Times New Roman"/>
          <w:sz w:val="24"/>
          <w:szCs w:val="24"/>
        </w:rPr>
        <w:t>e seu</w:t>
      </w:r>
      <w:r w:rsidR="00DD48F7">
        <w:rPr>
          <w:rFonts w:ascii="Times New Roman" w:hAnsi="Times New Roman" w:cs="Times New Roman"/>
          <w:sz w:val="24"/>
          <w:szCs w:val="24"/>
        </w:rPr>
        <w:t xml:space="preserve"> nome indicar o interesse público, na prática, a captação e gestão de recursos financeiros escondia motivos dúbios, posto que, considerando-se autônoma, seria necessário ter autossustento financeiro, algo impossível sem as interferências do mercado. E, de fato, não tardou para que</w:t>
      </w:r>
      <w:r w:rsidR="00F919F1">
        <w:rPr>
          <w:rFonts w:ascii="Times New Roman" w:hAnsi="Times New Roman" w:cs="Times New Roman"/>
          <w:sz w:val="24"/>
          <w:szCs w:val="24"/>
        </w:rPr>
        <w:t xml:space="preserve"> a UNIREDE</w:t>
      </w:r>
      <w:r w:rsidR="00DD48F7">
        <w:rPr>
          <w:rFonts w:ascii="Times New Roman" w:hAnsi="Times New Roman" w:cs="Times New Roman"/>
          <w:sz w:val="24"/>
          <w:szCs w:val="24"/>
        </w:rPr>
        <w:t xml:space="preserve"> cobrasse taxas impraticáveis — apesar de repasses milionários do governo — </w:t>
      </w:r>
      <w:r w:rsidR="00F919F1">
        <w:rPr>
          <w:rFonts w:ascii="Times New Roman" w:hAnsi="Times New Roman" w:cs="Times New Roman"/>
          <w:sz w:val="24"/>
          <w:szCs w:val="24"/>
        </w:rPr>
        <w:t>a seu alunado, o que leva a questionar, corretamente, que iniciativas de democratização de ensino são essas.</w:t>
      </w:r>
    </w:p>
    <w:p w14:paraId="60D0D6B2" w14:textId="21A2518E" w:rsidR="00161081" w:rsidRDefault="00F919F1" w:rsidP="00DD48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4EFE">
        <w:rPr>
          <w:rFonts w:ascii="Times New Roman" w:hAnsi="Times New Roman" w:cs="Times New Roman"/>
          <w:sz w:val="24"/>
          <w:szCs w:val="24"/>
        </w:rPr>
        <w:t xml:space="preserve">Em suma, aproveitando-se </w:t>
      </w:r>
      <w:r w:rsidR="008F4EFE" w:rsidRPr="008F4EFE">
        <w:rPr>
          <w:rFonts w:ascii="Times New Roman" w:hAnsi="Times New Roman" w:cs="Times New Roman"/>
          <w:i/>
          <w:iCs/>
          <w:sz w:val="24"/>
          <w:szCs w:val="24"/>
        </w:rPr>
        <w:t>“da atrofia e do colapso de instituições de ensino públicas”</w:t>
      </w:r>
      <w:r w:rsidR="008F4E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F4EFE">
        <w:rPr>
          <w:rFonts w:ascii="Times New Roman" w:hAnsi="Times New Roman" w:cs="Times New Roman"/>
          <w:sz w:val="24"/>
          <w:szCs w:val="24"/>
        </w:rPr>
        <w:t xml:space="preserve">(BATISTA, </w:t>
      </w:r>
      <w:r w:rsidR="008F4EFE">
        <w:rPr>
          <w:rFonts w:ascii="Times New Roman" w:hAnsi="Times New Roman" w:cs="Times New Roman"/>
          <w:i/>
          <w:iCs/>
          <w:sz w:val="24"/>
          <w:szCs w:val="24"/>
        </w:rPr>
        <w:t>op. cit.</w:t>
      </w:r>
      <w:r w:rsidR="008F4EFE">
        <w:rPr>
          <w:rFonts w:ascii="Times New Roman" w:hAnsi="Times New Roman" w:cs="Times New Roman"/>
          <w:sz w:val="24"/>
          <w:szCs w:val="24"/>
        </w:rPr>
        <w:t xml:space="preserve">, p. 14), o Mercado tomou o lugar do Estado, valendo-se da modalidade de ensino </w:t>
      </w:r>
      <w:r w:rsidR="00161081">
        <w:rPr>
          <w:rFonts w:ascii="Times New Roman" w:hAnsi="Times New Roman" w:cs="Times New Roman"/>
          <w:sz w:val="24"/>
          <w:szCs w:val="24"/>
        </w:rPr>
        <w:t>a</w:t>
      </w:r>
      <w:r w:rsidR="008F4EFE">
        <w:rPr>
          <w:rFonts w:ascii="Times New Roman" w:hAnsi="Times New Roman" w:cs="Times New Roman"/>
          <w:sz w:val="24"/>
          <w:szCs w:val="24"/>
        </w:rPr>
        <w:t xml:space="preserve"> distância para, com alta escalabilidade, promover não a democratização da educação, mas sim um ensino de baixa qualidade, destinado às massas. Com isso, promovem, junto, a exclusão social daqueles que não podem pagar por suas formações técnicas, perpetuando uma desigualdade de renda cada vez maior.</w:t>
      </w:r>
    </w:p>
    <w:p w14:paraId="6B1F74F2" w14:textId="77777777" w:rsidR="00161081" w:rsidRDefault="00161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567FF2" w14:textId="6E386C07" w:rsidR="00C515E8" w:rsidRDefault="00161081" w:rsidP="00C515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BIBLIOGRAFIA</w:t>
      </w:r>
    </w:p>
    <w:p w14:paraId="41F28FCA" w14:textId="2C773EE2" w:rsidR="00161081" w:rsidRPr="00C515E8" w:rsidRDefault="00161081" w:rsidP="00C515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1081">
        <w:rPr>
          <w:rFonts w:ascii="Times New Roman" w:hAnsi="Times New Roman" w:cs="Times New Roman"/>
          <w:iCs/>
          <w:sz w:val="24"/>
          <w:szCs w:val="24"/>
        </w:rPr>
        <w:t xml:space="preserve">BATISTA, Wagner Braga. </w:t>
      </w:r>
      <w:r w:rsidRPr="00161081">
        <w:rPr>
          <w:rFonts w:ascii="Times New Roman" w:hAnsi="Times New Roman" w:cs="Times New Roman"/>
          <w:bCs/>
          <w:sz w:val="24"/>
          <w:szCs w:val="24"/>
        </w:rPr>
        <w:t>Educação a distância e o refinamento da exclusão social.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1081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pt-BR"/>
        </w:rPr>
        <w:t>Conect</w:t>
      </w:r>
      <w:proofErr w:type="spellEnd"/>
      <w:r w:rsidRPr="00161081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pt-BR"/>
        </w:rPr>
        <w:t>@ -</w:t>
      </w:r>
      <w:r w:rsidRPr="001610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Revista on-line de Educação a Distância</w:t>
      </w:r>
      <w:r w:rsidR="00C515E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C515E8" w:rsidRPr="00C515E8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="00C515E8" w:rsidRPr="00C515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</w:t>
      </w:r>
      <w:r w:rsidRPr="00C515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l</w:t>
      </w:r>
      <w:r w:rsidR="00C515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="00C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], n. 4, fev. 2002. </w:t>
      </w:r>
    </w:p>
    <w:p w14:paraId="2063DAF8" w14:textId="77777777" w:rsidR="00161081" w:rsidRPr="00627BE5" w:rsidRDefault="00161081" w:rsidP="001610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505B9" w14:textId="0639531E" w:rsidR="00DD48F7" w:rsidRPr="00627BE5" w:rsidRDefault="00DD48F7" w:rsidP="00DD48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BE5">
        <w:rPr>
          <w:rFonts w:ascii="Times New Roman" w:hAnsi="Times New Roman" w:cs="Times New Roman"/>
          <w:sz w:val="24"/>
          <w:szCs w:val="24"/>
        </w:rPr>
        <w:tab/>
      </w:r>
    </w:p>
    <w:p w14:paraId="6E39A369" w14:textId="6D52F615" w:rsidR="002106A3" w:rsidRPr="00627BE5" w:rsidRDefault="009F6383" w:rsidP="002106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BE5">
        <w:rPr>
          <w:rFonts w:ascii="Times New Roman" w:hAnsi="Times New Roman" w:cs="Times New Roman"/>
          <w:sz w:val="24"/>
          <w:szCs w:val="24"/>
        </w:rPr>
        <w:tab/>
      </w:r>
      <w:r w:rsidR="002106A3" w:rsidRPr="00627BE5">
        <w:rPr>
          <w:rFonts w:ascii="Times New Roman" w:hAnsi="Times New Roman" w:cs="Times New Roman"/>
          <w:sz w:val="24"/>
          <w:szCs w:val="24"/>
        </w:rPr>
        <w:tab/>
      </w:r>
    </w:p>
    <w:p w14:paraId="5B844CCB" w14:textId="7D82E1F5" w:rsidR="008E71D2" w:rsidRPr="00627BE5" w:rsidRDefault="008E71D2" w:rsidP="00806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36885" w14:textId="77777777" w:rsidR="008E71D2" w:rsidRPr="00627BE5" w:rsidRDefault="008E71D2" w:rsidP="00806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17FB1" w14:textId="0ACC41D3" w:rsidR="00EF7D3A" w:rsidRPr="00627BE5" w:rsidRDefault="00541E3D" w:rsidP="004921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BE5">
        <w:rPr>
          <w:rFonts w:ascii="Times New Roman" w:hAnsi="Times New Roman" w:cs="Times New Roman"/>
          <w:sz w:val="24"/>
          <w:szCs w:val="24"/>
        </w:rPr>
        <w:tab/>
      </w:r>
      <w:r w:rsidR="00EF7D3A" w:rsidRPr="00627BE5">
        <w:rPr>
          <w:rFonts w:ascii="Times New Roman" w:hAnsi="Times New Roman" w:cs="Times New Roman"/>
          <w:sz w:val="24"/>
          <w:szCs w:val="24"/>
        </w:rPr>
        <w:tab/>
      </w:r>
    </w:p>
    <w:p w14:paraId="07B39671" w14:textId="0F9F2B05" w:rsidR="00017E37" w:rsidRPr="00627BE5" w:rsidRDefault="00017E37" w:rsidP="004921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BE5">
        <w:rPr>
          <w:rFonts w:ascii="Times New Roman" w:hAnsi="Times New Roman" w:cs="Times New Roman"/>
          <w:sz w:val="24"/>
          <w:szCs w:val="24"/>
        </w:rPr>
        <w:tab/>
      </w:r>
    </w:p>
    <w:p w14:paraId="1F4BFF71" w14:textId="419346E0" w:rsidR="0003130A" w:rsidRPr="00627BE5" w:rsidRDefault="0003130A" w:rsidP="004921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BE5">
        <w:rPr>
          <w:rFonts w:ascii="Times New Roman" w:hAnsi="Times New Roman" w:cs="Times New Roman"/>
          <w:sz w:val="24"/>
          <w:szCs w:val="24"/>
        </w:rPr>
        <w:tab/>
      </w:r>
    </w:p>
    <w:sectPr w:rsidR="0003130A" w:rsidRPr="00627BE5" w:rsidSect="008F4EFE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FF161" w14:textId="77777777" w:rsidR="008F4EFE" w:rsidRDefault="008F4EFE" w:rsidP="008F4EFE">
      <w:pPr>
        <w:spacing w:after="0" w:line="240" w:lineRule="auto"/>
      </w:pPr>
      <w:r>
        <w:separator/>
      </w:r>
    </w:p>
  </w:endnote>
  <w:endnote w:type="continuationSeparator" w:id="0">
    <w:p w14:paraId="484A9423" w14:textId="77777777" w:rsidR="008F4EFE" w:rsidRDefault="008F4EFE" w:rsidP="008F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7553466"/>
      <w:docPartObj>
        <w:docPartGallery w:val="Page Numbers (Bottom of Page)"/>
        <w:docPartUnique/>
      </w:docPartObj>
    </w:sdtPr>
    <w:sdtEndPr>
      <w:rPr>
        <w:rFonts w:ascii="Consolas" w:hAnsi="Consolas" w:cs="Times New Roman"/>
        <w:sz w:val="24"/>
        <w:szCs w:val="24"/>
      </w:rPr>
    </w:sdtEndPr>
    <w:sdtContent>
      <w:p w14:paraId="2009C530" w14:textId="5E68C924" w:rsidR="008F4EFE" w:rsidRPr="008F4EFE" w:rsidRDefault="00627BE5" w:rsidP="008F4EFE">
        <w:pPr>
          <w:pStyle w:val="Rodap"/>
          <w:spacing w:line="360" w:lineRule="auto"/>
          <w:jc w:val="right"/>
          <w:rPr>
            <w:rFonts w:ascii="Consolas" w:hAnsi="Consolas"/>
            <w:sz w:val="24"/>
            <w:szCs w:val="24"/>
          </w:rPr>
        </w:pPr>
      </w:p>
    </w:sdtContent>
  </w:sdt>
  <w:p w14:paraId="79A1DC46" w14:textId="77777777" w:rsidR="008F4EFE" w:rsidRDefault="008F4E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8257199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977FE9E" w14:textId="77777777" w:rsidR="00161081" w:rsidRPr="00161081" w:rsidRDefault="00161081" w:rsidP="00161081">
        <w:pPr>
          <w:pStyle w:val="Rodap"/>
          <w:spacing w:line="360" w:lineRule="aut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6108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108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6108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61081">
          <w:rPr>
            <w:rFonts w:ascii="Times New Roman" w:hAnsi="Times New Roman" w:cs="Times New Roman"/>
            <w:sz w:val="24"/>
            <w:szCs w:val="24"/>
          </w:rPr>
          <w:t>2</w:t>
        </w:r>
        <w:r w:rsidRPr="0016108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B6FE31F" w14:textId="77777777" w:rsidR="00161081" w:rsidRDefault="001610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9A37" w14:textId="77777777" w:rsidR="008F4EFE" w:rsidRDefault="008F4EFE" w:rsidP="008F4EFE">
      <w:pPr>
        <w:spacing w:after="0" w:line="240" w:lineRule="auto"/>
      </w:pPr>
      <w:r>
        <w:separator/>
      </w:r>
    </w:p>
  </w:footnote>
  <w:footnote w:type="continuationSeparator" w:id="0">
    <w:p w14:paraId="644D3B60" w14:textId="77777777" w:rsidR="008F4EFE" w:rsidRDefault="008F4EFE" w:rsidP="008F4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38"/>
    <w:rsid w:val="00017E37"/>
    <w:rsid w:val="0003130A"/>
    <w:rsid w:val="00161081"/>
    <w:rsid w:val="002106A3"/>
    <w:rsid w:val="00492138"/>
    <w:rsid w:val="00527080"/>
    <w:rsid w:val="00541E3D"/>
    <w:rsid w:val="00627BE5"/>
    <w:rsid w:val="006968AF"/>
    <w:rsid w:val="00806A48"/>
    <w:rsid w:val="00813EC5"/>
    <w:rsid w:val="008E71D2"/>
    <w:rsid w:val="008F4EFE"/>
    <w:rsid w:val="009F6383"/>
    <w:rsid w:val="00A61E8C"/>
    <w:rsid w:val="00C3068C"/>
    <w:rsid w:val="00C515E8"/>
    <w:rsid w:val="00D23614"/>
    <w:rsid w:val="00D51A4C"/>
    <w:rsid w:val="00DD48F7"/>
    <w:rsid w:val="00E47A13"/>
    <w:rsid w:val="00EF7D3A"/>
    <w:rsid w:val="00F9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6E8211"/>
  <w15:chartTrackingRefBased/>
  <w15:docId w15:val="{EA773451-4B64-4111-B543-0B9AE33A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4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4EFE"/>
  </w:style>
  <w:style w:type="paragraph" w:styleId="Rodap">
    <w:name w:val="footer"/>
    <w:basedOn w:val="Normal"/>
    <w:link w:val="RodapChar"/>
    <w:uiPriority w:val="99"/>
    <w:unhideWhenUsed/>
    <w:rsid w:val="008F4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4EFE"/>
  </w:style>
  <w:style w:type="character" w:customStyle="1" w:styleId="a">
    <w:name w:val="a"/>
    <w:basedOn w:val="Fontepargpadro"/>
    <w:rsid w:val="0016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44930-17F2-495C-A77F-0EB58986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Marcelo Sabadin Adão</dc:creator>
  <cp:keywords/>
  <dc:description/>
  <cp:lastModifiedBy>Caio Sabadin</cp:lastModifiedBy>
  <cp:revision>3</cp:revision>
  <dcterms:created xsi:type="dcterms:W3CDTF">2021-02-20T01:23:00Z</dcterms:created>
  <dcterms:modified xsi:type="dcterms:W3CDTF">2023-09-21T22:45:00Z</dcterms:modified>
</cp:coreProperties>
</file>