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C905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RURAL DO RIO DE JANEIRO</w:t>
      </w:r>
    </w:p>
    <w:p w14:paraId="0A647573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A6BD5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A6EB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0B8E8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277FE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231B3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9857B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29747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23F3C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F09C5E" w14:textId="77777777" w:rsidR="0041773E" w:rsidRDefault="0041773E" w:rsidP="0041773E">
      <w:pPr>
        <w:rPr>
          <w:rFonts w:ascii="Times New Roman" w:hAnsi="Times New Roman" w:cs="Times New Roman"/>
          <w:sz w:val="24"/>
          <w:szCs w:val="24"/>
        </w:rPr>
      </w:pPr>
    </w:p>
    <w:p w14:paraId="6AAB8522" w14:textId="77777777" w:rsidR="0041773E" w:rsidRDefault="0041773E" w:rsidP="0041773E">
      <w:pPr>
        <w:rPr>
          <w:rFonts w:ascii="Times New Roman" w:hAnsi="Times New Roman" w:cs="Times New Roman"/>
          <w:sz w:val="24"/>
          <w:szCs w:val="24"/>
        </w:rPr>
      </w:pPr>
    </w:p>
    <w:p w14:paraId="511F5207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AA6DE" w14:textId="77777777" w:rsidR="0041773E" w:rsidRDefault="0041773E" w:rsidP="00417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061B2" w14:textId="42F9D4D4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RESUMO DO TEXTO </w:t>
      </w:r>
      <w:r w:rsidRPr="004177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EAD, palavra proibida. Educação online, pouca gente sabe o que é. Ensino remoto, o que temos para hoje. Mas qual é mesmo a diferença?</w:t>
      </w:r>
    </w:p>
    <w:p w14:paraId="12B0DBB5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E973EA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10A497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86DA66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752E9B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89C8F4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EEF30C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EEF09D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91595A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1DB2E1" w14:textId="77777777" w:rsidR="0041773E" w:rsidRDefault="0041773E" w:rsidP="004177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EFE9BA" w14:textId="77777777" w:rsidR="0041773E" w:rsidRDefault="0041773E" w:rsidP="0041773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3945F5C" w14:textId="7F3BB541" w:rsidR="0041773E" w:rsidRDefault="0041773E" w:rsidP="004177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1773E" w:rsidSect="00C36F04">
          <w:foot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Seropédica, RJ</w:t>
      </w:r>
      <w:r>
        <w:rPr>
          <w:rFonts w:ascii="Times New Roman" w:hAnsi="Times New Roman" w:cs="Times New Roman"/>
          <w:sz w:val="24"/>
          <w:szCs w:val="24"/>
        </w:rPr>
        <w:br/>
        <w:t>2021</w:t>
      </w:r>
    </w:p>
    <w:p w14:paraId="13BAE8A0" w14:textId="5BE321CB" w:rsidR="00166582" w:rsidRDefault="00C36F04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No texto, a autora Edméa Santos</w:t>
      </w:r>
      <w:r w:rsidR="00166582">
        <w:rPr>
          <w:rFonts w:ascii="Times New Roman" w:hAnsi="Times New Roman" w:cs="Times New Roman"/>
          <w:sz w:val="24"/>
          <w:szCs w:val="24"/>
        </w:rPr>
        <w:t xml:space="preserve"> (2020)</w:t>
      </w:r>
      <w:r>
        <w:rPr>
          <w:rFonts w:ascii="Times New Roman" w:hAnsi="Times New Roman" w:cs="Times New Roman"/>
          <w:sz w:val="24"/>
          <w:szCs w:val="24"/>
        </w:rPr>
        <w:t xml:space="preserve"> relata suas experiências com relação à educação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e à distância</w:t>
      </w:r>
      <w:r w:rsidR="004155D0">
        <w:rPr>
          <w:rFonts w:ascii="Times New Roman" w:hAnsi="Times New Roman" w:cs="Times New Roman"/>
          <w:sz w:val="24"/>
          <w:szCs w:val="24"/>
        </w:rPr>
        <w:t>, desde 2007, quando, por conta da má-fama da gestão Garotinho, que implementou o modelo no estado do Rio de Janeiro, tal modelo de ensino era ainda tido como algo de menor prestígio e significância.</w:t>
      </w:r>
      <w:r w:rsidR="00B23697">
        <w:rPr>
          <w:rFonts w:ascii="Times New Roman" w:hAnsi="Times New Roman" w:cs="Times New Roman"/>
          <w:sz w:val="24"/>
          <w:szCs w:val="24"/>
        </w:rPr>
        <w:t xml:space="preserve">  Para romper com este ciclo, Santos (</w:t>
      </w:r>
      <w:r w:rsidR="00B23697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B23697">
        <w:rPr>
          <w:rFonts w:ascii="Times New Roman" w:hAnsi="Times New Roman" w:cs="Times New Roman"/>
          <w:sz w:val="24"/>
          <w:szCs w:val="24"/>
        </w:rPr>
        <w:t xml:space="preserve">), estudiosa da cibercultura, </w:t>
      </w:r>
      <w:r w:rsidR="003A4AC8">
        <w:rPr>
          <w:rFonts w:ascii="Times New Roman" w:hAnsi="Times New Roman" w:cs="Times New Roman"/>
          <w:sz w:val="24"/>
          <w:szCs w:val="24"/>
        </w:rPr>
        <w:t>trouxe abordagens diferentes ao criar sua disciplina.</w:t>
      </w:r>
    </w:p>
    <w:p w14:paraId="32AE7B52" w14:textId="77777777" w:rsidR="003A4AC8" w:rsidRDefault="003A4AC8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Conforme relata (SANTOS, 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), a autora propiciou, aos tutores dos polos presenciais, uma formação contínua à docência </w:t>
      </w:r>
      <w:r w:rsidRPr="003A4AC8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. Desfez-se, também, tanto do material quanto da tutoria física, optando por um desenho didático mais voltado ao ambiente virtual e suas atividades síncronas e assíncronas — fóruns de discussões e </w:t>
      </w:r>
      <w:r>
        <w:rPr>
          <w:rFonts w:ascii="Times New Roman" w:hAnsi="Times New Roman" w:cs="Times New Roman"/>
          <w:i/>
          <w:iCs/>
          <w:sz w:val="24"/>
          <w:szCs w:val="24"/>
        </w:rPr>
        <w:t>wikis</w:t>
      </w:r>
      <w:r>
        <w:rPr>
          <w:rFonts w:ascii="Times New Roman" w:hAnsi="Times New Roman" w:cs="Times New Roman"/>
          <w:sz w:val="24"/>
          <w:szCs w:val="24"/>
        </w:rPr>
        <w:t>. — No caso destas últimas, incentivou-se os docentes à promoção do debate ativo, da comunicação.</w:t>
      </w:r>
    </w:p>
    <w:p w14:paraId="37944DE9" w14:textId="0C8B4EB2" w:rsidR="003A4AC8" w:rsidRDefault="003A4AC8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Outra vantagem, suscitada por Santos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), das atividades assíncronas sobre as síncronas, é a flexibilidade daquela em relação a esta. Afinal, o modelo síncrono não é tão democrático, por ser</w:t>
      </w:r>
      <w:r w:rsidR="00C9512A">
        <w:rPr>
          <w:rFonts w:ascii="Times New Roman" w:hAnsi="Times New Roman" w:cs="Times New Roman"/>
          <w:sz w:val="24"/>
          <w:szCs w:val="24"/>
        </w:rPr>
        <w:t xml:space="preserve"> uma comunicação realizada necessariamente</w:t>
      </w:r>
      <w:r>
        <w:rPr>
          <w:rFonts w:ascii="Times New Roman" w:hAnsi="Times New Roman" w:cs="Times New Roman"/>
          <w:sz w:val="24"/>
          <w:szCs w:val="24"/>
        </w:rPr>
        <w:t xml:space="preserve"> em tempo real e, portanto, exigir a presença do estudante, além de conexão razoável e constante por parte deste, ao longo de sua duração.</w:t>
      </w:r>
    </w:p>
    <w:p w14:paraId="5756B949" w14:textId="69954B19" w:rsidR="00C9512A" w:rsidRDefault="00C9512A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propósito da comunicação, esta é fundamental para o desenho didático dos modelos à distância de ensino, porque, segundo Santos, “a plataforma digital só se transforma num ambiente virtual de aprendizagem (AVA) com as pessoas produzindo o currículo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cotidianamente, juntas, criando e disputando sentidos, produzindo conteúdos e processos de subjetivação em rede”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862A3">
        <w:rPr>
          <w:rFonts w:ascii="Times New Roman" w:hAnsi="Times New Roman" w:cs="Times New Roman"/>
          <w:sz w:val="24"/>
          <w:szCs w:val="24"/>
        </w:rPr>
        <w:t>De fato, não há educação se docentes e discentes mal se comunicam, não interagem, não atuam na fomentação da didática.</w:t>
      </w:r>
    </w:p>
    <w:p w14:paraId="1F6EDD05" w14:textId="2CE44C96" w:rsidR="00316D07" w:rsidRDefault="00316D07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Entretanto, como a própria autora aponta (SANTOS, 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), no contexto virtual, é preciso tomar cuidado com a forma, e produzir conteúdo hipertextua</w:t>
      </w:r>
      <w:r w:rsidR="009C3054">
        <w:rPr>
          <w:rFonts w:ascii="Times New Roman" w:hAnsi="Times New Roman" w:cs="Times New Roman"/>
          <w:sz w:val="24"/>
          <w:szCs w:val="24"/>
        </w:rPr>
        <w:t>l e</w:t>
      </w:r>
      <w:r>
        <w:rPr>
          <w:rFonts w:ascii="Times New Roman" w:hAnsi="Times New Roman" w:cs="Times New Roman"/>
          <w:sz w:val="24"/>
          <w:szCs w:val="24"/>
        </w:rPr>
        <w:t xml:space="preserve"> multimídia</w:t>
      </w:r>
      <w:r w:rsidR="00D31C04">
        <w:rPr>
          <w:rFonts w:ascii="Times New Roman" w:hAnsi="Times New Roman" w:cs="Times New Roman"/>
          <w:sz w:val="24"/>
          <w:szCs w:val="24"/>
        </w:rPr>
        <w:t>. Tal conteúdo deve permitir um aprendizado aberto, que possibilite, ao estudante, percorrer múltiplas trilhas</w:t>
      </w:r>
      <w:r w:rsidR="00700D65">
        <w:rPr>
          <w:rFonts w:ascii="Times New Roman" w:hAnsi="Times New Roman" w:cs="Times New Roman"/>
          <w:sz w:val="24"/>
          <w:szCs w:val="24"/>
        </w:rPr>
        <w:t>, experimentar variadas didáticas, a fim de</w:t>
      </w:r>
      <w:r w:rsidR="00D31C04">
        <w:rPr>
          <w:rFonts w:ascii="Times New Roman" w:hAnsi="Times New Roman" w:cs="Times New Roman"/>
          <w:sz w:val="24"/>
          <w:szCs w:val="24"/>
        </w:rPr>
        <w:t xml:space="preserve"> adquirir seu conhecimento.</w:t>
      </w:r>
      <w:r w:rsidR="00C46F44">
        <w:rPr>
          <w:rFonts w:ascii="Times New Roman" w:hAnsi="Times New Roman" w:cs="Times New Roman"/>
          <w:sz w:val="24"/>
          <w:szCs w:val="24"/>
        </w:rPr>
        <w:t xml:space="preserve"> É preciso explorar as interfaces, as pluralidades, e não se reter a meios lineares de aprendizagem. E a modalidade de ensino à distância propicia que se explore uma horizontalidade acadêmica.</w:t>
      </w:r>
    </w:p>
    <w:p w14:paraId="4D5AE4B8" w14:textId="101C00E6" w:rsidR="007E0695" w:rsidRDefault="007E0695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Conforme Santos, </w:t>
      </w:r>
      <w:r w:rsidRPr="007E0695">
        <w:rPr>
          <w:rFonts w:ascii="Times New Roman" w:hAnsi="Times New Roman" w:cs="Times New Roman"/>
          <w:sz w:val="24"/>
          <w:szCs w:val="24"/>
        </w:rPr>
        <w:t>“não é a materialidade do digital em rede que garante a educação online. O que a garante é o currículo que forjamos na mediação interativa e hipertextual da comunicação e da produção do conhecimento em rede</w:t>
      </w:r>
      <w:r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95195">
        <w:rPr>
          <w:rFonts w:ascii="Times New Roman" w:hAnsi="Times New Roman" w:cs="Times New Roman"/>
          <w:sz w:val="24"/>
          <w:szCs w:val="24"/>
        </w:rPr>
        <w:t xml:space="preserve">Ou seja, mais do que se voltar </w:t>
      </w:r>
      <w:r w:rsidR="00C95195">
        <w:rPr>
          <w:rFonts w:ascii="Times New Roman" w:hAnsi="Times New Roman" w:cs="Times New Roman"/>
          <w:sz w:val="24"/>
          <w:szCs w:val="24"/>
        </w:rPr>
        <w:lastRenderedPageBreak/>
        <w:t>às especificidades do meio virtual, urge que se aproveite as novas possibilidades de produção de conhecimento e, principalmente, de interação que ele traz.</w:t>
      </w:r>
    </w:p>
    <w:p w14:paraId="1D5B3C57" w14:textId="7384B663" w:rsidR="00572D39" w:rsidRDefault="00572D39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6B34">
        <w:rPr>
          <w:rFonts w:ascii="Times New Roman" w:hAnsi="Times New Roman" w:cs="Times New Roman"/>
          <w:sz w:val="24"/>
          <w:szCs w:val="24"/>
        </w:rPr>
        <w:t xml:space="preserve">Para isso, o ambiente virtual não necessariamente precisa </w:t>
      </w:r>
      <w:r w:rsidR="00607059">
        <w:rPr>
          <w:rFonts w:ascii="Times New Roman" w:hAnsi="Times New Roman" w:cs="Times New Roman"/>
          <w:sz w:val="24"/>
          <w:szCs w:val="24"/>
        </w:rPr>
        <w:t>construir-se sobre</w:t>
      </w:r>
      <w:r w:rsidR="00DC6B34">
        <w:rPr>
          <w:rFonts w:ascii="Times New Roman" w:hAnsi="Times New Roman" w:cs="Times New Roman"/>
          <w:sz w:val="24"/>
          <w:szCs w:val="24"/>
        </w:rPr>
        <w:t xml:space="preserve"> plataforma</w:t>
      </w:r>
      <w:r w:rsidR="00607059">
        <w:rPr>
          <w:rFonts w:ascii="Times New Roman" w:hAnsi="Times New Roman" w:cs="Times New Roman"/>
          <w:sz w:val="24"/>
          <w:szCs w:val="24"/>
        </w:rPr>
        <w:t>s</w:t>
      </w:r>
      <w:r w:rsidR="00DC6B34">
        <w:rPr>
          <w:rFonts w:ascii="Times New Roman" w:hAnsi="Times New Roman" w:cs="Times New Roman"/>
          <w:sz w:val="24"/>
          <w:szCs w:val="24"/>
        </w:rPr>
        <w:t xml:space="preserve"> especializada</w:t>
      </w:r>
      <w:r w:rsidR="00607059">
        <w:rPr>
          <w:rFonts w:ascii="Times New Roman" w:hAnsi="Times New Roman" w:cs="Times New Roman"/>
          <w:sz w:val="24"/>
          <w:szCs w:val="24"/>
        </w:rPr>
        <w:t>s</w:t>
      </w:r>
      <w:r w:rsidR="00DC6B34">
        <w:rPr>
          <w:rFonts w:ascii="Times New Roman" w:hAnsi="Times New Roman" w:cs="Times New Roman"/>
          <w:sz w:val="24"/>
          <w:szCs w:val="24"/>
        </w:rPr>
        <w:t xml:space="preserve">. </w:t>
      </w:r>
      <w:r w:rsidR="00607059">
        <w:rPr>
          <w:rFonts w:ascii="Times New Roman" w:hAnsi="Times New Roman" w:cs="Times New Roman"/>
          <w:sz w:val="24"/>
          <w:szCs w:val="24"/>
        </w:rPr>
        <w:t>Por exemplo, a autora</w:t>
      </w:r>
      <w:r w:rsidR="00DC6B34">
        <w:rPr>
          <w:rFonts w:ascii="Times New Roman" w:hAnsi="Times New Roman" w:cs="Times New Roman"/>
          <w:sz w:val="24"/>
          <w:szCs w:val="24"/>
        </w:rPr>
        <w:t xml:space="preserve"> que utilizava páginas </w:t>
      </w:r>
      <w:r w:rsidR="00DC6B34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DC6B34">
        <w:rPr>
          <w:rFonts w:ascii="Times New Roman" w:hAnsi="Times New Roman" w:cs="Times New Roman"/>
          <w:sz w:val="24"/>
          <w:szCs w:val="24"/>
        </w:rPr>
        <w:t xml:space="preserve"> </w:t>
      </w:r>
      <w:r w:rsidR="00607059">
        <w:rPr>
          <w:rFonts w:ascii="Times New Roman" w:hAnsi="Times New Roman" w:cs="Times New Roman"/>
          <w:sz w:val="24"/>
          <w:szCs w:val="24"/>
        </w:rPr>
        <w:t xml:space="preserve">e </w:t>
      </w:r>
      <w:r w:rsidR="00DC6B34">
        <w:rPr>
          <w:rFonts w:ascii="Times New Roman" w:hAnsi="Times New Roman" w:cs="Times New Roman"/>
          <w:sz w:val="24"/>
          <w:szCs w:val="24"/>
        </w:rPr>
        <w:t xml:space="preserve">listas de discussão como </w:t>
      </w:r>
      <w:r w:rsidR="00607059">
        <w:rPr>
          <w:rFonts w:ascii="Times New Roman" w:hAnsi="Times New Roman" w:cs="Times New Roman"/>
          <w:sz w:val="24"/>
          <w:szCs w:val="24"/>
        </w:rPr>
        <w:t>AVA</w:t>
      </w:r>
      <w:r w:rsidR="00DC6B34">
        <w:rPr>
          <w:rFonts w:ascii="Times New Roman" w:hAnsi="Times New Roman" w:cs="Times New Roman"/>
          <w:sz w:val="24"/>
          <w:szCs w:val="24"/>
        </w:rPr>
        <w:t xml:space="preserve"> no começo da carreira, e que o mesmo seria possível </w:t>
      </w:r>
      <w:r w:rsidR="00607059">
        <w:rPr>
          <w:rFonts w:ascii="Times New Roman" w:hAnsi="Times New Roman" w:cs="Times New Roman"/>
          <w:sz w:val="24"/>
          <w:szCs w:val="24"/>
        </w:rPr>
        <w:t>com</w:t>
      </w:r>
      <w:r w:rsidR="00DC6B34">
        <w:rPr>
          <w:rFonts w:ascii="Times New Roman" w:hAnsi="Times New Roman" w:cs="Times New Roman"/>
          <w:sz w:val="24"/>
          <w:szCs w:val="24"/>
        </w:rPr>
        <w:t xml:space="preserve"> blogues</w:t>
      </w:r>
      <w:r w:rsidR="00854A77">
        <w:rPr>
          <w:rFonts w:ascii="Times New Roman" w:hAnsi="Times New Roman" w:cs="Times New Roman"/>
          <w:sz w:val="24"/>
          <w:szCs w:val="24"/>
        </w:rPr>
        <w:t xml:space="preserve"> (SANTOS, </w:t>
      </w:r>
      <w:r w:rsidR="00854A77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854A77">
        <w:rPr>
          <w:rFonts w:ascii="Times New Roman" w:hAnsi="Times New Roman" w:cs="Times New Roman"/>
          <w:sz w:val="24"/>
          <w:szCs w:val="24"/>
        </w:rPr>
        <w:t>)</w:t>
      </w:r>
      <w:r w:rsidR="00541713">
        <w:rPr>
          <w:rFonts w:ascii="Times New Roman" w:hAnsi="Times New Roman" w:cs="Times New Roman"/>
          <w:sz w:val="24"/>
          <w:szCs w:val="24"/>
        </w:rPr>
        <w:t xml:space="preserve">: essencial é interação e comunicação, não a mídia, como já falado. </w:t>
      </w:r>
      <w:r w:rsidR="00037DC3">
        <w:rPr>
          <w:rFonts w:ascii="Times New Roman" w:hAnsi="Times New Roman" w:cs="Times New Roman"/>
          <w:sz w:val="24"/>
          <w:szCs w:val="24"/>
        </w:rPr>
        <w:t xml:space="preserve">Senão, </w:t>
      </w:r>
      <w:r w:rsidR="00607059">
        <w:rPr>
          <w:rFonts w:ascii="Times New Roman" w:hAnsi="Times New Roman" w:cs="Times New Roman"/>
          <w:sz w:val="24"/>
          <w:szCs w:val="24"/>
        </w:rPr>
        <w:t>tem-se</w:t>
      </w:r>
      <w:r w:rsidR="00037DC3">
        <w:rPr>
          <w:rFonts w:ascii="Times New Roman" w:hAnsi="Times New Roman" w:cs="Times New Roman"/>
          <w:sz w:val="24"/>
          <w:szCs w:val="24"/>
        </w:rPr>
        <w:t xml:space="preserve"> apenas material </w:t>
      </w:r>
      <w:r w:rsidR="00607059">
        <w:rPr>
          <w:rFonts w:ascii="Times New Roman" w:hAnsi="Times New Roman" w:cs="Times New Roman"/>
          <w:sz w:val="24"/>
          <w:szCs w:val="24"/>
        </w:rPr>
        <w:t>para</w:t>
      </w:r>
      <w:r w:rsidR="00037DC3">
        <w:rPr>
          <w:rFonts w:ascii="Times New Roman" w:hAnsi="Times New Roman" w:cs="Times New Roman"/>
          <w:sz w:val="24"/>
          <w:szCs w:val="24"/>
        </w:rPr>
        <w:t xml:space="preserve"> autoestudo,</w:t>
      </w:r>
      <w:r w:rsidR="00CF4D53">
        <w:rPr>
          <w:rFonts w:ascii="Times New Roman" w:hAnsi="Times New Roman" w:cs="Times New Roman"/>
          <w:sz w:val="24"/>
          <w:szCs w:val="24"/>
        </w:rPr>
        <w:t xml:space="preserve"> feito o</w:t>
      </w:r>
      <w:r w:rsidR="00037DC3">
        <w:rPr>
          <w:rFonts w:ascii="Times New Roman" w:hAnsi="Times New Roman" w:cs="Times New Roman"/>
          <w:sz w:val="24"/>
          <w:szCs w:val="24"/>
        </w:rPr>
        <w:t xml:space="preserve"> caso</w:t>
      </w:r>
      <w:r w:rsidR="00607059">
        <w:rPr>
          <w:rFonts w:ascii="Times New Roman" w:hAnsi="Times New Roman" w:cs="Times New Roman"/>
          <w:sz w:val="24"/>
          <w:szCs w:val="24"/>
        </w:rPr>
        <w:t xml:space="preserve"> </w:t>
      </w:r>
      <w:r w:rsidR="00037DC3">
        <w:rPr>
          <w:rFonts w:ascii="Times New Roman" w:hAnsi="Times New Roman" w:cs="Times New Roman"/>
          <w:sz w:val="24"/>
          <w:szCs w:val="24"/>
        </w:rPr>
        <w:t>do blogue</w:t>
      </w:r>
      <w:r w:rsidR="00607059">
        <w:rPr>
          <w:rFonts w:ascii="Times New Roman" w:hAnsi="Times New Roman" w:cs="Times New Roman"/>
          <w:sz w:val="24"/>
          <w:szCs w:val="24"/>
        </w:rPr>
        <w:t xml:space="preserve"> cuja única mediação </w:t>
      </w:r>
      <w:r w:rsidR="00CF4D53">
        <w:rPr>
          <w:rFonts w:ascii="Times New Roman" w:hAnsi="Times New Roman" w:cs="Times New Roman"/>
          <w:sz w:val="24"/>
          <w:szCs w:val="24"/>
        </w:rPr>
        <w:t xml:space="preserve">das professoras </w:t>
      </w:r>
      <w:r w:rsidR="00607059">
        <w:rPr>
          <w:rFonts w:ascii="Times New Roman" w:hAnsi="Times New Roman" w:cs="Times New Roman"/>
          <w:sz w:val="24"/>
          <w:szCs w:val="24"/>
        </w:rPr>
        <w:t>com</w:t>
      </w:r>
      <w:r w:rsidR="00CF4D53">
        <w:rPr>
          <w:rFonts w:ascii="Times New Roman" w:hAnsi="Times New Roman" w:cs="Times New Roman"/>
          <w:sz w:val="24"/>
          <w:szCs w:val="24"/>
        </w:rPr>
        <w:t xml:space="preserve"> os</w:t>
      </w:r>
      <w:r w:rsidR="00607059">
        <w:rPr>
          <w:rFonts w:ascii="Times New Roman" w:hAnsi="Times New Roman" w:cs="Times New Roman"/>
          <w:sz w:val="24"/>
          <w:szCs w:val="24"/>
        </w:rPr>
        <w:t xml:space="preserve"> estudantes era síncrona, nos horários da disciplina. O blogue, portanto, era só uma forma de ensino remoto. </w:t>
      </w:r>
    </w:p>
    <w:p w14:paraId="4555EBC6" w14:textId="5DBB522D" w:rsidR="00A9498A" w:rsidRDefault="00A9498A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675E">
        <w:rPr>
          <w:rFonts w:ascii="Times New Roman" w:hAnsi="Times New Roman" w:cs="Times New Roman"/>
          <w:sz w:val="24"/>
          <w:szCs w:val="24"/>
        </w:rPr>
        <w:t>É este o mesmo caso da contemporaneidade, onde o ensino ocorre, atualmente, de forma majoritariamente remota</w:t>
      </w:r>
      <w:r w:rsidR="00232453">
        <w:rPr>
          <w:rFonts w:ascii="Times New Roman" w:hAnsi="Times New Roman" w:cs="Times New Roman"/>
          <w:sz w:val="24"/>
          <w:szCs w:val="24"/>
        </w:rPr>
        <w:t>, ao menos na maioria dos grandes centros universitários.</w:t>
      </w:r>
      <w:r w:rsidR="00A047D1">
        <w:rPr>
          <w:rFonts w:ascii="Times New Roman" w:hAnsi="Times New Roman" w:cs="Times New Roman"/>
          <w:sz w:val="24"/>
          <w:szCs w:val="24"/>
        </w:rPr>
        <w:t xml:space="preserve"> Não há, nesta modalidade de ensino remoto, aproveitamento do ciberespaço. O que se tem, de fato, é, simplesmente, a aula presencial mediada </w:t>
      </w:r>
      <w:r w:rsidR="00F15F49">
        <w:rPr>
          <w:rFonts w:ascii="Times New Roman" w:hAnsi="Times New Roman" w:cs="Times New Roman"/>
          <w:sz w:val="24"/>
          <w:szCs w:val="24"/>
        </w:rPr>
        <w:t>por ferramentas e plataformas digitais.</w:t>
      </w:r>
      <w:r w:rsidR="0012168D">
        <w:rPr>
          <w:rFonts w:ascii="Times New Roman" w:hAnsi="Times New Roman" w:cs="Times New Roman"/>
          <w:sz w:val="24"/>
          <w:szCs w:val="24"/>
        </w:rPr>
        <w:t xml:space="preserve"> Não há comunicação ou interação fora de classe, não há pluralidade de formas, exploração do hipertexto ou da multimídia.</w:t>
      </w:r>
      <w:r w:rsidR="00B04844">
        <w:rPr>
          <w:rFonts w:ascii="Times New Roman" w:hAnsi="Times New Roman" w:cs="Times New Roman"/>
          <w:sz w:val="24"/>
          <w:szCs w:val="24"/>
        </w:rPr>
        <w:t xml:space="preserve"> É apenas diferença e repetição do que já existia, </w:t>
      </w:r>
      <w:r w:rsidR="00525768">
        <w:rPr>
          <w:rFonts w:ascii="Times New Roman" w:hAnsi="Times New Roman" w:cs="Times New Roman"/>
          <w:sz w:val="24"/>
          <w:szCs w:val="24"/>
        </w:rPr>
        <w:t xml:space="preserve">mas </w:t>
      </w:r>
      <w:r w:rsidR="00B04844">
        <w:rPr>
          <w:rFonts w:ascii="Times New Roman" w:hAnsi="Times New Roman" w:cs="Times New Roman"/>
          <w:sz w:val="24"/>
          <w:szCs w:val="24"/>
        </w:rPr>
        <w:t>virtualizado.</w:t>
      </w:r>
    </w:p>
    <w:p w14:paraId="764C64A8" w14:textId="32F5E578" w:rsidR="00E315B4" w:rsidRDefault="00E315B4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D8F">
        <w:rPr>
          <w:rFonts w:ascii="Times New Roman" w:hAnsi="Times New Roman" w:cs="Times New Roman"/>
          <w:sz w:val="24"/>
          <w:szCs w:val="24"/>
        </w:rPr>
        <w:t xml:space="preserve">O ensino remoto possibilita interações — ainda que de formas mínimas —, certamente, o que, por si só, já é positivo no atual contexto global de isolamento social. Contudo, é um erro tentar repetir a fórmula presencial remotamente. Há um desgaste emocional </w:t>
      </w:r>
      <w:r w:rsidR="00054CC7">
        <w:rPr>
          <w:rFonts w:ascii="Times New Roman" w:hAnsi="Times New Roman" w:cs="Times New Roman"/>
          <w:sz w:val="24"/>
          <w:szCs w:val="24"/>
        </w:rPr>
        <w:t>significativo</w:t>
      </w:r>
      <w:r w:rsidR="00362D8F">
        <w:rPr>
          <w:rFonts w:ascii="Times New Roman" w:hAnsi="Times New Roman" w:cs="Times New Roman"/>
          <w:sz w:val="24"/>
          <w:szCs w:val="24"/>
        </w:rPr>
        <w:t xml:space="preserve"> tanto de docentes quanto de discentes, </w:t>
      </w:r>
      <w:r w:rsidR="00642F2D">
        <w:rPr>
          <w:rFonts w:ascii="Times New Roman" w:hAnsi="Times New Roman" w:cs="Times New Roman"/>
          <w:sz w:val="24"/>
          <w:szCs w:val="24"/>
        </w:rPr>
        <w:t xml:space="preserve">desgaste este que é consequência </w:t>
      </w:r>
      <w:r w:rsidR="00362D8F">
        <w:rPr>
          <w:rFonts w:ascii="Times New Roman" w:hAnsi="Times New Roman" w:cs="Times New Roman"/>
          <w:sz w:val="24"/>
          <w:szCs w:val="24"/>
        </w:rPr>
        <w:t xml:space="preserve">de um trabalho pedagógico que, em seu cerne, não é tão eficiente quanto poderia ser, </w:t>
      </w:r>
      <w:r w:rsidR="00723934">
        <w:rPr>
          <w:rFonts w:ascii="Times New Roman" w:hAnsi="Times New Roman" w:cs="Times New Roman"/>
          <w:sz w:val="24"/>
          <w:szCs w:val="24"/>
        </w:rPr>
        <w:t>tampouco é atrativo aos envolvidos.</w:t>
      </w:r>
    </w:p>
    <w:p w14:paraId="1E71022A" w14:textId="660FC541" w:rsidR="00A62117" w:rsidRDefault="00A62117" w:rsidP="00BE7C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569F">
        <w:rPr>
          <w:rFonts w:ascii="Times New Roman" w:hAnsi="Times New Roman" w:cs="Times New Roman"/>
          <w:sz w:val="24"/>
          <w:szCs w:val="24"/>
        </w:rPr>
        <w:t>Não é certo culpar</w:t>
      </w:r>
      <w:r w:rsidR="00BE7C4F">
        <w:rPr>
          <w:rFonts w:ascii="Times New Roman" w:hAnsi="Times New Roman" w:cs="Times New Roman"/>
          <w:sz w:val="24"/>
          <w:szCs w:val="24"/>
        </w:rPr>
        <w:t xml:space="preserve"> o ensino a distância </w:t>
      </w:r>
      <w:r w:rsidR="0040569F">
        <w:rPr>
          <w:rFonts w:ascii="Times New Roman" w:hAnsi="Times New Roman" w:cs="Times New Roman"/>
          <w:sz w:val="24"/>
          <w:szCs w:val="24"/>
        </w:rPr>
        <w:t>pelos recorrentes</w:t>
      </w:r>
      <w:r w:rsidR="00BE7C4F">
        <w:rPr>
          <w:rFonts w:ascii="Times New Roman" w:hAnsi="Times New Roman" w:cs="Times New Roman"/>
          <w:sz w:val="24"/>
          <w:szCs w:val="24"/>
        </w:rPr>
        <w:t xml:space="preserve"> problemas no ensino remoto.</w:t>
      </w:r>
      <w:r w:rsidR="00A47226">
        <w:rPr>
          <w:rFonts w:ascii="Times New Roman" w:hAnsi="Times New Roman" w:cs="Times New Roman"/>
          <w:sz w:val="24"/>
          <w:szCs w:val="24"/>
        </w:rPr>
        <w:t xml:space="preserve"> Afinal, já é um desafio, ao </w:t>
      </w:r>
      <w:r w:rsidR="0040569F">
        <w:rPr>
          <w:rFonts w:ascii="Times New Roman" w:hAnsi="Times New Roman" w:cs="Times New Roman"/>
          <w:sz w:val="24"/>
          <w:szCs w:val="24"/>
        </w:rPr>
        <w:t>modelo</w:t>
      </w:r>
      <w:r w:rsidR="00A47226">
        <w:rPr>
          <w:rFonts w:ascii="Times New Roman" w:hAnsi="Times New Roman" w:cs="Times New Roman"/>
          <w:sz w:val="24"/>
          <w:szCs w:val="24"/>
        </w:rPr>
        <w:t xml:space="preserve"> a distância, desvencilhar-se das más práticas neoliberais de universidades privadas comumente associadas a ele.</w:t>
      </w:r>
      <w:r w:rsidR="00DD60FC">
        <w:rPr>
          <w:rFonts w:ascii="Times New Roman" w:hAnsi="Times New Roman" w:cs="Times New Roman"/>
          <w:sz w:val="24"/>
          <w:szCs w:val="24"/>
        </w:rPr>
        <w:t xml:space="preserve"> </w:t>
      </w:r>
      <w:r w:rsidR="003972D1">
        <w:rPr>
          <w:rFonts w:ascii="Times New Roman" w:hAnsi="Times New Roman" w:cs="Times New Roman"/>
          <w:sz w:val="24"/>
          <w:szCs w:val="24"/>
        </w:rPr>
        <w:t>Mais do que um local de formação meramente técnica, o ensino a distância convida e propicia</w:t>
      </w:r>
      <w:r w:rsidR="0040569F">
        <w:rPr>
          <w:rFonts w:ascii="Times New Roman" w:hAnsi="Times New Roman" w:cs="Times New Roman"/>
          <w:sz w:val="24"/>
          <w:szCs w:val="24"/>
        </w:rPr>
        <w:t xml:space="preserve"> a adoção de</w:t>
      </w:r>
      <w:r w:rsidR="003972D1">
        <w:rPr>
          <w:rFonts w:ascii="Times New Roman" w:hAnsi="Times New Roman" w:cs="Times New Roman"/>
          <w:sz w:val="24"/>
          <w:szCs w:val="24"/>
        </w:rPr>
        <w:t xml:space="preserve"> novas abordagens explorativas, </w:t>
      </w:r>
      <w:r w:rsidR="0040569F">
        <w:rPr>
          <w:rFonts w:ascii="Times New Roman" w:hAnsi="Times New Roman" w:cs="Times New Roman"/>
          <w:sz w:val="24"/>
          <w:szCs w:val="24"/>
        </w:rPr>
        <w:t xml:space="preserve">a pluralidade das interfaces comunicativas, a construção de novos significados. Em suma, é mais que a frialdade inorgânica do </w:t>
      </w:r>
      <w:r w:rsidR="0040569F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569F">
        <w:rPr>
          <w:rFonts w:ascii="Times New Roman" w:hAnsi="Times New Roman" w:cs="Times New Roman"/>
          <w:sz w:val="24"/>
          <w:szCs w:val="24"/>
        </w:rPr>
        <w:t>; é humano, demasiadamente humano.</w:t>
      </w:r>
    </w:p>
    <w:p w14:paraId="51D1FE5B" w14:textId="0017C6A6" w:rsidR="00037DC3" w:rsidRPr="00037DC3" w:rsidRDefault="00037DC3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5ED2E2" w14:textId="51CD3052" w:rsidR="00C46F44" w:rsidRDefault="00C46F44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74D527" w14:textId="59221B9F" w:rsidR="00C46F44" w:rsidRPr="00316D07" w:rsidRDefault="00C46F44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0F4A35" w14:textId="4F7DB0E5" w:rsidR="003A4AC8" w:rsidRPr="003A4AC8" w:rsidRDefault="003A4AC8" w:rsidP="00C36F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A4AC8" w:rsidRPr="003A4AC8" w:rsidSect="00044927">
          <w:footerReference w:type="default" r:id="rId8"/>
          <w:pgSz w:w="11906" w:h="16838"/>
          <w:pgMar w:top="1701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05EAB9" w14:textId="6A4A9A6E" w:rsidR="00166582" w:rsidRDefault="00166582" w:rsidP="001665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 BIBLIOGRÁFICAS</w:t>
      </w:r>
    </w:p>
    <w:p w14:paraId="4B135D87" w14:textId="640FA568" w:rsidR="00166582" w:rsidRDefault="00166582" w:rsidP="001665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96112" w14:textId="6D4E85ED" w:rsidR="00166582" w:rsidRPr="00166582" w:rsidRDefault="00166582" w:rsidP="00166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6582">
        <w:rPr>
          <w:rFonts w:ascii="Times New Roman" w:hAnsi="Times New Roman" w:cs="Times New Roman"/>
          <w:sz w:val="24"/>
          <w:szCs w:val="24"/>
        </w:rPr>
        <w:t xml:space="preserve">SANTOS, Edméa. </w:t>
      </w:r>
      <w:r w:rsidRPr="00166582">
        <w:rPr>
          <w:rFonts w:ascii="Times New Roman" w:hAnsi="Times New Roman" w:cs="Times New Roman"/>
          <w:b/>
          <w:bCs/>
          <w:sz w:val="24"/>
          <w:szCs w:val="24"/>
        </w:rPr>
        <w:t>EAD, palavra proibida. Educação online, pouca gente sabe o que é. Ensino remoto, o que temos.</w:t>
      </w:r>
      <w:r w:rsidRPr="00166582">
        <w:rPr>
          <w:rFonts w:ascii="Times New Roman" w:hAnsi="Times New Roman" w:cs="Times New Roman"/>
          <w:sz w:val="24"/>
          <w:szCs w:val="24"/>
        </w:rPr>
        <w:t xml:space="preserve"> Notícias, Revista Docência e Cibercultura, ago</w:t>
      </w:r>
      <w:r w:rsidR="008E42CE">
        <w:rPr>
          <w:rFonts w:ascii="Times New Roman" w:hAnsi="Times New Roman" w:cs="Times New Roman"/>
          <w:sz w:val="24"/>
          <w:szCs w:val="24"/>
        </w:rPr>
        <w:t>.</w:t>
      </w:r>
      <w:r w:rsidRPr="00166582">
        <w:rPr>
          <w:rFonts w:ascii="Times New Roman" w:hAnsi="Times New Roman" w:cs="Times New Roman"/>
          <w:sz w:val="24"/>
          <w:szCs w:val="24"/>
        </w:rPr>
        <w:t xml:space="preserve"> 2020, online. ISSN: 2594-9004. Disponível em: &lt;https://www.e-publicacoes.uerj.br/index.php/re-doc/announcement/view/1119&gt;. Acesso em: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6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</w:t>
      </w:r>
      <w:r w:rsidRPr="001665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66582">
        <w:rPr>
          <w:rFonts w:ascii="Times New Roman" w:hAnsi="Times New Roman" w:cs="Times New Roman"/>
          <w:sz w:val="24"/>
          <w:szCs w:val="24"/>
        </w:rPr>
        <w:t>.</w:t>
      </w:r>
    </w:p>
    <w:sectPr w:rsidR="00166582" w:rsidRPr="00166582" w:rsidSect="00C36F0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A7B1" w14:textId="77777777" w:rsidR="00A46A24" w:rsidRDefault="00A46A24" w:rsidP="00A46A24">
      <w:pPr>
        <w:spacing w:after="0" w:line="240" w:lineRule="auto"/>
      </w:pPr>
      <w:r>
        <w:separator/>
      </w:r>
    </w:p>
  </w:endnote>
  <w:endnote w:type="continuationSeparator" w:id="0">
    <w:p w14:paraId="73F14A7E" w14:textId="77777777" w:rsidR="00A46A24" w:rsidRDefault="00A46A24" w:rsidP="00A4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5872" w14:textId="6FC15769" w:rsidR="00A46A24" w:rsidRDefault="00A46A24">
    <w:pPr>
      <w:pStyle w:val="Rodap"/>
      <w:jc w:val="right"/>
    </w:pPr>
  </w:p>
  <w:p w14:paraId="160FFBBF" w14:textId="77777777" w:rsidR="008D42F8" w:rsidRDefault="008D42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828365"/>
      <w:docPartObj>
        <w:docPartGallery w:val="Page Numbers (Bottom of Page)"/>
        <w:docPartUnique/>
      </w:docPartObj>
    </w:sdtPr>
    <w:sdtEndPr/>
    <w:sdtContent>
      <w:p w14:paraId="3762F212" w14:textId="77777777" w:rsidR="00A46A24" w:rsidRDefault="00A46A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D62BF" w14:textId="77777777" w:rsidR="00A46A24" w:rsidRDefault="00A46A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23D5" w14:textId="77777777" w:rsidR="00A46A24" w:rsidRDefault="00A46A24" w:rsidP="00A46A24">
      <w:pPr>
        <w:spacing w:after="0" w:line="240" w:lineRule="auto"/>
      </w:pPr>
      <w:r>
        <w:separator/>
      </w:r>
    </w:p>
  </w:footnote>
  <w:footnote w:type="continuationSeparator" w:id="0">
    <w:p w14:paraId="7BCE63EF" w14:textId="77777777" w:rsidR="00A46A24" w:rsidRDefault="00A46A24" w:rsidP="00A46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04"/>
    <w:rsid w:val="00037DC3"/>
    <w:rsid w:val="00044927"/>
    <w:rsid w:val="00054CC7"/>
    <w:rsid w:val="0012168D"/>
    <w:rsid w:val="00166582"/>
    <w:rsid w:val="00232453"/>
    <w:rsid w:val="00316D07"/>
    <w:rsid w:val="00341A15"/>
    <w:rsid w:val="00362D8F"/>
    <w:rsid w:val="003972D1"/>
    <w:rsid w:val="003A4AC8"/>
    <w:rsid w:val="0040569F"/>
    <w:rsid w:val="004155D0"/>
    <w:rsid w:val="0041773E"/>
    <w:rsid w:val="0044768E"/>
    <w:rsid w:val="00525768"/>
    <w:rsid w:val="00541713"/>
    <w:rsid w:val="00572D39"/>
    <w:rsid w:val="00581BF5"/>
    <w:rsid w:val="00607059"/>
    <w:rsid w:val="00642F2D"/>
    <w:rsid w:val="00700D65"/>
    <w:rsid w:val="00723934"/>
    <w:rsid w:val="00723F2F"/>
    <w:rsid w:val="007D3BB4"/>
    <w:rsid w:val="007E0695"/>
    <w:rsid w:val="00854A77"/>
    <w:rsid w:val="008B675E"/>
    <w:rsid w:val="008D42F8"/>
    <w:rsid w:val="008E42CE"/>
    <w:rsid w:val="00922D92"/>
    <w:rsid w:val="00975D3E"/>
    <w:rsid w:val="009C3054"/>
    <w:rsid w:val="00A047D1"/>
    <w:rsid w:val="00A46A24"/>
    <w:rsid w:val="00A47226"/>
    <w:rsid w:val="00A62117"/>
    <w:rsid w:val="00A9498A"/>
    <w:rsid w:val="00B04844"/>
    <w:rsid w:val="00B23697"/>
    <w:rsid w:val="00BE7C4F"/>
    <w:rsid w:val="00C10525"/>
    <w:rsid w:val="00C36F04"/>
    <w:rsid w:val="00C46F44"/>
    <w:rsid w:val="00C93011"/>
    <w:rsid w:val="00C9512A"/>
    <w:rsid w:val="00C95195"/>
    <w:rsid w:val="00CA210B"/>
    <w:rsid w:val="00CF4D53"/>
    <w:rsid w:val="00D31C04"/>
    <w:rsid w:val="00DB63B6"/>
    <w:rsid w:val="00DC6B34"/>
    <w:rsid w:val="00DD60FC"/>
    <w:rsid w:val="00E315B4"/>
    <w:rsid w:val="00F15F49"/>
    <w:rsid w:val="00F862A3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7FCB"/>
  <w15:chartTrackingRefBased/>
  <w15:docId w15:val="{CCA26410-C13A-47E0-BCFC-7B061EB2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1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73E"/>
  </w:style>
  <w:style w:type="paragraph" w:styleId="Cabealho">
    <w:name w:val="header"/>
    <w:basedOn w:val="Normal"/>
    <w:link w:val="CabealhoChar"/>
    <w:uiPriority w:val="99"/>
    <w:unhideWhenUsed/>
    <w:rsid w:val="00A46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11EF4309-9CC0-4EEB-872F-8C9D432C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Marcelo Sabadin Adão</dc:creator>
  <cp:keywords/>
  <dc:description/>
  <cp:lastModifiedBy>Caio Sabadin</cp:lastModifiedBy>
  <cp:revision>54</cp:revision>
  <dcterms:created xsi:type="dcterms:W3CDTF">2021-03-06T22:02:00Z</dcterms:created>
  <dcterms:modified xsi:type="dcterms:W3CDTF">2023-09-21T22:46:00Z</dcterms:modified>
</cp:coreProperties>
</file>