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B89D" w14:textId="77777777" w:rsidR="00DE61FE" w:rsidRDefault="000B5197">
      <w:r>
        <w:t xml:space="preserve">Crie um aplicativo para o </w:t>
      </w:r>
      <w:r w:rsidR="00DE61FE">
        <w:t>“</w:t>
      </w:r>
      <w:r>
        <w:t>Cadastramento Anual – COMESOL</w:t>
      </w:r>
      <w:r w:rsidR="00DE61FE">
        <w:t>”</w:t>
      </w:r>
      <w:r>
        <w:t xml:space="preserve"> de empreendimentos de economia solidária de São Carlos. O fluxo será: </w:t>
      </w:r>
    </w:p>
    <w:p w14:paraId="704F6A36" w14:textId="77777777" w:rsidR="00DE61FE" w:rsidRDefault="000B5197" w:rsidP="00DE61FE">
      <w:pPr>
        <w:pStyle w:val="PargrafodaLista"/>
        <w:numPr>
          <w:ilvl w:val="0"/>
          <w:numId w:val="1"/>
        </w:numPr>
      </w:pPr>
      <w:r>
        <w:t>login com e-mail e senha</w:t>
      </w:r>
      <w:r w:rsidR="00DE61FE">
        <w:t>:</w:t>
      </w:r>
      <w:r>
        <w:t xml:space="preserve"> após liberação </w:t>
      </w:r>
    </w:p>
    <w:p w14:paraId="0C55BEF2" w14:textId="77777777" w:rsidR="00DE61FE" w:rsidRDefault="000B5197" w:rsidP="00DE61FE">
      <w:pPr>
        <w:pStyle w:val="PargrafodaLista"/>
        <w:numPr>
          <w:ilvl w:val="0"/>
          <w:numId w:val="1"/>
        </w:numPr>
      </w:pPr>
      <w:r>
        <w:t>ir para a página de cadastro</w:t>
      </w:r>
      <w:r w:rsidR="00DE61FE">
        <w:t>,</w:t>
      </w:r>
      <w:r>
        <w:t xml:space="preserve"> </w:t>
      </w:r>
      <w:r w:rsidR="004D15D2">
        <w:t xml:space="preserve">se for o primeiro cadastro deste usuário. Se já houver um cadastro registrado a este usuário, ir para a </w:t>
      </w:r>
      <w:r w:rsidR="00DE61FE">
        <w:t>página</w:t>
      </w:r>
      <w:r>
        <w:t xml:space="preserve"> de visualização dos dados cadastrados com a possibilidade de edição das informações</w:t>
      </w:r>
      <w:r w:rsidR="004D15D2">
        <w:t xml:space="preserve"> após o login</w:t>
      </w:r>
      <w:r>
        <w:t>.</w:t>
      </w:r>
      <w:r w:rsidR="004D15D2">
        <w:t xml:space="preserve"> </w:t>
      </w:r>
    </w:p>
    <w:p w14:paraId="7FBD3045" w14:textId="77777777" w:rsidR="00DE61FE" w:rsidRDefault="004D15D2" w:rsidP="00DE61FE">
      <w:pPr>
        <w:pStyle w:val="PargrafodaLista"/>
        <w:numPr>
          <w:ilvl w:val="0"/>
          <w:numId w:val="1"/>
        </w:numPr>
      </w:pPr>
      <w:r>
        <w:t>Após o primeiro cadastro</w:t>
      </w:r>
      <w:r w:rsidR="00344294">
        <w:t xml:space="preserve"> do usuário, ir para a página de visualização para confirmação dos dados e possibilidade de edição.</w:t>
      </w:r>
    </w:p>
    <w:p w14:paraId="0556968F" w14:textId="7E2A1205" w:rsidR="003875DE" w:rsidRDefault="000B5197" w:rsidP="00DE61FE">
      <w:r>
        <w:br/>
        <w:t>Todo o aplicativo deve ter uma aparência minimalista e de fácil visualização</w:t>
      </w:r>
      <w:r w:rsidR="00DE61FE">
        <w:t xml:space="preserve"> com tons verdes e azuis.</w:t>
      </w:r>
    </w:p>
    <w:p w14:paraId="78CCF302" w14:textId="6A2633A2" w:rsidR="005255F1" w:rsidRDefault="005255F1" w:rsidP="005255F1">
      <w:r>
        <w:t>O aplicativo utilizará o Supabase como banco de dados</w:t>
      </w:r>
      <w:r>
        <w:t>.</w:t>
      </w:r>
    </w:p>
    <w:p w14:paraId="1338F4A8" w14:textId="2BD692B0" w:rsidR="00427E63" w:rsidRDefault="00427E63" w:rsidP="005255F1">
      <w:r>
        <w:t>Antes de permitir o preenchimento de qualquer campo, fazer a verificação de conexão com o supabase.</w:t>
      </w:r>
    </w:p>
    <w:p w14:paraId="4EC4DA6F" w14:textId="5BDD703C" w:rsidR="00DE61FE" w:rsidRDefault="00DE61FE" w:rsidP="00DE61FE">
      <w:pPr>
        <w:pStyle w:val="PargrafodaLista"/>
        <w:numPr>
          <w:ilvl w:val="0"/>
          <w:numId w:val="2"/>
        </w:numPr>
      </w:pPr>
      <w:r>
        <w:t>Página de login</w:t>
      </w:r>
    </w:p>
    <w:p w14:paraId="29401553" w14:textId="6491F730" w:rsidR="000B5197" w:rsidRDefault="000B5197">
      <w:r>
        <w:t>A página de login deve permitir o cadastro através da conta Google como opção de login.</w:t>
      </w:r>
    </w:p>
    <w:p w14:paraId="5BFE7039" w14:textId="457BA878" w:rsidR="00DE61FE" w:rsidRDefault="00DE61FE" w:rsidP="00DE61FE">
      <w:pPr>
        <w:pStyle w:val="PargrafodaLista"/>
        <w:numPr>
          <w:ilvl w:val="0"/>
          <w:numId w:val="2"/>
        </w:numPr>
      </w:pPr>
      <w:r>
        <w:t>Página de cadastro</w:t>
      </w:r>
    </w:p>
    <w:p w14:paraId="4B988BA8" w14:textId="4E9FA61F" w:rsidR="00645B25" w:rsidRDefault="00645B25" w:rsidP="00645B25">
      <w:pPr>
        <w:pStyle w:val="PargrafodaLista"/>
        <w:numPr>
          <w:ilvl w:val="0"/>
          <w:numId w:val="3"/>
        </w:numPr>
      </w:pPr>
      <w:r>
        <w:t>Seção  “Informações do Grupo”</w:t>
      </w:r>
    </w:p>
    <w:p w14:paraId="3ED855D8" w14:textId="647730D0" w:rsidR="000B5197" w:rsidRDefault="000B5197">
      <w:r>
        <w:t xml:space="preserve">A página de cadastro deve ter uma seção inicial de </w:t>
      </w:r>
      <w:r w:rsidR="00DE61FE">
        <w:t>“</w:t>
      </w:r>
      <w:r>
        <w:t>Informações do Grupo</w:t>
      </w:r>
      <w:r w:rsidR="00DE61FE">
        <w:t>”</w:t>
      </w:r>
      <w:r>
        <w:t xml:space="preserve"> com os campos obrigatórios: Nome do grupo/empreendimento</w:t>
      </w:r>
      <w:r w:rsidR="00645B25">
        <w:t>;</w:t>
      </w:r>
      <w:r>
        <w:t xml:space="preserve"> Nome do representante</w:t>
      </w:r>
      <w:r w:rsidR="00645B25">
        <w:t>;</w:t>
      </w:r>
      <w:r>
        <w:t xml:space="preserve"> E-mail de contato (com verificação de formato automático ao preencher)</w:t>
      </w:r>
      <w:r w:rsidR="00645B25">
        <w:t>;</w:t>
      </w:r>
      <w:r>
        <w:t xml:space="preserve"> Possui sede própria? </w:t>
      </w:r>
      <w:r w:rsidR="00645B25">
        <w:t>(</w:t>
      </w:r>
      <w:r>
        <w:t>Se a resposta for Sim, abrir um campo para preenchimento do endereço completo</w:t>
      </w:r>
      <w:r w:rsidR="00645B25">
        <w:t>)</w:t>
      </w:r>
      <w:r>
        <w:t>.</w:t>
      </w:r>
      <w:r w:rsidR="005255F1">
        <w:t xml:space="preserve"> Todas as informações desta seção serão salvas na tabela groups no supabase.</w:t>
      </w:r>
    </w:p>
    <w:p w14:paraId="681B0962" w14:textId="524CB080" w:rsidR="00645B25" w:rsidRDefault="00645B25" w:rsidP="00645B25">
      <w:pPr>
        <w:pStyle w:val="PargrafodaLista"/>
        <w:numPr>
          <w:ilvl w:val="0"/>
          <w:numId w:val="3"/>
        </w:numPr>
      </w:pPr>
      <w:r>
        <w:t>Seção “Cadastro dos Membros”</w:t>
      </w:r>
    </w:p>
    <w:p w14:paraId="1A1A99DB" w14:textId="77777777" w:rsidR="00645B25" w:rsidRDefault="000B5197" w:rsidP="00645B25">
      <w:r>
        <w:t xml:space="preserve">A seção seguinte será de </w:t>
      </w:r>
      <w:r w:rsidR="00645B25">
        <w:t>“</w:t>
      </w:r>
      <w:r>
        <w:t>Cadastro dos Membros</w:t>
      </w:r>
      <w:r w:rsidR="00645B25">
        <w:t>”</w:t>
      </w:r>
      <w:r>
        <w:t xml:space="preserve">. </w:t>
      </w:r>
    </w:p>
    <w:p w14:paraId="3A2FF6BD" w14:textId="2DDD5E79" w:rsidR="000B5197" w:rsidRDefault="000B5197" w:rsidP="00645B25">
      <w:pPr>
        <w:pStyle w:val="PargrafodaLista"/>
        <w:numPr>
          <w:ilvl w:val="1"/>
          <w:numId w:val="3"/>
        </w:numPr>
      </w:pPr>
      <w:r>
        <w:t xml:space="preserve">A primeira subseção será </w:t>
      </w:r>
      <w:r w:rsidR="00645B25">
        <w:t>“</w:t>
      </w:r>
      <w:r>
        <w:t>Dados Pessoais</w:t>
      </w:r>
      <w:r w:rsidR="00645B25">
        <w:t>”</w:t>
      </w:r>
      <w:r>
        <w:t xml:space="preserve"> com os campos obrigatórios: Nome Completo</w:t>
      </w:r>
      <w:r w:rsidR="00645B25">
        <w:t>;</w:t>
      </w:r>
      <w:r>
        <w:t xml:space="preserve"> Data de Nascimento</w:t>
      </w:r>
      <w:r w:rsidR="00645B25">
        <w:t>;</w:t>
      </w:r>
      <w:r>
        <w:t xml:space="preserve"> Nome da Mãe</w:t>
      </w:r>
      <w:r w:rsidR="00645B25">
        <w:t>;</w:t>
      </w:r>
      <w:r>
        <w:t xml:space="preserve"> Endereço completo</w:t>
      </w:r>
      <w:r w:rsidR="00645B25">
        <w:t>;</w:t>
      </w:r>
      <w:r>
        <w:t xml:space="preserve"> CEP (com verificação de formato automático ao preencher)</w:t>
      </w:r>
      <w:r w:rsidR="00645B25">
        <w:t>;</w:t>
      </w:r>
      <w:r>
        <w:t xml:space="preserve"> CPF (com verificação de formato automático ao preencher)</w:t>
      </w:r>
      <w:r w:rsidR="00645B25">
        <w:t xml:space="preserve">; </w:t>
      </w:r>
      <w:r>
        <w:t>Celular (com verificação de formato automático ao preencher)</w:t>
      </w:r>
      <w:r w:rsidR="00645B25">
        <w:t>;</w:t>
      </w:r>
      <w:r>
        <w:t xml:space="preserve"> E-mail (com verificação de formato automático ao preencher)</w:t>
      </w:r>
      <w:r w:rsidR="00645B25">
        <w:t>;</w:t>
      </w:r>
      <w:r>
        <w:t xml:space="preserve"> RG e MEI/CNPJ (Campo de preenchimento opcional)</w:t>
      </w:r>
    </w:p>
    <w:p w14:paraId="5A0ECAC1" w14:textId="7B6BA9ED" w:rsidR="000B5197" w:rsidRDefault="000B5197" w:rsidP="00645B25">
      <w:pPr>
        <w:pStyle w:val="PargrafodaLista"/>
        <w:numPr>
          <w:ilvl w:val="1"/>
          <w:numId w:val="3"/>
        </w:numPr>
      </w:pPr>
      <w:r>
        <w:t xml:space="preserve">A subseção 2 será </w:t>
      </w:r>
      <w:r w:rsidR="00A346A0">
        <w:t>“</w:t>
      </w:r>
      <w:r>
        <w:t>Dados demográficos e sociais</w:t>
      </w:r>
      <w:r w:rsidR="00A346A0">
        <w:t>”</w:t>
      </w:r>
      <w:r>
        <w:t xml:space="preserve"> com os campos obrigatórios: Gênero (com as opções de seleção Homem cisgênero, Mulher cisgênero, Homem transgênero, Mulher transgênero, Não-Binário, Outro); Etnia/Cor (Branco, Preto, Pardo, Amarelo, Indígena); Escolaridade (Não alfabetizado, Fundamental incompleto, Fundamental completo, Médio incompleto, Médio completo, Superior incompleto, Superior completo, Pós Graduação); Quantas pessoas mora na sua casa?</w:t>
      </w:r>
    </w:p>
    <w:p w14:paraId="12926DBE" w14:textId="77777777" w:rsidR="00A346A0" w:rsidRDefault="000B5197" w:rsidP="00A346A0">
      <w:pPr>
        <w:pStyle w:val="PargrafodaLista"/>
        <w:numPr>
          <w:ilvl w:val="1"/>
          <w:numId w:val="3"/>
        </w:numPr>
      </w:pPr>
      <w:r>
        <w:t xml:space="preserve">A subseção 3 será </w:t>
      </w:r>
      <w:r w:rsidR="00A346A0">
        <w:t>“</w:t>
      </w:r>
      <w:r>
        <w:t>Dados do Empreendimento e Renda</w:t>
      </w:r>
      <w:r w:rsidR="00A346A0">
        <w:t>”</w:t>
      </w:r>
      <w:r>
        <w:t xml:space="preserve"> com os campos obrigatórios: Qual sua função dentro do grupo? (Ex.: coordenador, financeiro, marketing); Quais produtos ou serviços oferece?; Quais matérias primas utiliza?; </w:t>
      </w:r>
      <w:r w:rsidR="00F3202F">
        <w:t xml:space="preserve">Qual a renda média mensal obtida no empreendimento? (resposta deve ser em faixas de salário mínimo como, até 1 salário mínimo, 1 a 2 salários mínimos, 2 a 3 salários mínimos, 3 a 4 </w:t>
      </w:r>
      <w:r w:rsidR="00F3202F">
        <w:lastRenderedPageBreak/>
        <w:t>salários mínimos e mais de 4 salários mínimos); Qual seu envolvimento com o movimento da economia solidária?; Desenvolve outra atividade econômica além do empreendimento? (Se a resposta for Sim, abrir mais um campo para preenchimento da atividade)</w:t>
      </w:r>
      <w:r w:rsidR="005255F1">
        <w:t xml:space="preserve">. </w:t>
      </w:r>
    </w:p>
    <w:p w14:paraId="5D9E390E" w14:textId="651F8171" w:rsidR="005255F1" w:rsidRDefault="005255F1" w:rsidP="00A346A0">
      <w:r>
        <w:t xml:space="preserve">Todas as informações desta seção </w:t>
      </w:r>
      <w:r w:rsidR="00A346A0">
        <w:t xml:space="preserve">“Cadastro de Membros” </w:t>
      </w:r>
      <w:r>
        <w:t>serão salvas na tabela members no supabase.</w:t>
      </w:r>
    </w:p>
    <w:p w14:paraId="7E2B7482" w14:textId="53418417" w:rsidR="00F3202F" w:rsidRDefault="00F3202F">
      <w:r>
        <w:t xml:space="preserve">Após o preenchimento de toda a seção Cadastro dos Membros, habilitar um botão </w:t>
      </w:r>
      <w:r w:rsidR="00CE5296">
        <w:t>“</w:t>
      </w:r>
      <w:r>
        <w:t>+Adicionar Membro</w:t>
      </w:r>
      <w:r w:rsidR="00CE5296">
        <w:t>”</w:t>
      </w:r>
      <w:r>
        <w:t xml:space="preserve"> para que as informações fiquem salvas e abra a possibilidade de incluir mais membros</w:t>
      </w:r>
    </w:p>
    <w:p w14:paraId="2E1A0CEC" w14:textId="1CDB5BCD" w:rsidR="00F3202F" w:rsidRDefault="00F3202F">
      <w:r>
        <w:t>Deve conter um contador visual com uma prévia dos principais dados do membro recém adicionado e um botão de Excluir com o ícone de lixeira</w:t>
      </w:r>
    </w:p>
    <w:p w14:paraId="6EE0244E" w14:textId="41703D3D" w:rsidR="00F3202F" w:rsidRDefault="00F3202F">
      <w:r>
        <w:t xml:space="preserve">Abaixo deve conter um botão </w:t>
      </w:r>
      <w:r w:rsidR="00CE5296">
        <w:t>“</w:t>
      </w:r>
      <w:r>
        <w:t>Salvar Cadastro do Grupo</w:t>
      </w:r>
      <w:r w:rsidR="00CE5296">
        <w:t>”</w:t>
      </w:r>
      <w:r>
        <w:t xml:space="preserve"> que fará o envio das informações para o banco de dados. Esse botão deve ser habilitado com a regra de pelo menos um membro adicionado.</w:t>
      </w:r>
    </w:p>
    <w:p w14:paraId="29547AF3" w14:textId="3E2A45B4" w:rsidR="00CE5296" w:rsidRDefault="00CE5296" w:rsidP="00CE5296">
      <w:pPr>
        <w:pStyle w:val="PargrafodaLista"/>
        <w:numPr>
          <w:ilvl w:val="0"/>
          <w:numId w:val="2"/>
        </w:numPr>
      </w:pPr>
      <w:r>
        <w:t>Página de visualização</w:t>
      </w:r>
    </w:p>
    <w:p w14:paraId="43EFD87F" w14:textId="737D4F34" w:rsidR="00F3202F" w:rsidRDefault="00F3202F" w:rsidP="00CE5296">
      <w:r>
        <w:t>A página de visualização deve mostrar o cadastro dos membros realizado pelo usuário que fez a autenticação na página de login</w:t>
      </w:r>
      <w:r w:rsidR="004D15D2">
        <w:t>. Essa página deve permitir a edição das informações dos campos informados na página cadastro, bem como a inclusão ou exclusão de membros.</w:t>
      </w:r>
    </w:p>
    <w:p w14:paraId="364A74AA" w14:textId="3F66CC19" w:rsidR="004D15D2" w:rsidRDefault="004D15D2">
      <w:r>
        <w:t xml:space="preserve">Deve conter um botão </w:t>
      </w:r>
      <w:r w:rsidR="00CE5296">
        <w:t>“</w:t>
      </w:r>
      <w:r>
        <w:t>Salvar o Cadastro</w:t>
      </w:r>
      <w:r w:rsidR="00CE5296">
        <w:t>”</w:t>
      </w:r>
      <w:r>
        <w:t xml:space="preserve"> após a realização das edições.</w:t>
      </w:r>
    </w:p>
    <w:p w14:paraId="491EFC21" w14:textId="314478BA" w:rsidR="00CE5296" w:rsidRDefault="00CE5296">
      <w:r>
        <w:t>Caso seja o primeiro cadastro do usuário, a página visualização será chamada após o cadastro salvo.</w:t>
      </w:r>
    </w:p>
    <w:p w14:paraId="473F403F" w14:textId="4CA8DCAA" w:rsidR="00CE5296" w:rsidRDefault="00CE5296">
      <w:r>
        <w:t>Caso o usuário já tenha cadastrado um grupo, após o login a página visualização será chamada.</w:t>
      </w:r>
    </w:p>
    <w:p w14:paraId="0E0021F4" w14:textId="77777777" w:rsidR="004D15D2" w:rsidRDefault="004D15D2"/>
    <w:sectPr w:rsidR="004D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00C30"/>
    <w:multiLevelType w:val="multilevel"/>
    <w:tmpl w:val="A49C8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C86901"/>
    <w:multiLevelType w:val="hybridMultilevel"/>
    <w:tmpl w:val="77EE7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D312F"/>
    <w:multiLevelType w:val="hybridMultilevel"/>
    <w:tmpl w:val="17C406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269104">
    <w:abstractNumId w:val="1"/>
  </w:num>
  <w:num w:numId="2" w16cid:durableId="2041782724">
    <w:abstractNumId w:val="2"/>
  </w:num>
  <w:num w:numId="3" w16cid:durableId="37034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7"/>
    <w:rsid w:val="000B5197"/>
    <w:rsid w:val="001D3A22"/>
    <w:rsid w:val="00344294"/>
    <w:rsid w:val="003875DE"/>
    <w:rsid w:val="0039526F"/>
    <w:rsid w:val="00427E63"/>
    <w:rsid w:val="004D15D2"/>
    <w:rsid w:val="005255F1"/>
    <w:rsid w:val="00645B25"/>
    <w:rsid w:val="008020F5"/>
    <w:rsid w:val="00A346A0"/>
    <w:rsid w:val="00CE5296"/>
    <w:rsid w:val="00DE61FE"/>
    <w:rsid w:val="00F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1367"/>
  <w15:chartTrackingRefBased/>
  <w15:docId w15:val="{33AD0B5B-9A6F-483C-AB10-28BF596A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1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1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1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1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1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1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4FFC-9167-45DE-9752-B67553F9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Yamazaki Saravalle</dc:creator>
  <cp:keywords/>
  <dc:description/>
  <cp:lastModifiedBy>Caio Yamazaki Saravalle</cp:lastModifiedBy>
  <cp:revision>7</cp:revision>
  <dcterms:created xsi:type="dcterms:W3CDTF">2025-10-02T16:51:00Z</dcterms:created>
  <dcterms:modified xsi:type="dcterms:W3CDTF">2025-10-02T18:42:00Z</dcterms:modified>
</cp:coreProperties>
</file>