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000001" w14:textId="77777777" w:rsidR="00315D63" w:rsidRDefault="00032BAF">
      <w:pPr>
        <w:rPr>
          <w:lang w:val="pt-BR"/>
        </w:rPr>
      </w:pPr>
      <w:r w:rsidRPr="00915D88">
        <w:rPr>
          <w:b/>
          <w:lang w:val="pt-BR"/>
        </w:rPr>
        <w:t>Cliente</w:t>
      </w:r>
      <w:r w:rsidRPr="00915D88">
        <w:rPr>
          <w:lang w:val="pt-BR"/>
        </w:rPr>
        <w:t>: ONG Amigos do Bem</w:t>
      </w:r>
    </w:p>
    <w:p w14:paraId="69324B4B" w14:textId="77777777" w:rsidR="00915D88" w:rsidRDefault="00915D88">
      <w:pPr>
        <w:rPr>
          <w:lang w:val="pt-BR"/>
        </w:rPr>
      </w:pPr>
    </w:p>
    <w:p w14:paraId="497F643F" w14:textId="1FC38F7C" w:rsidR="00915D88" w:rsidRPr="00915D88" w:rsidRDefault="00915D88">
      <w:pPr>
        <w:rPr>
          <w:lang w:val="pt-BR"/>
        </w:rPr>
      </w:pPr>
      <w:r w:rsidRPr="00915D88">
        <w:rPr>
          <w:b/>
          <w:lang w:val="pt-BR"/>
        </w:rPr>
        <w:t>Cidades onde atua</w:t>
      </w:r>
      <w:r w:rsidRPr="00915D88">
        <w:rPr>
          <w:lang w:val="pt-BR"/>
        </w:rPr>
        <w:t>: Mauriti-CE, Inajá-PE, Catimbau-PE, Torrões-AL</w:t>
      </w:r>
    </w:p>
    <w:p w14:paraId="00000002" w14:textId="77777777" w:rsidR="00315D63" w:rsidRPr="00915D88" w:rsidRDefault="00315D63">
      <w:pPr>
        <w:rPr>
          <w:lang w:val="pt-BR"/>
        </w:rPr>
      </w:pPr>
    </w:p>
    <w:p w14:paraId="00000003" w14:textId="77777777" w:rsidR="00315D63" w:rsidRPr="00915D88" w:rsidRDefault="00032BAF">
      <w:pPr>
        <w:rPr>
          <w:lang w:val="pt-BR"/>
        </w:rPr>
      </w:pPr>
      <w:r w:rsidRPr="00915D88">
        <w:rPr>
          <w:b/>
          <w:lang w:val="pt-BR"/>
        </w:rPr>
        <w:t>Resumo de Atuação</w:t>
      </w:r>
      <w:r w:rsidRPr="00915D88">
        <w:rPr>
          <w:lang w:val="pt-BR"/>
        </w:rPr>
        <w:t xml:space="preserve">: Desenvolvimento do Sertão através de projetos contínuos de educação, renda e acesso a água. </w:t>
      </w:r>
    </w:p>
    <w:p w14:paraId="00000004" w14:textId="77777777" w:rsidR="00315D63" w:rsidRPr="00915D88" w:rsidRDefault="00315D63">
      <w:pPr>
        <w:rPr>
          <w:lang w:val="pt-BR"/>
        </w:rPr>
      </w:pPr>
    </w:p>
    <w:p w14:paraId="00000005" w14:textId="77777777" w:rsidR="00315D63" w:rsidRPr="00915D88" w:rsidRDefault="00032BAF">
      <w:pPr>
        <w:rPr>
          <w:lang w:val="pt-BR"/>
        </w:rPr>
      </w:pPr>
      <w:r w:rsidRPr="00915D88">
        <w:rPr>
          <w:b/>
          <w:lang w:val="pt-BR"/>
        </w:rPr>
        <w:t>Missão</w:t>
      </w:r>
      <w:r w:rsidRPr="00915D88">
        <w:rPr>
          <w:lang w:val="pt-BR"/>
        </w:rPr>
        <w:t>: “</w:t>
      </w:r>
      <w:r w:rsidRPr="00915D88">
        <w:rPr>
          <w:lang w:val="pt-BR"/>
        </w:rPr>
        <w:t xml:space="preserve">Transformamos vidas por meio da educação e de projetos autossustentáveis, capazes de promover desenvolvimento local e inclusão social, erradicando a fome e a </w:t>
      </w:r>
      <w:proofErr w:type="gramStart"/>
      <w:r w:rsidRPr="00915D88">
        <w:rPr>
          <w:lang w:val="pt-BR"/>
        </w:rPr>
        <w:t>miséria.”</w:t>
      </w:r>
      <w:proofErr w:type="gramEnd"/>
    </w:p>
    <w:p w14:paraId="00000006" w14:textId="77777777" w:rsidR="00315D63" w:rsidRPr="00915D88" w:rsidRDefault="00315D63">
      <w:pPr>
        <w:rPr>
          <w:lang w:val="pt-BR"/>
        </w:rPr>
      </w:pPr>
    </w:p>
    <w:p w14:paraId="00000007" w14:textId="77777777" w:rsidR="00315D63" w:rsidRPr="00915D88" w:rsidRDefault="00032BAF">
      <w:pPr>
        <w:rPr>
          <w:lang w:val="pt-BR"/>
        </w:rPr>
      </w:pPr>
      <w:r w:rsidRPr="00915D88">
        <w:rPr>
          <w:b/>
          <w:lang w:val="pt-BR"/>
        </w:rPr>
        <w:t>Visão</w:t>
      </w:r>
      <w:r w:rsidRPr="00915D88">
        <w:rPr>
          <w:lang w:val="pt-BR"/>
        </w:rPr>
        <w:t>: “Um futuro em que a fome e a miséria no sertão nordestino sejam apenas lembradas</w:t>
      </w:r>
      <w:r w:rsidRPr="00915D88">
        <w:rPr>
          <w:lang w:val="pt-BR"/>
        </w:rPr>
        <w:t xml:space="preserve"> como fatos </w:t>
      </w:r>
      <w:proofErr w:type="gramStart"/>
      <w:r w:rsidRPr="00915D88">
        <w:rPr>
          <w:lang w:val="pt-BR"/>
        </w:rPr>
        <w:t>históricos.”</w:t>
      </w:r>
      <w:proofErr w:type="gramEnd"/>
    </w:p>
    <w:p w14:paraId="00000008" w14:textId="77777777" w:rsidR="00315D63" w:rsidRPr="00915D88" w:rsidRDefault="00315D63">
      <w:pPr>
        <w:rPr>
          <w:lang w:val="pt-BR"/>
        </w:rPr>
      </w:pPr>
    </w:p>
    <w:p w14:paraId="00000009" w14:textId="25B640EA" w:rsidR="00315D63" w:rsidRPr="00915D88" w:rsidRDefault="00032BAF">
      <w:pPr>
        <w:rPr>
          <w:lang w:val="pt-BR"/>
        </w:rPr>
      </w:pPr>
      <w:r w:rsidRPr="00915D88">
        <w:rPr>
          <w:b/>
          <w:lang w:val="pt-BR"/>
        </w:rPr>
        <w:t>Valores</w:t>
      </w:r>
      <w:r w:rsidRPr="00915D88">
        <w:rPr>
          <w:lang w:val="pt-BR"/>
        </w:rPr>
        <w:t xml:space="preserve">: </w:t>
      </w:r>
      <w:r w:rsidR="00915D88">
        <w:rPr>
          <w:lang w:val="pt-BR"/>
        </w:rPr>
        <w:t>“</w:t>
      </w:r>
      <w:r w:rsidRPr="00915D88">
        <w:rPr>
          <w:lang w:val="pt-BR"/>
        </w:rPr>
        <w:t>Solidariedade, humanidade e transparência</w:t>
      </w:r>
      <w:r w:rsidR="00915D88">
        <w:rPr>
          <w:lang w:val="pt-BR"/>
        </w:rPr>
        <w:t>”</w:t>
      </w:r>
      <w:r w:rsidRPr="00915D88">
        <w:rPr>
          <w:lang w:val="pt-BR"/>
        </w:rPr>
        <w:t>.</w:t>
      </w:r>
    </w:p>
    <w:p w14:paraId="0000000A" w14:textId="77777777" w:rsidR="00315D63" w:rsidRPr="00915D88" w:rsidRDefault="00315D63">
      <w:pPr>
        <w:rPr>
          <w:lang w:val="pt-BR"/>
        </w:rPr>
      </w:pPr>
    </w:p>
    <w:p w14:paraId="0000000B" w14:textId="77777777" w:rsidR="00315D63" w:rsidRPr="00915D88" w:rsidRDefault="00032BAF">
      <w:pPr>
        <w:rPr>
          <w:lang w:val="pt-BR"/>
        </w:rPr>
      </w:pPr>
      <w:proofErr w:type="spellStart"/>
      <w:r w:rsidRPr="00915D88">
        <w:rPr>
          <w:b/>
          <w:lang w:val="pt-BR"/>
        </w:rPr>
        <w:t>Pessoa-chave</w:t>
      </w:r>
      <w:proofErr w:type="spellEnd"/>
      <w:r w:rsidRPr="00915D88">
        <w:rPr>
          <w:lang w:val="pt-BR"/>
        </w:rPr>
        <w:t xml:space="preserve">: Alcione </w:t>
      </w:r>
      <w:proofErr w:type="spellStart"/>
      <w:r w:rsidRPr="00915D88">
        <w:rPr>
          <w:lang w:val="pt-BR"/>
        </w:rPr>
        <w:t>Albanesi</w:t>
      </w:r>
      <w:proofErr w:type="spellEnd"/>
    </w:p>
    <w:p w14:paraId="0000000C" w14:textId="77777777" w:rsidR="00315D63" w:rsidRPr="00915D88" w:rsidRDefault="00315D63">
      <w:pPr>
        <w:rPr>
          <w:lang w:val="pt-BR"/>
        </w:rPr>
      </w:pPr>
    </w:p>
    <w:p w14:paraId="0000000D" w14:textId="77777777" w:rsidR="00315D63" w:rsidRPr="00915D88" w:rsidRDefault="00032BAF">
      <w:pPr>
        <w:rPr>
          <w:lang w:val="pt-BR"/>
        </w:rPr>
      </w:pPr>
      <w:r w:rsidRPr="00915D88">
        <w:rPr>
          <w:b/>
          <w:lang w:val="pt-BR"/>
        </w:rPr>
        <w:t>Atuação</w:t>
      </w:r>
      <w:r w:rsidRPr="00915D88">
        <w:rPr>
          <w:lang w:val="pt-BR"/>
        </w:rPr>
        <w:t>:</w:t>
      </w:r>
    </w:p>
    <w:p w14:paraId="0161BBBE" w14:textId="77777777" w:rsidR="00915D88" w:rsidRDefault="00032BAF">
      <w:pPr>
        <w:numPr>
          <w:ilvl w:val="0"/>
          <w:numId w:val="1"/>
        </w:numPr>
        <w:rPr>
          <w:lang w:val="pt-BR"/>
        </w:rPr>
      </w:pPr>
      <w:r w:rsidRPr="00915D88">
        <w:rPr>
          <w:b/>
          <w:lang w:val="pt-BR"/>
        </w:rPr>
        <w:t>Educação</w:t>
      </w:r>
      <w:r w:rsidRPr="00915D88">
        <w:rPr>
          <w:lang w:val="pt-BR"/>
        </w:rPr>
        <w:t xml:space="preserve">: </w:t>
      </w:r>
    </w:p>
    <w:p w14:paraId="0000000E" w14:textId="6436AF59" w:rsidR="00315D63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Foco na c</w:t>
      </w:r>
      <w:r w:rsidR="00032BAF" w:rsidRPr="00915D88">
        <w:rPr>
          <w:lang w:val="pt-BR"/>
        </w:rPr>
        <w:t>riação de projetos educacionais e profissionalizantes por meio de centros de transformação.</w:t>
      </w:r>
    </w:p>
    <w:p w14:paraId="5BE528F9" w14:textId="4F11D347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Construção de 4 centros educacionais</w:t>
      </w:r>
    </w:p>
    <w:p w14:paraId="187B58FE" w14:textId="49A3E02F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10.000 crianças e jovens atendidos</w:t>
      </w:r>
    </w:p>
    <w:p w14:paraId="070E4619" w14:textId="072FC562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100 salas de aula</w:t>
      </w:r>
    </w:p>
    <w:p w14:paraId="529A5EB2" w14:textId="3A2B6570" w:rsidR="00915D88" w:rsidRP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23 oficinas e cursos profissionalizantes</w:t>
      </w:r>
    </w:p>
    <w:p w14:paraId="68E96588" w14:textId="77777777" w:rsidR="00915D88" w:rsidRDefault="00032BAF">
      <w:pPr>
        <w:numPr>
          <w:ilvl w:val="0"/>
          <w:numId w:val="1"/>
        </w:numPr>
        <w:rPr>
          <w:lang w:val="pt-BR"/>
        </w:rPr>
      </w:pPr>
      <w:r w:rsidRPr="00915D88">
        <w:rPr>
          <w:b/>
          <w:lang w:val="pt-BR"/>
        </w:rPr>
        <w:t>Trabalho</w:t>
      </w:r>
      <w:r w:rsidRPr="00915D88">
        <w:rPr>
          <w:lang w:val="pt-BR"/>
        </w:rPr>
        <w:t xml:space="preserve">: </w:t>
      </w:r>
    </w:p>
    <w:p w14:paraId="0000000F" w14:textId="5CE8FE4D" w:rsidR="00315D63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Foco na c</w:t>
      </w:r>
      <w:r w:rsidR="00032BAF" w:rsidRPr="00915D88">
        <w:rPr>
          <w:lang w:val="pt-BR"/>
        </w:rPr>
        <w:t>riação de unidades pro</w:t>
      </w:r>
      <w:r w:rsidR="00032BAF" w:rsidRPr="00915D88">
        <w:rPr>
          <w:lang w:val="pt-BR"/>
        </w:rPr>
        <w:t>dutivas de matérias-primas locais para gerar trabalho para pessoas necessitadas.</w:t>
      </w:r>
    </w:p>
    <w:p w14:paraId="7170BF63" w14:textId="7E5B06CC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1500 empregos gerados.</w:t>
      </w:r>
    </w:p>
    <w:p w14:paraId="660F91D8" w14:textId="477958A6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15 unidades produtivas.</w:t>
      </w:r>
    </w:p>
    <w:p w14:paraId="70756685" w14:textId="06097DA8" w:rsidR="00915D88" w:rsidRP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13.000 beneficiadas com renda mensal</w:t>
      </w:r>
    </w:p>
    <w:p w14:paraId="352650B3" w14:textId="77777777" w:rsidR="00915D88" w:rsidRDefault="00032BAF">
      <w:pPr>
        <w:numPr>
          <w:ilvl w:val="0"/>
          <w:numId w:val="1"/>
        </w:numPr>
        <w:rPr>
          <w:lang w:val="pt-BR"/>
        </w:rPr>
      </w:pPr>
      <w:r w:rsidRPr="00915D88">
        <w:rPr>
          <w:b/>
          <w:lang w:val="pt-BR"/>
        </w:rPr>
        <w:t>Água</w:t>
      </w:r>
      <w:r w:rsidRPr="00915D88">
        <w:rPr>
          <w:lang w:val="pt-BR"/>
        </w:rPr>
        <w:t xml:space="preserve">: </w:t>
      </w:r>
    </w:p>
    <w:p w14:paraId="00000010" w14:textId="297663A8" w:rsidR="00315D63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Foco na</w:t>
      </w:r>
      <w:r w:rsidR="00032BAF" w:rsidRPr="00915D88">
        <w:rPr>
          <w:lang w:val="pt-BR"/>
        </w:rPr>
        <w:t xml:space="preserve"> criação </w:t>
      </w:r>
      <w:r>
        <w:rPr>
          <w:lang w:val="pt-BR"/>
        </w:rPr>
        <w:t>de poços artesanais e cisternas para aumentar o acesso a água.</w:t>
      </w:r>
    </w:p>
    <w:p w14:paraId="21EF3E30" w14:textId="596D4440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1,2 bilhão de litros de água distribuídos por ano.</w:t>
      </w:r>
    </w:p>
    <w:p w14:paraId="19CFF16B" w14:textId="36B2E48D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60 poços artesianos perfurados.</w:t>
      </w:r>
    </w:p>
    <w:p w14:paraId="677CB830" w14:textId="21BA72C3" w:rsidR="00915D88" w:rsidRP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123 cisternas construídas.</w:t>
      </w:r>
    </w:p>
    <w:p w14:paraId="2FECF325" w14:textId="77777777" w:rsidR="00915D88" w:rsidRDefault="00032BAF">
      <w:pPr>
        <w:numPr>
          <w:ilvl w:val="0"/>
          <w:numId w:val="1"/>
        </w:numPr>
      </w:pPr>
      <w:proofErr w:type="spellStart"/>
      <w:r>
        <w:rPr>
          <w:b/>
        </w:rPr>
        <w:t>Moradia</w:t>
      </w:r>
      <w:proofErr w:type="spellEnd"/>
      <w:r w:rsidR="00915D88">
        <w:t>:</w:t>
      </w:r>
    </w:p>
    <w:p w14:paraId="00000011" w14:textId="28F52024" w:rsidR="00315D63" w:rsidRDefault="00915D88" w:rsidP="00915D88">
      <w:pPr>
        <w:numPr>
          <w:ilvl w:val="1"/>
          <w:numId w:val="1"/>
        </w:numPr>
        <w:rPr>
          <w:lang w:val="pt-BR"/>
        </w:rPr>
      </w:pPr>
      <w:r w:rsidRPr="00915D88">
        <w:rPr>
          <w:lang w:val="pt-BR"/>
        </w:rPr>
        <w:t xml:space="preserve">Foco na construção de </w:t>
      </w:r>
      <w:r>
        <w:rPr>
          <w:lang w:val="pt-BR"/>
        </w:rPr>
        <w:t xml:space="preserve">Cidades do Bem, providas com </w:t>
      </w:r>
      <w:r w:rsidRPr="00915D88">
        <w:rPr>
          <w:lang w:val="pt-BR"/>
        </w:rPr>
        <w:t>edificações</w:t>
      </w:r>
      <w:r>
        <w:rPr>
          <w:lang w:val="pt-BR"/>
        </w:rPr>
        <w:t xml:space="preserve"> para moradia.</w:t>
      </w:r>
    </w:p>
    <w:p w14:paraId="7C1707E0" w14:textId="2D61FF69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4 cidades com infraestrutura completa</w:t>
      </w:r>
    </w:p>
    <w:p w14:paraId="36DC77F5" w14:textId="5A3FB4FB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543 casas construídas.</w:t>
      </w:r>
    </w:p>
    <w:p w14:paraId="5EDED806" w14:textId="15B9CDA9" w:rsidR="00915D88" w:rsidRP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3.000 pessoas beneficiadas.</w:t>
      </w:r>
    </w:p>
    <w:p w14:paraId="14139321" w14:textId="77777777" w:rsidR="00915D88" w:rsidRDefault="00032BAF">
      <w:pPr>
        <w:numPr>
          <w:ilvl w:val="0"/>
          <w:numId w:val="1"/>
        </w:numPr>
        <w:rPr>
          <w:lang w:val="pt-BR"/>
        </w:rPr>
      </w:pPr>
      <w:r w:rsidRPr="00915D88">
        <w:rPr>
          <w:b/>
          <w:lang w:val="pt-BR"/>
        </w:rPr>
        <w:t>Saúde</w:t>
      </w:r>
      <w:r w:rsidRPr="00915D88">
        <w:rPr>
          <w:lang w:val="pt-BR"/>
        </w:rPr>
        <w:t xml:space="preserve">: </w:t>
      </w:r>
    </w:p>
    <w:p w14:paraId="00000012" w14:textId="3921D44A" w:rsidR="00315D63" w:rsidRDefault="00915D88" w:rsidP="00915D88">
      <w:pPr>
        <w:numPr>
          <w:ilvl w:val="1"/>
          <w:numId w:val="1"/>
        </w:numPr>
        <w:rPr>
          <w:lang w:val="pt-BR"/>
        </w:rPr>
      </w:pPr>
      <w:r w:rsidRPr="00915D88">
        <w:rPr>
          <w:lang w:val="pt-BR"/>
        </w:rPr>
        <w:t xml:space="preserve">Foco na construção de centros de saúde para que médicos voluntários possam prestar atendimento </w:t>
      </w:r>
      <w:proofErr w:type="spellStart"/>
      <w:r w:rsidRPr="00915D88">
        <w:rPr>
          <w:lang w:val="pt-BR"/>
        </w:rPr>
        <w:t>a</w:t>
      </w:r>
      <w:proofErr w:type="spellEnd"/>
      <w:r w:rsidRPr="00915D88">
        <w:rPr>
          <w:lang w:val="pt-BR"/>
        </w:rPr>
        <w:t xml:space="preserve"> população</w:t>
      </w:r>
    </w:p>
    <w:p w14:paraId="61D9F685" w14:textId="1F6FD098" w:rsid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t>4 Centros de Saúde construídos</w:t>
      </w:r>
    </w:p>
    <w:p w14:paraId="29723E74" w14:textId="40EEDD67" w:rsidR="00915D88" w:rsidRPr="00915D88" w:rsidRDefault="00915D88" w:rsidP="00915D88">
      <w:pPr>
        <w:numPr>
          <w:ilvl w:val="1"/>
          <w:numId w:val="1"/>
        </w:numPr>
        <w:rPr>
          <w:lang w:val="pt-BR"/>
        </w:rPr>
      </w:pPr>
      <w:r>
        <w:rPr>
          <w:lang w:val="pt-BR"/>
        </w:rPr>
        <w:lastRenderedPageBreak/>
        <w:t>187000 atendimentos por ano</w:t>
      </w:r>
    </w:p>
    <w:p w14:paraId="00000015" w14:textId="77777777" w:rsidR="00315D63" w:rsidRPr="00915D88" w:rsidRDefault="00315D63">
      <w:pPr>
        <w:rPr>
          <w:lang w:val="pt-BR"/>
        </w:rPr>
      </w:pPr>
    </w:p>
    <w:p w14:paraId="00000016" w14:textId="77777777" w:rsidR="00315D63" w:rsidRPr="00915D88" w:rsidRDefault="00315D63">
      <w:pPr>
        <w:rPr>
          <w:lang w:val="pt-BR"/>
        </w:rPr>
      </w:pPr>
    </w:p>
    <w:p w14:paraId="00000017" w14:textId="77777777" w:rsidR="00315D63" w:rsidRPr="00915D88" w:rsidRDefault="00315D63">
      <w:pPr>
        <w:rPr>
          <w:lang w:val="pt-BR"/>
        </w:rPr>
      </w:pPr>
    </w:p>
    <w:p w14:paraId="00000018" w14:textId="77777777" w:rsidR="00315D63" w:rsidRPr="00915D88" w:rsidRDefault="00315D63">
      <w:pPr>
        <w:rPr>
          <w:lang w:val="pt-BR"/>
        </w:rPr>
      </w:pPr>
    </w:p>
    <w:p w14:paraId="00000019" w14:textId="77777777" w:rsidR="00315D63" w:rsidRPr="00915D88" w:rsidRDefault="00315D63">
      <w:pPr>
        <w:rPr>
          <w:lang w:val="pt-BR"/>
        </w:rPr>
      </w:pPr>
    </w:p>
    <w:p w14:paraId="0000001A" w14:textId="77777777" w:rsidR="00315D63" w:rsidRPr="00915D88" w:rsidRDefault="00315D63">
      <w:pPr>
        <w:rPr>
          <w:lang w:val="pt-BR"/>
        </w:rPr>
      </w:pPr>
    </w:p>
    <w:p w14:paraId="0000001B" w14:textId="77777777" w:rsidR="00315D63" w:rsidRPr="00915D88" w:rsidRDefault="00315D63">
      <w:pPr>
        <w:rPr>
          <w:lang w:val="pt-BR"/>
        </w:rPr>
      </w:pPr>
    </w:p>
    <w:p w14:paraId="0000001C" w14:textId="77777777" w:rsidR="00315D63" w:rsidRPr="00915D88" w:rsidRDefault="00315D63">
      <w:pPr>
        <w:rPr>
          <w:lang w:val="pt-BR"/>
        </w:rPr>
      </w:pPr>
      <w:bookmarkStart w:id="0" w:name="_GoBack"/>
      <w:bookmarkEnd w:id="0"/>
    </w:p>
    <w:sectPr w:rsidR="00315D63" w:rsidRPr="00915D88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9BA7E83"/>
    <w:multiLevelType w:val="multilevel"/>
    <w:tmpl w:val="9232F9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5D63"/>
    <w:rsid w:val="00032BAF"/>
    <w:rsid w:val="00315D63"/>
    <w:rsid w:val="00915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CA8A529-FD45-4978-B471-B1439C80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238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2023-10-01T17:26:00Z</dcterms:created>
  <dcterms:modified xsi:type="dcterms:W3CDTF">2023-10-01T17:42:00Z</dcterms:modified>
</cp:coreProperties>
</file>