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[Texto de um sub-site 1]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!site para encontrar as matérias e informações para este artigo: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"https://www.youtube.com/results?search_query=thomas+frank+organizar+os+arquivos+do+computador"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thomas frank organizar os arquivos do computador - YouTube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/>
          <w:lang w:val="pt-BR"/>
        </w:rPr>
        <w:t>!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Organização de pastas no seu computador &lt;h1&gt;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Quem nunca olhou em seu computador e viu vários arquivos na sua área de trabalho e não sabe onde encontrar o arquivo que você precisa? Isso pode afetar muito sua produtividade no estudo ou no trabalho, por que a organização ajuda muito na produtividade, então, neste artigo vou te dar algumas dicas muito úteis e te dar exemplo de como você pode organizar seus arquivos no computador de melhor forma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>Dica 1: Todos os seus arquivos devem ficar em uma pasta e em sub-pastas &lt;h2&gt;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Deixar todos os seus arquivos na pasta de documentos no computador não é uma boa maneira de organizar seus arquivos, então, todos os seus arquivos devem ficar em pastas que correspondem ao assunto e objetivo daquele arquivo, nenhum arquivo deve ficar em uma pasta aleatória, tudo devera ficar em seu lugar respectivo.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Exemplo: imagine um estudante que guarda suas tarefas de casa no computador, em vez de ele apenas colocar a sua tarefa nos milhares de arquivos de uma pasta, com assuntos diferentes e objetivos diferentes, ele poderá criar uma pasta apenas destinado a trabalhos de casa, e colocará dentro de outra pasta da matéria do trabalho de casa, assim, quando ele precisar rever o seu trabalho de casa, será muito mais fácil encontra-lo.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Dica 2: coloque nomes que identifiquem seus arquivos &lt;h2&gt;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Isso é muito importante pois, colocando um nome adequado para aquele arquivo, se precisarmos usar o campo de busca do computador para acha-lo, irá ser bem mais fácil, pois, se sabermos o assunto do arquivos que queremos achar, é só pesquisar por aquele assunto, e se o nome do arquivo corresponder ao seu assunto, acharemos este arquivo rapidamente; não precisamos colocar 50 letras em um titulo de um arquivo e detalhado no titulo, apenas colocar um titulo que o identifica que mais rápido e que o ajude e encontra-lo mais rapidamente.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Exemplo: No caso de um trabalhador, quando ele for salvar um arquivo, se ele colocar o nome do assunto do arquivo e a qual projeto ele pertence, ele achará bem mais fácil este arquivo quando ele precisar dele.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Dica 3: organize alguns arquivos por datas &lt;h2&gt;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Mesmo você organizando tudo em pastas e sub-pastas, pode acontecer em alguns casos de em uma sub-pasta ter vários arquivos, neste caso, você poderá organiza-los por data.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Exemplo: Em anotações de aula, mesmo que você coloque estas anotações em pastas e sub-pastas correspondestes, muitas anotações de aula podem impactar em sua organização, então, organize por datas, com por semestre ou etapas, ou os dias que foram feitas as anotações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Dica 4: Guarde seus arquivos na nuvem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Isso pode ser muito bom porque, se acontecer algo com seu computador, seus arquivos estarem salvos na nuvem, e também será útil se você querer acessar estes arquivos mas não estiver com seu computador, você poderá acesa-los com seu celular, além disso, se você fizer uma alteração em um arquivo que está sincronizado com a nuvem, se você estiver com o app da nuvem instalado em seu computador, ele será automaticamente atualizado também na nuvem.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Apps de armazenamento em nuvem recomendados: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&lt;ul&gt;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Google drive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One drive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Dropbox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 cloud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&lt;ul&gt;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Dica 5: Nunca tenha arquivos em sua área de trabalho, mas crie atalhos.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Deixar arquivos na área de trabalho pode ser útil, mas pode ser difícil organiza-los lá, então, em vez de criar e deixar os arquivos em sua área de trabalho, após organiza-los em pastas e sub-pastas, é só ir até este arquivo e criar um atalho para ele, assim, você poderá colocar este atalho na área de trabalho, assim, você deixa seus arquivos mais organizados em seu computador e além disso poderá abrir os arquivos que você</w:t>
      </w:r>
      <w:bookmarkStart w:id="0" w:name="_GoBack"/>
      <w:bookmarkEnd w:id="0"/>
      <w:r>
        <w:rPr>
          <w:rFonts w:hint="default"/>
          <w:lang w:val="pt-BR"/>
        </w:rPr>
        <w:t xml:space="preserve"> mais usa muito mais rapidamente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42A2D"/>
    <w:rsid w:val="04F42A2D"/>
    <w:rsid w:val="0CFF23D4"/>
    <w:rsid w:val="12BD714C"/>
    <w:rsid w:val="13C840AB"/>
    <w:rsid w:val="153857D5"/>
    <w:rsid w:val="304B5713"/>
    <w:rsid w:val="306D6BF3"/>
    <w:rsid w:val="438B03FB"/>
    <w:rsid w:val="494E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2021-12-04T23:57:00Z</dcterms:created>
  <dc:creator>Caio</dc:creator>
  <cp:lastModifiedBy>GP PLAYER</cp:lastModifiedBy>
  <dcterms:modified xsi:type="dcterms:W3CDTF">2021-12-05T17:00:49Z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1046-11.2.0.10382</vt:lpwstr>
  </property>
  <property fmtid="{D5CDD505-2E9C-101B-9397-08002B2CF9AE}" pid="3" name="ICV">
    <vt:lpwstr>E2997DDA4BC24141AC2C532ACF107D29</vt:lpwstr>
  </property>
</Properties>
</file>