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1CE" w:rsidRDefault="0041466C" w:rsidP="0061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66C">
        <w:rPr>
          <w:rFonts w:ascii="Times New Roman" w:hAnsi="Times New Roman" w:cs="Times New Roman"/>
          <w:b/>
          <w:bCs/>
          <w:sz w:val="28"/>
          <w:szCs w:val="28"/>
        </w:rPr>
        <w:t xml:space="preserve">Resumo do artigo </w:t>
      </w:r>
      <w:r w:rsidRPr="0041466C">
        <w:rPr>
          <w:rFonts w:ascii="Times New Roman" w:hAnsi="Times New Roman" w:cs="Times New Roman"/>
          <w:b/>
          <w:bCs/>
          <w:sz w:val="28"/>
          <w:szCs w:val="28"/>
        </w:rPr>
        <w:t xml:space="preserve">Introdução ao Processamento Digital de Imagens </w:t>
      </w:r>
      <w:r w:rsidRPr="00414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1466C" w:rsidRDefault="0041466C" w:rsidP="0061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409C9" w:rsidRPr="00EB1C58" w:rsidRDefault="00EB1C58" w:rsidP="00616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artigo começa explicando uma forma de entender o Processo Digital de Imagens</w:t>
      </w:r>
      <w:r w:rsidR="007D1996">
        <w:rPr>
          <w:rFonts w:ascii="Times New Roman" w:hAnsi="Times New Roman" w:cs="Times New Roman"/>
          <w:sz w:val="24"/>
          <w:szCs w:val="24"/>
        </w:rPr>
        <w:t>. Mostrando que não é uma tarefa simples, pois envolve uma combinação de tarefas coligadas, desde a captura de imagens que env</w:t>
      </w:r>
      <w:r w:rsidR="007455AD">
        <w:rPr>
          <w:rFonts w:ascii="Times New Roman" w:hAnsi="Times New Roman" w:cs="Times New Roman"/>
          <w:sz w:val="24"/>
          <w:szCs w:val="24"/>
        </w:rPr>
        <w:t>olve a iluminação refletida no objeto feita pelo sistema de aquisição ao pré-processamento que tem como passos filtragens de ruídos.</w:t>
      </w:r>
      <w:r w:rsidR="002409C9">
        <w:rPr>
          <w:rFonts w:ascii="Times New Roman" w:hAnsi="Times New Roman" w:cs="Times New Roman"/>
          <w:sz w:val="24"/>
          <w:szCs w:val="24"/>
        </w:rPr>
        <w:t xml:space="preserve"> Também é explicado todo processo de análise e identificação de objetos, como os atributos das imagens podem e precisam ser extraídos, </w:t>
      </w:r>
      <w:r w:rsidR="00736FDB">
        <w:rPr>
          <w:rFonts w:ascii="Times New Roman" w:hAnsi="Times New Roman" w:cs="Times New Roman"/>
          <w:sz w:val="24"/>
          <w:szCs w:val="24"/>
        </w:rPr>
        <w:t xml:space="preserve">outro ponto abordado são as técnicas de otimização para a diminuição do desvio dos dados das imagens, usando uma determinada abordagem matemática a partir de formas geométricas para </w:t>
      </w:r>
      <w:proofErr w:type="gramStart"/>
      <w:r w:rsidR="00736FDB">
        <w:rPr>
          <w:rFonts w:ascii="Times New Roman" w:hAnsi="Times New Roman" w:cs="Times New Roman"/>
          <w:sz w:val="24"/>
          <w:szCs w:val="24"/>
        </w:rPr>
        <w:t>analise</w:t>
      </w:r>
      <w:proofErr w:type="gramEnd"/>
      <w:r w:rsidR="00736FDB">
        <w:rPr>
          <w:rFonts w:ascii="Times New Roman" w:hAnsi="Times New Roman" w:cs="Times New Roman"/>
          <w:sz w:val="24"/>
          <w:szCs w:val="24"/>
        </w:rPr>
        <w:t xml:space="preserve"> e modifica</w:t>
      </w:r>
      <w:r w:rsidR="00047DF7">
        <w:rPr>
          <w:rFonts w:ascii="Times New Roman" w:hAnsi="Times New Roman" w:cs="Times New Roman"/>
          <w:sz w:val="24"/>
          <w:szCs w:val="24"/>
        </w:rPr>
        <w:t xml:space="preserve">ção das formas adicionais dos objetos. Partindo para um seguinte tópico artigo aborda a relação </w:t>
      </w:r>
      <w:r w:rsidR="00047DF7" w:rsidRPr="00047DF7">
        <w:rPr>
          <w:rFonts w:ascii="Times New Roman" w:hAnsi="Times New Roman" w:cs="Times New Roman"/>
          <w:sz w:val="24"/>
          <w:szCs w:val="24"/>
        </w:rPr>
        <w:t>entre Processamento de Imagens e Computação Gráfica</w:t>
      </w:r>
      <w:r w:rsidR="00047DF7">
        <w:rPr>
          <w:rFonts w:ascii="Times New Roman" w:hAnsi="Times New Roman" w:cs="Times New Roman"/>
          <w:sz w:val="24"/>
          <w:szCs w:val="24"/>
        </w:rPr>
        <w:t xml:space="preserve"> dissolvendo os dois assuntos aonde </w:t>
      </w:r>
      <w:r w:rsidR="00047DF7" w:rsidRPr="00047DF7">
        <w:rPr>
          <w:rFonts w:ascii="Times New Roman" w:hAnsi="Times New Roman" w:cs="Times New Roman"/>
          <w:sz w:val="24"/>
          <w:szCs w:val="24"/>
        </w:rPr>
        <w:t>Computação Gráfica</w:t>
      </w:r>
      <w:r w:rsidR="00047DF7">
        <w:rPr>
          <w:rFonts w:ascii="Times New Roman" w:hAnsi="Times New Roman" w:cs="Times New Roman"/>
          <w:sz w:val="24"/>
          <w:szCs w:val="24"/>
        </w:rPr>
        <w:t xml:space="preserve"> busca imagens realísticas tridimensionais que foram feitas em computador, já o </w:t>
      </w:r>
      <w:r w:rsidR="00047DF7" w:rsidRPr="00047DF7">
        <w:rPr>
          <w:rFonts w:ascii="Times New Roman" w:hAnsi="Times New Roman" w:cs="Times New Roman"/>
          <w:sz w:val="24"/>
          <w:szCs w:val="24"/>
        </w:rPr>
        <w:t>Processamento de Imagens e Computação</w:t>
      </w:r>
      <w:r w:rsidR="00047DF7">
        <w:rPr>
          <w:rFonts w:ascii="Times New Roman" w:hAnsi="Times New Roman" w:cs="Times New Roman"/>
          <w:sz w:val="24"/>
          <w:szCs w:val="24"/>
        </w:rPr>
        <w:t xml:space="preserve"> tenta reconstruir uma imagem tridimensional a partir de imagens de câmeras. Entrando </w:t>
      </w:r>
      <w:r w:rsidR="00EE17D5">
        <w:rPr>
          <w:rFonts w:ascii="Times New Roman" w:hAnsi="Times New Roman" w:cs="Times New Roman"/>
          <w:sz w:val="24"/>
          <w:szCs w:val="24"/>
        </w:rPr>
        <w:t>nos conceitos fundamentais</w:t>
      </w:r>
      <w:r w:rsidR="00047DF7">
        <w:rPr>
          <w:rFonts w:ascii="Times New Roman" w:hAnsi="Times New Roman" w:cs="Times New Roman"/>
          <w:sz w:val="24"/>
          <w:szCs w:val="24"/>
        </w:rPr>
        <w:t xml:space="preserve"> o artigo vai falar sobre a natureza da luz, da estrutura do olho humano, a </w:t>
      </w:r>
      <w:r w:rsidR="00E07350">
        <w:rPr>
          <w:rFonts w:ascii="Times New Roman" w:hAnsi="Times New Roman" w:cs="Times New Roman"/>
          <w:sz w:val="24"/>
          <w:szCs w:val="24"/>
        </w:rPr>
        <w:t xml:space="preserve">modelagem de imagem digital abordando a imagem monocromática que em termos matemáticos é uma função bidimensional continua, a amostragem e quantização usando matrizes </w:t>
      </w:r>
      <w:r w:rsidR="00EE17D5">
        <w:rPr>
          <w:rFonts w:ascii="Times New Roman" w:hAnsi="Times New Roman" w:cs="Times New Roman"/>
          <w:sz w:val="24"/>
          <w:szCs w:val="24"/>
        </w:rPr>
        <w:t xml:space="preserve">matemáticos, e os níveis de cinzas necessários para representação de </w:t>
      </w:r>
      <w:r w:rsidR="00EE17D5" w:rsidRPr="00EE17D5">
        <w:rPr>
          <w:rFonts w:ascii="Times New Roman" w:hAnsi="Times New Roman" w:cs="Times New Roman"/>
          <w:sz w:val="24"/>
          <w:szCs w:val="24"/>
        </w:rPr>
        <w:t>uma imagem digital</w:t>
      </w:r>
      <w:r w:rsidR="00EE17D5">
        <w:rPr>
          <w:rFonts w:ascii="Times New Roman" w:hAnsi="Times New Roman" w:cs="Times New Roman"/>
          <w:sz w:val="24"/>
          <w:szCs w:val="24"/>
        </w:rPr>
        <w:t xml:space="preserve">. O </w:t>
      </w:r>
      <w:r w:rsidR="00EE17D5" w:rsidRPr="00EE17D5">
        <w:rPr>
          <w:rFonts w:ascii="Times New Roman" w:hAnsi="Times New Roman" w:cs="Times New Roman"/>
          <w:sz w:val="24"/>
          <w:szCs w:val="24"/>
        </w:rPr>
        <w:t>Sistema Típico para Processamento Digital de Imagens</w:t>
      </w:r>
      <w:r w:rsidR="00EE17D5">
        <w:rPr>
          <w:rFonts w:ascii="Times New Roman" w:hAnsi="Times New Roman" w:cs="Times New Roman"/>
          <w:sz w:val="24"/>
          <w:szCs w:val="24"/>
        </w:rPr>
        <w:t xml:space="preserve"> é outro ponto abordado, citando a </w:t>
      </w:r>
      <w:r w:rsidR="00EE17D5" w:rsidRPr="00EE17D5">
        <w:rPr>
          <w:rFonts w:ascii="Times New Roman" w:hAnsi="Times New Roman" w:cs="Times New Roman"/>
          <w:sz w:val="24"/>
          <w:szCs w:val="24"/>
        </w:rPr>
        <w:t>progressiva redução nos custos das tecnologias de hardware</w:t>
      </w:r>
      <w:r w:rsidR="00EE17D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E17D5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="00EE17D5">
        <w:rPr>
          <w:rFonts w:ascii="Times New Roman" w:hAnsi="Times New Roman" w:cs="Times New Roman"/>
          <w:sz w:val="24"/>
          <w:szCs w:val="24"/>
        </w:rPr>
        <w:t xml:space="preserve"> é falado sobre as operações sobre as imagens, no domínio sobre o espaço</w:t>
      </w:r>
      <w:r w:rsidR="00616F68">
        <w:rPr>
          <w:rFonts w:ascii="Times New Roman" w:hAnsi="Times New Roman" w:cs="Times New Roman"/>
          <w:sz w:val="24"/>
          <w:szCs w:val="24"/>
        </w:rPr>
        <w:t xml:space="preserve">, a modificação </w:t>
      </w:r>
      <w:proofErr w:type="spellStart"/>
      <w:r w:rsidR="00616F68">
        <w:rPr>
          <w:rFonts w:ascii="Times New Roman" w:hAnsi="Times New Roman" w:cs="Times New Roman"/>
          <w:sz w:val="24"/>
          <w:szCs w:val="24"/>
        </w:rPr>
        <w:t>histogramica</w:t>
      </w:r>
      <w:proofErr w:type="spellEnd"/>
      <w:r w:rsidR="00616F68">
        <w:rPr>
          <w:rFonts w:ascii="Times New Roman" w:hAnsi="Times New Roman" w:cs="Times New Roman"/>
          <w:sz w:val="24"/>
          <w:szCs w:val="24"/>
        </w:rPr>
        <w:t xml:space="preserve">, entrando nos assuntos da inversão da escala de cinza e a expansão de contraste e a equalização </w:t>
      </w:r>
      <w:proofErr w:type="spellStart"/>
      <w:r w:rsidR="00616F68">
        <w:rPr>
          <w:rFonts w:ascii="Times New Roman" w:hAnsi="Times New Roman" w:cs="Times New Roman"/>
          <w:sz w:val="24"/>
          <w:szCs w:val="24"/>
        </w:rPr>
        <w:t>histogramica</w:t>
      </w:r>
      <w:proofErr w:type="spellEnd"/>
      <w:r w:rsidR="00616F68">
        <w:rPr>
          <w:rFonts w:ascii="Times New Roman" w:hAnsi="Times New Roman" w:cs="Times New Roman"/>
          <w:sz w:val="24"/>
          <w:szCs w:val="24"/>
        </w:rPr>
        <w:t>. E em seguida entra no assunto da filtragem espacial.</w:t>
      </w:r>
      <w:bookmarkStart w:id="0" w:name="_GoBack"/>
      <w:bookmarkEnd w:id="0"/>
    </w:p>
    <w:sectPr w:rsidR="002409C9" w:rsidRPr="00EB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6C"/>
    <w:rsid w:val="00047DF7"/>
    <w:rsid w:val="002409C9"/>
    <w:rsid w:val="0041466C"/>
    <w:rsid w:val="00616F68"/>
    <w:rsid w:val="00736FDB"/>
    <w:rsid w:val="007455AD"/>
    <w:rsid w:val="007D1996"/>
    <w:rsid w:val="00C841CE"/>
    <w:rsid w:val="00E07350"/>
    <w:rsid w:val="00EB1C58"/>
    <w:rsid w:val="00E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E61A"/>
  <w15:chartTrackingRefBased/>
  <w15:docId w15:val="{0C9F0B58-B60A-413E-9AE0-5CF5DE60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CHAVES</dc:creator>
  <cp:keywords/>
  <dc:description/>
  <cp:lastModifiedBy>CAIO VITOR CHAVES</cp:lastModifiedBy>
  <cp:revision>1</cp:revision>
  <dcterms:created xsi:type="dcterms:W3CDTF">2020-05-20T20:41:00Z</dcterms:created>
  <dcterms:modified xsi:type="dcterms:W3CDTF">2020-05-20T23:26:00Z</dcterms:modified>
</cp:coreProperties>
</file>