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521B3" w14:textId="39A163C3" w:rsidR="006D5BD0" w:rsidRDefault="00C57570" w:rsidP="00C57570">
      <w:pPr>
        <w:pStyle w:val="Ttulo1"/>
        <w:rPr>
          <w:lang w:val="en-US"/>
        </w:rPr>
      </w:pPr>
      <w:r w:rsidRPr="00C57570">
        <w:rPr>
          <w:lang w:val="en-US"/>
        </w:rPr>
        <w:t xml:space="preserve">Cisco </w:t>
      </w:r>
      <w:proofErr w:type="spellStart"/>
      <w:r w:rsidRPr="00C57570">
        <w:rPr>
          <w:lang w:val="en-US"/>
        </w:rPr>
        <w:t>DevNet</w:t>
      </w:r>
      <w:proofErr w:type="spellEnd"/>
      <w:r w:rsidRPr="00C57570">
        <w:rPr>
          <w:lang w:val="en-US"/>
        </w:rPr>
        <w:t xml:space="preserve"> Associate (200-901 DEVASC) – CBT Nuggets T</w:t>
      </w:r>
      <w:r>
        <w:rPr>
          <w:lang w:val="en-US"/>
        </w:rPr>
        <w:t>raining</w:t>
      </w:r>
    </w:p>
    <w:p w14:paraId="7F7D10F2" w14:textId="77777777" w:rsidR="00C57570" w:rsidRPr="00C57570" w:rsidRDefault="00C57570" w:rsidP="00C57570">
      <w:pPr>
        <w:rPr>
          <w:lang w:val="en-US"/>
        </w:rPr>
      </w:pPr>
    </w:p>
    <w:sectPr w:rsidR="00C57570" w:rsidRPr="00C57570" w:rsidSect="00C575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70"/>
    <w:rsid w:val="006D5BD0"/>
    <w:rsid w:val="00845248"/>
    <w:rsid w:val="00C5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04ED6"/>
  <w15:chartTrackingRefBased/>
  <w15:docId w15:val="{3C20AD7B-58C7-40E6-929D-1386A03C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7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7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Moreira</dc:creator>
  <cp:keywords/>
  <dc:description/>
  <cp:lastModifiedBy>Caio Moreira</cp:lastModifiedBy>
  <cp:revision>1</cp:revision>
  <dcterms:created xsi:type="dcterms:W3CDTF">2020-11-15T12:34:00Z</dcterms:created>
  <dcterms:modified xsi:type="dcterms:W3CDTF">2020-11-15T13:27:00Z</dcterms:modified>
</cp:coreProperties>
</file>