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 xml:space="preserve">git </w:t>
      </w:r>
      <w:proofErr w:type="gramStart"/>
      <w:r w:rsidRPr="00FA3524">
        <w:rPr>
          <w:i/>
          <w:iCs/>
          <w:lang w:val="en-US"/>
        </w:rPr>
        <w:t>add .</w:t>
      </w:r>
      <w:proofErr w:type="gramEnd"/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proofErr w:type="spellStart"/>
      <w:r w:rsidR="009404D0">
        <w:rPr>
          <w:i/>
          <w:iCs/>
          <w:lang w:val="en-US"/>
        </w:rPr>
        <w:t>meaninful</w:t>
      </w:r>
      <w:proofErr w:type="spellEnd"/>
      <w:r w:rsidR="009404D0">
        <w:rPr>
          <w:i/>
          <w:iCs/>
          <w:lang w:val="en-US"/>
        </w:rPr>
        <w:t xml:space="preserve">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revert back to any previous commit in a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>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458F1BDF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because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RM </w:t>
      </w:r>
      <w:proofErr w:type="gramStart"/>
      <w:r>
        <w:rPr>
          <w:lang w:val="en-US"/>
        </w:rPr>
        <w:t>and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have committed files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</w:t>
      </w:r>
      <w:proofErr w:type="gramStart"/>
      <w:r>
        <w:rPr>
          <w:lang w:val="en-US"/>
        </w:rPr>
        <w:t xml:space="preserve">the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</w:t>
      </w:r>
      <w:proofErr w:type="spellStart"/>
      <w:r>
        <w:rPr>
          <w:i/>
          <w:iCs/>
          <w:lang w:val="en-US"/>
        </w:rPr>
        <w:t>featureA</w:t>
      </w:r>
      <w:proofErr w:type="spellEnd"/>
      <w:r>
        <w:rPr>
          <w:i/>
          <w:iCs/>
          <w:lang w:val="en-US"/>
        </w:rPr>
        <w:t>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 xml:space="preserve">git checkout </w:t>
      </w:r>
      <w:proofErr w:type="spellStart"/>
      <w:r>
        <w:rPr>
          <w:i/>
          <w:iCs/>
          <w:lang w:val="en-US"/>
        </w:rPr>
        <w:t>featureA</w:t>
      </w:r>
      <w:proofErr w:type="spellEnd"/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where made to the master. So </w:t>
      </w:r>
      <w:proofErr w:type="spellStart"/>
      <w:r>
        <w:rPr>
          <w:i/>
          <w:iCs/>
          <w:lang w:val="en-US"/>
        </w:rPr>
        <w:t>featureX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</w:t>
      </w:r>
      <w:proofErr w:type="spellStart"/>
      <w:r>
        <w:rPr>
          <w:lang w:val="en-US"/>
        </w:rPr>
        <w:t>recusive</w:t>
      </w:r>
      <w:proofErr w:type="spellEnd"/>
      <w:r>
        <w:rPr>
          <w:lang w:val="en-US"/>
        </w:rPr>
        <w:t xml:space="preserve">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Name and age are also elements, but with values </w:t>
      </w:r>
      <w:proofErr w:type="spellStart"/>
      <w:r>
        <w:rPr>
          <w:lang w:val="en-US"/>
        </w:rPr>
        <w:t>ony</w:t>
      </w:r>
      <w:proofErr w:type="spellEnd"/>
      <w:r>
        <w:rPr>
          <w:lang w:val="en-US"/>
        </w:rPr>
        <w:t>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 to understand the relationships of the </w:t>
      </w:r>
      <w:proofErr w:type="spellStart"/>
      <w:r>
        <w:rPr>
          <w:lang w:val="en-US"/>
        </w:rPr>
        <w:t>xmlk</w:t>
      </w:r>
      <w:proofErr w:type="spellEnd"/>
      <w:r>
        <w:rPr>
          <w:lang w:val="en-US"/>
        </w:rPr>
        <w:t xml:space="preserve">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</w:t>
      </w:r>
      <w:proofErr w:type="gramStart"/>
      <w:r>
        <w:rPr>
          <w:lang w:val="en-US"/>
        </w:rPr>
        <w:t>children</w:t>
      </w:r>
      <w:proofErr w:type="gramEnd"/>
      <w:r>
        <w:rPr>
          <w:lang w:val="en-US"/>
        </w:rPr>
        <w:t xml:space="preserve">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 xml:space="preserve">Everything inside {} is a </w:t>
      </w:r>
      <w:proofErr w:type="spellStart"/>
      <w:r w:rsidR="007F7713">
        <w:rPr>
          <w:lang w:val="en-US"/>
        </w:rPr>
        <w:t>objetct</w:t>
      </w:r>
      <w:proofErr w:type="spellEnd"/>
      <w:r w:rsidR="007F7713">
        <w:rPr>
          <w:lang w:val="en-US"/>
        </w:rPr>
        <w:t>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</w:t>
      </w:r>
      <w:proofErr w:type="spellStart"/>
      <w:proofErr w:type="gramStart"/>
      <w:r w:rsidRPr="00DD4276">
        <w:rPr>
          <w:lang w:val="en-US"/>
        </w:rPr>
        <w:t>myObj</w:t>
      </w:r>
      <w:proofErr w:type="spellEnd"/>
      <w:r w:rsidRPr="00DD4276">
        <w:rPr>
          <w:lang w:val="en-US"/>
        </w:rPr>
        <w:t>[</w:t>
      </w:r>
      <w:proofErr w:type="gramEnd"/>
      <w:r w:rsidRPr="00DD4276">
        <w:rPr>
          <w:lang w:val="en-US"/>
        </w:rPr>
        <w:t>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JS, you reference objects as: </w:t>
      </w:r>
      <w:proofErr w:type="spellStart"/>
      <w:proofErr w:type="gramStart"/>
      <w:r>
        <w:rPr>
          <w:lang w:val="en-US"/>
        </w:rPr>
        <w:t>myObj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0].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YAML – YAML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Highly legible, </w:t>
      </w:r>
      <w:proofErr w:type="gramStart"/>
      <w:r>
        <w:rPr>
          <w:lang w:val="en-US"/>
        </w:rPr>
        <w:t>compact</w:t>
      </w:r>
      <w:proofErr w:type="gramEnd"/>
      <w:r>
        <w:rPr>
          <w:lang w:val="en-US"/>
        </w:rPr>
        <w:t xml:space="preserve"> and succinct.</w:t>
      </w:r>
    </w:p>
    <w:p w14:paraId="3DDF732C" w14:textId="30456FA6" w:rsidR="0066755A" w:rsidRPr="00622E14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t xml:space="preserve">Ideal for </w:t>
      </w:r>
      <w:proofErr w:type="spellStart"/>
      <w:r w:rsidRPr="00622E14">
        <w:t>configuration</w:t>
      </w:r>
      <w:proofErr w:type="spellEnd"/>
      <w:r w:rsidRPr="00622E14">
        <w:t xml:space="preserve"> files.</w:t>
      </w:r>
    </w:p>
    <w:p w14:paraId="72D903C6" w14:textId="6D8ACD25" w:rsidR="00622E14" w:rsidRP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spellStart"/>
      <w:r>
        <w:t>Indentation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importante for YAML</w:t>
      </w:r>
    </w:p>
    <w:p w14:paraId="00ECE913" w14:textId="5D2495DD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rPr>
          <w:lang w:val="en-US"/>
        </w:rPr>
        <w:t>YAML also has a key-</w:t>
      </w:r>
      <w:r>
        <w:rPr>
          <w:lang w:val="en-US"/>
        </w:rPr>
        <w:t>pair with a key and a value</w:t>
      </w:r>
    </w:p>
    <w:p w14:paraId="6B488659" w14:textId="7AF140CA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are associated with a data type automatically:</w:t>
      </w:r>
    </w:p>
    <w:p w14:paraId="5F961CB9" w14:textId="624CF61B" w:rsidR="00622E14" w:rsidRDefault="00622E14" w:rsidP="00622E14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Strings, Integer, </w:t>
      </w:r>
      <w:proofErr w:type="gramStart"/>
      <w:r>
        <w:rPr>
          <w:lang w:val="en-US"/>
        </w:rPr>
        <w:t>floats</w:t>
      </w:r>
      <w:proofErr w:type="gramEnd"/>
      <w:r>
        <w:rPr>
          <w:lang w:val="en-US"/>
        </w:rPr>
        <w:t xml:space="preserve"> and Booleans.</w:t>
      </w:r>
    </w:p>
    <w:p w14:paraId="3D8A5601" w14:textId="7B25B5D4" w:rsidR="00622E14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may or may not be inside of quotes “”.</w:t>
      </w:r>
    </w:p>
    <w:p w14:paraId="70BD84F1" w14:textId="4F167EF9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 quotes are interpreted with breaks, like \n.</w:t>
      </w:r>
    </w:p>
    <w:p w14:paraId="2D11F159" w14:textId="6B79AECA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without quotes are literal (</w:t>
      </w:r>
      <w:proofErr w:type="spellStart"/>
      <w:proofErr w:type="gramStart"/>
      <w:r>
        <w:rPr>
          <w:lang w:val="en-US"/>
        </w:rPr>
        <w:t>yes,yaml</w:t>
      </w:r>
      <w:proofErr w:type="spellEnd"/>
      <w:proofErr w:type="gramEnd"/>
      <w:r>
        <w:rPr>
          <w:lang w:val="en-US"/>
        </w:rPr>
        <w:t xml:space="preserve"> is contra intuitive)</w:t>
      </w:r>
    </w:p>
    <w:p w14:paraId="2E8EEFC2" w14:textId="25B054A1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Booleans can be written in capital or lower case.</w:t>
      </w:r>
    </w:p>
    <w:p w14:paraId="78AB776E" w14:textId="036A2C2D" w:rsidR="00001527" w:rsidRDefault="00001527" w:rsidP="00001527">
      <w:pPr>
        <w:pStyle w:val="CitaoIntensa"/>
        <w:rPr>
          <w:i w:val="0"/>
          <w:iCs w:val="0"/>
          <w:lang w:val="en-US"/>
        </w:rPr>
      </w:pPr>
      <w:r w:rsidRPr="00001527">
        <w:rPr>
          <w:i w:val="0"/>
          <w:iCs w:val="0"/>
          <w:lang w:val="en-US"/>
        </w:rPr>
        <w:t>Parsing Data Formats with Python</w:t>
      </w:r>
    </w:p>
    <w:p w14:paraId="1B2D7DC9" w14:textId="096BFE96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data formats with programs is called: Serialization.</w:t>
      </w:r>
    </w:p>
    <w:p w14:paraId="0A1E1E07" w14:textId="79DBD51C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data formats with programs is called: Deserialization.</w:t>
      </w:r>
    </w:p>
    <w:p w14:paraId="018B89B6" w14:textId="3A44E473" w:rsidR="00563640" w:rsidRDefault="00563640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JSON</w:t>
      </w:r>
    </w:p>
    <w:p w14:paraId="7FFCF59A" w14:textId="5563C602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Objects becomes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(dictionary)</w:t>
      </w:r>
    </w:p>
    <w:p w14:paraId="6FB020ED" w14:textId="56CF7C33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Arrays becomes </w:t>
      </w:r>
      <w:r w:rsidR="008E0803">
        <w:rPr>
          <w:lang w:val="en-US"/>
        </w:rPr>
        <w:t>lists</w:t>
      </w:r>
    </w:p>
    <w:p w14:paraId="70DC8E1C" w14:textId="588BE22F" w:rsidR="00010140" w:rsidRDefault="00010140" w:rsidP="00010140">
      <w:pPr>
        <w:pStyle w:val="CitaoIntensa"/>
        <w:rPr>
          <w:i w:val="0"/>
          <w:iCs w:val="0"/>
          <w:lang w:val="en-US"/>
        </w:rPr>
      </w:pPr>
      <w:r w:rsidRPr="00010140">
        <w:rPr>
          <w:i w:val="0"/>
          <w:iCs w:val="0"/>
          <w:lang w:val="en-US"/>
        </w:rPr>
        <w:t>RESTful API</w:t>
      </w:r>
    </w:p>
    <w:p w14:paraId="0D9998E9" w14:textId="50DA9366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API – Application Programing Interface. REST – Representational State Transfer</w:t>
      </w:r>
    </w:p>
    <w:p w14:paraId="5BE963D4" w14:textId="69648CFA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API to be restful</w:t>
      </w:r>
      <w:r w:rsidR="002A0CB3">
        <w:rPr>
          <w:lang w:val="en-US"/>
        </w:rPr>
        <w:t xml:space="preserve">, </w:t>
      </w:r>
      <w:r>
        <w:rPr>
          <w:lang w:val="en-US"/>
        </w:rPr>
        <w:t>it must follow a set of constrains. 3 most important are:</w:t>
      </w:r>
    </w:p>
    <w:p w14:paraId="4823A00F" w14:textId="729EC09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Uniform Interface: The API address for calls must me consistent. </w:t>
      </w:r>
    </w:p>
    <w:p w14:paraId="4F4F2843" w14:textId="538A1A4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Client-server: An API must be consumable by a piece of client software somewhere else.</w:t>
      </w:r>
    </w:p>
    <w:p w14:paraId="401397E1" w14:textId="51813A72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Stateless: Must not have state, that is, remember last calls. Every new call is independent. </w:t>
      </w:r>
    </w:p>
    <w:p w14:paraId="65AC0945" w14:textId="4065D43D" w:rsidR="002A0CB3" w:rsidRDefault="002A0CB3" w:rsidP="002A0CB3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 vs SOAP</w:t>
      </w:r>
    </w:p>
    <w:p w14:paraId="5FB6F60F" w14:textId="3BF544FC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Rest is a guideline for the structure of an API. It can use json, xml, basically anything, really.</w:t>
      </w:r>
    </w:p>
    <w:p w14:paraId="748F679D" w14:textId="0321DCA8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SOAP is a </w:t>
      </w:r>
      <w:r w:rsidRPr="002A0CB3">
        <w:rPr>
          <w:u w:val="single"/>
          <w:lang w:val="en-US"/>
        </w:rPr>
        <w:t>protocol</w:t>
      </w:r>
      <w:r w:rsidRPr="002A0CB3">
        <w:rPr>
          <w:lang w:val="en-US"/>
        </w:rPr>
        <w:t xml:space="preserve">, </w:t>
      </w:r>
      <w:r>
        <w:rPr>
          <w:lang w:val="en-US"/>
        </w:rPr>
        <w:t xml:space="preserve">with specifications at various layers and more comprehensive.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uses XML ONLY!</w:t>
      </w:r>
    </w:p>
    <w:p w14:paraId="451AD3B3" w14:textId="3B742569" w:rsidR="00EE620B" w:rsidRDefault="00EE620B" w:rsidP="00EE620B">
      <w:pPr>
        <w:pStyle w:val="CitaoIntensa"/>
        <w:rPr>
          <w:i w:val="0"/>
          <w:iCs w:val="0"/>
          <w:lang w:val="en-US"/>
        </w:rPr>
      </w:pPr>
      <w:r w:rsidRPr="00EE620B">
        <w:rPr>
          <w:i w:val="0"/>
          <w:iCs w:val="0"/>
          <w:lang w:val="en-US"/>
        </w:rPr>
        <w:t>API Requests and Responses</w:t>
      </w:r>
    </w:p>
    <w:p w14:paraId="3265A872" w14:textId="7A0AA530" w:rsidR="00EE620B" w:rsidRDefault="00991C27" w:rsidP="00EE620B">
      <w:pPr>
        <w:pStyle w:val="PargrafodaLista"/>
        <w:numPr>
          <w:ilvl w:val="0"/>
          <w:numId w:val="9"/>
        </w:numPr>
        <w:rPr>
          <w:lang w:val="en-US"/>
        </w:rPr>
      </w:pPr>
      <w:r w:rsidRPr="00EE620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D18789" wp14:editId="23DA1919">
            <wp:simplePos x="0" y="0"/>
            <wp:positionH relativeFrom="column">
              <wp:posOffset>177800</wp:posOffset>
            </wp:positionH>
            <wp:positionV relativeFrom="paragraph">
              <wp:posOffset>8255</wp:posOffset>
            </wp:positionV>
            <wp:extent cx="1387475" cy="1492250"/>
            <wp:effectExtent l="0" t="0" r="3175" b="0"/>
            <wp:wrapTight wrapText="bothSides">
              <wp:wrapPolygon edited="0">
                <wp:start x="0" y="0"/>
                <wp:lineTo x="0" y="21232"/>
                <wp:lineTo x="21353" y="21232"/>
                <wp:lineTo x="213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2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B8EE3D9" wp14:editId="11AA8A6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88515" cy="2028190"/>
            <wp:effectExtent l="0" t="0" r="6985" b="0"/>
            <wp:wrapTight wrapText="bothSides">
              <wp:wrapPolygon edited="0">
                <wp:start x="0" y="0"/>
                <wp:lineTo x="0" y="21302"/>
                <wp:lineTo x="21475" y="21302"/>
                <wp:lineTo x="2147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20B">
        <w:rPr>
          <w:lang w:val="en-US"/>
        </w:rPr>
        <w:t xml:space="preserve">All HTTP communication generates a request and receives a response. </w:t>
      </w:r>
    </w:p>
    <w:p w14:paraId="2ED9D202" w14:textId="2FCB9A90" w:rsidR="00EE620B" w:rsidRDefault="00EE620B" w:rsidP="00C924EF">
      <w:pPr>
        <w:pStyle w:val="PargrafodaLista"/>
        <w:numPr>
          <w:ilvl w:val="0"/>
          <w:numId w:val="9"/>
        </w:numPr>
        <w:rPr>
          <w:lang w:val="en-US"/>
        </w:rPr>
      </w:pPr>
      <w:r w:rsidRPr="00C924EF">
        <w:rPr>
          <w:lang w:val="en-US"/>
        </w:rPr>
        <w:t>HTTP/1.1 communications are plain-text formatted:</w:t>
      </w:r>
    </w:p>
    <w:p w14:paraId="30F55C7B" w14:textId="7A3F3652" w:rsidR="00C924EF" w:rsidRPr="0053218E" w:rsidRDefault="009F4DED" w:rsidP="00C924E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good API will respond with links on how to navigate to other endpoints. This is called: </w:t>
      </w:r>
      <w:r>
        <w:rPr>
          <w:i/>
          <w:iCs/>
          <w:lang w:val="en-US"/>
        </w:rPr>
        <w:t xml:space="preserve">Hypertext </w:t>
      </w:r>
      <w:proofErr w:type="gramStart"/>
      <w:r>
        <w:rPr>
          <w:i/>
          <w:iCs/>
          <w:lang w:val="en-US"/>
        </w:rPr>
        <w:t>As</w:t>
      </w:r>
      <w:proofErr w:type="gramEnd"/>
      <w:r>
        <w:rPr>
          <w:i/>
          <w:iCs/>
          <w:lang w:val="en-US"/>
        </w:rPr>
        <w:t xml:space="preserve"> The Engine Of Application State</w:t>
      </w:r>
    </w:p>
    <w:p w14:paraId="6613E0A5" w14:textId="6D203C1D" w:rsidR="0053218E" w:rsidRDefault="0053218E" w:rsidP="0053218E">
      <w:pPr>
        <w:rPr>
          <w:lang w:val="en-US"/>
        </w:rPr>
      </w:pPr>
    </w:p>
    <w:p w14:paraId="08AF2172" w14:textId="77777777" w:rsidR="0053218E" w:rsidRPr="0053218E" w:rsidRDefault="0053218E" w:rsidP="0053218E">
      <w:pPr>
        <w:rPr>
          <w:lang w:val="en-US"/>
        </w:rPr>
      </w:pPr>
    </w:p>
    <w:p w14:paraId="14A01F4D" w14:textId="5D99FC25" w:rsidR="0053218E" w:rsidRPr="00DD593B" w:rsidRDefault="00DD593B" w:rsidP="0053218E">
      <w:pPr>
        <w:pStyle w:val="CitaoIntensa"/>
        <w:rPr>
          <w:i w:val="0"/>
          <w:iCs w:val="0"/>
          <w:lang w:val="en-US"/>
        </w:rPr>
      </w:pPr>
      <w:r w:rsidRPr="00DD593B">
        <w:rPr>
          <w:i w:val="0"/>
          <w:iCs w:val="0"/>
          <w:lang w:val="en-US"/>
        </w:rPr>
        <w:lastRenderedPageBreak/>
        <w:t>Authentication with HTTP and REST</w:t>
      </w:r>
    </w:p>
    <w:p w14:paraId="60210183" w14:textId="1B38356D" w:rsidR="00DD593B" w:rsidRDefault="00DD593B" w:rsidP="0053218E">
      <w:pPr>
        <w:pStyle w:val="PargrafodaLista"/>
        <w:numPr>
          <w:ilvl w:val="0"/>
          <w:numId w:val="10"/>
        </w:numPr>
        <w:rPr>
          <w:lang w:val="en-US"/>
        </w:rPr>
      </w:pPr>
      <w:r w:rsidRPr="00DD593B">
        <w:rPr>
          <w:lang w:val="en-US"/>
        </w:rPr>
        <w:t>Base64 Encoding vs Encryption</w:t>
      </w:r>
    </w:p>
    <w:p w14:paraId="54878B72" w14:textId="776B080E" w:rsidR="0053218E" w:rsidRDefault="0053218E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Base64 encoding is reversible (by design) and is not </w:t>
      </w:r>
      <w:proofErr w:type="spellStart"/>
      <w:r>
        <w:rPr>
          <w:lang w:val="en-US"/>
        </w:rPr>
        <w:t>ment</w:t>
      </w:r>
      <w:proofErr w:type="spellEnd"/>
      <w:r>
        <w:rPr>
          <w:lang w:val="en-US"/>
        </w:rPr>
        <w:t xml:space="preserve"> to be secure</w:t>
      </w:r>
    </w:p>
    <w:p w14:paraId="4E84B9C4" w14:textId="5981ACF8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Encoding is NOT encryption</w:t>
      </w:r>
    </w:p>
    <w:p w14:paraId="14162D66" w14:textId="5ED58999" w:rsidR="0053218E" w:rsidRDefault="0053218E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I have a very good life == </w:t>
      </w:r>
      <w:r w:rsidR="001639E6" w:rsidRPr="001639E6">
        <w:rPr>
          <w:lang w:val="en-US"/>
        </w:rPr>
        <w:t>SSBoYXZlIGEgdmVyeSBnb29kIGxpZmUu</w:t>
      </w:r>
    </w:p>
    <w:p w14:paraId="410C94D0" w14:textId="7B9F7092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HTTP uses TLS to encrypt data </w:t>
      </w:r>
      <w:r w:rsidRPr="001639E6">
        <w:rPr>
          <w:u w:val="single"/>
          <w:lang w:val="en-US"/>
        </w:rPr>
        <w:t>in transit</w:t>
      </w:r>
      <w:r>
        <w:rPr>
          <w:lang w:val="en-US"/>
        </w:rPr>
        <w:t xml:space="preserve"> (TLS deprecated SSL) and this is known as HTTPS</w:t>
      </w:r>
    </w:p>
    <w:p w14:paraId="4A515769" w14:textId="02327BA6" w:rsidR="00DD593B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Basic HTTP Auth</w:t>
      </w:r>
    </w:p>
    <w:p w14:paraId="65BE36CA" w14:textId="686F6DD0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Plain-text username and password transmitted in the request header</w:t>
      </w:r>
    </w:p>
    <w:p w14:paraId="6824DEF8" w14:textId="15D4C032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Basic &lt;</w:t>
      </w:r>
      <w:proofErr w:type="spellStart"/>
      <w:proofErr w:type="gramStart"/>
      <w:r>
        <w:rPr>
          <w:lang w:val="en-US"/>
        </w:rPr>
        <w:t>user:pass</w:t>
      </w:r>
      <w:proofErr w:type="spellEnd"/>
      <w:proofErr w:type="gramEnd"/>
      <w:r>
        <w:rPr>
          <w:lang w:val="en-US"/>
        </w:rPr>
        <w:t>&gt;</w:t>
      </w:r>
    </w:p>
    <w:p w14:paraId="1DDE0CC4" w14:textId="591D0BF5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key-pair value is base64 encoded</w:t>
      </w:r>
    </w:p>
    <w:p w14:paraId="2EAE7F2F" w14:textId="4D48D906" w:rsidR="001639E6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Authentication</w:t>
      </w:r>
    </w:p>
    <w:p w14:paraId="7EBA8C66" w14:textId="3A374F03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A plain-text token is generated by the API and transmitted by you in the request header</w:t>
      </w:r>
    </w:p>
    <w:p w14:paraId="6BB09FCD" w14:textId="57D0117A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APIKEY &lt;token&gt;</w:t>
      </w:r>
    </w:p>
    <w:p w14:paraId="643B5A2C" w14:textId="6AC7F2F0" w:rsidR="00DD593B" w:rsidRDefault="00DD593B" w:rsidP="00DD593B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Token Authentication</w:t>
      </w:r>
    </w:p>
    <w:p w14:paraId="13BFCFDC" w14:textId="658C1C16" w:rsidR="00DD593B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Most popular auth</w:t>
      </w:r>
    </w:p>
    <w:p w14:paraId="4B1E5CEC" w14:textId="2E62E3AA" w:rsidR="000D35F3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JavaScript Web Token (JWTs) is the most popular form of token</w:t>
      </w:r>
    </w:p>
    <w:p w14:paraId="69DC467D" w14:textId="7E8D1112" w:rsidR="000D35F3" w:rsidRPr="00387F65" w:rsidRDefault="000D35F3" w:rsidP="00387F65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First you send authentication to server. Then you get a JAWT reply to perform further requests.</w:t>
      </w:r>
    </w:p>
    <w:sectPr w:rsidR="000D35F3" w:rsidRPr="00387F65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9BF"/>
    <w:multiLevelType w:val="hybridMultilevel"/>
    <w:tmpl w:val="5E1EF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2" w15:restartNumberingAfterBreak="0">
    <w:nsid w:val="09704F1D"/>
    <w:multiLevelType w:val="hybridMultilevel"/>
    <w:tmpl w:val="A576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E0697"/>
    <w:multiLevelType w:val="hybridMultilevel"/>
    <w:tmpl w:val="068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7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9" w15:restartNumberingAfterBreak="0">
    <w:nsid w:val="6EFC0EE8"/>
    <w:multiLevelType w:val="hybridMultilevel"/>
    <w:tmpl w:val="FD30B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1527"/>
    <w:rsid w:val="00007512"/>
    <w:rsid w:val="00010140"/>
    <w:rsid w:val="000D35F3"/>
    <w:rsid w:val="001639E6"/>
    <w:rsid w:val="0017323C"/>
    <w:rsid w:val="001F0566"/>
    <w:rsid w:val="002A0CB3"/>
    <w:rsid w:val="00387F65"/>
    <w:rsid w:val="00476C04"/>
    <w:rsid w:val="0053218E"/>
    <w:rsid w:val="00563640"/>
    <w:rsid w:val="00622E14"/>
    <w:rsid w:val="0066755A"/>
    <w:rsid w:val="006A3712"/>
    <w:rsid w:val="006D5BD0"/>
    <w:rsid w:val="00731A2A"/>
    <w:rsid w:val="007A4FED"/>
    <w:rsid w:val="007F7713"/>
    <w:rsid w:val="007F78E1"/>
    <w:rsid w:val="00845248"/>
    <w:rsid w:val="008E0803"/>
    <w:rsid w:val="00917859"/>
    <w:rsid w:val="009404D0"/>
    <w:rsid w:val="00942F20"/>
    <w:rsid w:val="00991C27"/>
    <w:rsid w:val="009F4DED"/>
    <w:rsid w:val="00A34478"/>
    <w:rsid w:val="00C55B47"/>
    <w:rsid w:val="00C57570"/>
    <w:rsid w:val="00C924EF"/>
    <w:rsid w:val="00D8612E"/>
    <w:rsid w:val="00D957ED"/>
    <w:rsid w:val="00DB1AD6"/>
    <w:rsid w:val="00DD4276"/>
    <w:rsid w:val="00DD593B"/>
    <w:rsid w:val="00EA2DD6"/>
    <w:rsid w:val="00EE620B"/>
    <w:rsid w:val="00F66FD3"/>
    <w:rsid w:val="00F712FB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5</Pages>
  <Words>1078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31</cp:revision>
  <dcterms:created xsi:type="dcterms:W3CDTF">2020-11-15T12:34:00Z</dcterms:created>
  <dcterms:modified xsi:type="dcterms:W3CDTF">2020-11-20T10:48:00Z</dcterms:modified>
</cp:coreProperties>
</file>