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fpc1bxv895n" w:id="0"/>
      <w:bookmarkEnd w:id="0"/>
      <w:r w:rsidDel="00000000" w:rsidR="00000000" w:rsidRPr="00000000">
        <w:rPr>
          <w:rtl w:val="0"/>
        </w:rPr>
        <w:t xml:space="preserve">Pontos por casos de uso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SIMPLES (5 pontos)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(idoso, familiar e acompanhante)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(idoso, familiar e acompanhante)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Histórico (idoso, familiar e acompanhante)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Contatos favoritos (idoso)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 e editar perfil (idoso, familiar e acompanhante)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Excluir conta (idoso, familiar e acompanhante)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Fale Conosco (idoso, familiar e acompanhante)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Contato de emergência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Ligar para SAMU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Ligar para médico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MÉDIO (10 pontos)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Entrega (idoso)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 domicílio (idoso)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Acompanhamento (idoso)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 e editar informações médicas (idoso, familiar)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Atendimento especializado (idoso)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Soma por casos de uso (</w:t>
      </w:r>
      <w:r w:rsidDel="00000000" w:rsidR="00000000" w:rsidRPr="00000000">
        <w:rPr>
          <w:b w:val="1"/>
          <w:rtl w:val="0"/>
        </w:rPr>
        <w:t xml:space="preserve">SPCU</w:t>
      </w:r>
      <w:r w:rsidDel="00000000" w:rsidR="00000000" w:rsidRPr="00000000">
        <w:rPr>
          <w:rtl w:val="0"/>
        </w:rPr>
        <w:t xml:space="preserve">) = 10 * 5 + 5 * 10 </w:t>
      </w:r>
      <w:r w:rsidDel="00000000" w:rsidR="00000000" w:rsidRPr="00000000">
        <w:rPr>
          <w:b w:val="1"/>
          <w:rtl w:val="0"/>
        </w:rPr>
        <w:t xml:space="preserve">= 100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Pontos por atores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COMPLEXO (3 pontos)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Idoso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Acompanhante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Soma por atores (</w:t>
      </w:r>
      <w:r w:rsidDel="00000000" w:rsidR="00000000" w:rsidRPr="00000000">
        <w:rPr>
          <w:b w:val="1"/>
          <w:rtl w:val="0"/>
        </w:rPr>
        <w:t xml:space="preserve">SPA</w:t>
      </w:r>
      <w:r w:rsidDel="00000000" w:rsidR="00000000" w:rsidRPr="00000000">
        <w:rPr>
          <w:rtl w:val="0"/>
        </w:rPr>
        <w:t xml:space="preserve">) = 3 * 3 </w:t>
      </w:r>
      <w:r w:rsidDel="00000000" w:rsidR="00000000" w:rsidRPr="00000000">
        <w:rPr>
          <w:b w:val="1"/>
          <w:rtl w:val="0"/>
        </w:rPr>
        <w:t xml:space="preserve">= 9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86dzgg2ujmtb" w:id="1"/>
      <w:bookmarkEnd w:id="1"/>
      <w:r w:rsidDel="00000000" w:rsidR="00000000" w:rsidRPr="00000000">
        <w:rPr>
          <w:rtl w:val="0"/>
        </w:rPr>
        <w:t xml:space="preserve">Fatores de complexidade técnica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Relevância (influência) para cada fator (multiplicado pelo seu respectivo peso)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F1 = 3 * 2 = 6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Ser um sistema distribuído não é algo essencial para o app, mas também não é irrelevante, pois o app precisa estar disponível na maior parte do tempo durante todos os dias, então assumimos uma relevância média.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F2 = 4 * 1 = 4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Tempo de resposta é algo de alta importância, pois caso o usuário espere alguns segundos para usar os recursos do aplicativo, isso prejudicará a usabilidade deste e as pessoas deixarão de usá-lo.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F3 = 5 * 1 = 5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A eficiência julgamos como sendo de extrema importância, pois é necessário que o app faça o que ele foi proposto a fazer.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F4 = 4 * 1 = 4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Alguns serviços oferecidos pelo app podem demandar certo processamento complexo, por conta de exigirem diversas validações e lidarem com um número de dados maior (por exemplo, registrar dados médicos do idoso ou efetuar um pagamento de um serviço).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F5 = 5 * 1 = 5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Ter um código reusável é de extrema importância nesse caso, pois facilita e agiliza o desenvolvimento, tornando possível que o app seja disponibilizado mais rápido no mercado e facilitando sua manutenção.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F6 = 5 * 0,5 = 2,5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A facilidade de instalação tem relevância máxima pois o público-alvo do aplicativo são idosos, que normalmente não tem proximidade com tecnologias.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F7 = 5 * 0,5 = 2,5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Pelo mesmo motivo citado no fator acima, a facilidade de uso também possui máxima importância.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F8 = 5 * 2 = 10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Queremos facilitar o máximo possível para que os nossos principais usuários (idosos) não enfrentem nenhum empecilho para utilizarem o app, portanto a portabilidade aqui também é importante.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F9 = 4 * 1 = 4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O app deve possuir alta facilidade de mudança, pois ao disponibilizarmos o app no mercado e vermos que alguma funcionalidade não está tendo o resultado esperado, precisaremos alterá-la com facilidade e rapidez.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F10 = 4 * 1 = 4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A concorrência (paralelismo) aqui possui uma grande importância, pois o app será utilizado por diversas pessoas simultaneamente.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F11 = 4 * 1 = 4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Como lidaremos com muitos dados sensíveis de usuários (dados médicos, endereços, meios de pagamentos), a segurança dos dados é um fator com alta importância.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F12 = 1 * 1 = 1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Ser acessível por terceiros consideramos irrelevante, pois todos os usuários devem estar logados no app para usar nossos serviços.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F13 = 2 * 1 = 2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Como os idosos fazem parte do nosso público-alvo, pensamos num aplicativo totalmente intuitivo e prático, não necessitando de nenhum treinamento especial.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Soma por fatores de complexidade técnica (S</w:t>
      </w:r>
      <w:r w:rsidDel="00000000" w:rsidR="00000000" w:rsidRPr="00000000">
        <w:rPr>
          <w:vertAlign w:val="subscript"/>
          <w:rtl w:val="0"/>
        </w:rPr>
        <w:t xml:space="preserve">FCT</w:t>
      </w:r>
      <w:r w:rsidDel="00000000" w:rsidR="00000000" w:rsidRPr="00000000">
        <w:rPr>
          <w:rtl w:val="0"/>
        </w:rPr>
        <w:t xml:space="preserve">) = 54</w:t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FCT</w:t>
      </w:r>
      <w:r w:rsidDel="00000000" w:rsidR="00000000" w:rsidRPr="00000000">
        <w:rPr>
          <w:rtl w:val="0"/>
        </w:rPr>
        <w:t xml:space="preserve"> = 0,6 + 0,01 * S</w:t>
      </w:r>
      <w:r w:rsidDel="00000000" w:rsidR="00000000" w:rsidRPr="00000000">
        <w:rPr>
          <w:vertAlign w:val="subscript"/>
          <w:rtl w:val="0"/>
        </w:rPr>
        <w:t xml:space="preserve">FCT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= 1,14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8fjbyibk8nnc" w:id="2"/>
      <w:bookmarkEnd w:id="2"/>
      <w:r w:rsidDel="00000000" w:rsidR="00000000" w:rsidRPr="00000000">
        <w:rPr>
          <w:rtl w:val="0"/>
        </w:rPr>
        <w:t xml:space="preserve">Fatores ambientais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Relevância (influência) para cada fator (multiplicado pelo seu respectivo peso)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F1 = 3 * 1,5 = 4,5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Familiaridade com processo de desenvolvimento é importante (mas não tanto), pois sem essa familiaridade, o prazo de desenvolvimento do app aumentaria.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F2 = 2 * (-1) = -2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Não é tão relevante, pois o app não é tão complexo a ponto de requerer sempre desenvolvedores full-time.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F3 = 3 * 0,5 = 1,5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A presença de analistas experientes tem sua importância para facilitar e agilizar o desenvolvimento do aplicativo.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F4 = 5 * 0,5 = 2,5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A experiência com a aplicação em desenvolvimento é extremamente importante, visto a dificuldade que os idoso têm </w:t>
      </w:r>
      <w:r w:rsidDel="00000000" w:rsidR="00000000" w:rsidRPr="00000000">
        <w:rPr>
          <w:rtl w:val="0"/>
        </w:rPr>
        <w:t xml:space="preserve">com tecnologia.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F5 = 3 * 1 = 3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Não é relevante, pois poderíamos adotar outro paradigma de programação, mas é interessante ter desenvolvedores com esse conhecimento.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F6 = 3 * 1 = 3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A motivação é importante, pois o app estará em constante evolução e atualização e, se a equipe não estiver motivada, o aplicativo não obtém sucesso.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F7 = 3 * (-1) = -3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Assim como citado no F1, uma maior dificuldade com a linguagem de programação aumentaria o prazo de desenvolvimento do aplicativo.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F8 = 4 * 2 = 8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Requisitos estáveis é um ponto importante, pois com requisitos instáveis, sair da etapa de análise de requisitos para a etapa de prototipação/desenvolvimento seria mais complicado.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Soma por fatores ambientais (S</w:t>
      </w:r>
      <w:r w:rsidDel="00000000" w:rsidR="00000000" w:rsidRPr="00000000">
        <w:rPr>
          <w:vertAlign w:val="subscript"/>
          <w:rtl w:val="0"/>
        </w:rPr>
        <w:t xml:space="preserve">FA</w:t>
      </w:r>
      <w:r w:rsidDel="00000000" w:rsidR="00000000" w:rsidRPr="00000000">
        <w:rPr>
          <w:rtl w:val="0"/>
        </w:rPr>
        <w:t xml:space="preserve">) = 17,5</w:t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</w:t>
      </w:r>
      <w:r w:rsidDel="00000000" w:rsidR="00000000" w:rsidRPr="00000000">
        <w:rPr>
          <w:rtl w:val="0"/>
        </w:rPr>
        <w:t xml:space="preserve"> = 1,4 - 0,03 * S</w:t>
      </w:r>
      <w:r w:rsidDel="00000000" w:rsidR="00000000" w:rsidRPr="00000000">
        <w:rPr>
          <w:vertAlign w:val="subscript"/>
          <w:rtl w:val="0"/>
        </w:rPr>
        <w:t xml:space="preserve">FA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= 0,875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PCU = FCT * FA * (SPCU + SPA) = 1,14 * 0,875 * (100 + 9)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PCU = 108,73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Cálculo do esforço: E = PCU * IP, considerando IP = 15, temos: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= 108,73 * 15 </w:t>
      </w:r>
      <w:r w:rsidDel="00000000" w:rsidR="00000000" w:rsidRPr="00000000">
        <w:rPr>
          <w:b w:val="1"/>
          <w:rtl w:val="0"/>
        </w:rPr>
        <w:t xml:space="preserve">= 1630,91 horas</w:t>
      </w:r>
      <w:r w:rsidDel="00000000" w:rsidR="00000000" w:rsidRPr="00000000">
        <w:rPr>
          <w:rtl w:val="0"/>
        </w:rPr>
        <w:t xml:space="preserve"> (aproximadamente 68 dias)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Considerando a hora de estágio a R$ 10,00: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E = 1630,91 * 10 = R$ 16.309,10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