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E113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hanging="360"/>
      </w:pPr>
      <w:r>
        <w:rPr>
          <w:rFonts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"API%E6%96%87%E6%A1%A3" \o "API文档" </w:instrText>
      </w:r>
      <w:r>
        <w:rPr>
          <w:rFonts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API文档</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80492E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"%E4%BD%BF%E7%94%A8%E8%AF%B4%E6%98%8E" \o "使用说明"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使用说明</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DBA5EF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"%E6%96%B0%E5%BB%BA%E7%AD%96%E7%95%A5" \o "新建策略"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新建策略</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0B88DA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"%E6%96%B0%E5%BB%BA%E5%9B%9E%E6%B5%8B" \o "新建回测"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新建回测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E4B9A3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"%E6%96%B0%E5%BB%BA%E4%BA%A4%E6%98%93" \o "新建交易"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新建交易</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CD2C08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"%E7%AD%96%E7%95%A5%E8%BF%90%E8%A1%8C%E5%91%A8%E6%9C%9F" \o "策略运行周期"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策略运行周期</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89EA70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"%E7%AD%96%E7%95%A5%E8%BF%90%E8%A1%8C%E6%97%B6%E9%97%B4" \o "策略运行时间"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策略运行时间</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AEF015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"%E4%BA%A4%E6%98%93%E7%AD%96%E7%95%A5%E5%A7%94%E6%89%98%E4%B8%8B%E5%8D%95%E6%97%B6%E9%97%B4" \o "交易策略委托下单时间"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交易策略委托下单时间</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78C0C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"%E5%9B%9E%E6%B5%8B%E6%94%AF%E6%8C%81%E4%B8%9A%E5%8A%A1%E7%B1%BB%E5%9E%8B" \o "回测支持业务类型"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回测支持业务类型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AFD655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"%E4%BA%A4%E6%98%93%E6%94%AF%E6%8C%81%E4%B8%9A%E5%8A%A1%E7%B1%BB%E5%9E%8B" \o "交易支持业务类型"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交易支持业务类型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9C39A8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"%E4%BA%A4%E6%98%93%E6%A0%87%E7%9A%84%E5%AF%B9%E5%BA%94%E6%9C%80%E5%B0%8F%E4%BB%B7%E5%B7%AE" \o "交易标的对应最小价差"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交易标的对应最小价差</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4CF9AC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"%E5%BC%80%E5%A7%8B%E5%86%99%E7%AD%96%E7%95%A5" \o "开始写策略"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开始写策略</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7AC41F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"%E7%AE%80%E5%8D%95%E4%BD%86%E6%98%AF%E5%AE%8C%E6%95%B4%E7%9A%84%E7%AD%96%E7%95%A5" \o "简单但是完整的策略"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简单但是完整的策略</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C64BCB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"%E6%B7%BB%E5%8A%A0%E4%B8%80%E4%BA%9B%E4%BA%A4%E6%98%93" \o "添加一些交易"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添加一些交易</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201F66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"%E5%AE%9E%E7%94%A8%E7%9A%84%E7%AD%96%E7%95%A5" \o "实用的策略"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实用的策略</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378132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"%E6%A8%A1%E6%8B%9F%E7%9B%98%E5%92%8C%E5%AE%9E%E7%9B%98%E6%B3%A8%E6%84%8F%E4%BA%8B%E9%A1%B9" \o "模拟盘和实盘注意事项"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模拟盘和实盘注意事项</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43925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"%E7%AD%96%E7%95%A5%E4%B8%AD%E6%94%AF%E6%8C%81%E7%9A%84%E4%BB%A3%E7%A0%81%E5%B0%BE%E7%BC%80" \o "策略中支持的代码尾缀"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策略中支持的代码尾缀</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71BDD0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"%E5%85%B3%E4%BA%8E%E5%BC%82%E5%B8%B8%E5%A4%84%E7%90%86" \o "关于异常处理"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关于异常处理</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76C8CD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"%E5%85%B3%E4%BA%8E%E9%99%90%E4%BB%B7%E4%BA%A4%E6%98%93%E7%9A%84%E4%BB%B7%E6%A0%BC" \o "关于限价交易的价格"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关于限价交易的价格</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C7A835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"%E7%AD%96%E7%95%A5%E5%BC%95%E6%93%8E%E7%AE%80%E4%BB%8B" \o "策略引擎简介"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策略引擎简介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A66DF2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"%E4%B8%9A%E5%8A%A1%E6%B5%81%E7%A8%8B%E6%A1%86%E6%9E%B6" \o "业务流程框架"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业务流程框架</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3F7437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"initialize" \o "initialize"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initialize(必选)</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5A7484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"before_trading_start" \o "before_trading_start"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before_trading_start(可选)</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D42484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"handle_data" \o "handle_data"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handle_data(必选)</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E38206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"after_trading_end" \o "after_trading_end(可选)"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after_trading_end(可选)</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5317A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"tick_data" \o "tick_data(可选)"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tick_data(可选)</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F674BC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"on_order_response" \o "on_order_response(可选) - 委托主推"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on_order_response(可选) - 委托主推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675CE8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"on_trade_response" \o "on_trade_response(可选) - 交易主推"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on_trade_response(可选) - 交易主推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838E4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"%E7%AD%96%E7%95%A5API%E4%BB%8B%E7%BB%8D" \o "策略API介绍"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策略API介绍</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E61DA8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"%E8%AE%BE%E7%BD%AE%E5%87%BD%E6%95%B0" \o "设置函数"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设置函数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FE839A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"set_universe" \o "set_universe - 设置股票池"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set_universe - 设置股票池</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5CDBE8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"set_benchmark" \o "set_benchmark - 设置基准"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set_benchmark - 设置基准</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5C6EB5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"set_commission" \o "set_commission - 设置佣金费率"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set_commission - 设置佣金费率</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310DF1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"set_fixed_slippage" \o "set_fixed_slippage - 设置固定滑点"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set_fixed_slippage - 设置固定滑点</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7F8715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"set_slippage" \o "set_slippage - 设置滑点"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set_slippage - 设置滑点</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436DF9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"set_volume_ratio" \o "set_volume_ratio - 设置成交比例"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set_volume_ratio - 设置成交比例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E3618E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"set_limit_mode" \o "set_limit_mode - 设置成交数量限制模式"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set_limit_mode - 设置回测成交数量限制模式</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52B70F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"set_yesterday_position" \o "set_yesterday_position - 设置底仓(股票)"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set_yesterday_position - 设置底仓(股票)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727EF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"set_parameters" \o "set_parameters - 设置策略配置参数"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set_parameters - 设置策略配置参数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B7329E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"set_email_info" \o "set_email_info - 设置邮件信息"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set_email_info - 设置邮件信息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4DA739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"%E5%AE%9A%E6%97%B6%E5%91%A8%E6%9C%9F%E6%80%A7%E5%87%BD%E6%95%B0" \o "定时周期性函数"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定时周期性函数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19ACA9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"run_daily" \o "run_daily - 按日周期处理"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run_daily - 按日周期处理</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4DDD02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"run_interval" \o "run_interval - 按设定周期处理"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run_interval - 按设定周期处理</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C8718E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"%E8%8E%B7%E5%8F%96%E4%BF%A1%E6%81%AF%E5%87%BD%E6%95%B0" \o "获取信息函数"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获取信息函数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74291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"%E8%8E%B7%E5%8F%96%E5%9F%BA%E7%A1%80%E4%BF%A1%E6%81%AF" \o "获取基础信息"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获取基础信息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3CEEDA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"get_trading_day" \o "get_trading_day - 获取交易日期"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get_trading_day - 获取交易日期</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5202EE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"get_all_trades_days" \o "get_all_trades_days - 获取全部交易日期"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get_all_trades_days - 获取全部交易日期</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B53F47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"get_trade_days" \o "get_trade_days - 获取指定范围交易日期"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get_trade_days - 获取指定范围交易日期</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E891E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"get_trading_day_by_date" \o "get_trading_day_by_date -  按日期获取指定交易日"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get_trading_day_by_date - 按日期获取指定交易日</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BCCFB3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"%E8%8E%B7%E5%8F%96%E5%B8%82%E5%9C%BA%E4%BF%A1%E6%81%AF" \o "获取市场信息"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获取市场信息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2A05CE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"get_market_list" \o "get_market_list - 获取市场列表"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get_market_list - 获取市场列表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DF60B6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"get_market_detail" \o "get_market_detail - 获取市场详细信息"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get_market_detail - 获取市场详细信息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F7B307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"%E8%8E%B7%E5%8F%96%E8%A1%8C%E6%83%85%E4%BF%A1%E6%81%AF" \o "获取行情信息"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获取行情信息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CA92E4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"get_history" \o "get_history - 获取历史行情"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get_history - 获取历史行情</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A9DFA4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"get_price" \o "get_price - 获取历史数据"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get_price - 获取历史数据</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E37FE2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"get_individual_entrust" \o "get_individual_entrust- 获取逐笔委托行情"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get_individual_entrust- 获取逐笔委托行情</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308A21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"get_individual_transaction" \o "get_individual_transaction- 获取逐笔成交行情"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get_individual_transaction - 获取逐笔成交行情</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936651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"get_tick_direction" \o "get_tick_direction- 获取分时成交行情"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get_tick_direction - 获取分时成交行情</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1A5CB4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"get_sort_msg" \o "get_sort_msg- 获取板块、行业的涨幅排名"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get_sort_msg - 获取板块、行业的涨幅排名</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ACF7E5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"get_gear_price" \o "get_gear_price - 获取指定代码的档位行情价格"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get_gear_price - 获取指定代码的档位行情价格</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E7398B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"get_snapshot" \o "get_snapshot - 取行情快照"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get_snapshot - 取行情快照</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2E7E23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"get_trend_data" \o "get_trend_data - 获取集中竞价期间代码数据"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get_trend_data - 获取集中竞价期间代码数据</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F23CBA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"%E8%8E%B7%E5%8F%96%E8%AF%81%E5%88%B8%E4%BF%A1%E6%81%AF" \o "获取证券信息"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获取证券信息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4C5BEC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"get_stock_name" \o "get_stock_name - 获取证券名称"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get_stock_name - 获取证券名称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BE4C85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"get_stock_info" \o "get_stock_info - 获取证券基础信息"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get_stock_info - 获取证券基础信息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2509CB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"get_stock_status" \o "get_stock_status - 获取证券状态信息"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get_stock_status - 获取证券状态信息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D9886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"get_underlying_code" \o "get_underlying_code- 获取证券的关联代码"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get_underlying_code - 获取证券的关联代码</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15BA0F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"get_stock_exrights" \o "get_stock_exrights - 获取证券除权除息信息"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get_stock_exrights - 获取证券除权除息信息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76AA1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"get_stock_blocks" \o "get_stock_blocks - 获取证券所属板块信息"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get_stock_blocks - 获取证券所属板块信息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A27389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"get_index_stocks" \o "get_index_stocks - 获取指数成份股"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get_index_stocks - 获取指数成份股</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FA9B2D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"get_industry_stocks" \o "get_industry_stocks - 获取行业成份股"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get_industry_stocks - 获取行业成份股</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04D554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"get_fundamentals" \o "get_fundamentals - 获取财务数据信息"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get_fundamentals - 获取财务数据信息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C7115A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"get_Ashares" \o "get_Ashares - 获取指定日期A股代码列表"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get_Ashares - 获取指定日期A股代码列表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591596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"get_etf_list" \o "get_etf_list - 获取ETF代码"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get_etf_list - 获取ETF代码</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687FAA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"get_etf_info" \o "get_etf_info - 获取ETF信息"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get_etf_info - 获取ETF信息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98443E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"get_etf_stock_list" \o "get_etf_stock_list - 获取ETF成分券列表"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get_etf_stock_list - 获取ETF成分券列表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7CBDAE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"get_etf_stock_info" \o "get_etf_stock_info - 获取ETF成分券信息"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get_etf_stock_info - 获取ETF成分券信息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FA64CA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"get_ipo_stocks" \o "get_ipo_stocks - 获取当日IPO申购标的"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get_ipo_stocks - 获取当日IPO申购标的</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B845EA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"get_cb_list" \o "get_cb_list - 获取可转债市场代码表"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get_cb_list - 获取可转债市场代码表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0E444B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"get_cb_info" \o "get_cb_info - 获取可转债基础信息"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get_cb_info - 获取可转债基础信息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B6940B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"get_reits_list" \o "get_reits_list - 获取基础设施公募REITs基金代码列表"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get_reits_list - 获取基础设施公募REITs基金代码列表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14939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"%E8%8E%B7%E5%8F%96%E5%85%B6%E4%BB%96%E4%BF%A1%E6%81%AF" \o "获取其他信息"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获取其他信息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46890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"get_position" \o "get_position - 获取单只标的持仓信息"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get_position - 获取单只标的持仓信息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28AF80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"get_positions" \o "get_positions - 获取多只标的持仓信息"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get_positions - 获取多只标的持仓信息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0E183A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"get_all_positions" \o "get_all_positions - 获取全部持仓信息"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get_all_positions - 获取全部持仓信息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545BB1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"get_trades_file" \o "get_trades_file - 获取对账数据文件"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get_trades_file - 获取对账数据文件</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212E44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"convert_position_from_csv" \o "convert_position_from_csv - 获取设置底仓的参数列表(股票)"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convert_position_from_csv - 获取设置底仓的参数列表(股票)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DC3D3F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"get_user_name" \o "get_user_name - 获取登录终端的资金账号"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get_user_name - 获取登录终端的资金账号</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9DE9E3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"get_deliver" \o "get_deliver - 获取历史交割单信息"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get_deliver - 获取历史交割单信息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0925F8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"get_fundjour" \o "get_fundjour - 获取历史资金流水信息"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get_fundjour - 获取历史资金流水信息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939D9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"get_research_path" \o "get_research_path - 获取研究路径"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get_research_path - 获取研究路径</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E51B05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"get_trade_name" \o "get_trade_name - 获取交易名称"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get_trade_name - 获取交易名称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E9E917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"get_lucky_info" \o "get_lucky_info - 获取历史中签信息"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get_lucky_info - 获取历史中签信息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F6DF71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"%E4%BA%A4%E6%98%93%E7%9B%B8%E5%85%B3%E5%87%BD%E6%95%B0" \o "交易相关函数"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交易相关函数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176286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"%E8%82%A1%E7%A5%A8%E4%BA%A4%E6%98%93%E5%87%BD%E6%95%B0" \o "股票交易函数"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股票交易函数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659223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"order" \o "order - 按数量买卖(股票)"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order - 按数量买卖</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5EC4E4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"order_target" \o "order_target - 指定目标数量买卖(股票)"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order_target - 指定目标数量买卖</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7F14C9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"order_value" \o "order_value - 指定目标价值买卖(股票)"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order_value - 指定目标价值买卖</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DECFA7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"order_target_value" \o "order_target_value - 指定持仓市值买卖(股票)"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order_target_value - 指定持仓市值买卖</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E44FA1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"order_market" \o "order_market - 按市价进行委托(股票)"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order_market - 按市价进行委托</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967386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"ipo_stocks_order" \o "ipo_stocks_order - 新股一键申购(股票)"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ipo_stocks_order - 新股一键申购(股票)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8E709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"after_trading_order" \o "after_trading_order - 盘后固定价委托(股票)"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after_trading_order - 盘后固定价委托(股票)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6D9BB6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"after_trading_cancel_order" \o "after_trading_cancel_order - 盘后固定价委托撤单(股票)"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after_trading_cancel_order - 盘后固定价委托撤单(股票)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B776C8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"etf_basket_order" \o "etf_basket_order - ETF成分券篮子下单"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etf_basket_order - ETF成分券篮子下单</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0A32F3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"etf_purchase_redemption" \o "etf_purchase_redemption - ETF基金申赎接口"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etf_purchase_redemption - ETF基金申赎接口</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59F3FD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"%E5%85%AC%E5%85%B1%E4%BA%A4%E6%98%93%E5%87%BD%E6%95%B0" \o "公共交易函数"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公共交易函数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1AB494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"order_tick" \o "order_tick - tick行情触发买卖"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order_tick - tick行情触发买卖</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26BFB7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"cancel_order" \o "cancel_order - 撤单"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cancel_order - 撤单</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35468F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"cancel_order_ex" \o "cancel_order_ex - 撤单"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cancel_order_ex - 撤单</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A08624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"debt_to_stock_order" \o "debt_to_stock_order - 债转股委托"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debt_to_stock_order - 债转股委托</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F0A8C6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"get_open_orders" \o "get_open_orders - 获取未完成订单"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get_open_orders - 获取未完成订单</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706DDA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"get_order" \o "get_order - 获取指定订单"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get_order - 获取指定订单</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39FF52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"get_orders" \o "get_orders - 获取全部订单"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get_orders - 获取全部订单</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C3295C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"get_all_orders" \o "get_all_orders - 获取账户当日全部订单"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get_all_orders - 获取账户当日全部订单</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749BF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"get_trades" \o "get_trades - 获取当日成交订单"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get_trades - 获取当日成交订单</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4B892A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"%E8%9E%8D%E8%B5%84%E8%9E%8D%E5%88%B8%E4%B8%93%E7%94%A8%E5%87%BD%E6%95%B0" \o "融资融券专用函数"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融资融券专用函数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C79393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"%E8%9E%8D%E8%B5%84%E8%9E%8D%E5%88%B8%E4%BA%A4%E6%98%93%E7%B1%BB%E5%87%BD%E6%95%B0" \o "融资融券交易类函数"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融资融券交易类函数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949F5F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"margin_trade" \o "margin_trade - 担保品买卖"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margin_trade - 担保品买卖</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FADB3B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"margincash_open" \o "margincash_open - 融资买入"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margincash_open - 融资买入</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01EE16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"margincash_close" \o "margincash_close - 卖券还款"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margincash_close - 卖券还款</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18986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"margincash_direct_refund" \o "margincash_direct_refund - 直接还款"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margincash_direct_refund - 直接还款</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738438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"marginsec_open" \o "marginsec_open - 融券卖出"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marginsec_open - 融券卖出</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530796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"marginsec_close" \o "marginsec_close - 买券还券"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marginsec_close - 买券还券</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232D60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"marginsec_direct_refund" \o "marginsec_direct_refund - 直接还券"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marginsec_direct_refund - 直接还券</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666E69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"%E8%9E%8D%E8%B5%84%E8%9E%8D%E5%88%B8%E6%9F%A5%E8%AF%A2%E7%B1%BB%E5%87%BD%E6%95%B0" \o "融资融券查询类函数"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融资融券查询类函数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013EE3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"get_margincash_stocks" \o "get_margincash_stocks - 获取融资标的列表"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get_margincash_stocks - 获取融资标的</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70FE44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"get_marginsec_stocks" \o "get_marginsec_stocks - 获取融券标的列表"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get_marginsec_stocks - 获取融券标的</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EA694D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"get_margin_contract" \o "get_margin_contract - 合约查询"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get_margin_contract - 合约查询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D4A59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"get_margin_contractreal" \o "get_margin_contractreal - 实时合约查询"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get_margin_contractreal - 实时合约查询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85BCE1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"get_margin_asset" \o "get_margin_asset - 信用资产查询"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get_margin_asset - 信用资产查询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1A4397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"get_assure_security_list" \o "get_assure_security_list - 担保券查询"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get_assure_security_list - 担保券查询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F68C1C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"get_margincash_open_amount" \o "get_margincash_open_amount - 融资标的最大可买数量查询"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get_margincash_open_amount - 融资标的最大可买数量查询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DFA290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"get_margincash_close_amount" \o "get_margincash_close_amount - 卖券还款标的最大可卖数量查询"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get_margincash_close_amount - 卖券还款标的最大可卖数量查询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0197F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"get_marginsec_open_amount" \o "get_marginsec_open_amount - 融券标的最大可卖数量查询"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get_marginsec_open_amount - 融券标的最大可卖数量查询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893332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"get_marginsec_close_amount" \o "get_marginsec_close_amount - 买券还券标的最大可买数量查询"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get_marginsec_close_amount - 买券还券标的最大可买数量查询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CE3C46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"get_margin_entrans_amount" \o "get_margin_entrans_amount - 现券还券数量查询"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get_margin_entrans_amount - 现券还券数量查询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5CF2A4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"get_enslo_security_info" \o "get_enslo_security_info - 融券信息查询"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get_enslo_security_info - 融券信息查询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466C86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"get_crdt_fund" \o "get_crdt_fund - 可融资金信息查询"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get_crdt_fund - 可融资金信息查询</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53136D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"%E6%9C%9F%E8%B4%A7%E4%B8%93%E7%94%A8%E5%87%BD%E6%95%B0" \o "期货专用函数"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期货专用函数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73B1FF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"%E6%9C%9F%E8%B4%A7%E4%BA%A4%E6%98%93%E7%B1%BB%E5%87%BD%E6%95%B0" \o "期货交易类函数"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期货交易类函数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C71F72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"buy_open" \o "buy_open - 多开"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buy_open - 开多</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1CFF07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"sell_close" \o "sell_close - 多平"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sell_close - 多平</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D59BD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"sell_open" \o "sell_open - 空开"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sell_open - 空开</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B2879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"buy_close" \o "buy_close - 空平"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buy_close - 空平</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478AF9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"%E6%9C%9F%E8%B4%A7%E6%9F%A5%E8%AF%A2%E7%B1%BB%E5%87%BD%E6%95%B0" \o "期货查询类函数"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期货查询类函数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E63AF3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"get_margin_rate" \o "get_margin_rate - 获取用户设置的保证金比例"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get_margin_rate - 获取用户设置的保证金比例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BA1AA6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"get_instruments" \o "get_instruments - 获取合约信息"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get_instruments - 获取合约信息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F9347F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"get_dominant_contract" \o "get_dominant_contract - 获取主力合约代码"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get_dominant_contract - 获取主力合约代码</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D07C67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"%E6%9C%9F%E8%B4%A7%E8%AE%BE%E7%BD%AE%E7%B1%BB%E5%87%BD%E6%95%B0" \o "期货设置类函数"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期货设置类函数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E6FA68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"set_future_commission" \o "set_future_commission - 设置期货手续费"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set_future_commission - 设置期货手续费</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61A83C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"set_margin_rate" \o "set_margin_rate - 设置期货保证金比例"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set_margin_rate - 设置期货保证金比例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1C2AAB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"%E8%AE%A1%E7%AE%97%E5%87%BD%E6%95%B0" \o "计算函数"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计算函数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58D1CB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"%E6%8A%80%E6%9C%AF%E6%8C%87%E6%A0%87%E8%AE%A1%E7%AE%97%E5%87%BD%E6%95%B0" \o "技术指标计算函数"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技术指标计算函数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55DD3F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"get_MACD" \o "get_MACD - 异同移动平均线"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get_MACD - 异同移动平均线</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FDE4AA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"get_KDJ" \o "get_KDJ - 随机指标"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get_KDJ - 随机指标</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C1EE42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"get_RSI" \o "get_RSI - 相对强弱指标"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get_RSI - 相对强弱指标</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FE4282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73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"get_CCI" \o "get_CCI - 顺势指标"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get_CCI - 顺势指标</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03B909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"%E5%85%B6%E4%BB%96%E5%87%BD%E6%95%B0" \o "其他函数"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其他函数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BB5307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"log" \o "log - 日志记录"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log - 日志记录</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1CBBDD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"is_trade" \o "is_trade - 业务代码场景判断"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is_trade - 业务代码场景判断</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BB4FB2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"check_limit" \o "check_limit - 代码涨跌停状态判断"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check_limit - 代码涨跌停状态判断</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3F7F20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"send_email" \o "send_email - 发送邮箱信息"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send_email - 发送邮箱信息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F608E0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"send_qywx" \o "send_qywx - 发送企业微信信息"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send_qywx - 发送企业微信信息</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6815CE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"permission_test" \o "permission_test - 权限校验"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permission_test - 权限校验</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8BB25C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"create_dir" \o "create_dir - 创建文件路径"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create_dir - 创建文件路径</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232A00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"get_frequency" \o "get_frequency - 获取当前业务代码的周期"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get_frequency - 获取当前业务代码的周期</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5865F8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"get_business_type" \o "get_business_type - 获取当前策略的业务类型"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get_business_type - 获取当前策略的业务类型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089449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"get_current_kline_count" \o "get_current_kline_count - 获取股票业务当前时间的分钟bar数量"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get_current_kline_count - 获取股票业务当前时间的分钟bar数量</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231DA8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"filter_stock_by_status" \o "filter_stock_by_status - 过滤指定状态的股票代码"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filter_stock_by_status - 过滤指定状态的股票代码</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EB868A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"check_strategy" \o "check_strategy - 检查策略内容"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check_strategy - 检查策略内容</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1D3B24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"fund_transfer" \o "fund_transfer - 资金调拨"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fund_transfer - 资金调拨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974979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"market_fund_transfer" \o "market_fund_transfer - 市场间资金调拨"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market_fund_transfer - 市场间资金调拨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93D3B8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"%E5%85%AC%E5%85%B1%E8%B5%84%E6%BA%90" \o "公共资源"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公共资源</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6AC406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"%E5%AF%B9%E8%B1%A1" \o "对象"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对象</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DC34ED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"g" \o "g - 全局对象"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g - 全局对象</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CCF377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"Context" \o "Context - 上下文对象"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Context - 上下文对象</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0C37D2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"BarData" \o "BarData - K线数据对象"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BarData - K线数据对象</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BF48BF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"Portfolio" \o "Portfolio - 资产对象"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Portfolio - 资产对象</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A6A4BE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"Position" \o "Position - 持仓对象"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Position - 持仓对象</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93AB83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"Order" \o "Order - 委托对象"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Order - 委托对象</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3CB8C9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31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"%E6%95%B0%E6%8D%AE%E5%AD%97%E5%85%B8" \o "数据字典"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数据字典</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76EFF1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"%E5%A7%94%E6%89%98%E7%8A%B6%E6%80%81" \o "status - 委托状态"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status - 订单状态</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90727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"%E5%A7%94%E6%89%98%E7%B1%BB%E5%88%AB" \o "entrust_type -- 委托类别"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entrust_type -- 委托类别</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03C884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"%E5%A7%94%E6%89%98%E5%B1%9E%E6%80%A7" \o "entrust_prop -- 委托属性"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entrust_prop -- 委托属性</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C1AE0D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"%E6%88%90%E4%BA%A4%E6%96%B9%E5%90%91" \o "business_direction -- 成交方向"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business_direction -- 成交方向</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E6AB55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"%E5%A7%94%E6%89%98%E7%B1%BB%E5%9E%8B" \o "trans_kind -- 委托类型"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trans_kind -- 委托类型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E58B6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"%E4%BA%A4%E6%98%93%E7%8A%B6%E6%80%81" \o "trade_status -- 交易状态"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trade_status -- 交易状态</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4F5638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"%E6%88%90%E4%BA%A4%E6%A0%87%E8%AE%B0" \o "trans_flag -- 成交标记"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trans_flag -- 成交标记</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4CB13E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"%E7%9B%98%E5%90%8E%E9%80%90%E7%AC%94%E6%88%90%E4%BA%A4%E5%BA%8F%E5%8F%B7%E6%A0%87%E8%AF%86" \o "trans_identify_am -- 盘后逐笔成交序号标识"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trans_identify_am -- 盘后逐笔成交序号标识</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A7FDA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"%E5%A7%94%E6%89%98%E6%96%B9%E5%90%91" \o "entrust_bs -- 委托方向"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entrust_bs -- 委托方向</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8D6628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"%E7%8E%B0%E9%87%91%E6%9B%BF%E4%BB%A3%E6%A0%87%E5%BF%97" \o "cash_replace_flag -- 现金替代标志"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cash_replace_flag -- 现金替代标志</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E188FC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"%E4%BA%A4%E6%98%93%E7%B1%BB%E5%88%AB" \o "exchange_type/futu_exch_type -- 交易类别"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exchange_type/futu_exch_type -- 交易类别</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2C891E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"%E9%80%80%E5%B8%82%E6%A0%87%E5%BF%97" \o "delist_flag -- 退市标志"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delist_flag -- 退市标志</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FA729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"%E6%8A%95%E6%9C%BA/%E5%A5%97%E4%BF%9D%E7%B1%BB%E5%9E%8B" \o "hedge_type -- 投机/套保类型"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hedge_type -- 投机/套保类型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F8529B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"%E5%B8%82%E4%BB%B7%E5%A7%94%E6%89%98%E7%B1%BB%E5%9E%8B" \o "market_type -- 市价委托类型"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market_type -- 市价委托类型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19B781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"%E7%94%B3%E8%B4%AD%E4%BB%A3%E7%A0%81%E6%89%80%E5%B1%9E%E5%B8%82%E5%9C%BA" \o "submarket_type -- 申购代码所属市场"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submarket_type -- 申购代码所属市场</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2BE400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"%E4%B8%A4%E8%9E%8D%E5%A4%B4%E5%AF%B8%E6%80%A7%E8%B4%A8" \o "cash_group -- 两融头寸性质"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cash_group -- 两融头寸性质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7F79965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"%E5%90%88%E7%BA%A6%E7%B1%BB%E5%88%AB" \o "compact_type -- 合约类别"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compact_type -- 合约类别</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5559E2F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"%E5%90%88%E7%BA%A6%E7%8A%B6%E6%80%81" \o "compact_status -- 合约状态"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compact_status -- 合约状态</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83F034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"%E5%85%B3%E8%81%94%E7%B1%BB%E5%9E%8B" \o "underlying_type -- 关联类型"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underlying_type -- 关联类型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20C7A19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"%E6%88%90%E4%BA%A4%E7%B1%BB%E5%9E%8B" \o "real_type -- 成交类型"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real_type -- 成交类型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236066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52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"%E6%88%90%E4%BA%A4%E7%8A%B6%E6%80%81" \o "real_status -- 成交状态"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real_status -- 成交状态</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42DF6F6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"%E7%AD%96%E7%95%A5%E7%A4%BA%E4%BE%8B" \o "策略示例"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策略示例</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E5BA22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"%E5%B8%B8%E8%A7%81%E9%97%AE%E9%A2%98" \o "常见问题"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常见问题</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6E5E4DE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"%E6%94%AF%E6%8C%81%E7%9A%84%E4%B8%89%E6%96%B9%E5%BA%93" \o "支持的三方库"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支持的三方库</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EC9833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"%E4%B8%89%E6%96%B9%E5%BA%93%E5%8F%98%E5%8A%A8" \o "三方库变动"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三方库变动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3B7C7A7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226" w:right="0" w:firstLine="105"/>
      </w:pP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begin"/>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instrText xml:space="preserve"> HYPERLINK "http://180.169.107.9:7766/hub/help/api" \l "%E6%8E%A5%E5%8F%A3%E7%89%88%E6%9C%AC%E5%8F%98%E5%8A%A8" \o "接口版本变动" </w:instrTex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separate"/>
      </w:r>
      <w:r>
        <w:rPr>
          <w:rStyle w:val="12"/>
          <w:rFonts w:hint="eastAsia" w:ascii="微软雅黑" w:hAnsi="微软雅黑" w:eastAsia="微软雅黑" w:cs="微软雅黑"/>
          <w:i w:val="0"/>
          <w:iCs w:val="0"/>
          <w:caps w:val="0"/>
          <w:color w:val="333333"/>
          <w:spacing w:val="0"/>
          <w:sz w:val="24"/>
          <w:szCs w:val="24"/>
          <w:u w:val="none"/>
          <w:bdr w:val="none" w:color="auto" w:sz="0" w:space="0"/>
          <w:shd w:val="clear" w:fill="F6F6F6"/>
        </w:rPr>
        <w:t>接口版本变动</w:t>
      </w:r>
      <w:r>
        <w:rPr>
          <w:rFonts w:hint="eastAsia" w:ascii="微软雅黑" w:hAnsi="微软雅黑" w:eastAsia="微软雅黑" w:cs="微软雅黑"/>
          <w:i w:val="0"/>
          <w:iCs w:val="0"/>
          <w:caps w:val="0"/>
          <w:color w:val="333333"/>
          <w:spacing w:val="0"/>
          <w:sz w:val="24"/>
          <w:szCs w:val="24"/>
          <w:u w:val="none"/>
          <w:bdr w:val="none" w:color="auto" w:sz="0" w:space="0"/>
          <w:shd w:val="clear" w:fill="F6F6F6"/>
        </w:rPr>
        <w:fldChar w:fldCharType="end"/>
      </w:r>
    </w:p>
    <w:p w14:paraId="0EBD205E">
      <w:pPr>
        <w:pStyle w:val="2"/>
        <w:keepNext w:val="0"/>
        <w:keepLines w:val="0"/>
        <w:widowControl/>
        <w:suppressLineNumbers w:val="0"/>
        <w:pBdr>
          <w:top w:val="none" w:color="auto" w:sz="0" w:space="0"/>
          <w:left w:val="none" w:color="auto" w:sz="0" w:space="0"/>
          <w:bottom w:val="single" w:color="EEEEEE" w:sz="6" w:space="3"/>
          <w:right w:val="none" w:color="auto" w:sz="0" w:space="0"/>
        </w:pBdr>
        <w:spacing w:before="226" w:beforeAutospacing="0" w:after="466" w:afterAutospacing="0" w:line="18" w:lineRule="atLeast"/>
        <w:ind w:left="4950" w:right="300"/>
        <w:rPr>
          <w:b/>
          <w:bCs/>
          <w:sz w:val="47"/>
          <w:szCs w:val="47"/>
        </w:rPr>
      </w:pPr>
      <w:r>
        <w:rPr>
          <w:b/>
          <w:bCs/>
          <w:i w:val="0"/>
          <w:iCs w:val="0"/>
          <w:caps w:val="0"/>
          <w:color w:val="333333"/>
          <w:spacing w:val="0"/>
          <w:sz w:val="47"/>
          <w:szCs w:val="47"/>
          <w:bdr w:val="none" w:color="auto" w:sz="0" w:space="0"/>
          <w:shd w:val="clear" w:fill="FFFFFF"/>
        </w:rPr>
        <w:t>API文档</w:t>
      </w:r>
    </w:p>
    <w:p w14:paraId="0DF41728">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使用说明</w:t>
      </w:r>
    </w:p>
    <w:p w14:paraId="55822C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新建策略</w:t>
      </w:r>
    </w:p>
    <w:p w14:paraId="5CCDEDF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开始回测和交易前需要先新建策略，点击下图中左上角标识进行策略添加。可以选择不同的业务类型(比如股票)，然后给策略设定一个名称，添加成功后可以在默认策略模板基础上进行策略编写。</w:t>
      </w:r>
    </w:p>
    <w:p w14:paraId="790611E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drawing>
          <wp:inline distT="0" distB="0" distL="114300" distR="114300">
            <wp:extent cx="5267325" cy="2633980"/>
            <wp:effectExtent l="0" t="0" r="9525" b="1397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267325" cy="2633980"/>
                    </a:xfrm>
                    <a:prstGeom prst="rect">
                      <a:avLst/>
                    </a:prstGeom>
                    <a:noFill/>
                    <a:ln w="9525">
                      <a:noFill/>
                    </a:ln>
                  </pic:spPr>
                </pic:pic>
              </a:graphicData>
            </a:graphic>
          </wp:inline>
        </w:drawing>
      </w:r>
    </w:p>
    <w:p w14:paraId="7FE8F7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新建回测</w:t>
      </w:r>
    </w:p>
    <w:p w14:paraId="4DC63E0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策略添加完成后就可以开始进行回测操作了。回测之前需要对开始时间、结束时间、回测资金、回测基准、回测频率几个要素进行设定，设定完毕后点击保存。然后再点击回测按键，系统就会开始运行回测，回测的评价指标、收益曲线、日志都会在界面中展现。</w:t>
      </w:r>
    </w:p>
    <w:p w14:paraId="23F2F2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drawing>
          <wp:inline distT="0" distB="0" distL="114300" distR="114300">
            <wp:extent cx="5267325" cy="2633980"/>
            <wp:effectExtent l="0" t="0" r="9525" b="13970"/>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5267325" cy="2633980"/>
                    </a:xfrm>
                    <a:prstGeom prst="rect">
                      <a:avLst/>
                    </a:prstGeom>
                    <a:noFill/>
                    <a:ln w="9525">
                      <a:noFill/>
                    </a:ln>
                  </pic:spPr>
                </pic:pic>
              </a:graphicData>
            </a:graphic>
          </wp:inline>
        </w:drawing>
      </w:r>
    </w:p>
    <w:p w14:paraId="1BB300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新建交易</w:t>
      </w:r>
    </w:p>
    <w:p w14:paraId="1D9965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交易界面点击新增按键进行新增交易操作，策略方案中的对象为所有策略列表中的策略，给本次交易设定名称并点击确定后系统就开始运行交易了。</w:t>
      </w:r>
    </w:p>
    <w:p w14:paraId="732CAAF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drawing>
          <wp:inline distT="0" distB="0" distL="114300" distR="114300">
            <wp:extent cx="5267325" cy="2633980"/>
            <wp:effectExtent l="0" t="0" r="9525" b="1397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67325" cy="2633980"/>
                    </a:xfrm>
                    <a:prstGeom prst="rect">
                      <a:avLst/>
                    </a:prstGeom>
                    <a:noFill/>
                    <a:ln w="9525">
                      <a:noFill/>
                    </a:ln>
                  </pic:spPr>
                </pic:pic>
              </a:graphicData>
            </a:graphic>
          </wp:inline>
        </w:drawing>
      </w:r>
    </w:p>
    <w:p w14:paraId="23122B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交易开始运行后，可以实时看到总资产和可用资金情况，同时可以在交易列表查询交易状态。</w:t>
      </w:r>
    </w:p>
    <w:p w14:paraId="0CA384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drawing>
          <wp:inline distT="0" distB="0" distL="114300" distR="114300">
            <wp:extent cx="5267325" cy="2633980"/>
            <wp:effectExtent l="0" t="0" r="9525" b="1397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5267325" cy="2633980"/>
                    </a:xfrm>
                    <a:prstGeom prst="rect">
                      <a:avLst/>
                    </a:prstGeom>
                    <a:noFill/>
                    <a:ln w="9525">
                      <a:noFill/>
                    </a:ln>
                  </pic:spPr>
                </pic:pic>
              </a:graphicData>
            </a:graphic>
          </wp:inline>
        </w:drawing>
      </w:r>
    </w:p>
    <w:p w14:paraId="10C6C8A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交易开始运行后，可以点击交易详情，查看策略评价指标、交易明细、持仓明细、交易日志。</w:t>
      </w:r>
    </w:p>
    <w:p w14:paraId="374452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drawing>
          <wp:inline distT="0" distB="0" distL="114300" distR="114300">
            <wp:extent cx="5267325" cy="2633980"/>
            <wp:effectExtent l="0" t="0" r="9525" b="1397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5267325" cy="2633980"/>
                    </a:xfrm>
                    <a:prstGeom prst="rect">
                      <a:avLst/>
                    </a:prstGeom>
                    <a:noFill/>
                    <a:ln w="9525">
                      <a:noFill/>
                    </a:ln>
                  </pic:spPr>
                </pic:pic>
              </a:graphicData>
            </a:graphic>
          </wp:inline>
        </w:drawing>
      </w:r>
    </w:p>
    <w:p w14:paraId="23E94A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策略运行周期</w:t>
      </w:r>
    </w:p>
    <w:p w14:paraId="4085AC9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回测支持日线级别、分钟级别运行，详见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"handle_data"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handle_data</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方法。</w:t>
      </w:r>
    </w:p>
    <w:p w14:paraId="6ECF48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交易支持日线级别、分钟级别、tick级别运行，日线级别和分钟级别详见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"handle_data"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handle_data</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方法，tick级别运行详见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"run_interval"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run_interval</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和</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"tick_data"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tick_data</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方法。</w:t>
      </w:r>
    </w:p>
    <w:p w14:paraId="27FAA24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频率：日线级别</w:t>
      </w:r>
    </w:p>
    <w:p w14:paraId="17E09B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当选择日线频率时，回测和交易都是每天运行一次，回测运行时间为每个交易日的15:00，交易运行时间为尾盘固定时间(允许券商可配)，默认为14:50分。</w:t>
      </w:r>
    </w:p>
    <w:p w14:paraId="0FBF24C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频率：分钟级别</w:t>
      </w:r>
    </w:p>
    <w:p w14:paraId="31078F9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当选择分钟频率时，回测和交易都是每分钟运行一次，运行时间为每根分钟K线结束。</w:t>
      </w:r>
    </w:p>
    <w:p w14:paraId="4D0A9EA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频率：tick级别</w:t>
      </w:r>
    </w:p>
    <w:p w14:paraId="7E41775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当选择tick频率时，交易最小频率可以达到3秒运行一次。</w:t>
      </w:r>
    </w:p>
    <w:p w14:paraId="6ADC14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策略运行时间</w:t>
      </w:r>
    </w:p>
    <w:p w14:paraId="40CAEE8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盘前运行:</w:t>
      </w:r>
    </w:p>
    <w:p w14:paraId="1603CD1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9:30分钟之前为盘前运行时间，交易环境支持运行在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"run_daily"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run_daily</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中指定交易时间(如time='09:15')运行的函数；回测环境和交易环境支持运行</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"before_trading_start"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before_trading_start</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函数</w:t>
      </w:r>
    </w:p>
    <w:p w14:paraId="7E6755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盘中运行:</w:t>
      </w:r>
    </w:p>
    <w:p w14:paraId="7688B25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9:31(回测)/9:30(交易)~15:00分钟为盘中运行时间，分钟级别回测环境和交易环境支持运行在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"run_daily"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run_daily</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中指定交易时间(如time='14:30')运行的函数；回测环境和交易环境支持运行</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"handle_data"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handle_data</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函数；交易环境支持运行</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"run_interval"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run_interval</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函数和</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"tick_data"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tick_data</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函数</w:t>
      </w:r>
    </w:p>
    <w:p w14:paraId="288BCDB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盘后运行:</w:t>
      </w:r>
    </w:p>
    <w:p w14:paraId="478455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15:30分钟为盘后运行时间，回测环境和交易环境支持运行</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"after_trading_end"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after_trading_end</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函数(该函数为定时运行)；15:00之后交易环境支持运行在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"run_daily"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run_daily</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中指定交易时间(如time='15:10')运行的函数</w:t>
      </w:r>
    </w:p>
    <w:p w14:paraId="6EA608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交易策略委托下单时间</w:t>
      </w:r>
    </w:p>
    <w:p w14:paraId="5B3E747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使用order系列接口进行股票委托下单，将直接报单到柜台。</w:t>
      </w:r>
    </w:p>
    <w:p w14:paraId="67A357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回测支持业务类型</w:t>
      </w:r>
    </w:p>
    <w:p w14:paraId="65B6E1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目前所支持的业务类型:</w:t>
      </w:r>
    </w:p>
    <w:p w14:paraId="342B921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1.普通股票买卖(单位：股)。</w:t>
      </w:r>
    </w:p>
    <w:p w14:paraId="7C8362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2.可转债买卖(单位：张，T+0)。</w:t>
      </w:r>
    </w:p>
    <w:p w14:paraId="44ED726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3.融资融券担保品买卖(单位：股)。</w:t>
      </w:r>
    </w:p>
    <w:p w14:paraId="2916988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4.期货投机类型交易(单位：手，T+0)。</w:t>
      </w:r>
    </w:p>
    <w:p w14:paraId="1AE0AB9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5.LOF基金买卖(单位：股)。</w:t>
      </w:r>
    </w:p>
    <w:p w14:paraId="5DB7AC4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6.ETF基金买卖(单位：股)。</w:t>
      </w:r>
    </w:p>
    <w:p w14:paraId="7BDADB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交易支持业务类型</w:t>
      </w:r>
    </w:p>
    <w:p w14:paraId="29C47C8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目前所支持的业务类型:</w:t>
      </w:r>
    </w:p>
    <w:p w14:paraId="28174E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1.普通股票买卖(单位：股)。</w:t>
      </w:r>
    </w:p>
    <w:p w14:paraId="69D378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2.可转债买卖(具体单位请咨询券商，T+0)。</w:t>
      </w:r>
    </w:p>
    <w:p w14:paraId="17B549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3.融资融券交易(单位：股)。</w:t>
      </w:r>
    </w:p>
    <w:p w14:paraId="4BFE433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4.ETF申赎、套利(单位：份)。</w:t>
      </w:r>
    </w:p>
    <w:p w14:paraId="7C7D7DB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5.国债逆回购(单位：份)。</w:t>
      </w:r>
    </w:p>
    <w:p w14:paraId="38C9109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6.期货投机类型交易(单位：手，T+0)。</w:t>
      </w:r>
    </w:p>
    <w:p w14:paraId="6F2C60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7.LOF基金买卖(单位：股)。</w:t>
      </w:r>
    </w:p>
    <w:p w14:paraId="606FD48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8.ETF基金买卖(单位：股)。</w:t>
      </w:r>
    </w:p>
    <w:p w14:paraId="2E2EBF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交易标的对应最小价差</w:t>
      </w:r>
    </w:p>
    <w:p w14:paraId="0086A69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1.股票买卖(最小价差：0.01)。</w:t>
      </w:r>
    </w:p>
    <w:p w14:paraId="1B1125A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2.可转债买卖(最小价差：0.001)。</w:t>
      </w:r>
    </w:p>
    <w:p w14:paraId="098C8A1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3.LOF买卖(最小价差：0.001)。</w:t>
      </w:r>
    </w:p>
    <w:p w14:paraId="591A4E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4.ETF买卖(最小价差：0.001)。</w:t>
      </w:r>
    </w:p>
    <w:p w14:paraId="40FAA1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5.国债逆回购(最小价差：0.005)。</w:t>
      </w:r>
    </w:p>
    <w:p w14:paraId="690075A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6.股指期货投机类型交易(最小价差：0.2)。</w:t>
      </w:r>
    </w:p>
    <w:p w14:paraId="029C37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7.国债期货投机类型交易(最小价差：0.005)。</w:t>
      </w:r>
    </w:p>
    <w:p w14:paraId="4EA3F57F">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开始写策略</w:t>
      </w:r>
    </w:p>
    <w:p w14:paraId="5D7F42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简单但是完整的策略</w:t>
      </w:r>
    </w:p>
    <w:p w14:paraId="4F35077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先来看一个简单但是完整的策略:</w:t>
      </w:r>
    </w:p>
    <w:p w14:paraId="0144A82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5388F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222BBA1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65B61B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23E2D30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一个完整策略只需要两步:</w:t>
      </w:r>
    </w:p>
    <w:p w14:paraId="5A7EEA1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set_universe: 设置股票池，上面的例子中，只操作一支股票: '600570.SS'，恒生电子。所有的操作只能对股票池的标的进行。</w:t>
      </w:r>
    </w:p>
    <w:p w14:paraId="16273DD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实现一个函数: handle_data。</w:t>
      </w:r>
    </w:p>
    <w:p w14:paraId="70894D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这是一个完整的策略，但是我们没有任何交易，下面我们来添加一些交易</w:t>
      </w:r>
    </w:p>
    <w:p w14:paraId="2073D5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添加一些交易</w:t>
      </w:r>
    </w:p>
    <w:p w14:paraId="53D840A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63F4A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6042E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是否创建订单标识</w:t>
      </w:r>
    </w:p>
    <w:p w14:paraId="2887AAB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1485F51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18264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0CD1A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0691BDE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4B96BAE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39491B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在这个策略里，当创建订单标识为False，也即尚未创建过订单时，买入1000股'600570.SS'，具体的下单API请看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函数。这里我们进行了交易，但只是没有经过条件判断的委托下达。</w:t>
      </w:r>
    </w:p>
    <w:p w14:paraId="06002C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实用的策略</w:t>
      </w:r>
    </w:p>
    <w:p w14:paraId="196A093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下面我们来看一个真正实用的策略</w:t>
      </w:r>
    </w:p>
    <w:p w14:paraId="23E399F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在这个策略里，我们会根据历史价格做出判断:</w:t>
      </w:r>
    </w:p>
    <w:p w14:paraId="6584DA6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如果上一时间点价格高出五天平均价1%，则全仓买入</w:t>
      </w:r>
    </w:p>
    <w:p w14:paraId="7365391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如果上一时间点价格低于五天平均价，则清仓卖出</w:t>
      </w:r>
    </w:p>
    <w:p w14:paraId="4B8DA9E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D14B2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182BF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D99E7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F6F94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122556F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491D330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295F3E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获取过去五天的历史价格</w:t>
      </w:r>
    </w:p>
    <w:p w14:paraId="0F0AC0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df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fq</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include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6C3FED3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122DF2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获取过去五天的平均价格</w:t>
      </w:r>
    </w:p>
    <w:p w14:paraId="4F4368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average_price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round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mean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p>
    <w:p w14:paraId="0C6311C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3E2FF2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获取上一时间点价格</w:t>
      </w:r>
    </w:p>
    <w:p w14:paraId="1D4BF62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p>
    <w:p w14:paraId="26A732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4A042C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获取当前的现金</w:t>
      </w:r>
    </w:p>
    <w:p w14:paraId="7B402E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cash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portfolio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cash</w:t>
      </w:r>
    </w:p>
    <w:p w14:paraId="625BEDB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6D2FAC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如果上一时间点价格高出五天平均价1%, 则全仓买入</w:t>
      </w:r>
    </w:p>
    <w:p w14:paraId="119514E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current_price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average_price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03743C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用所有 cash 买入股票</w:t>
      </w:r>
    </w:p>
    <w:p w14:paraId="7FCEF6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w:t>
      </w:r>
      <w:r>
        <w:rPr>
          <w:rFonts w:hint="default" w:ascii="Consolas" w:hAnsi="Consolas" w:eastAsia="Consolas" w:cs="Consolas"/>
          <w:i w:val="0"/>
          <w:iCs w:val="0"/>
          <w:caps w:val="0"/>
          <w:color w:val="666600"/>
          <w:spacing w:val="0"/>
          <w:sz w:val="20"/>
          <w:szCs w:val="20"/>
          <w:bdr w:val="none" w:color="auto" w:sz="0" w:space="0"/>
          <w:shd w:val="clear" w:fill="F7F7F7"/>
        </w:rPr>
        <w:t>)</w:t>
      </w:r>
    </w:p>
    <w:p w14:paraId="6D6BB8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'buy %s'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5F379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如果上一时间点价格低于五天平均价, 则清仓卖出</w:t>
      </w:r>
    </w:p>
    <w:p w14:paraId="1215D5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elif</w:t>
      </w:r>
      <w:r>
        <w:rPr>
          <w:rFonts w:hint="default" w:ascii="Consolas" w:hAnsi="Consolas" w:eastAsia="Consolas" w:cs="Consolas"/>
          <w:i w:val="0"/>
          <w:iCs w:val="0"/>
          <w:caps w:val="0"/>
          <w:color w:val="000000"/>
          <w:spacing w:val="0"/>
          <w:sz w:val="20"/>
          <w:szCs w:val="20"/>
          <w:bdr w:val="none" w:color="auto" w:sz="0" w:space="0"/>
          <w:shd w:val="clear" w:fill="F7F7F7"/>
        </w:rPr>
        <w:t xml:space="preserve"> current_price </w:t>
      </w:r>
      <w:r>
        <w:rPr>
          <w:rFonts w:hint="default" w:ascii="Consolas" w:hAnsi="Consolas" w:eastAsia="Consolas" w:cs="Consolas"/>
          <w:i w:val="0"/>
          <w:iCs w:val="0"/>
          <w:caps w:val="0"/>
          <w:color w:val="666600"/>
          <w:spacing w:val="0"/>
          <w:sz w:val="20"/>
          <w:szCs w:val="20"/>
          <w:bdr w:val="none" w:color="auto" w:sz="0" w:space="0"/>
          <w:shd w:val="clear" w:fill="F7F7F7"/>
        </w:rPr>
        <w:t>&lt;</w:t>
      </w:r>
      <w:r>
        <w:rPr>
          <w:rFonts w:hint="default" w:ascii="Consolas" w:hAnsi="Consolas" w:eastAsia="Consolas" w:cs="Consolas"/>
          <w:i w:val="0"/>
          <w:iCs w:val="0"/>
          <w:caps w:val="0"/>
          <w:color w:val="000000"/>
          <w:spacing w:val="0"/>
          <w:sz w:val="20"/>
          <w:szCs w:val="20"/>
          <w:bdr w:val="none" w:color="auto" w:sz="0" w:space="0"/>
          <w:shd w:val="clear" w:fill="F7F7F7"/>
        </w:rPr>
        <w:t xml:space="preserve"> average_price </w:t>
      </w:r>
      <w:r>
        <w:rPr>
          <w:rFonts w:hint="default" w:ascii="Consolas" w:hAnsi="Consolas" w:eastAsia="Consolas" w:cs="Consolas"/>
          <w:i w:val="0"/>
          <w:iCs w:val="0"/>
          <w:caps w:val="0"/>
          <w:color w:val="000088"/>
          <w:spacing w:val="0"/>
          <w:sz w:val="20"/>
          <w:szCs w:val="20"/>
          <w:bdr w:val="none" w:color="auto" w:sz="0" w:space="0"/>
          <w:shd w:val="clear" w:fill="F7F7F7"/>
        </w:rPr>
        <w:t>and</w:t>
      </w:r>
      <w:r>
        <w:rPr>
          <w:rFonts w:hint="default" w:ascii="Consolas" w:hAnsi="Consolas" w:eastAsia="Consolas" w:cs="Consolas"/>
          <w:i w:val="0"/>
          <w:iCs w:val="0"/>
          <w:caps w:val="0"/>
          <w:color w:val="000000"/>
          <w:spacing w:val="0"/>
          <w:sz w:val="20"/>
          <w:szCs w:val="20"/>
          <w:bdr w:val="none" w:color="auto" w:sz="0" w:space="0"/>
          <w:shd w:val="clear" w:fill="F7F7F7"/>
        </w:rPr>
        <w:t xml:space="preserve"> get_position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amount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5E109B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卖出所有股票,使这只股票的最终持有量为0</w:t>
      </w:r>
    </w:p>
    <w:p w14:paraId="3AD7704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order_target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3BF5622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'sell %s'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00C79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模拟盘和实盘注意事项</w:t>
      </w:r>
    </w:p>
    <w:p w14:paraId="4725DD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关于持久化</w:t>
      </w:r>
    </w:p>
    <w:p w14:paraId="3168F0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为什么要做持久化处理</w:t>
      </w:r>
    </w:p>
    <w:p w14:paraId="0FA30F0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服务器异常、策略优化等诸多场景，都会使得正在进行的模拟盘和实盘策略存在中断后再重启的需求，但是一旦交易中止后，策略中存储在内存中的全局变量就清空了，因此通过持久化处理为量化交易保驾护航必不可少。</w:t>
      </w:r>
    </w:p>
    <w:p w14:paraId="108FBD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量化框架持久化处理</w:t>
      </w:r>
    </w:p>
    <w:p w14:paraId="24A5195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使用pickle模块保存股票池、账户信息、订单信息、全局变量g定义的变量等内容。</w:t>
      </w:r>
    </w:p>
    <w:p w14:paraId="51BF42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0DC5F6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框架会在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"before_trading_start"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before_trading_start(隔日开始)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"handle_data"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handle_data</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"after_trading_end"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after_trading_end</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事件后触发持久化信息更新及保存操作。</w:t>
      </w:r>
    </w:p>
    <w:p w14:paraId="7393E4E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券商升级/环境重启后恢复交易时，框架会先执行策略</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"initialize"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initialize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函数再执行持久化信息恢复操作。 如果持久化信息保存有策略定义的全局对象g中的变量，将会以持久化信息中的变量覆盖掉</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"initialize"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initialize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函数中初始化的该变量。</w:t>
      </w:r>
    </w:p>
    <w:p w14:paraId="7107EB0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全局变量g中不能被序列化的变量将不会被保存。您可在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"initialize"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initialize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中初始化该变量时名字以'__'开头。</w:t>
      </w:r>
    </w:p>
    <w:p w14:paraId="4C66965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涉及到IO(打开的文件，实例化的类对象等)的对象是不能被序列化的。</w:t>
      </w:r>
    </w:p>
    <w:p w14:paraId="41258B9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全局变量g中以'__'开头的变量为私有变量，持久化时将不会被保存。</w:t>
      </w:r>
    </w:p>
    <w:p w14:paraId="4FCF9C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示例</w:t>
      </w:r>
    </w:p>
    <w:p w14:paraId="656FE2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class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0066"/>
          <w:spacing w:val="0"/>
          <w:sz w:val="20"/>
          <w:szCs w:val="20"/>
          <w:bdr w:val="none" w:color="auto" w:sz="0" w:space="0"/>
          <w:shd w:val="clear" w:fill="F7F7F7"/>
        </w:rPr>
        <w:t>Test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object</w:t>
      </w:r>
      <w:r>
        <w:rPr>
          <w:rFonts w:hint="default" w:ascii="Consolas" w:hAnsi="Consolas" w:eastAsia="Consolas" w:cs="Consolas"/>
          <w:i w:val="0"/>
          <w:iCs w:val="0"/>
          <w:caps w:val="0"/>
          <w:color w:val="666600"/>
          <w:spacing w:val="0"/>
          <w:sz w:val="20"/>
          <w:szCs w:val="20"/>
          <w:bdr w:val="none" w:color="auto" w:sz="0" w:space="0"/>
          <w:shd w:val="clear" w:fill="F7F7F7"/>
        </w:rPr>
        <w:t>):</w:t>
      </w:r>
    </w:p>
    <w:p w14:paraId="55D1B4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w:t>
      </w:r>
    </w:p>
    <w:p w14:paraId="12E6779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0B7917C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print_info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self</w:t>
      </w:r>
      <w:r>
        <w:rPr>
          <w:rFonts w:hint="default" w:ascii="Consolas" w:hAnsi="Consolas" w:eastAsia="Consolas" w:cs="Consolas"/>
          <w:i w:val="0"/>
          <w:iCs w:val="0"/>
          <w:caps w:val="0"/>
          <w:color w:val="666600"/>
          <w:spacing w:val="0"/>
          <w:sz w:val="20"/>
          <w:szCs w:val="20"/>
          <w:bdr w:val="none" w:color="auto" w:sz="0" w:space="0"/>
          <w:shd w:val="clear" w:fill="F7F7F7"/>
        </w:rPr>
        <w:t>):</w:t>
      </w:r>
    </w:p>
    <w:p w14:paraId="75605D7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self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1FA575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"a"</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self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6AE2E85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7ABE4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357669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6AB6F1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FAD56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初始化无法被序列化类对象，并赋值为私有变量，落地持久化信息时跳过保存该变量</w:t>
      </w:r>
    </w:p>
    <w:p w14:paraId="4B071DD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__test_class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0066"/>
          <w:spacing w:val="0"/>
          <w:sz w:val="20"/>
          <w:szCs w:val="20"/>
          <w:bdr w:val="none" w:color="auto" w:sz="0" w:space="0"/>
          <w:shd w:val="clear" w:fill="F7F7F7"/>
        </w:rPr>
        <w:t>Test</w:t>
      </w:r>
      <w:r>
        <w:rPr>
          <w:rFonts w:hint="default" w:ascii="Consolas" w:hAnsi="Consolas" w:eastAsia="Consolas" w:cs="Consolas"/>
          <w:i w:val="0"/>
          <w:iCs w:val="0"/>
          <w:caps w:val="0"/>
          <w:color w:val="666600"/>
          <w:spacing w:val="0"/>
          <w:sz w:val="20"/>
          <w:szCs w:val="20"/>
          <w:bdr w:val="none" w:color="auto" w:sz="0" w:space="0"/>
          <w:shd w:val="clear" w:fill="F7F7F7"/>
        </w:rPr>
        <w:t>()</w:t>
      </w:r>
    </w:p>
    <w:p w14:paraId="7B18E2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509558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调用私有变量中定义的方法</w:t>
      </w:r>
    </w:p>
    <w:p w14:paraId="5AA732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__test_class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print_info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6AF3D7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策略中持久化处理方法</w:t>
      </w:r>
    </w:p>
    <w:p w14:paraId="127337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使用pickle模块保存 g 对象(全局变量)。</w:t>
      </w:r>
    </w:p>
    <w:p w14:paraId="79CE84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示例</w:t>
      </w:r>
    </w:p>
    <w:p w14:paraId="2A939B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import</w:t>
      </w:r>
      <w:r>
        <w:rPr>
          <w:rFonts w:hint="default" w:ascii="Consolas" w:hAnsi="Consolas" w:eastAsia="Consolas" w:cs="Consolas"/>
          <w:i w:val="0"/>
          <w:iCs w:val="0"/>
          <w:caps w:val="0"/>
          <w:color w:val="000000"/>
          <w:spacing w:val="0"/>
          <w:sz w:val="20"/>
          <w:szCs w:val="20"/>
          <w:bdr w:val="none" w:color="auto" w:sz="0" w:space="0"/>
          <w:shd w:val="clear" w:fill="F7F7F7"/>
        </w:rPr>
        <w:t xml:space="preserve"> pickle</w:t>
      </w:r>
      <w:r>
        <w:rPr>
          <w:rFonts w:hint="default" w:ascii="Consolas" w:hAnsi="Consolas" w:eastAsia="Consolas" w:cs="Consolas"/>
          <w:i w:val="0"/>
          <w:iCs w:val="0"/>
          <w:caps w:val="0"/>
          <w:color w:val="000088"/>
          <w:spacing w:val="0"/>
          <w:sz w:val="20"/>
          <w:szCs w:val="20"/>
          <w:bdr w:val="none" w:color="auto" w:sz="0" w:space="0"/>
          <w:shd w:val="clear" w:fill="F7F7F7"/>
        </w:rPr>
        <w:t>from</w:t>
      </w:r>
      <w:r>
        <w:rPr>
          <w:rFonts w:hint="default" w:ascii="Consolas" w:hAnsi="Consolas" w:eastAsia="Consolas" w:cs="Consolas"/>
          <w:i w:val="0"/>
          <w:iCs w:val="0"/>
          <w:caps w:val="0"/>
          <w:color w:val="000000"/>
          <w:spacing w:val="0"/>
          <w:sz w:val="20"/>
          <w:szCs w:val="20"/>
          <w:bdr w:val="none" w:color="auto" w:sz="0" w:space="0"/>
          <w:shd w:val="clear" w:fill="F7F7F7"/>
        </w:rPr>
        <w:t xml:space="preserve"> collections </w:t>
      </w:r>
      <w:r>
        <w:rPr>
          <w:rFonts w:hint="default" w:ascii="Consolas" w:hAnsi="Consolas" w:eastAsia="Consolas" w:cs="Consolas"/>
          <w:i w:val="0"/>
          <w:iCs w:val="0"/>
          <w:caps w:val="0"/>
          <w:color w:val="000088"/>
          <w:spacing w:val="0"/>
          <w:sz w:val="20"/>
          <w:szCs w:val="20"/>
          <w:bdr w:val="none" w:color="auto" w:sz="0" w:space="0"/>
          <w:shd w:val="clear" w:fill="F7F7F7"/>
        </w:rPr>
        <w:t>import</w:t>
      </w:r>
      <w:r>
        <w:rPr>
          <w:rFonts w:hint="default" w:ascii="Consolas" w:hAnsi="Consolas" w:eastAsia="Consolas" w:cs="Consolas"/>
          <w:i w:val="0"/>
          <w:iCs w:val="0"/>
          <w:caps w:val="0"/>
          <w:color w:val="000000"/>
          <w:spacing w:val="0"/>
          <w:sz w:val="20"/>
          <w:szCs w:val="20"/>
          <w:bdr w:val="none" w:color="auto" w:sz="0" w:space="0"/>
          <w:shd w:val="clear" w:fill="F7F7F7"/>
        </w:rPr>
        <w:t xml:space="preserve"> defaultdict</w:t>
      </w:r>
      <w:r>
        <w:rPr>
          <w:rFonts w:hint="default" w:ascii="Consolas" w:hAnsi="Consolas" w:eastAsia="Consolas" w:cs="Consolas"/>
          <w:i w:val="0"/>
          <w:iCs w:val="0"/>
          <w:caps w:val="0"/>
          <w:color w:val="008800"/>
          <w:spacing w:val="0"/>
          <w:sz w:val="20"/>
          <w:szCs w:val="20"/>
          <w:bdr w:val="none" w:color="auto" w:sz="0" w:space="0"/>
          <w:shd w:val="clear" w:fill="F7F7F7"/>
        </w:rPr>
        <w:t>'''</w:t>
      </w:r>
    </w:p>
    <w:p w14:paraId="58B3BA3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持仓N日后卖出，仓龄变量每日pickle进行保存，重启策略后可以保证逻辑连贯</w:t>
      </w:r>
    </w:p>
    <w:p w14:paraId="3AEFDB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3057CF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notebook_path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get_research_path</w:t>
      </w:r>
      <w:r>
        <w:rPr>
          <w:rFonts w:hint="default" w:ascii="Consolas" w:hAnsi="Consolas" w:eastAsia="Consolas" w:cs="Consolas"/>
          <w:i w:val="0"/>
          <w:iCs w:val="0"/>
          <w:caps w:val="0"/>
          <w:color w:val="666600"/>
          <w:spacing w:val="0"/>
          <w:sz w:val="20"/>
          <w:szCs w:val="20"/>
          <w:bdr w:val="none" w:color="auto" w:sz="0" w:space="0"/>
          <w:shd w:val="clear" w:fill="F7F7F7"/>
        </w:rPr>
        <w:t>()</w:t>
      </w:r>
    </w:p>
    <w:p w14:paraId="556CDE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#尝试启动pickle文件</w:t>
      </w:r>
    </w:p>
    <w:p w14:paraId="297BDE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try</w:t>
      </w:r>
      <w:r>
        <w:rPr>
          <w:rFonts w:hint="default" w:ascii="Consolas" w:hAnsi="Consolas" w:eastAsia="Consolas" w:cs="Consolas"/>
          <w:i w:val="0"/>
          <w:iCs w:val="0"/>
          <w:caps w:val="0"/>
          <w:color w:val="666600"/>
          <w:spacing w:val="0"/>
          <w:sz w:val="20"/>
          <w:szCs w:val="20"/>
          <w:bdr w:val="none" w:color="auto" w:sz="0" w:space="0"/>
          <w:shd w:val="clear" w:fill="F7F7F7"/>
        </w:rPr>
        <w:t>:</w:t>
      </w:r>
    </w:p>
    <w:p w14:paraId="0A21008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with</w:t>
      </w:r>
      <w:r>
        <w:rPr>
          <w:rFonts w:hint="default" w:ascii="Consolas" w:hAnsi="Consolas" w:eastAsia="Consolas" w:cs="Consolas"/>
          <w:i w:val="0"/>
          <w:iCs w:val="0"/>
          <w:caps w:val="0"/>
          <w:color w:val="000000"/>
          <w:spacing w:val="0"/>
          <w:sz w:val="20"/>
          <w:szCs w:val="20"/>
          <w:bdr w:val="none" w:color="auto" w:sz="0" w:space="0"/>
          <w:shd w:val="clear" w:fill="F7F7F7"/>
        </w:rPr>
        <w:t xml:space="preserve"> 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notebook_path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'hold_days.pkl'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'rb'</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as</w:t>
      </w:r>
      <w:r>
        <w:rPr>
          <w:rFonts w:hint="default" w:ascii="Consolas" w:hAnsi="Consolas" w:eastAsia="Consolas" w:cs="Consolas"/>
          <w:i w:val="0"/>
          <w:iCs w:val="0"/>
          <w:caps w:val="0"/>
          <w:color w:val="000000"/>
          <w:spacing w:val="0"/>
          <w:sz w:val="20"/>
          <w:szCs w:val="20"/>
          <w:bdr w:val="none" w:color="auto" w:sz="0" w:space="0"/>
          <w:shd w:val="clear" w:fill="F7F7F7"/>
        </w:rPr>
        <w:t xml:space="preserve"> f</w:t>
      </w:r>
      <w:r>
        <w:rPr>
          <w:rFonts w:hint="default" w:ascii="Consolas" w:hAnsi="Consolas" w:eastAsia="Consolas" w:cs="Consolas"/>
          <w:i w:val="0"/>
          <w:iCs w:val="0"/>
          <w:caps w:val="0"/>
          <w:color w:val="666600"/>
          <w:spacing w:val="0"/>
          <w:sz w:val="20"/>
          <w:szCs w:val="20"/>
          <w:bdr w:val="none" w:color="auto" w:sz="0" w:space="0"/>
          <w:shd w:val="clear" w:fill="F7F7F7"/>
        </w:rPr>
        <w:t>:</w:t>
      </w:r>
    </w:p>
    <w:p w14:paraId="0D503D9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hold_days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pickle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load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w:t>
      </w:r>
      <w:r>
        <w:rPr>
          <w:rFonts w:hint="default" w:ascii="Consolas" w:hAnsi="Consolas" w:eastAsia="Consolas" w:cs="Consolas"/>
          <w:i w:val="0"/>
          <w:iCs w:val="0"/>
          <w:caps w:val="0"/>
          <w:color w:val="666600"/>
          <w:spacing w:val="0"/>
          <w:sz w:val="20"/>
          <w:szCs w:val="20"/>
          <w:bdr w:val="none" w:color="auto" w:sz="0" w:space="0"/>
          <w:shd w:val="clear" w:fill="F7F7F7"/>
        </w:rPr>
        <w:t>)</w:t>
      </w:r>
    </w:p>
    <w:p w14:paraId="785B50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#定义空的全局字典变量</w:t>
      </w:r>
    </w:p>
    <w:p w14:paraId="02785EF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except</w:t>
      </w:r>
      <w:r>
        <w:rPr>
          <w:rFonts w:hint="default" w:ascii="Consolas" w:hAnsi="Consolas" w:eastAsia="Consolas" w:cs="Consolas"/>
          <w:i w:val="0"/>
          <w:iCs w:val="0"/>
          <w:caps w:val="0"/>
          <w:color w:val="666600"/>
          <w:spacing w:val="0"/>
          <w:sz w:val="20"/>
          <w:szCs w:val="20"/>
          <w:bdr w:val="none" w:color="auto" w:sz="0" w:space="0"/>
          <w:shd w:val="clear" w:fill="F7F7F7"/>
        </w:rPr>
        <w:t>:</w:t>
      </w:r>
    </w:p>
    <w:p w14:paraId="73E722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hold_days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defaultdict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4E9B82D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53B18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5C384A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880000"/>
          <w:spacing w:val="0"/>
          <w:sz w:val="20"/>
          <w:szCs w:val="20"/>
          <w:bdr w:val="none" w:color="auto" w:sz="0" w:space="0"/>
          <w:shd w:val="clear" w:fill="F7F7F7"/>
        </w:rPr>
        <w:t># 仓龄增加一天</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E7111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hold_days</w:t>
      </w:r>
      <w:r>
        <w:rPr>
          <w:rFonts w:hint="default" w:ascii="Consolas" w:hAnsi="Consolas" w:eastAsia="Consolas" w:cs="Consolas"/>
          <w:i w:val="0"/>
          <w:iCs w:val="0"/>
          <w:caps w:val="0"/>
          <w:color w:val="666600"/>
          <w:spacing w:val="0"/>
          <w:sz w:val="20"/>
          <w:szCs w:val="20"/>
          <w:bdr w:val="none" w:color="auto" w:sz="0" w:space="0"/>
          <w:shd w:val="clear" w:fill="F7F7F7"/>
        </w:rPr>
        <w:t>:</w:t>
      </w:r>
    </w:p>
    <w:p w14:paraId="5AE362F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hold_days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34F2B0A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880000"/>
          <w:spacing w:val="0"/>
          <w:sz w:val="20"/>
          <w:szCs w:val="20"/>
          <w:bdr w:val="none" w:color="auto" w:sz="0" w:space="0"/>
          <w:shd w:val="clear" w:fill="F7F7F7"/>
        </w:rPr>
        <w:t># 每天将存储仓龄的字典对象进行pickle保存</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547BF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in</w:t>
      </w:r>
      <w:r>
        <w:rPr>
          <w:rFonts w:hint="default" w:ascii="Consolas" w:hAnsi="Consolas" w:eastAsia="Consolas" w:cs="Consolas"/>
          <w:i w:val="0"/>
          <w:iCs w:val="0"/>
          <w:caps w:val="0"/>
          <w:color w:val="000000"/>
          <w:spacing w:val="0"/>
          <w:sz w:val="20"/>
          <w:szCs w:val="20"/>
          <w:bdr w:val="none" w:color="auto" w:sz="0" w:space="0"/>
          <w:shd w:val="clear" w:fill="F7F7F7"/>
        </w:rPr>
        <w:t xml:space="preserve"> 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portfolio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positions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keys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and</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in</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hold_days</w:t>
      </w:r>
      <w:r>
        <w:rPr>
          <w:rFonts w:hint="default" w:ascii="Consolas" w:hAnsi="Consolas" w:eastAsia="Consolas" w:cs="Consolas"/>
          <w:i w:val="0"/>
          <w:iCs w:val="0"/>
          <w:caps w:val="0"/>
          <w:color w:val="666600"/>
          <w:spacing w:val="0"/>
          <w:sz w:val="20"/>
          <w:szCs w:val="20"/>
          <w:bdr w:val="none" w:color="auto" w:sz="0" w:space="0"/>
          <w:shd w:val="clear" w:fill="F7F7F7"/>
        </w:rPr>
        <w:t>:</w:t>
      </w:r>
    </w:p>
    <w:p w14:paraId="6977554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1D1818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hold_days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621D6A9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hold_days</w:t>
      </w:r>
      <w:r>
        <w:rPr>
          <w:rFonts w:hint="default" w:ascii="Consolas" w:hAnsi="Consolas" w:eastAsia="Consolas" w:cs="Consolas"/>
          <w:i w:val="0"/>
          <w:iCs w:val="0"/>
          <w:caps w:val="0"/>
          <w:color w:val="666600"/>
          <w:spacing w:val="0"/>
          <w:sz w:val="20"/>
          <w:szCs w:val="20"/>
          <w:bdr w:val="none" w:color="auto" w:sz="0" w:space="0"/>
          <w:shd w:val="clear" w:fill="F7F7F7"/>
        </w:rPr>
        <w:t>:</w:t>
      </w:r>
    </w:p>
    <w:p w14:paraId="752AB9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hold_days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4AA245B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452D63F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del</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hold_days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630EC3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with</w:t>
      </w:r>
      <w:r>
        <w:rPr>
          <w:rFonts w:hint="default" w:ascii="Consolas" w:hAnsi="Consolas" w:eastAsia="Consolas" w:cs="Consolas"/>
          <w:i w:val="0"/>
          <w:iCs w:val="0"/>
          <w:caps w:val="0"/>
          <w:color w:val="000000"/>
          <w:spacing w:val="0"/>
          <w:sz w:val="20"/>
          <w:szCs w:val="20"/>
          <w:bdr w:val="none" w:color="auto" w:sz="0" w:space="0"/>
          <w:shd w:val="clear" w:fill="F7F7F7"/>
        </w:rPr>
        <w:t xml:space="preserve"> 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notebook_path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'hold_days.pkl'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'wb'</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as</w:t>
      </w:r>
      <w:r>
        <w:rPr>
          <w:rFonts w:hint="default" w:ascii="Consolas" w:hAnsi="Consolas" w:eastAsia="Consolas" w:cs="Consolas"/>
          <w:i w:val="0"/>
          <w:iCs w:val="0"/>
          <w:caps w:val="0"/>
          <w:color w:val="000000"/>
          <w:spacing w:val="0"/>
          <w:sz w:val="20"/>
          <w:szCs w:val="20"/>
          <w:bdr w:val="none" w:color="auto" w:sz="0" w:space="0"/>
          <w:shd w:val="clear" w:fill="F7F7F7"/>
        </w:rPr>
        <w:t xml:space="preserve"> f</w:t>
      </w:r>
      <w:r>
        <w:rPr>
          <w:rFonts w:hint="default" w:ascii="Consolas" w:hAnsi="Consolas" w:eastAsia="Consolas" w:cs="Consolas"/>
          <w:i w:val="0"/>
          <w:iCs w:val="0"/>
          <w:caps w:val="0"/>
          <w:color w:val="666600"/>
          <w:spacing w:val="0"/>
          <w:sz w:val="20"/>
          <w:szCs w:val="20"/>
          <w:bdr w:val="none" w:color="auto" w:sz="0" w:space="0"/>
          <w:shd w:val="clear" w:fill="F7F7F7"/>
        </w:rPr>
        <w:t>:</w:t>
      </w:r>
    </w:p>
    <w:p w14:paraId="18E58E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pickle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dump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hold_days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6FF98C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策略中支持的代码尾缀</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9"/>
        <w:gridCol w:w="9512"/>
        <w:gridCol w:w="9512"/>
      </w:tblGrid>
      <w:tr w14:paraId="405972E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FCCA2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市场品种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52257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尾缀全称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FA1E3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尾缀简称</w:t>
            </w:r>
          </w:p>
        </w:tc>
      </w:tr>
      <w:tr w14:paraId="5361885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A51EFE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上海市场证券</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8663E0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XSHG</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FA429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SS</w:t>
            </w:r>
          </w:p>
        </w:tc>
      </w:tr>
      <w:tr w14:paraId="2A5F6B8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0353A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深圳市场证券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4B568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XSHE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FF1E7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SZ</w:t>
            </w:r>
          </w:p>
        </w:tc>
      </w:tr>
      <w:tr w14:paraId="3D05C3C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0FB81E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指数</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13E9B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XBHS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DA6012">
            <w:pPr>
              <w:rPr>
                <w:rFonts w:hint="eastAsia" w:ascii="宋体"/>
                <w:sz w:val="21"/>
                <w:szCs w:val="21"/>
              </w:rPr>
            </w:pPr>
          </w:p>
        </w:tc>
      </w:tr>
      <w:tr w14:paraId="180651C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7C105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中金所期货</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33590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CCFX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0D6893">
            <w:pPr>
              <w:rPr>
                <w:rFonts w:hint="eastAsia" w:ascii="宋体"/>
                <w:sz w:val="21"/>
                <w:szCs w:val="21"/>
              </w:rPr>
            </w:pPr>
          </w:p>
        </w:tc>
      </w:tr>
    </w:tbl>
    <w:p w14:paraId="5EAC15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关于异常处理</w:t>
      </w:r>
    </w:p>
    <w:p w14:paraId="2CF224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为什么要做异常处理</w:t>
      </w:r>
    </w:p>
    <w:p w14:paraId="6C0A2D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交易场景数据缺失等原因会导致策略运行过程中常规的处理出现语法错误，导致策略终止，所以需要做一些异常处理的保护。以下是一些基本的处理方法介绍。</w:t>
      </w:r>
    </w:p>
    <w:p w14:paraId="770746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示例</w:t>
      </w:r>
    </w:p>
    <w:p w14:paraId="62A2829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try</w:t>
      </w:r>
      <w:r>
        <w:rPr>
          <w:rFonts w:hint="default" w:ascii="Consolas" w:hAnsi="Consolas" w:eastAsia="Consolas" w:cs="Consolas"/>
          <w:i w:val="0"/>
          <w:iCs w:val="0"/>
          <w:caps w:val="0"/>
          <w:color w:val="666600"/>
          <w:spacing w:val="0"/>
          <w:sz w:val="20"/>
          <w:szCs w:val="20"/>
          <w:bdr w:val="none" w:color="auto" w:sz="0" w:space="0"/>
          <w:shd w:val="clear" w:fill="F7F7F7"/>
        </w:rPr>
        <w:t>:</w:t>
      </w:r>
    </w:p>
    <w:p w14:paraId="2EC2BF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尝试执行的代码</w:t>
      </w:r>
    </w:p>
    <w:p w14:paraId="5C9429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except</w:t>
      </w:r>
      <w:r>
        <w:rPr>
          <w:rFonts w:hint="default" w:ascii="Consolas" w:hAnsi="Consolas" w:eastAsia="Consolas" w:cs="Consolas"/>
          <w:i w:val="0"/>
          <w:iCs w:val="0"/>
          <w:caps w:val="0"/>
          <w:color w:val="666600"/>
          <w:spacing w:val="0"/>
          <w:sz w:val="20"/>
          <w:szCs w:val="20"/>
          <w:bdr w:val="none" w:color="auto" w:sz="0" w:space="0"/>
          <w:shd w:val="clear" w:fill="F7F7F7"/>
        </w:rPr>
        <w:t>:</w:t>
      </w:r>
    </w:p>
    <w:p w14:paraId="5F6F5B8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如果在try块执行异常</w:t>
      </w:r>
    </w:p>
    <w:p w14:paraId="0DDA2F7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则执行except块代码</w:t>
      </w:r>
    </w:p>
    <w:p w14:paraId="1EF71FF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4403099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1D9BA2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try</w:t>
      </w:r>
      <w:r>
        <w:rPr>
          <w:rFonts w:hint="default" w:ascii="Consolas" w:hAnsi="Consolas" w:eastAsia="Consolas" w:cs="Consolas"/>
          <w:i w:val="0"/>
          <w:iCs w:val="0"/>
          <w:caps w:val="0"/>
          <w:color w:val="666600"/>
          <w:spacing w:val="0"/>
          <w:sz w:val="20"/>
          <w:szCs w:val="20"/>
          <w:bdr w:val="none" w:color="auto" w:sz="0" w:space="0"/>
          <w:shd w:val="clear" w:fill="F7F7F7"/>
        </w:rPr>
        <w:t>:</w:t>
      </w:r>
    </w:p>
    <w:p w14:paraId="15AC5FF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尝试执行的代码</w:t>
      </w:r>
    </w:p>
    <w:p w14:paraId="4E9350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except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0066"/>
          <w:spacing w:val="0"/>
          <w:sz w:val="20"/>
          <w:szCs w:val="20"/>
          <w:bdr w:val="none" w:color="auto" w:sz="0" w:space="0"/>
          <w:shd w:val="clear" w:fill="F7F7F7"/>
        </w:rPr>
        <w:t>Exception</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as</w:t>
      </w:r>
      <w:r>
        <w:rPr>
          <w:rFonts w:hint="default" w:ascii="Consolas" w:hAnsi="Consolas" w:eastAsia="Consolas" w:cs="Consolas"/>
          <w:i w:val="0"/>
          <w:iCs w:val="0"/>
          <w:caps w:val="0"/>
          <w:color w:val="000000"/>
          <w:spacing w:val="0"/>
          <w:sz w:val="20"/>
          <w:szCs w:val="20"/>
          <w:bdr w:val="none" w:color="auto" w:sz="0" w:space="0"/>
          <w:shd w:val="clear" w:fill="F7F7F7"/>
        </w:rPr>
        <w:t xml:space="preserve"> e</w:t>
      </w:r>
      <w:r>
        <w:rPr>
          <w:rFonts w:hint="default" w:ascii="Consolas" w:hAnsi="Consolas" w:eastAsia="Consolas" w:cs="Consolas"/>
          <w:i w:val="0"/>
          <w:iCs w:val="0"/>
          <w:caps w:val="0"/>
          <w:color w:val="666600"/>
          <w:spacing w:val="0"/>
          <w:sz w:val="20"/>
          <w:szCs w:val="20"/>
          <w:bdr w:val="none" w:color="auto" w:sz="0" w:space="0"/>
          <w:shd w:val="clear" w:fill="F7F7F7"/>
        </w:rPr>
        <w:t>:</w:t>
      </w:r>
    </w:p>
    <w:p w14:paraId="4385BC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使用as关键字可以获取异常的实例</w:t>
      </w:r>
    </w:p>
    <w:p w14:paraId="29EBA15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"出现异常，error为: %s"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w:t>
      </w:r>
      <w:r>
        <w:rPr>
          <w:rFonts w:hint="default" w:ascii="Consolas" w:hAnsi="Consolas" w:eastAsia="Consolas" w:cs="Consolas"/>
          <w:i w:val="0"/>
          <w:iCs w:val="0"/>
          <w:caps w:val="0"/>
          <w:color w:val="666600"/>
          <w:spacing w:val="0"/>
          <w:sz w:val="20"/>
          <w:szCs w:val="20"/>
          <w:bdr w:val="none" w:color="auto" w:sz="0" w:space="0"/>
          <w:shd w:val="clear" w:fill="F7F7F7"/>
        </w:rPr>
        <w:t>)</w:t>
      </w:r>
    </w:p>
    <w:p w14:paraId="4164B27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188A90A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88425B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try</w:t>
      </w:r>
      <w:r>
        <w:rPr>
          <w:rFonts w:hint="default" w:ascii="Consolas" w:hAnsi="Consolas" w:eastAsia="Consolas" w:cs="Consolas"/>
          <w:i w:val="0"/>
          <w:iCs w:val="0"/>
          <w:caps w:val="0"/>
          <w:color w:val="666600"/>
          <w:spacing w:val="0"/>
          <w:sz w:val="20"/>
          <w:szCs w:val="20"/>
          <w:bdr w:val="none" w:color="auto" w:sz="0" w:space="0"/>
          <w:shd w:val="clear" w:fill="F7F7F7"/>
        </w:rPr>
        <w:t>:</w:t>
      </w:r>
    </w:p>
    <w:p w14:paraId="6AA83E3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755FFB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except</w:t>
      </w:r>
      <w:r>
        <w:rPr>
          <w:rFonts w:hint="default" w:ascii="Consolas" w:hAnsi="Consolas" w:eastAsia="Consolas" w:cs="Consolas"/>
          <w:i w:val="0"/>
          <w:iCs w:val="0"/>
          <w:caps w:val="0"/>
          <w:color w:val="666600"/>
          <w:spacing w:val="0"/>
          <w:sz w:val="20"/>
          <w:szCs w:val="20"/>
          <w:bdr w:val="none" w:color="auto" w:sz="0" w:space="0"/>
          <w:shd w:val="clear" w:fill="F7F7F7"/>
        </w:rPr>
        <w:t>:</w:t>
      </w:r>
    </w:p>
    <w:p w14:paraId="18ACC78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else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373270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如果try块成功执行，没有引发异常，可以选择性地添加一个else块。</w:t>
      </w:r>
    </w:p>
    <w:p w14:paraId="211A1E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'执行正常'</w:t>
      </w:r>
      <w:r>
        <w:rPr>
          <w:rFonts w:hint="default" w:ascii="Consolas" w:hAnsi="Consolas" w:eastAsia="Consolas" w:cs="Consolas"/>
          <w:i w:val="0"/>
          <w:iCs w:val="0"/>
          <w:caps w:val="0"/>
          <w:color w:val="666600"/>
          <w:spacing w:val="0"/>
          <w:sz w:val="20"/>
          <w:szCs w:val="20"/>
          <w:bdr w:val="none" w:color="auto" w:sz="0" w:space="0"/>
          <w:shd w:val="clear" w:fill="F7F7F7"/>
        </w:rPr>
        <w:t>)</w:t>
      </w:r>
    </w:p>
    <w:p w14:paraId="473280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try</w:t>
      </w:r>
      <w:r>
        <w:rPr>
          <w:rFonts w:hint="default" w:ascii="Consolas" w:hAnsi="Consolas" w:eastAsia="Consolas" w:cs="Consolas"/>
          <w:i w:val="0"/>
          <w:iCs w:val="0"/>
          <w:caps w:val="0"/>
          <w:color w:val="666600"/>
          <w:spacing w:val="0"/>
          <w:sz w:val="20"/>
          <w:szCs w:val="20"/>
          <w:bdr w:val="none" w:color="auto" w:sz="0" w:space="0"/>
          <w:shd w:val="clear" w:fill="F7F7F7"/>
        </w:rPr>
        <w:t>:</w:t>
      </w:r>
    </w:p>
    <w:p w14:paraId="11DE93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01204E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except</w:t>
      </w:r>
      <w:r>
        <w:rPr>
          <w:rFonts w:hint="default" w:ascii="Consolas" w:hAnsi="Consolas" w:eastAsia="Consolas" w:cs="Consolas"/>
          <w:i w:val="0"/>
          <w:iCs w:val="0"/>
          <w:caps w:val="0"/>
          <w:color w:val="666600"/>
          <w:spacing w:val="0"/>
          <w:sz w:val="20"/>
          <w:szCs w:val="20"/>
          <w:bdr w:val="none" w:color="auto" w:sz="0" w:space="0"/>
          <w:shd w:val="clear" w:fill="F7F7F7"/>
        </w:rPr>
        <w:t>:</w:t>
      </w:r>
    </w:p>
    <w:p w14:paraId="0F0A072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finally</w:t>
      </w:r>
      <w:r>
        <w:rPr>
          <w:rFonts w:hint="default" w:ascii="Consolas" w:hAnsi="Consolas" w:eastAsia="Consolas" w:cs="Consolas"/>
          <w:i w:val="0"/>
          <w:iCs w:val="0"/>
          <w:caps w:val="0"/>
          <w:color w:val="666600"/>
          <w:spacing w:val="0"/>
          <w:sz w:val="20"/>
          <w:szCs w:val="20"/>
          <w:bdr w:val="none" w:color="auto" w:sz="0" w:space="0"/>
          <w:shd w:val="clear" w:fill="F7F7F7"/>
        </w:rPr>
        <w:t>:</w:t>
      </w:r>
    </w:p>
    <w:p w14:paraId="0BF0498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无论是否发生异常，finally块中的代码都将被执行。这可以用来执行一些清理工作，比如关闭文件或释放资源。</w:t>
      </w:r>
    </w:p>
    <w:p w14:paraId="351CA31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print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'执行完毕'</w:t>
      </w:r>
      <w:r>
        <w:rPr>
          <w:rFonts w:hint="default" w:ascii="Consolas" w:hAnsi="Consolas" w:eastAsia="Consolas" w:cs="Consolas"/>
          <w:i w:val="0"/>
          <w:iCs w:val="0"/>
          <w:caps w:val="0"/>
          <w:color w:val="666600"/>
          <w:spacing w:val="0"/>
          <w:sz w:val="20"/>
          <w:szCs w:val="20"/>
          <w:bdr w:val="none" w:color="auto" w:sz="0" w:space="0"/>
          <w:shd w:val="clear" w:fill="F7F7F7"/>
        </w:rPr>
        <w:t>)</w:t>
      </w:r>
    </w:p>
    <w:p w14:paraId="464F8D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关于限价交易的价格</w:t>
      </w:r>
    </w:p>
    <w:p w14:paraId="5FDD14F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可转债、ETF、LOF的价格是小数点三位。</w:t>
      </w:r>
    </w:p>
    <w:p w14:paraId="7DBD22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股票的价格是小数点两位。</w:t>
      </w:r>
    </w:p>
    <w:p w14:paraId="020751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股指期货的价格是小数点一位。</w:t>
      </w:r>
    </w:p>
    <w:p w14:paraId="6E4174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用户在使用限价单委托（如order()入参limit_price）和市价委托保护限价（order_market()入参limit_price）的场景时务必要对入参价格的小数点位数进行处理，否则会导致委托失败。</w:t>
      </w:r>
    </w:p>
    <w:p w14:paraId="3520A7AA">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策略引擎简介</w:t>
      </w:r>
    </w:p>
    <w:p w14:paraId="2C6749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业务流程框架</w:t>
      </w:r>
    </w:p>
    <w:p w14:paraId="5E9D275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ptrade量化引擎以事件触发为基础，通过初始化事件(initialize)、盘前事件(before_trading_start)、盘中事件(handle_data)、盘后事件(after_trading_end)来完成每个交易日的策略任务。</w:t>
      </w:r>
    </w:p>
    <w:p w14:paraId="0FE692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initialize和handle_data是一个允许运行策略的最基础结构，也就是必选项，before_trading_start和after_trading_end是可以按需运行的。</w:t>
      </w:r>
    </w:p>
    <w:p w14:paraId="7102F6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handle_data仅满足日线和分钟级别的盘中处理，tick级别的盘中处理则需要通过tick_data或者run_interval来实现。</w:t>
      </w:r>
    </w:p>
    <w:p w14:paraId="5CD9D6E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ptrade还支持委托主推事件(on_order_response)、交易主推事件(on_trade_response)，可以通过委托和成交的信息来处理策略逻辑，是tick级的一个补充。</w:t>
      </w:r>
    </w:p>
    <w:p w14:paraId="6E57467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除了以上的一些事件以外，ptrade也支持通过定时任务来运行策略逻辑，可以通过run_daily接口实现。</w:t>
      </w:r>
    </w:p>
    <w:p w14:paraId="07CFF8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drawing>
          <wp:inline distT="0" distB="0" distL="114300" distR="114300">
            <wp:extent cx="5267325" cy="2633980"/>
            <wp:effectExtent l="0" t="0" r="9525" b="13970"/>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5267325" cy="2633980"/>
                    </a:xfrm>
                    <a:prstGeom prst="rect">
                      <a:avLst/>
                    </a:prstGeom>
                    <a:noFill/>
                    <a:ln w="9525">
                      <a:noFill/>
                    </a:ln>
                  </pic:spPr>
                </pic:pic>
              </a:graphicData>
            </a:graphic>
          </wp:inline>
        </w:drawing>
      </w:r>
    </w:p>
    <w:p w14:paraId="025CDD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initialize(必选)</w:t>
      </w:r>
    </w:p>
    <w:p w14:paraId="447A3CD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E20D7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6D6ED5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446EE1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2CE21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该函数用于初始化一些全局变量，是策略运行的唯二必须定义函数之一。</w:t>
      </w:r>
    </w:p>
    <w:p w14:paraId="25AE9FB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C16165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该函数只会在回测和交易启动的时候运行一次。</w:t>
      </w:r>
    </w:p>
    <w:p w14:paraId="69E263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可调用接口</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12"/>
        <w:gridCol w:w="6914"/>
        <w:gridCol w:w="6317"/>
        <w:gridCol w:w="6317"/>
        <w:gridCol w:w="4923"/>
      </w:tblGrid>
      <w:tr w14:paraId="72DB4D7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50396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"set_universe"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set_universe(回测/交易)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EF82E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"set_benchmark"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set_benchmark(回测/交易)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6565D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"set_commission"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set_commission(回测)</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719D3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"set_fixed_slippage"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set_fixed_slippage(回测)</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3232C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"set_slippage"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set_slippage(回测)</w:t>
            </w:r>
            <w:r>
              <w:rPr>
                <w:rFonts w:ascii="宋体" w:hAnsi="宋体" w:eastAsia="宋体" w:cs="宋体"/>
                <w:color w:val="5389D2"/>
                <w:kern w:val="0"/>
                <w:sz w:val="21"/>
                <w:szCs w:val="21"/>
                <w:u w:val="none"/>
                <w:bdr w:val="none" w:color="auto" w:sz="0" w:space="0"/>
                <w:lang w:val="en-US" w:eastAsia="zh-CN" w:bidi="ar"/>
              </w:rPr>
              <w:fldChar w:fldCharType="end"/>
            </w:r>
          </w:p>
        </w:tc>
      </w:tr>
      <w:tr w14:paraId="707A8E1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DBFAC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"set_volume_ratio"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set_volume_ratio(回测)</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BEFB5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"set_limit_mode"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set_limit_mode(回测)</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358D8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"set_yesterday_position"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set_yesterday_position(回测)</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524B1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"set_parameters"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set_parameters(回测/交易)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D72C0A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"run_daily"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run_daily(回测/交易)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775DA06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5F2E8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"run_interval"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run_interval(交易)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54E75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"convert_position_from_csv"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convert_position_from_csv(回测)</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2C403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"get_user_name"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get_user_name(回测/交易)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09AEF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"get_research_path"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get_research_path(回测/交易)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A5826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"get_trade_name"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get_trade_name(交易)</w:t>
            </w:r>
            <w:r>
              <w:rPr>
                <w:rFonts w:ascii="宋体" w:hAnsi="宋体" w:eastAsia="宋体" w:cs="宋体"/>
                <w:color w:val="5389D2"/>
                <w:kern w:val="0"/>
                <w:sz w:val="21"/>
                <w:szCs w:val="21"/>
                <w:u w:val="none"/>
                <w:bdr w:val="none" w:color="auto" w:sz="0" w:space="0"/>
                <w:lang w:val="en-US" w:eastAsia="zh-CN" w:bidi="ar"/>
              </w:rPr>
              <w:fldChar w:fldCharType="end"/>
            </w:r>
          </w:p>
        </w:tc>
      </w:tr>
      <w:tr w14:paraId="7CB8DB2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57335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"set_future_commission"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set_future_commission(回测(期货))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EB312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"set_margin_rate"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set_margin_rate(回测(期货))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C0227A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"log"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log(回测/交易)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57F7D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"is_trade"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is_trade(回测/交易)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CEC3D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"permission_test"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permission_test(交易)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591C998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E2B80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"create_dir"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create_dir(研究/回测/交易)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A36A2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"get_frequency"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get_frequency(回测/交易)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B926A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"get_business_type"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get_business_type(回测/交易)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6BA69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"set_email_info"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set_email_info(交易)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FFFFF"/>
            <w:vAlign w:val="center"/>
          </w:tcPr>
          <w:p w14:paraId="6E5913BB">
            <w:pPr>
              <w:rPr>
                <w:rFonts w:hint="eastAsia" w:ascii="宋体"/>
                <w:sz w:val="21"/>
                <w:szCs w:val="21"/>
              </w:rPr>
            </w:pPr>
          </w:p>
        </w:tc>
      </w:tr>
    </w:tbl>
    <w:p w14:paraId="783B0C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F8675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context: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"Context"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Context对象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，存放有当前的账户及持仓信息；</w:t>
      </w:r>
    </w:p>
    <w:p w14:paraId="6E4231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C426B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3726FB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734A9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789D9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#g为全局对象</w:t>
      </w:r>
    </w:p>
    <w:p w14:paraId="70AC05B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D21C22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2241C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79D4B5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58555B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before_trading_start(可选)</w:t>
      </w:r>
    </w:p>
    <w:p w14:paraId="5CD7B2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55071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B4714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09305F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C2CA3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该函数在每天开始交易前被调用一次，用于添加每天都要初始化的信息，如无盘前初始化需求，该函数可以在策略中不做定义。</w:t>
      </w:r>
    </w:p>
    <w:p w14:paraId="6A2F2F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65545C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在回测中，该函数在每个回测交易日8:30分执行。</w:t>
      </w:r>
    </w:p>
    <w:p w14:paraId="4822364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在交易中，该函数在开启交易时立即执行，从隔日开始每天9:10分(默认)执行。</w:t>
      </w:r>
    </w:p>
    <w:p w14:paraId="69A98F6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当在9:10前开启交易时，受行情未更新原因在该函数内调用实时行情接口会导致数据有误。 可通过在该函数内sleep至9:10分或调用实时行情接口改为run_daily执行等方式进行避免。</w:t>
      </w:r>
    </w:p>
    <w:p w14:paraId="1BA463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可调用接口</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53"/>
        <w:gridCol w:w="6387"/>
        <w:gridCol w:w="5928"/>
        <w:gridCol w:w="5775"/>
        <w:gridCol w:w="6540"/>
      </w:tblGrid>
      <w:tr w14:paraId="18990A6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3FFB0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"set_parameters"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set_parameters(回测/交易)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3D9F1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"get_trading_day"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get_trading_day(回测/交易)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781F8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"get_all_trades_days"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get_all_trades_days(研究/回测/交易)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956FC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"get_trade_days"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get_trade_days(研究/回测/交易)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67183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"get_trading_day_by_date"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get_trading_day_by_date(研究/回测/交易)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1A1E043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C700CC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"get_market_list"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get_market_list(研究/回测/交易)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D2938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"get_market_detail"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get_market_detail(研究/回测/交易)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8CEAF9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"get_history"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get_history(研究/回测/交易)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49CC46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get_price(研究/回测/交易)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D668D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"get_individual_entrust"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get_individual_entrust(交易)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5D9F70E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0DE92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"get_individual_transaction"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get_individual_transaction(交易)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20197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"get_tick_direction"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get_tick_direction(交易)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421F1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"get_sort_msg"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get_sort_msg(交易)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939AD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"get_underlying_code"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get_underlying_code(交易)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DCCE2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get_etf_info(交易)</w:t>
            </w:r>
            <w:r>
              <w:rPr>
                <w:rFonts w:ascii="宋体" w:hAnsi="宋体" w:eastAsia="宋体" w:cs="宋体"/>
                <w:color w:val="5389D2"/>
                <w:kern w:val="0"/>
                <w:sz w:val="21"/>
                <w:szCs w:val="21"/>
                <w:u w:val="none"/>
                <w:bdr w:val="none" w:color="auto" w:sz="0" w:space="0"/>
                <w:lang w:val="en-US" w:eastAsia="zh-CN" w:bidi="ar"/>
              </w:rPr>
              <w:fldChar w:fldCharType="end"/>
            </w:r>
          </w:p>
        </w:tc>
      </w:tr>
      <w:tr w14:paraId="22D2FB1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5755B7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FEFC7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"get_gear_price"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get_gear_price(交易)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E21BB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"get_snapshot"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get_snapshot(交易)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442AD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get_cb_info(研究/交易)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EC5E78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"get_trend_data"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get_trend_data(研究/回测/交易)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0877C7B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E24DC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"get_stock_name"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get_stock_name(研究/回测/交易)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7A3EE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get_stock_info(研究/回测/交易)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B8452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"get_stock_status"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get_stock_status(研究/回测/交易)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1F7D2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"get_stock_exrights"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get_stock_exrights(研究/回测/交易)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98A0A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"get_stock_blocks"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get_stock_blocks(研究/回测/交易)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1157CC6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C62D5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"get_index_stocks"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get_index_stocks(研究/回测/交易)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0794E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77BA6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"get_industry_stocks"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get_industry_stocks(研究/回测/交易)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65209C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"get_fundamentals"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get_fundamentals(研究/回测/交易)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90F31D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"get_Ashares"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get_Ashares(研究/回测/交易)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9FFFCD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43BCA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2F9FF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"get_ipo_stocks"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get_ipo_stocks(交易)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12ED9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5CB49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BD607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get_all_positions(交易)</w:t>
            </w:r>
            <w:r>
              <w:rPr>
                <w:rFonts w:ascii="宋体" w:hAnsi="宋体" w:eastAsia="宋体" w:cs="宋体"/>
                <w:color w:val="5389D2"/>
                <w:kern w:val="0"/>
                <w:sz w:val="21"/>
                <w:szCs w:val="21"/>
                <w:u w:val="none"/>
                <w:bdr w:val="none" w:color="auto" w:sz="0" w:space="0"/>
                <w:lang w:val="en-US" w:eastAsia="zh-CN" w:bidi="ar"/>
              </w:rPr>
              <w:fldChar w:fldCharType="end"/>
            </w:r>
          </w:p>
        </w:tc>
      </w:tr>
      <w:tr w14:paraId="1DF2AFC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D4428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"get_trades_file"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get_trades_file(回测)</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B9972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"get_deliver"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get_deliver(交易)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8F1F1F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"get_fundjour"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get_fundjour(交易)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25D3D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"get_lucky_info"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get_lucky_info(交易)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458C8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6BA98EE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7A23A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122F0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288C0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23FAD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"order_market"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order_market(交易)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9363F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"ipo_stocks_order"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ipo_stocks_order(交易)</w:t>
            </w:r>
            <w:r>
              <w:rPr>
                <w:rFonts w:ascii="宋体" w:hAnsi="宋体" w:eastAsia="宋体" w:cs="宋体"/>
                <w:color w:val="5389D2"/>
                <w:kern w:val="0"/>
                <w:sz w:val="21"/>
                <w:szCs w:val="21"/>
                <w:u w:val="none"/>
                <w:bdr w:val="none" w:color="auto" w:sz="0" w:space="0"/>
                <w:lang w:val="en-US" w:eastAsia="zh-CN" w:bidi="ar"/>
              </w:rPr>
              <w:fldChar w:fldCharType="end"/>
            </w:r>
          </w:p>
        </w:tc>
      </w:tr>
      <w:tr w14:paraId="52B6885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91D03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"etf_basket_order"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etf_basket_order(交易)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6EA37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"etf_purchase_redemption"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etf_purchase_redemption(交易)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C52C05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1CB5F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"cancel_order_ex"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cancel_order_ex(交易)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F4BEF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"debt_to_stock_order"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debt_to_stock_order(交易)</w:t>
            </w:r>
            <w:r>
              <w:rPr>
                <w:rFonts w:ascii="宋体" w:hAnsi="宋体" w:eastAsia="宋体" w:cs="宋体"/>
                <w:color w:val="5389D2"/>
                <w:kern w:val="0"/>
                <w:sz w:val="21"/>
                <w:szCs w:val="21"/>
                <w:u w:val="none"/>
                <w:bdr w:val="none" w:color="auto" w:sz="0" w:space="0"/>
                <w:lang w:val="en-US" w:eastAsia="zh-CN" w:bidi="ar"/>
              </w:rPr>
              <w:fldChar w:fldCharType="end"/>
            </w:r>
          </w:p>
        </w:tc>
      </w:tr>
      <w:tr w14:paraId="5FFB42B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383FF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"get_open_orders"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get_open_orders(回测/交易)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49895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05E92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4F6BC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get_all_orders(交易)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221A1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get_trades(回测/交易)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34222F3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4C72D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"margin_trade"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margin_trade(回测/交易)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3AF89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margincash_open(交易)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BF989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4DCA5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38F7D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marginsec_open(交易)</w:t>
            </w:r>
            <w:r>
              <w:rPr>
                <w:rFonts w:ascii="宋体" w:hAnsi="宋体" w:eastAsia="宋体" w:cs="宋体"/>
                <w:color w:val="5389D2"/>
                <w:kern w:val="0"/>
                <w:sz w:val="21"/>
                <w:szCs w:val="21"/>
                <w:u w:val="none"/>
                <w:bdr w:val="none" w:color="auto" w:sz="0" w:space="0"/>
                <w:lang w:val="en-US" w:eastAsia="zh-CN" w:bidi="ar"/>
              </w:rPr>
              <w:fldChar w:fldCharType="end"/>
            </w:r>
          </w:p>
        </w:tc>
      </w:tr>
      <w:tr w14:paraId="5BA48C0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DDD430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5E051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82AFD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get_margincash_stocks(交易)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4805E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get_marginsec_stocks(交易)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04CEA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get_margin_contract(交易)</w:t>
            </w:r>
            <w:r>
              <w:rPr>
                <w:rFonts w:ascii="宋体" w:hAnsi="宋体" w:eastAsia="宋体" w:cs="宋体"/>
                <w:color w:val="5389D2"/>
                <w:kern w:val="0"/>
                <w:sz w:val="21"/>
                <w:szCs w:val="21"/>
                <w:u w:val="none"/>
                <w:bdr w:val="none" w:color="auto" w:sz="0" w:space="0"/>
                <w:lang w:val="en-US" w:eastAsia="zh-CN" w:bidi="ar"/>
              </w:rPr>
              <w:fldChar w:fldCharType="end"/>
            </w:r>
          </w:p>
        </w:tc>
      </w:tr>
      <w:tr w14:paraId="028CAF6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8D125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"get_margin_contractreal"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get_margin_contractreal(交易)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117089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"get_margin_asset"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get_margin_asset(交易)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D91D2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"get_assure_security_list"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get_assure_security_list(交易)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C8D1C5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255C1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get_margincash_close_amount(交易)</w:t>
            </w:r>
            <w:r>
              <w:rPr>
                <w:rFonts w:ascii="宋体" w:hAnsi="宋体" w:eastAsia="宋体" w:cs="宋体"/>
                <w:color w:val="5389D2"/>
                <w:kern w:val="0"/>
                <w:sz w:val="21"/>
                <w:szCs w:val="21"/>
                <w:u w:val="none"/>
                <w:bdr w:val="none" w:color="auto" w:sz="0" w:space="0"/>
                <w:lang w:val="en-US" w:eastAsia="zh-CN" w:bidi="ar"/>
              </w:rPr>
              <w:fldChar w:fldCharType="end"/>
            </w:r>
          </w:p>
        </w:tc>
      </w:tr>
      <w:tr w14:paraId="41FAFFC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572D4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8570D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54510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"get_margin_entrans_amount"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get_margin_entrans_amount(交易)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12AD0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"get_enslo_security_info"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get_enslo_security_info(交易)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A4C7F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r>
      <w:tr w14:paraId="47BF087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ECCA8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FF677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15FF7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111B8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"get_margin_rate"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get_margin_rate(回测(期货))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25956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"get_instruments"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get_instruments(回测/交易(期货))</w:t>
            </w:r>
            <w:r>
              <w:rPr>
                <w:rFonts w:ascii="宋体" w:hAnsi="宋体" w:eastAsia="宋体" w:cs="宋体"/>
                <w:color w:val="5389D2"/>
                <w:kern w:val="0"/>
                <w:sz w:val="21"/>
                <w:szCs w:val="21"/>
                <w:u w:val="none"/>
                <w:bdr w:val="none" w:color="auto" w:sz="0" w:space="0"/>
                <w:lang w:val="en-US" w:eastAsia="zh-CN" w:bidi="ar"/>
              </w:rPr>
              <w:fldChar w:fldCharType="end"/>
            </w:r>
          </w:p>
        </w:tc>
      </w:tr>
      <w:tr w14:paraId="0866A70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A840B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"get_dominant_contract"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get_dominant_contract(研究/回测/交易(期货))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FFFFF"/>
            <w:vAlign w:val="center"/>
          </w:tcPr>
          <w:p w14:paraId="0D7A99BA">
            <w:pPr>
              <w:rPr>
                <w:rFonts w:hint="eastAsia" w:ascii="宋体"/>
                <w:sz w:val="21"/>
                <w:szCs w:val="21"/>
              </w:rPr>
            </w:pPr>
          </w:p>
        </w:tc>
        <w:tc>
          <w:tcPr>
            <w:tcW w:w="0" w:type="auto"/>
            <w:tcBorders>
              <w:top w:val="single" w:color="CCCCCC" w:sz="6" w:space="0"/>
            </w:tcBorders>
            <w:shd w:val="clear" w:color="auto" w:fill="FFFFFF"/>
            <w:vAlign w:val="center"/>
          </w:tcPr>
          <w:p w14:paraId="40F0FE0D">
            <w:pPr>
              <w:rPr>
                <w:rFonts w:hint="eastAsia" w:ascii="宋体"/>
                <w:sz w:val="21"/>
                <w:szCs w:val="21"/>
              </w:rPr>
            </w:pPr>
          </w:p>
        </w:tc>
        <w:tc>
          <w:tcPr>
            <w:tcW w:w="0" w:type="auto"/>
            <w:tcBorders>
              <w:top w:val="single" w:color="CCCCCC" w:sz="6" w:space="0"/>
            </w:tcBorders>
            <w:shd w:val="clear" w:color="auto" w:fill="FFFFFF"/>
            <w:vAlign w:val="center"/>
          </w:tcPr>
          <w:p w14:paraId="44A53079">
            <w:pPr>
              <w:rPr>
                <w:rFonts w:hint="eastAsia" w:ascii="宋体"/>
                <w:sz w:val="21"/>
                <w:szCs w:val="21"/>
              </w:rPr>
            </w:pPr>
          </w:p>
        </w:tc>
        <w:tc>
          <w:tcPr>
            <w:tcW w:w="0" w:type="auto"/>
            <w:tcBorders>
              <w:top w:val="single" w:color="CCCCCC" w:sz="6" w:space="0"/>
            </w:tcBorders>
            <w:shd w:val="clear" w:color="auto" w:fill="FFFFFF"/>
            <w:vAlign w:val="center"/>
          </w:tcPr>
          <w:p w14:paraId="5D9BF05B">
            <w:pPr>
              <w:rPr>
                <w:rFonts w:hint="eastAsia" w:ascii="宋体"/>
                <w:sz w:val="21"/>
                <w:szCs w:val="21"/>
              </w:rPr>
            </w:pPr>
          </w:p>
        </w:tc>
      </w:tr>
      <w:tr w14:paraId="6E53F4D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6935FFB2">
            <w:pPr>
              <w:rPr>
                <w:rFonts w:hint="eastAsia" w:ascii="宋体"/>
                <w:sz w:val="21"/>
                <w:szCs w:val="21"/>
              </w:rPr>
            </w:pPr>
          </w:p>
        </w:tc>
        <w:tc>
          <w:tcPr>
            <w:tcW w:w="0" w:type="auto"/>
            <w:tcBorders>
              <w:top w:val="single" w:color="CCCCCC" w:sz="6" w:space="0"/>
            </w:tcBorders>
            <w:shd w:val="clear" w:color="auto" w:fill="F8F8F8"/>
            <w:vAlign w:val="center"/>
          </w:tcPr>
          <w:p w14:paraId="1443AB62">
            <w:pPr>
              <w:rPr>
                <w:rFonts w:hint="eastAsia" w:ascii="宋体"/>
                <w:sz w:val="21"/>
                <w:szCs w:val="21"/>
              </w:rPr>
            </w:pPr>
          </w:p>
        </w:tc>
        <w:tc>
          <w:tcPr>
            <w:tcW w:w="0" w:type="auto"/>
            <w:tcBorders>
              <w:top w:val="single" w:color="CCCCCC" w:sz="6" w:space="0"/>
            </w:tcBorders>
            <w:shd w:val="clear" w:color="auto" w:fill="F8F8F8"/>
            <w:vAlign w:val="center"/>
          </w:tcPr>
          <w:p w14:paraId="1E1CBD7A">
            <w:pPr>
              <w:rPr>
                <w:rFonts w:hint="eastAsia" w:ascii="宋体"/>
                <w:sz w:val="21"/>
                <w:szCs w:val="21"/>
              </w:rPr>
            </w:pPr>
          </w:p>
        </w:tc>
        <w:tc>
          <w:tcPr>
            <w:tcW w:w="0" w:type="auto"/>
            <w:tcBorders>
              <w:top w:val="single" w:color="CCCCCC" w:sz="6" w:space="0"/>
            </w:tcBorders>
            <w:shd w:val="clear" w:color="auto" w:fill="F8F8F8"/>
            <w:vAlign w:val="center"/>
          </w:tcPr>
          <w:p w14:paraId="29766415">
            <w:pPr>
              <w:rPr>
                <w:rFonts w:hint="eastAsia" w:ascii="宋体"/>
                <w:sz w:val="21"/>
                <w:szCs w:val="21"/>
              </w:rPr>
            </w:pPr>
          </w:p>
        </w:tc>
        <w:tc>
          <w:tcPr>
            <w:tcW w:w="0" w:type="auto"/>
            <w:tcBorders>
              <w:top w:val="single" w:color="CCCCCC" w:sz="6" w:space="0"/>
            </w:tcBorders>
            <w:shd w:val="clear" w:color="auto" w:fill="F8F8F8"/>
            <w:vAlign w:val="center"/>
          </w:tcPr>
          <w:p w14:paraId="06980EDD">
            <w:pPr>
              <w:rPr>
                <w:rFonts w:hint="eastAsia" w:ascii="宋体"/>
                <w:sz w:val="21"/>
                <w:szCs w:val="21"/>
              </w:rPr>
            </w:pPr>
          </w:p>
        </w:tc>
      </w:tr>
      <w:tr w14:paraId="7BBD25D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FFFFF"/>
            <w:vAlign w:val="center"/>
          </w:tcPr>
          <w:p w14:paraId="0565DABC">
            <w:pPr>
              <w:rPr>
                <w:rFonts w:hint="eastAsia" w:ascii="宋体"/>
                <w:sz w:val="21"/>
                <w:szCs w:val="21"/>
              </w:rPr>
            </w:pPr>
          </w:p>
        </w:tc>
        <w:tc>
          <w:tcPr>
            <w:tcW w:w="0" w:type="auto"/>
            <w:tcBorders>
              <w:top w:val="single" w:color="CCCCCC" w:sz="6" w:space="0"/>
            </w:tcBorders>
            <w:shd w:val="clear" w:color="auto" w:fill="FFFFFF"/>
            <w:vAlign w:val="center"/>
          </w:tcPr>
          <w:p w14:paraId="4CE70C1B">
            <w:pPr>
              <w:rPr>
                <w:rFonts w:hint="eastAsia" w:ascii="宋体"/>
                <w:sz w:val="21"/>
                <w:szCs w:val="21"/>
              </w:rPr>
            </w:pPr>
          </w:p>
        </w:tc>
        <w:tc>
          <w:tcPr>
            <w:tcW w:w="0" w:type="auto"/>
            <w:tcBorders>
              <w:top w:val="single" w:color="CCCCCC" w:sz="6" w:space="0"/>
            </w:tcBorders>
            <w:shd w:val="clear" w:color="auto" w:fill="FFFFFF"/>
            <w:vAlign w:val="center"/>
          </w:tcPr>
          <w:p w14:paraId="0EDD14CA">
            <w:pPr>
              <w:rPr>
                <w:rFonts w:hint="eastAsia" w:ascii="宋体"/>
                <w:sz w:val="21"/>
                <w:szCs w:val="21"/>
              </w:rPr>
            </w:pPr>
          </w:p>
        </w:tc>
        <w:tc>
          <w:tcPr>
            <w:tcW w:w="0" w:type="auto"/>
            <w:tcBorders>
              <w:top w:val="single" w:color="CCCCCC" w:sz="6" w:space="0"/>
            </w:tcBorders>
            <w:shd w:val="clear" w:color="auto" w:fill="FFFFFF"/>
            <w:vAlign w:val="center"/>
          </w:tcPr>
          <w:p w14:paraId="00D48E82">
            <w:pPr>
              <w:rPr>
                <w:rFonts w:hint="eastAsia" w:ascii="宋体"/>
                <w:sz w:val="21"/>
                <w:szCs w:val="21"/>
              </w:rPr>
            </w:pPr>
          </w:p>
        </w:tc>
        <w:tc>
          <w:tcPr>
            <w:tcW w:w="0" w:type="auto"/>
            <w:tcBorders>
              <w:top w:val="single" w:color="CCCCCC" w:sz="6" w:space="0"/>
            </w:tcBorders>
            <w:shd w:val="clear" w:color="auto" w:fill="FFFFFF"/>
            <w:vAlign w:val="center"/>
          </w:tcPr>
          <w:p w14:paraId="6759DE46">
            <w:pPr>
              <w:rPr>
                <w:rFonts w:hint="eastAsia" w:ascii="宋体"/>
                <w:sz w:val="21"/>
                <w:szCs w:val="21"/>
              </w:rPr>
            </w:pPr>
          </w:p>
        </w:tc>
      </w:tr>
      <w:tr w14:paraId="504C5AA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773D71E8">
            <w:pPr>
              <w:rPr>
                <w:rFonts w:hint="eastAsia" w:ascii="宋体"/>
                <w:sz w:val="21"/>
                <w:szCs w:val="21"/>
              </w:rPr>
            </w:pPr>
          </w:p>
        </w:tc>
        <w:tc>
          <w:tcPr>
            <w:tcW w:w="0" w:type="auto"/>
            <w:tcBorders>
              <w:top w:val="single" w:color="CCCCCC" w:sz="6" w:space="0"/>
            </w:tcBorders>
            <w:shd w:val="clear" w:color="auto" w:fill="F8F8F8"/>
            <w:vAlign w:val="center"/>
          </w:tcPr>
          <w:p w14:paraId="5931463A">
            <w:pPr>
              <w:rPr>
                <w:rFonts w:hint="eastAsia" w:ascii="宋体"/>
                <w:sz w:val="21"/>
                <w:szCs w:val="21"/>
              </w:rPr>
            </w:pPr>
          </w:p>
        </w:tc>
        <w:tc>
          <w:tcPr>
            <w:tcW w:w="0" w:type="auto"/>
            <w:tcBorders>
              <w:top w:val="single" w:color="CCCCCC" w:sz="6" w:space="0"/>
            </w:tcBorders>
            <w:shd w:val="clear" w:color="auto" w:fill="F8F8F8"/>
            <w:vAlign w:val="center"/>
          </w:tcPr>
          <w:p w14:paraId="3BAFE93C">
            <w:pPr>
              <w:rPr>
                <w:rFonts w:hint="eastAsia" w:ascii="宋体"/>
                <w:sz w:val="21"/>
                <w:szCs w:val="21"/>
              </w:rPr>
            </w:pPr>
          </w:p>
        </w:tc>
        <w:tc>
          <w:tcPr>
            <w:tcW w:w="0" w:type="auto"/>
            <w:tcBorders>
              <w:top w:val="single" w:color="CCCCCC" w:sz="6" w:space="0"/>
            </w:tcBorders>
            <w:shd w:val="clear" w:color="auto" w:fill="F8F8F8"/>
            <w:vAlign w:val="center"/>
          </w:tcPr>
          <w:p w14:paraId="3D9A94C3">
            <w:pPr>
              <w:rPr>
                <w:rFonts w:hint="eastAsia" w:ascii="宋体"/>
                <w:sz w:val="21"/>
                <w:szCs w:val="21"/>
              </w:rPr>
            </w:pPr>
          </w:p>
        </w:tc>
        <w:tc>
          <w:tcPr>
            <w:tcW w:w="0" w:type="auto"/>
            <w:tcBorders>
              <w:top w:val="single" w:color="CCCCCC" w:sz="6" w:space="0"/>
            </w:tcBorders>
            <w:shd w:val="clear" w:color="auto" w:fill="F8F8F8"/>
            <w:vAlign w:val="center"/>
          </w:tcPr>
          <w:p w14:paraId="7DB32CE4">
            <w:pPr>
              <w:rPr>
                <w:rFonts w:hint="eastAsia" w:ascii="宋体"/>
                <w:sz w:val="21"/>
                <w:szCs w:val="21"/>
              </w:rPr>
            </w:pPr>
          </w:p>
        </w:tc>
      </w:tr>
      <w:tr w14:paraId="3E2FE05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D72A5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"get_MACD"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get_MACD(回测/交易)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52F7E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"get_KDJ"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get_KDJ(回测/交易)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2FAE9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"get_RSI"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get_RSI(回测/交易)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7E642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"get_CCI"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get_CCI(回测/交易)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FFFFF"/>
            <w:vAlign w:val="center"/>
          </w:tcPr>
          <w:p w14:paraId="324F32D8">
            <w:pPr>
              <w:rPr>
                <w:rFonts w:hint="eastAsia" w:ascii="宋体"/>
                <w:sz w:val="21"/>
                <w:szCs w:val="21"/>
              </w:rPr>
            </w:pPr>
          </w:p>
        </w:tc>
      </w:tr>
      <w:tr w14:paraId="1B71666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6DC5D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"log"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log(回测/交易)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8DC16D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"check_limit"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check_limit(回测/交易)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271C7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"send_email"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send_email(交易)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CD85F1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"send_qywx"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send_qywx(交易)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CB5A6D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"permission_test"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permission_test(交易)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5C3EFEC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FA824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"create_dir"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create_dir(研究/回测/交易)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83D78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"filter_stock_by_status"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filter_stock_by_status(研究/回测/交易)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336C8F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B2EDD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"get_reits_list"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get_reits_list(研究/回测/交易)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C2794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"get_crdt_fund"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get_crdt_fund(交易)</w:t>
            </w:r>
            <w:r>
              <w:rPr>
                <w:rFonts w:ascii="宋体" w:hAnsi="宋体" w:eastAsia="宋体" w:cs="宋体"/>
                <w:color w:val="5389D2"/>
                <w:kern w:val="0"/>
                <w:sz w:val="21"/>
                <w:szCs w:val="21"/>
                <w:u w:val="none"/>
                <w:bdr w:val="none" w:color="auto" w:sz="0" w:space="0"/>
                <w:lang w:val="en-US" w:eastAsia="zh-CN" w:bidi="ar"/>
              </w:rPr>
              <w:fldChar w:fldCharType="end"/>
            </w:r>
          </w:p>
        </w:tc>
      </w:tr>
      <w:tr w14:paraId="0B28E6D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C2B86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BC512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"market_fund_transfer"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market_fund_transfer(交易)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8F8F8"/>
            <w:vAlign w:val="center"/>
          </w:tcPr>
          <w:p w14:paraId="6808C376">
            <w:pPr>
              <w:rPr>
                <w:rFonts w:hint="eastAsia" w:ascii="宋体"/>
                <w:sz w:val="21"/>
                <w:szCs w:val="21"/>
              </w:rPr>
            </w:pPr>
          </w:p>
        </w:tc>
        <w:tc>
          <w:tcPr>
            <w:tcW w:w="0" w:type="auto"/>
            <w:tcBorders>
              <w:top w:val="single" w:color="CCCCCC" w:sz="6" w:space="0"/>
            </w:tcBorders>
            <w:shd w:val="clear" w:color="auto" w:fill="F8F8F8"/>
            <w:vAlign w:val="center"/>
          </w:tcPr>
          <w:p w14:paraId="3E80AB00">
            <w:pPr>
              <w:rPr>
                <w:rFonts w:hint="eastAsia" w:ascii="宋体"/>
                <w:sz w:val="21"/>
                <w:szCs w:val="21"/>
              </w:rPr>
            </w:pPr>
          </w:p>
        </w:tc>
        <w:tc>
          <w:tcPr>
            <w:tcW w:w="0" w:type="auto"/>
            <w:tcBorders>
              <w:top w:val="single" w:color="CCCCCC" w:sz="6" w:space="0"/>
            </w:tcBorders>
            <w:shd w:val="clear" w:color="auto" w:fill="F8F8F8"/>
            <w:vAlign w:val="center"/>
          </w:tcPr>
          <w:p w14:paraId="3BF9E911">
            <w:pPr>
              <w:rPr>
                <w:rFonts w:hint="eastAsia" w:ascii="宋体"/>
                <w:sz w:val="21"/>
                <w:szCs w:val="21"/>
              </w:rPr>
            </w:pPr>
          </w:p>
        </w:tc>
      </w:tr>
    </w:tbl>
    <w:p w14:paraId="0C5E93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048AF0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context: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"Context"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Context对象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，存放有当前的账户及持仓信息；</w:t>
      </w:r>
    </w:p>
    <w:p w14:paraId="37C23F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data：保留字段暂无数据；</w:t>
      </w:r>
    </w:p>
    <w:p w14:paraId="6BA5D3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B22885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7CBA1A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A229B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7799E8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#g为全局变量</w:t>
      </w:r>
    </w:p>
    <w:p w14:paraId="74BB2D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41639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DD048D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B78AA2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66E079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478DB3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2EE49A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handle_data(必选)</w:t>
      </w:r>
    </w:p>
    <w:p w14:paraId="6C8FD0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1BA7F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70D2D5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290C70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4519B9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该函数在交易时间内按指定的周期频率运行，是用于处理策略交易的主要模块，根据策略保存时的周期参数分为每分钟运行和每天运行，是策略运行的唯二必须定义函数之一。</w:t>
      </w:r>
    </w:p>
    <w:p w14:paraId="7D7D4CD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141338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该函数每个单位周期执行一次</w:t>
      </w:r>
    </w:p>
    <w:p w14:paraId="7E7CA8F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如果是日线级别策略，每天执行一次。股票回测场景下，在15:00执行；股票交易场景下，执行时间为券商实际配置时间。</w:t>
      </w:r>
    </w:p>
    <w:p w14:paraId="6A093A9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如果是分钟级别策略，每分钟执行一次，股票回测场景下，执行时间为9:31 -- 15:00，股票交易场景下，执行时间为9:30 -- 14:59。</w:t>
      </w:r>
    </w:p>
    <w:p w14:paraId="1E1BCDA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回测与交易中，handle_data函数不会在非交易日触发(如回测或交易起始日期为2015年12月21日，则策略在2016年1月1日-3日时， handle_data不会运行，4日继续运行)。</w:t>
      </w:r>
    </w:p>
    <w:p w14:paraId="7E13BF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可调用接口</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66"/>
        <w:gridCol w:w="5947"/>
        <w:gridCol w:w="6104"/>
        <w:gridCol w:w="5631"/>
        <w:gridCol w:w="6735"/>
      </w:tblGrid>
      <w:tr w14:paraId="0383D33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BE934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"set_parameters"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set_parameters(回测/交易)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B65FA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"get_trading_day"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get_trading_day(回测/交易)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B777B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"get_all_trades_days"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get_all_trades_days(研究/回测/交易)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0421B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"get_trade_days"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get_trade_days(研究/回测/交易)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F0E10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"get_trading_day_by_date"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get_trading_day_by_date(研究/回测/交易)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2EE5267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0F02F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"get_history"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get_history(研究/回测/交易)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CEA9A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get_price(研究/回测/交易)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C5ECAC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"get_individual_entrust"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get_individual_entrust(交易)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CBD13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"get_individual_transaction"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get_individual_transaction(交易)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B5210D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"get_tick_direction"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get_tick_direction(交易)</w:t>
            </w:r>
            <w:r>
              <w:rPr>
                <w:rFonts w:ascii="宋体" w:hAnsi="宋体" w:eastAsia="宋体" w:cs="宋体"/>
                <w:color w:val="5389D2"/>
                <w:kern w:val="0"/>
                <w:sz w:val="21"/>
                <w:szCs w:val="21"/>
                <w:u w:val="none"/>
                <w:bdr w:val="none" w:color="auto" w:sz="0" w:space="0"/>
                <w:lang w:val="en-US" w:eastAsia="zh-CN" w:bidi="ar"/>
              </w:rPr>
              <w:fldChar w:fldCharType="end"/>
            </w:r>
          </w:p>
        </w:tc>
      </w:tr>
      <w:tr w14:paraId="57D6DF6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60F3F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"get_sort_msg"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get_sort_msg(交易)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5F5A1F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"get_underlying_code"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get_underlying_code(交易)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AB82C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A3433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FC799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"get_gear_price"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get_gear_price(交易)</w:t>
            </w:r>
            <w:r>
              <w:rPr>
                <w:rFonts w:ascii="宋体" w:hAnsi="宋体" w:eastAsia="宋体" w:cs="宋体"/>
                <w:color w:val="5389D2"/>
                <w:kern w:val="0"/>
                <w:sz w:val="21"/>
                <w:szCs w:val="21"/>
                <w:u w:val="none"/>
                <w:bdr w:val="none" w:color="auto" w:sz="0" w:space="0"/>
                <w:lang w:val="en-US" w:eastAsia="zh-CN" w:bidi="ar"/>
              </w:rPr>
              <w:fldChar w:fldCharType="end"/>
            </w:r>
          </w:p>
        </w:tc>
      </w:tr>
      <w:tr w14:paraId="2AA5355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CD7B5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"get_snapshot"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get_snapshot(交易)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1E758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get_cb_info(研究/交易)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E4E5E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"get_trend_data"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get_trend_data(研究/回测/交易)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0440D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"get_stock_name"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get_stock_name(研究/回测/交易)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8B175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get_stock_info(研究/回测/交易)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5529DB2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D874D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"get_stock_status"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get_stock_status(研究/回测/交易)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94462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"get_stock_exrights"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get_stock_exrights(研究/回测/交易)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6179F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"get_stock_blocks"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get_stock_blocks(研究/回测/交易)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5F6DA2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"get_index_stocks"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get_index_stocks(研究/回测/交易)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C037D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get_etf_stock_list(交易)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6E91B2C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96EEE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"get_industry_stocks"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get_industry_stocks(研究/回测/交易)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248367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"get_fundamentals"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get_fundamentals(研究/回测/交易)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4397A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"get_Ashares"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get_Ashares(研究/回测/交易)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481AD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21802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"get_ipo_stocks"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get_ipo_stocks(交易)</w:t>
            </w:r>
            <w:r>
              <w:rPr>
                <w:rFonts w:ascii="宋体" w:hAnsi="宋体" w:eastAsia="宋体" w:cs="宋体"/>
                <w:color w:val="5389D2"/>
                <w:kern w:val="0"/>
                <w:sz w:val="21"/>
                <w:szCs w:val="21"/>
                <w:u w:val="none"/>
                <w:bdr w:val="none" w:color="auto" w:sz="0" w:space="0"/>
                <w:lang w:val="en-US" w:eastAsia="zh-CN" w:bidi="ar"/>
              </w:rPr>
              <w:fldChar w:fldCharType="end"/>
            </w:r>
          </w:p>
        </w:tc>
      </w:tr>
      <w:tr w14:paraId="67B1DAE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DCB06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686BA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"get_reits_list"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get_reits_list(研究/回测/交易)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CD48E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2CB29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4E1CB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get_all_positions(交易)</w:t>
            </w:r>
            <w:r>
              <w:rPr>
                <w:rFonts w:ascii="宋体" w:hAnsi="宋体" w:eastAsia="宋体" w:cs="宋体"/>
                <w:color w:val="5389D2"/>
                <w:kern w:val="0"/>
                <w:sz w:val="21"/>
                <w:szCs w:val="21"/>
                <w:u w:val="none"/>
                <w:bdr w:val="none" w:color="auto" w:sz="0" w:space="0"/>
                <w:lang w:val="en-US" w:eastAsia="zh-CN" w:bidi="ar"/>
              </w:rPr>
              <w:fldChar w:fldCharType="end"/>
            </w:r>
          </w:p>
        </w:tc>
      </w:tr>
      <w:tr w14:paraId="7555B28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DB8908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2A81C4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C6DCA7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7BA142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327C9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"order_market"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order_market(交易)</w:t>
            </w:r>
            <w:r>
              <w:rPr>
                <w:rFonts w:ascii="宋体" w:hAnsi="宋体" w:eastAsia="宋体" w:cs="宋体"/>
                <w:color w:val="5389D2"/>
                <w:kern w:val="0"/>
                <w:sz w:val="21"/>
                <w:szCs w:val="21"/>
                <w:u w:val="none"/>
                <w:bdr w:val="none" w:color="auto" w:sz="0" w:space="0"/>
                <w:lang w:val="en-US" w:eastAsia="zh-CN" w:bidi="ar"/>
              </w:rPr>
              <w:fldChar w:fldCharType="end"/>
            </w:r>
          </w:p>
        </w:tc>
      </w:tr>
      <w:tr w14:paraId="64FDBEA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C2115D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"ipo_stocks_order"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ipo_stocks_order(交易)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77614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96871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after_trading_cancel_order(交易)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377D2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"etf_basket_order"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etf_basket_order(交易)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18160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"etf_purchase_redemption"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etf_purchase_redemption(交易)</w:t>
            </w:r>
            <w:r>
              <w:rPr>
                <w:rFonts w:ascii="宋体" w:hAnsi="宋体" w:eastAsia="宋体" w:cs="宋体"/>
                <w:color w:val="5389D2"/>
                <w:kern w:val="0"/>
                <w:sz w:val="21"/>
                <w:szCs w:val="21"/>
                <w:u w:val="none"/>
                <w:bdr w:val="none" w:color="auto" w:sz="0" w:space="0"/>
                <w:lang w:val="en-US" w:eastAsia="zh-CN" w:bidi="ar"/>
              </w:rPr>
              <w:fldChar w:fldCharType="end"/>
            </w:r>
          </w:p>
        </w:tc>
      </w:tr>
      <w:tr w14:paraId="13FF6B1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F4955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EBB5C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"cancel_order_ex"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cancel_order_ex(交易)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8785E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"debt_to_stock_order"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debt_to_stock_order(交易)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088FE1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"get_open_orders"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get_open_orders(回测/交易)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1509F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34A1D3D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949D1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8C303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get_all_orders(交易)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719AC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C4815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"margin_trade"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margin_trade(回测/交易)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8E5D63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margincash_open(交易)</w:t>
            </w:r>
            <w:r>
              <w:rPr>
                <w:rFonts w:ascii="宋体" w:hAnsi="宋体" w:eastAsia="宋体" w:cs="宋体"/>
                <w:color w:val="5389D2"/>
                <w:kern w:val="0"/>
                <w:sz w:val="21"/>
                <w:szCs w:val="21"/>
                <w:u w:val="none"/>
                <w:bdr w:val="none" w:color="auto" w:sz="0" w:space="0"/>
                <w:lang w:val="en-US" w:eastAsia="zh-CN" w:bidi="ar"/>
              </w:rPr>
              <w:fldChar w:fldCharType="end"/>
            </w:r>
          </w:p>
        </w:tc>
      </w:tr>
      <w:tr w14:paraId="6BEEBA5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AC2AC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5A279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69D85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marginsec_open(交易)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A03CDD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1B8C5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marginsec_direct_refund(交易)</w:t>
            </w:r>
            <w:r>
              <w:rPr>
                <w:rFonts w:ascii="宋体" w:hAnsi="宋体" w:eastAsia="宋体" w:cs="宋体"/>
                <w:color w:val="5389D2"/>
                <w:kern w:val="0"/>
                <w:sz w:val="21"/>
                <w:szCs w:val="21"/>
                <w:u w:val="none"/>
                <w:bdr w:val="none" w:color="auto" w:sz="0" w:space="0"/>
                <w:lang w:val="en-US" w:eastAsia="zh-CN" w:bidi="ar"/>
              </w:rPr>
              <w:fldChar w:fldCharType="end"/>
            </w:r>
          </w:p>
        </w:tc>
      </w:tr>
      <w:tr w14:paraId="56C6333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FCB0D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08F6B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"get_margin_contractreal"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get_margin_contractreal(交易)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7AA1B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"get_margin_asset"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get_margin_asset(交易)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6D668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"get_assure_security_list"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get_assure_security_list(交易)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0E942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get_margincash_open_amount(交易)</w:t>
            </w:r>
            <w:r>
              <w:rPr>
                <w:rFonts w:ascii="宋体" w:hAnsi="宋体" w:eastAsia="宋体" w:cs="宋体"/>
                <w:color w:val="5389D2"/>
                <w:kern w:val="0"/>
                <w:sz w:val="21"/>
                <w:szCs w:val="21"/>
                <w:u w:val="none"/>
                <w:bdr w:val="none" w:color="auto" w:sz="0" w:space="0"/>
                <w:lang w:val="en-US" w:eastAsia="zh-CN" w:bidi="ar"/>
              </w:rPr>
              <w:fldChar w:fldCharType="end"/>
            </w:r>
          </w:p>
        </w:tc>
      </w:tr>
      <w:tr w14:paraId="005893E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D0E5B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88975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BE95D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4463E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"get_margin_entrans_amount"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get_margin_entrans_amount(交易)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A9863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"get_enslo_security_info"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get_enslo_security_info(交易)</w:t>
            </w:r>
            <w:r>
              <w:rPr>
                <w:rFonts w:ascii="宋体" w:hAnsi="宋体" w:eastAsia="宋体" w:cs="宋体"/>
                <w:color w:val="5389D2"/>
                <w:kern w:val="0"/>
                <w:sz w:val="21"/>
                <w:szCs w:val="21"/>
                <w:u w:val="none"/>
                <w:bdr w:val="none" w:color="auto" w:sz="0" w:space="0"/>
                <w:lang w:val="en-US" w:eastAsia="zh-CN" w:bidi="ar"/>
              </w:rPr>
              <w:fldChar w:fldCharType="end"/>
            </w:r>
          </w:p>
        </w:tc>
      </w:tr>
      <w:tr w14:paraId="5695FFF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136FD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2A5BC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2E07E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AC8B3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FFFFF"/>
            <w:vAlign w:val="center"/>
          </w:tcPr>
          <w:p w14:paraId="5685556B">
            <w:pPr>
              <w:rPr>
                <w:rFonts w:hint="eastAsia" w:ascii="宋体"/>
                <w:sz w:val="21"/>
                <w:szCs w:val="21"/>
              </w:rPr>
            </w:pPr>
          </w:p>
        </w:tc>
      </w:tr>
      <w:tr w14:paraId="0A47F1A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3146C665">
            <w:pPr>
              <w:rPr>
                <w:rFonts w:hint="eastAsia" w:ascii="宋体"/>
                <w:sz w:val="21"/>
                <w:szCs w:val="21"/>
              </w:rPr>
            </w:pPr>
          </w:p>
        </w:tc>
        <w:tc>
          <w:tcPr>
            <w:tcW w:w="0" w:type="auto"/>
            <w:tcBorders>
              <w:top w:val="single" w:color="CCCCCC" w:sz="6" w:space="0"/>
            </w:tcBorders>
            <w:shd w:val="clear" w:color="auto" w:fill="F8F8F8"/>
            <w:vAlign w:val="center"/>
          </w:tcPr>
          <w:p w14:paraId="69422275">
            <w:pPr>
              <w:rPr>
                <w:rFonts w:hint="eastAsia" w:ascii="宋体"/>
                <w:sz w:val="21"/>
                <w:szCs w:val="21"/>
              </w:rPr>
            </w:pPr>
          </w:p>
        </w:tc>
        <w:tc>
          <w:tcPr>
            <w:tcW w:w="0" w:type="auto"/>
            <w:tcBorders>
              <w:top w:val="single" w:color="CCCCCC" w:sz="6" w:space="0"/>
            </w:tcBorders>
            <w:shd w:val="clear" w:color="auto" w:fill="F8F8F8"/>
            <w:vAlign w:val="center"/>
          </w:tcPr>
          <w:p w14:paraId="62DE282F">
            <w:pPr>
              <w:rPr>
                <w:rFonts w:hint="eastAsia" w:ascii="宋体"/>
                <w:sz w:val="21"/>
                <w:szCs w:val="21"/>
              </w:rPr>
            </w:pPr>
          </w:p>
        </w:tc>
        <w:tc>
          <w:tcPr>
            <w:tcW w:w="0" w:type="auto"/>
            <w:tcBorders>
              <w:top w:val="single" w:color="CCCCCC" w:sz="6" w:space="0"/>
            </w:tcBorders>
            <w:shd w:val="clear" w:color="auto" w:fill="F8F8F8"/>
            <w:vAlign w:val="center"/>
          </w:tcPr>
          <w:p w14:paraId="5A3C75D1">
            <w:pPr>
              <w:rPr>
                <w:rFonts w:hint="eastAsia" w:ascii="宋体"/>
                <w:sz w:val="21"/>
                <w:szCs w:val="21"/>
              </w:rPr>
            </w:pPr>
          </w:p>
        </w:tc>
        <w:tc>
          <w:tcPr>
            <w:tcW w:w="0" w:type="auto"/>
            <w:tcBorders>
              <w:top w:val="single" w:color="CCCCCC" w:sz="6" w:space="0"/>
            </w:tcBorders>
            <w:shd w:val="clear" w:color="auto" w:fill="F8F8F8"/>
            <w:vAlign w:val="center"/>
          </w:tcPr>
          <w:p w14:paraId="32DC7C20">
            <w:pPr>
              <w:rPr>
                <w:rFonts w:hint="eastAsia" w:ascii="宋体"/>
                <w:sz w:val="21"/>
                <w:szCs w:val="21"/>
              </w:rPr>
            </w:pPr>
          </w:p>
        </w:tc>
      </w:tr>
      <w:tr w14:paraId="27A0DB1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FFFFF"/>
            <w:vAlign w:val="center"/>
          </w:tcPr>
          <w:p w14:paraId="643EF2B2">
            <w:pPr>
              <w:rPr>
                <w:rFonts w:hint="eastAsia" w:ascii="宋体"/>
                <w:sz w:val="21"/>
                <w:szCs w:val="21"/>
              </w:rPr>
            </w:pPr>
          </w:p>
        </w:tc>
        <w:tc>
          <w:tcPr>
            <w:tcW w:w="0" w:type="auto"/>
            <w:tcBorders>
              <w:top w:val="single" w:color="CCCCCC" w:sz="6" w:space="0"/>
            </w:tcBorders>
            <w:shd w:val="clear" w:color="auto" w:fill="FFFFFF"/>
            <w:vAlign w:val="center"/>
          </w:tcPr>
          <w:p w14:paraId="388EB6CF">
            <w:pPr>
              <w:rPr>
                <w:rFonts w:hint="eastAsia" w:ascii="宋体"/>
                <w:sz w:val="21"/>
                <w:szCs w:val="21"/>
              </w:rPr>
            </w:pPr>
          </w:p>
        </w:tc>
        <w:tc>
          <w:tcPr>
            <w:tcW w:w="0" w:type="auto"/>
            <w:tcBorders>
              <w:top w:val="single" w:color="CCCCCC" w:sz="6" w:space="0"/>
            </w:tcBorders>
            <w:shd w:val="clear" w:color="auto" w:fill="FFFFFF"/>
            <w:vAlign w:val="center"/>
          </w:tcPr>
          <w:p w14:paraId="367668EA">
            <w:pPr>
              <w:rPr>
                <w:rFonts w:hint="eastAsia" w:ascii="宋体"/>
                <w:sz w:val="21"/>
                <w:szCs w:val="21"/>
              </w:rPr>
            </w:pPr>
          </w:p>
        </w:tc>
        <w:tc>
          <w:tcPr>
            <w:tcW w:w="0" w:type="auto"/>
            <w:tcBorders>
              <w:top w:val="single" w:color="CCCCCC" w:sz="6" w:space="0"/>
            </w:tcBorders>
            <w:shd w:val="clear" w:color="auto" w:fill="FFFFFF"/>
            <w:vAlign w:val="center"/>
          </w:tcPr>
          <w:p w14:paraId="50D279FA">
            <w:pPr>
              <w:rPr>
                <w:rFonts w:hint="eastAsia" w:ascii="宋体"/>
                <w:sz w:val="21"/>
                <w:szCs w:val="21"/>
              </w:rPr>
            </w:pPr>
          </w:p>
        </w:tc>
        <w:tc>
          <w:tcPr>
            <w:tcW w:w="0" w:type="auto"/>
            <w:tcBorders>
              <w:top w:val="single" w:color="CCCCCC" w:sz="6" w:space="0"/>
            </w:tcBorders>
            <w:shd w:val="clear" w:color="auto" w:fill="FFFFFF"/>
            <w:vAlign w:val="center"/>
          </w:tcPr>
          <w:p w14:paraId="0B5385E5">
            <w:pPr>
              <w:rPr>
                <w:rFonts w:hint="eastAsia" w:ascii="宋体"/>
                <w:sz w:val="21"/>
                <w:szCs w:val="21"/>
              </w:rPr>
            </w:pPr>
          </w:p>
        </w:tc>
      </w:tr>
      <w:tr w14:paraId="3A32FB0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50F2344F">
            <w:pPr>
              <w:rPr>
                <w:rFonts w:hint="eastAsia" w:ascii="宋体"/>
                <w:sz w:val="21"/>
                <w:szCs w:val="21"/>
              </w:rPr>
            </w:pPr>
          </w:p>
        </w:tc>
        <w:tc>
          <w:tcPr>
            <w:tcW w:w="0" w:type="auto"/>
            <w:tcBorders>
              <w:top w:val="single" w:color="CCCCCC" w:sz="6" w:space="0"/>
            </w:tcBorders>
            <w:shd w:val="clear" w:color="auto" w:fill="F8F8F8"/>
            <w:vAlign w:val="center"/>
          </w:tcPr>
          <w:p w14:paraId="2FCC8781">
            <w:pPr>
              <w:rPr>
                <w:rFonts w:hint="eastAsia" w:ascii="宋体"/>
                <w:sz w:val="21"/>
                <w:szCs w:val="21"/>
              </w:rPr>
            </w:pPr>
          </w:p>
        </w:tc>
        <w:tc>
          <w:tcPr>
            <w:tcW w:w="0" w:type="auto"/>
            <w:tcBorders>
              <w:top w:val="single" w:color="CCCCCC" w:sz="6" w:space="0"/>
            </w:tcBorders>
            <w:shd w:val="clear" w:color="auto" w:fill="F8F8F8"/>
            <w:vAlign w:val="center"/>
          </w:tcPr>
          <w:p w14:paraId="285BE3BE">
            <w:pPr>
              <w:rPr>
                <w:rFonts w:hint="eastAsia" w:ascii="宋体"/>
                <w:sz w:val="21"/>
                <w:szCs w:val="21"/>
              </w:rPr>
            </w:pPr>
          </w:p>
        </w:tc>
        <w:tc>
          <w:tcPr>
            <w:tcW w:w="0" w:type="auto"/>
            <w:tcBorders>
              <w:top w:val="single" w:color="CCCCCC" w:sz="6" w:space="0"/>
            </w:tcBorders>
            <w:shd w:val="clear" w:color="auto" w:fill="F8F8F8"/>
            <w:vAlign w:val="center"/>
          </w:tcPr>
          <w:p w14:paraId="6DC763CA">
            <w:pPr>
              <w:rPr>
                <w:rFonts w:hint="eastAsia" w:ascii="宋体"/>
                <w:sz w:val="21"/>
                <w:szCs w:val="21"/>
              </w:rPr>
            </w:pPr>
          </w:p>
        </w:tc>
        <w:tc>
          <w:tcPr>
            <w:tcW w:w="0" w:type="auto"/>
            <w:tcBorders>
              <w:top w:val="single" w:color="CCCCCC" w:sz="6" w:space="0"/>
            </w:tcBorders>
            <w:shd w:val="clear" w:color="auto" w:fill="F8F8F8"/>
            <w:vAlign w:val="center"/>
          </w:tcPr>
          <w:p w14:paraId="46FFC780">
            <w:pPr>
              <w:rPr>
                <w:rFonts w:hint="eastAsia" w:ascii="宋体"/>
                <w:sz w:val="21"/>
                <w:szCs w:val="21"/>
              </w:rPr>
            </w:pPr>
          </w:p>
        </w:tc>
      </w:tr>
      <w:tr w14:paraId="193F299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3D802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"get_MACD"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get_MACD(回测/交易)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AD7CA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"get_KDJ"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get_KDJ(回测/交易)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39058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"get_RSI"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get_RSI(回测/交易)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0650E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"get_CCI"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get_CCI(回测/交易)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92EC0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"log"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log(回测/交易)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078C5F8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DC3AB1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"check_limit"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check_limit(回测/交易)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FA6D1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"send_email"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send_email(交易)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A8E817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"send_qywx"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send_qywx(交易)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7DD99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"create_dir"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create_dir(研究/回测/交易)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E199F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"get_current_kline_count"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get_current_kline_count(研究/回测/交易)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1570880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C3EA7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"get_dominant_contract"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get_dominant_contract(研究/回测/交易(期货))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1F81D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"get_crdt_fund"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get_crdt_fund(交易)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BD68F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A994C7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"market_fund_transfer"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market_fund_transfer(交易)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FFFFF"/>
            <w:vAlign w:val="center"/>
          </w:tcPr>
          <w:p w14:paraId="776EBCAA">
            <w:pPr>
              <w:rPr>
                <w:rFonts w:hint="eastAsia" w:ascii="宋体"/>
                <w:sz w:val="21"/>
                <w:szCs w:val="21"/>
              </w:rPr>
            </w:pPr>
          </w:p>
        </w:tc>
      </w:tr>
    </w:tbl>
    <w:p w14:paraId="790D18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CFD94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context: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"Context"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Context对象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，存放有当前的账户及持仓信息；</w:t>
      </w:r>
    </w:p>
    <w:p w14:paraId="7239EFF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data：是一个类对象，实现了类似字典的通过key获取value的方法，可以通过股票代码获取代码对应的BarData对象，对象中包含当前周期(日线策略是当天，分钟策略是当前分钟)的数据；</w:t>
      </w:r>
    </w:p>
    <w:p w14:paraId="342988E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注意：为了加速，data中的数据只包含股票池中所订阅标的的信息，可使用data[security]的方式来获取当前周期对应的标的信息；</w:t>
      </w:r>
    </w:p>
    <w:p w14:paraId="6D886C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CE494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0A3B9D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58813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67FF36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#g为全局变量</w:t>
      </w:r>
    </w:p>
    <w:p w14:paraId="2DCE07D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9D144C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EB4CD5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BC2351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通过data对象获取股票当前周期最新价</w:t>
      </w:r>
    </w:p>
    <w:p w14:paraId="748053D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price</w:t>
      </w:r>
    </w:p>
    <w:p w14:paraId="31E8755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用当前最新价委托下单</w:t>
      </w:r>
    </w:p>
    <w:p w14:paraId="7911D29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12B215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after_trading_end(可选)</w:t>
      </w:r>
    </w:p>
    <w:p w14:paraId="2D455CD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after_trading_end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F7E1C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DEF33A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58DA34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69D36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该函数会在每天交易结束之后调用，用于处理每天收盘后的操作，如无盘后处理需求，该函数可以在策略中不做定义。</w:t>
      </w:r>
    </w:p>
    <w:p w14:paraId="7BD1DAE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540363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该函数只会执行一次</w:t>
      </w:r>
    </w:p>
    <w:p w14:paraId="404B0E1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该函数执行时间为由券商配置决定，一般为15:30。</w:t>
      </w:r>
    </w:p>
    <w:p w14:paraId="59D487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可调用接口</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53"/>
        <w:gridCol w:w="6387"/>
        <w:gridCol w:w="5928"/>
        <w:gridCol w:w="5775"/>
        <w:gridCol w:w="6540"/>
      </w:tblGrid>
      <w:tr w14:paraId="74E9D9F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5E402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"set_parameters"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set_parameters(回测/交易)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33F67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"get_trading_day"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get_trading_day(回测/交易)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B08F0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"get_all_trades_days"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get_all_trades_days(研究/回测/交易)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375F1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"get_trade_days"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get_trade_days(研究/回测/交易)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6979E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"get_trading_day_by_date"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get_trading_day_by_date(研究/回测/交易)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0B946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64E2A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"get_market_list"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get_market_list(研究/回测/交易)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BC309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"get_market_detail"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get_market_detail(研究/回测/交易)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B561F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"get_history"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get_history(研究/回测/交易)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CF055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get_price(研究/回测/交易)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D830B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"get_individual_entrust"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get_individual_entrust(交易)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00A2F23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FAE1F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"get_individual_transaction"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get_individual_transaction(交易)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7499D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"get_tick_direction"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get_tick_direction(交易)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085CC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"get_sort_msg"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get_sort_msg(交易)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A254C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"get_underlying_code"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get_underlying_code(交易)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C2FD9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get_etf_info(交易)</w:t>
            </w:r>
            <w:r>
              <w:rPr>
                <w:rFonts w:ascii="宋体" w:hAnsi="宋体" w:eastAsia="宋体" w:cs="宋体"/>
                <w:color w:val="5389D2"/>
                <w:kern w:val="0"/>
                <w:sz w:val="21"/>
                <w:szCs w:val="21"/>
                <w:u w:val="none"/>
                <w:bdr w:val="none" w:color="auto" w:sz="0" w:space="0"/>
                <w:lang w:val="en-US" w:eastAsia="zh-CN" w:bidi="ar"/>
              </w:rPr>
              <w:fldChar w:fldCharType="end"/>
            </w:r>
          </w:p>
        </w:tc>
      </w:tr>
      <w:tr w14:paraId="0D18D67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4FC02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6181D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"get_gear_price"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get_gear_price(交易)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18D0D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"get_snapshot"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get_snapshot(交易)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11A13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get_cb_info(研究/交易)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BC75F5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"get_trend_data"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get_trend_data(研究/回测/交易)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6EFAF04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84AE0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"get_stock_name"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get_stock_name(研究/回测/交易)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2B435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get_stock_info(研究/回测/交易)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35E2C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"get_stock_status"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get_stock_status(研究/回测/交易)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0076F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"get_stock_exrights"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get_stock_exrights(研究/回测/交易)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C148C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"get_stock_blocks"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get_stock_blocks(研究/回测/交易)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612F0AC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FA95E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"get_index_stocks"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get_index_stocks(研究/回测/交易)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178D1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17FAE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"get_industry_stocks"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get_industry_stocks(研究/回测/交易)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AA5C7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"get_fundamentals"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get_fundamentals(研究/回测/交易)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189D6D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"get_Ashares"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get_Ashares(研究/回测/交易)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698969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D7D3C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335ED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"get_ipo_stocks"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get_ipo_stocks(交易)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6B4DE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12D0A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70F9F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get_all_positions(交易)</w:t>
            </w:r>
            <w:r>
              <w:rPr>
                <w:rFonts w:ascii="宋体" w:hAnsi="宋体" w:eastAsia="宋体" w:cs="宋体"/>
                <w:color w:val="5389D2"/>
                <w:kern w:val="0"/>
                <w:sz w:val="21"/>
                <w:szCs w:val="21"/>
                <w:u w:val="none"/>
                <w:bdr w:val="none" w:color="auto" w:sz="0" w:space="0"/>
                <w:lang w:val="en-US" w:eastAsia="zh-CN" w:bidi="ar"/>
              </w:rPr>
              <w:fldChar w:fldCharType="end"/>
            </w:r>
          </w:p>
        </w:tc>
      </w:tr>
      <w:tr w14:paraId="72766CB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BFD80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"get_trades_file"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get_trades_file(回测)</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E8DF3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"get_deliver"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get_deliver(交易)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359373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"get_fundjour"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get_fundjour(交易)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193C4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"get_lucky_info"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get_lucky_info(交易)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B132A2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26D3608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43E7B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E47D0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6D966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A5D1E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"order_market"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order_market(交易)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7CA88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"ipo_stocks_order"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ipo_stocks_order(交易)</w:t>
            </w:r>
            <w:r>
              <w:rPr>
                <w:rFonts w:ascii="宋体" w:hAnsi="宋体" w:eastAsia="宋体" w:cs="宋体"/>
                <w:color w:val="5389D2"/>
                <w:kern w:val="0"/>
                <w:sz w:val="21"/>
                <w:szCs w:val="21"/>
                <w:u w:val="none"/>
                <w:bdr w:val="none" w:color="auto" w:sz="0" w:space="0"/>
                <w:lang w:val="en-US" w:eastAsia="zh-CN" w:bidi="ar"/>
              </w:rPr>
              <w:fldChar w:fldCharType="end"/>
            </w:r>
          </w:p>
        </w:tc>
      </w:tr>
      <w:tr w14:paraId="65CB416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C102DB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"etf_basket_order"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etf_basket_order(交易)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2859A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"etf_purchase_redemption"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etf_purchase_redemption(交易)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30B8B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4D7C4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"cancel_order_ex"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cancel_order_ex(交易)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8800C0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"debt_to_stock_order"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debt_to_stock_order(交易)</w:t>
            </w:r>
            <w:r>
              <w:rPr>
                <w:rFonts w:ascii="宋体" w:hAnsi="宋体" w:eastAsia="宋体" w:cs="宋体"/>
                <w:color w:val="5389D2"/>
                <w:kern w:val="0"/>
                <w:sz w:val="21"/>
                <w:szCs w:val="21"/>
                <w:u w:val="none"/>
                <w:bdr w:val="none" w:color="auto" w:sz="0" w:space="0"/>
                <w:lang w:val="en-US" w:eastAsia="zh-CN" w:bidi="ar"/>
              </w:rPr>
              <w:fldChar w:fldCharType="end"/>
            </w:r>
          </w:p>
        </w:tc>
      </w:tr>
      <w:tr w14:paraId="4FF09B4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6841B8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"get_open_orders"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get_open_orders(回测/交易)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ED4AE2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34609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A31A5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get_all_orders(交易)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2B0716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get_trades(回测/交易)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5B8B05E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D7281C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"margin_trade"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margin_trade(回测/交易)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72F64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margincash_open(交易)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1D4C1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A38150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98DEA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marginsec_open(交易)</w:t>
            </w:r>
            <w:r>
              <w:rPr>
                <w:rFonts w:ascii="宋体" w:hAnsi="宋体" w:eastAsia="宋体" w:cs="宋体"/>
                <w:color w:val="5389D2"/>
                <w:kern w:val="0"/>
                <w:sz w:val="21"/>
                <w:szCs w:val="21"/>
                <w:u w:val="none"/>
                <w:bdr w:val="none" w:color="auto" w:sz="0" w:space="0"/>
                <w:lang w:val="en-US" w:eastAsia="zh-CN" w:bidi="ar"/>
              </w:rPr>
              <w:fldChar w:fldCharType="end"/>
            </w:r>
          </w:p>
        </w:tc>
      </w:tr>
      <w:tr w14:paraId="3806908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327F9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DDBA06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51DE9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get_margincash_stocks(交易)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C17BB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get_marginsec_stocks(交易)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16BE9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get_margin_contract(交易)</w:t>
            </w:r>
            <w:r>
              <w:rPr>
                <w:rFonts w:ascii="宋体" w:hAnsi="宋体" w:eastAsia="宋体" w:cs="宋体"/>
                <w:color w:val="5389D2"/>
                <w:kern w:val="0"/>
                <w:sz w:val="21"/>
                <w:szCs w:val="21"/>
                <w:u w:val="none"/>
                <w:bdr w:val="none" w:color="auto" w:sz="0" w:space="0"/>
                <w:lang w:val="en-US" w:eastAsia="zh-CN" w:bidi="ar"/>
              </w:rPr>
              <w:fldChar w:fldCharType="end"/>
            </w:r>
          </w:p>
        </w:tc>
      </w:tr>
      <w:tr w14:paraId="30C2569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E646D0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"get_margin_contractreal"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get_margin_contractreal(交易)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448CE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"get_margin_asset"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get_margin_asset(交易)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91C230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"get_assure_security_list"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get_assure_security_list(交易)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C08B79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A49976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get_margincash_close_amount(交易)</w:t>
            </w:r>
            <w:r>
              <w:rPr>
                <w:rFonts w:ascii="宋体" w:hAnsi="宋体" w:eastAsia="宋体" w:cs="宋体"/>
                <w:color w:val="5389D2"/>
                <w:kern w:val="0"/>
                <w:sz w:val="21"/>
                <w:szCs w:val="21"/>
                <w:u w:val="none"/>
                <w:bdr w:val="none" w:color="auto" w:sz="0" w:space="0"/>
                <w:lang w:val="en-US" w:eastAsia="zh-CN" w:bidi="ar"/>
              </w:rPr>
              <w:fldChar w:fldCharType="end"/>
            </w:r>
          </w:p>
        </w:tc>
      </w:tr>
      <w:tr w14:paraId="1F0BF67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A3737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4CBDC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D10B5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"get_margin_entrans_amount"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get_margin_entrans_amount(交易)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6C46D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"get_enslo_security_info"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get_enslo_security_info(交易)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E1330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r>
      <w:tr w14:paraId="3D041FC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6C8D9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DC835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F695E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EA4E9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"get_margin_rate"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get_margin_rate(回测(期货))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FEDA7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"get_instruments"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get_instruments(回测/交易(期货))</w:t>
            </w:r>
            <w:r>
              <w:rPr>
                <w:rFonts w:ascii="宋体" w:hAnsi="宋体" w:eastAsia="宋体" w:cs="宋体"/>
                <w:color w:val="5389D2"/>
                <w:kern w:val="0"/>
                <w:sz w:val="21"/>
                <w:szCs w:val="21"/>
                <w:u w:val="none"/>
                <w:bdr w:val="none" w:color="auto" w:sz="0" w:space="0"/>
                <w:lang w:val="en-US" w:eastAsia="zh-CN" w:bidi="ar"/>
              </w:rPr>
              <w:fldChar w:fldCharType="end"/>
            </w:r>
          </w:p>
        </w:tc>
      </w:tr>
      <w:tr w14:paraId="278C85C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8A369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"get_dominant_contract"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get_dominant_contract(研究/回测/交易(期货))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FFFFF"/>
            <w:vAlign w:val="center"/>
          </w:tcPr>
          <w:p w14:paraId="0217EC5D">
            <w:pPr>
              <w:rPr>
                <w:rFonts w:hint="eastAsia" w:ascii="宋体"/>
                <w:sz w:val="21"/>
                <w:szCs w:val="21"/>
              </w:rPr>
            </w:pPr>
          </w:p>
        </w:tc>
        <w:tc>
          <w:tcPr>
            <w:tcW w:w="0" w:type="auto"/>
            <w:tcBorders>
              <w:top w:val="single" w:color="CCCCCC" w:sz="6" w:space="0"/>
            </w:tcBorders>
            <w:shd w:val="clear" w:color="auto" w:fill="FFFFFF"/>
            <w:vAlign w:val="center"/>
          </w:tcPr>
          <w:p w14:paraId="4EF5AC3D">
            <w:pPr>
              <w:rPr>
                <w:rFonts w:hint="eastAsia" w:ascii="宋体"/>
                <w:sz w:val="21"/>
                <w:szCs w:val="21"/>
              </w:rPr>
            </w:pPr>
          </w:p>
        </w:tc>
        <w:tc>
          <w:tcPr>
            <w:tcW w:w="0" w:type="auto"/>
            <w:tcBorders>
              <w:top w:val="single" w:color="CCCCCC" w:sz="6" w:space="0"/>
            </w:tcBorders>
            <w:shd w:val="clear" w:color="auto" w:fill="FFFFFF"/>
            <w:vAlign w:val="center"/>
          </w:tcPr>
          <w:p w14:paraId="7663583C">
            <w:pPr>
              <w:rPr>
                <w:rFonts w:hint="eastAsia" w:ascii="宋体"/>
                <w:sz w:val="21"/>
                <w:szCs w:val="21"/>
              </w:rPr>
            </w:pPr>
          </w:p>
        </w:tc>
        <w:tc>
          <w:tcPr>
            <w:tcW w:w="0" w:type="auto"/>
            <w:tcBorders>
              <w:top w:val="single" w:color="CCCCCC" w:sz="6" w:space="0"/>
            </w:tcBorders>
            <w:shd w:val="clear" w:color="auto" w:fill="FFFFFF"/>
            <w:vAlign w:val="center"/>
          </w:tcPr>
          <w:p w14:paraId="69EA3B58">
            <w:pPr>
              <w:rPr>
                <w:rFonts w:hint="eastAsia" w:ascii="宋体"/>
                <w:sz w:val="21"/>
                <w:szCs w:val="21"/>
              </w:rPr>
            </w:pPr>
          </w:p>
        </w:tc>
      </w:tr>
      <w:tr w14:paraId="7394804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78DE9188">
            <w:pPr>
              <w:rPr>
                <w:rFonts w:hint="eastAsia" w:ascii="宋体"/>
                <w:sz w:val="21"/>
                <w:szCs w:val="21"/>
              </w:rPr>
            </w:pPr>
          </w:p>
        </w:tc>
        <w:tc>
          <w:tcPr>
            <w:tcW w:w="0" w:type="auto"/>
            <w:tcBorders>
              <w:top w:val="single" w:color="CCCCCC" w:sz="6" w:space="0"/>
            </w:tcBorders>
            <w:shd w:val="clear" w:color="auto" w:fill="F8F8F8"/>
            <w:vAlign w:val="center"/>
          </w:tcPr>
          <w:p w14:paraId="66D7A573">
            <w:pPr>
              <w:rPr>
                <w:rFonts w:hint="eastAsia" w:ascii="宋体"/>
                <w:sz w:val="21"/>
                <w:szCs w:val="21"/>
              </w:rPr>
            </w:pPr>
          </w:p>
        </w:tc>
        <w:tc>
          <w:tcPr>
            <w:tcW w:w="0" w:type="auto"/>
            <w:tcBorders>
              <w:top w:val="single" w:color="CCCCCC" w:sz="6" w:space="0"/>
            </w:tcBorders>
            <w:shd w:val="clear" w:color="auto" w:fill="F8F8F8"/>
            <w:vAlign w:val="center"/>
          </w:tcPr>
          <w:p w14:paraId="246DACDE">
            <w:pPr>
              <w:rPr>
                <w:rFonts w:hint="eastAsia" w:ascii="宋体"/>
                <w:sz w:val="21"/>
                <w:szCs w:val="21"/>
              </w:rPr>
            </w:pPr>
          </w:p>
        </w:tc>
        <w:tc>
          <w:tcPr>
            <w:tcW w:w="0" w:type="auto"/>
            <w:tcBorders>
              <w:top w:val="single" w:color="CCCCCC" w:sz="6" w:space="0"/>
            </w:tcBorders>
            <w:shd w:val="clear" w:color="auto" w:fill="F8F8F8"/>
            <w:vAlign w:val="center"/>
          </w:tcPr>
          <w:p w14:paraId="157A86F8">
            <w:pPr>
              <w:rPr>
                <w:rFonts w:hint="eastAsia" w:ascii="宋体"/>
                <w:sz w:val="21"/>
                <w:szCs w:val="21"/>
              </w:rPr>
            </w:pPr>
          </w:p>
        </w:tc>
        <w:tc>
          <w:tcPr>
            <w:tcW w:w="0" w:type="auto"/>
            <w:tcBorders>
              <w:top w:val="single" w:color="CCCCCC" w:sz="6" w:space="0"/>
            </w:tcBorders>
            <w:shd w:val="clear" w:color="auto" w:fill="F8F8F8"/>
            <w:vAlign w:val="center"/>
          </w:tcPr>
          <w:p w14:paraId="23AEEB9B">
            <w:pPr>
              <w:rPr>
                <w:rFonts w:hint="eastAsia" w:ascii="宋体"/>
                <w:sz w:val="21"/>
                <w:szCs w:val="21"/>
              </w:rPr>
            </w:pPr>
          </w:p>
        </w:tc>
      </w:tr>
      <w:tr w14:paraId="2C16F7A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FFFFF"/>
            <w:vAlign w:val="center"/>
          </w:tcPr>
          <w:p w14:paraId="6A956D68">
            <w:pPr>
              <w:rPr>
                <w:rFonts w:hint="eastAsia" w:ascii="宋体"/>
                <w:sz w:val="21"/>
                <w:szCs w:val="21"/>
              </w:rPr>
            </w:pPr>
          </w:p>
        </w:tc>
        <w:tc>
          <w:tcPr>
            <w:tcW w:w="0" w:type="auto"/>
            <w:tcBorders>
              <w:top w:val="single" w:color="CCCCCC" w:sz="6" w:space="0"/>
            </w:tcBorders>
            <w:shd w:val="clear" w:color="auto" w:fill="FFFFFF"/>
            <w:vAlign w:val="center"/>
          </w:tcPr>
          <w:p w14:paraId="418D7FBD">
            <w:pPr>
              <w:rPr>
                <w:rFonts w:hint="eastAsia" w:ascii="宋体"/>
                <w:sz w:val="21"/>
                <w:szCs w:val="21"/>
              </w:rPr>
            </w:pPr>
          </w:p>
        </w:tc>
        <w:tc>
          <w:tcPr>
            <w:tcW w:w="0" w:type="auto"/>
            <w:tcBorders>
              <w:top w:val="single" w:color="CCCCCC" w:sz="6" w:space="0"/>
            </w:tcBorders>
            <w:shd w:val="clear" w:color="auto" w:fill="FFFFFF"/>
            <w:vAlign w:val="center"/>
          </w:tcPr>
          <w:p w14:paraId="1DF3BAE3">
            <w:pPr>
              <w:rPr>
                <w:rFonts w:hint="eastAsia" w:ascii="宋体"/>
                <w:sz w:val="21"/>
                <w:szCs w:val="21"/>
              </w:rPr>
            </w:pPr>
          </w:p>
        </w:tc>
        <w:tc>
          <w:tcPr>
            <w:tcW w:w="0" w:type="auto"/>
            <w:tcBorders>
              <w:top w:val="single" w:color="CCCCCC" w:sz="6" w:space="0"/>
            </w:tcBorders>
            <w:shd w:val="clear" w:color="auto" w:fill="FFFFFF"/>
            <w:vAlign w:val="center"/>
          </w:tcPr>
          <w:p w14:paraId="62A022E7">
            <w:pPr>
              <w:rPr>
                <w:rFonts w:hint="eastAsia" w:ascii="宋体"/>
                <w:sz w:val="21"/>
                <w:szCs w:val="21"/>
              </w:rPr>
            </w:pPr>
          </w:p>
        </w:tc>
        <w:tc>
          <w:tcPr>
            <w:tcW w:w="0" w:type="auto"/>
            <w:tcBorders>
              <w:top w:val="single" w:color="CCCCCC" w:sz="6" w:space="0"/>
            </w:tcBorders>
            <w:shd w:val="clear" w:color="auto" w:fill="FFFFFF"/>
            <w:vAlign w:val="center"/>
          </w:tcPr>
          <w:p w14:paraId="55D1C1E5">
            <w:pPr>
              <w:rPr>
                <w:rFonts w:hint="eastAsia" w:ascii="宋体"/>
                <w:sz w:val="21"/>
                <w:szCs w:val="21"/>
              </w:rPr>
            </w:pPr>
          </w:p>
        </w:tc>
      </w:tr>
      <w:tr w14:paraId="632E4CF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46F74643">
            <w:pPr>
              <w:rPr>
                <w:rFonts w:hint="eastAsia" w:ascii="宋体"/>
                <w:sz w:val="21"/>
                <w:szCs w:val="21"/>
              </w:rPr>
            </w:pPr>
          </w:p>
        </w:tc>
        <w:tc>
          <w:tcPr>
            <w:tcW w:w="0" w:type="auto"/>
            <w:tcBorders>
              <w:top w:val="single" w:color="CCCCCC" w:sz="6" w:space="0"/>
            </w:tcBorders>
            <w:shd w:val="clear" w:color="auto" w:fill="F8F8F8"/>
            <w:vAlign w:val="center"/>
          </w:tcPr>
          <w:p w14:paraId="0D66A1DE">
            <w:pPr>
              <w:rPr>
                <w:rFonts w:hint="eastAsia" w:ascii="宋体"/>
                <w:sz w:val="21"/>
                <w:szCs w:val="21"/>
              </w:rPr>
            </w:pPr>
          </w:p>
        </w:tc>
        <w:tc>
          <w:tcPr>
            <w:tcW w:w="0" w:type="auto"/>
            <w:tcBorders>
              <w:top w:val="single" w:color="CCCCCC" w:sz="6" w:space="0"/>
            </w:tcBorders>
            <w:shd w:val="clear" w:color="auto" w:fill="F8F8F8"/>
            <w:vAlign w:val="center"/>
          </w:tcPr>
          <w:p w14:paraId="4CFC2538">
            <w:pPr>
              <w:rPr>
                <w:rFonts w:hint="eastAsia" w:ascii="宋体"/>
                <w:sz w:val="21"/>
                <w:szCs w:val="21"/>
              </w:rPr>
            </w:pPr>
          </w:p>
        </w:tc>
        <w:tc>
          <w:tcPr>
            <w:tcW w:w="0" w:type="auto"/>
            <w:tcBorders>
              <w:top w:val="single" w:color="CCCCCC" w:sz="6" w:space="0"/>
            </w:tcBorders>
            <w:shd w:val="clear" w:color="auto" w:fill="F8F8F8"/>
            <w:vAlign w:val="center"/>
          </w:tcPr>
          <w:p w14:paraId="63C1D1CF">
            <w:pPr>
              <w:rPr>
                <w:rFonts w:hint="eastAsia" w:ascii="宋体"/>
                <w:sz w:val="21"/>
                <w:szCs w:val="21"/>
              </w:rPr>
            </w:pPr>
          </w:p>
        </w:tc>
        <w:tc>
          <w:tcPr>
            <w:tcW w:w="0" w:type="auto"/>
            <w:tcBorders>
              <w:top w:val="single" w:color="CCCCCC" w:sz="6" w:space="0"/>
            </w:tcBorders>
            <w:shd w:val="clear" w:color="auto" w:fill="F8F8F8"/>
            <w:vAlign w:val="center"/>
          </w:tcPr>
          <w:p w14:paraId="61DE211B">
            <w:pPr>
              <w:rPr>
                <w:rFonts w:hint="eastAsia" w:ascii="宋体"/>
                <w:sz w:val="21"/>
                <w:szCs w:val="21"/>
              </w:rPr>
            </w:pPr>
          </w:p>
        </w:tc>
      </w:tr>
      <w:tr w14:paraId="2DFED13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61C64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"get_MACD"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get_MACD(回测/交易)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8A456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"get_KDJ"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get_KDJ(回测/交易)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803F7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"get_RSI"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get_RSI(回测/交易)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78DB0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"get_CCI"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get_CCI(回测/交易)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FFFFF"/>
            <w:vAlign w:val="center"/>
          </w:tcPr>
          <w:p w14:paraId="027DD8AA">
            <w:pPr>
              <w:rPr>
                <w:rFonts w:hint="eastAsia" w:ascii="宋体"/>
                <w:sz w:val="21"/>
                <w:szCs w:val="21"/>
              </w:rPr>
            </w:pPr>
          </w:p>
        </w:tc>
      </w:tr>
      <w:tr w14:paraId="18888B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818F59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"log"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log(回测/交易)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63D9AD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"check_limit"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check_limit(回测/交易)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D5C658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"send_email"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send_email(交易)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7DF60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"send_qywx"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send_qywx(交易)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02A097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"permission_test"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permission_test(交易)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737EA13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169E3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"create_dir"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create_dir(研究/回测/交易)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46DC7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"filter_stock_by_status"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filter_stock_by_status(研究/回测/交易)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CC304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27DC3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"get_reits_list"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get_reits_list(研究/回测/交易)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88CCC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after_trading_order(交易)</w:t>
            </w:r>
            <w:r>
              <w:rPr>
                <w:rFonts w:ascii="宋体" w:hAnsi="宋体" w:eastAsia="宋体" w:cs="宋体"/>
                <w:color w:val="5389D2"/>
                <w:kern w:val="0"/>
                <w:sz w:val="21"/>
                <w:szCs w:val="21"/>
                <w:u w:val="none"/>
                <w:bdr w:val="none" w:color="auto" w:sz="0" w:space="0"/>
                <w:lang w:val="en-US" w:eastAsia="zh-CN" w:bidi="ar"/>
              </w:rPr>
              <w:fldChar w:fldCharType="end"/>
            </w:r>
          </w:p>
        </w:tc>
      </w:tr>
      <w:tr w14:paraId="3A5D4D0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7D77D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after_trading_cancel_order(交易)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EEDC8D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"get_crdt_fund"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get_crdt_fund(交易)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52D677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6F9DC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"market_fund_transfer"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market_fund_transfer(交易)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8F8F8"/>
            <w:vAlign w:val="center"/>
          </w:tcPr>
          <w:p w14:paraId="06E01C9F">
            <w:pPr>
              <w:rPr>
                <w:rFonts w:hint="eastAsia" w:ascii="宋体"/>
                <w:sz w:val="21"/>
                <w:szCs w:val="21"/>
              </w:rPr>
            </w:pPr>
          </w:p>
        </w:tc>
      </w:tr>
    </w:tbl>
    <w:p w14:paraId="6756E7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0C3802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context: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"Context"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Context对象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，存放有当前的账户及持仓信息；</w:t>
      </w:r>
    </w:p>
    <w:p w14:paraId="2AB4C7A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data：保留字段暂无数据；</w:t>
      </w:r>
    </w:p>
    <w:p w14:paraId="09CDE7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22670E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4EA59A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DA080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07E4CA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#g为全局变量</w:t>
      </w:r>
    </w:p>
    <w:p w14:paraId="69A0C4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DCE72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0D0BA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0A2129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457899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after_trading_end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4F54D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69993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tick_data(可选)</w:t>
      </w:r>
    </w:p>
    <w:p w14:paraId="66A3E06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tick_data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1B446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99FB89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该函数仅交易模块可用</w:t>
      </w:r>
    </w:p>
    <w:p w14:paraId="7FDFCB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689644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该函数可以用于处理tick级别策略的交易逻辑，每隔3秒执行一次，如无tick处理需求，该函数可以在策略中不做定义。</w:t>
      </w:r>
    </w:p>
    <w:p w14:paraId="50231E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3AD340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该函数执行时间为9:30 -- 14:59。</w:t>
      </w:r>
    </w:p>
    <w:p w14:paraId="6D501FE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该函数中的data和</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"handle_data"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handle_data</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函数中的data是不一样的，请勿混肴。</w:t>
      </w:r>
    </w:p>
    <w:p w14:paraId="1ACFF8F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参数data中包含的逐笔委托，逐笔成交数据需开通level2行情才能获取到数据，否则对应数据返回None。</w:t>
      </w:r>
    </w:p>
    <w:p w14:paraId="4A3D54D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参数data中的tick数据取自</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"get_snapshot"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get_snapshot()</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并转换为DataFrame格式， 如要更快速的获取快照强烈建议直接使用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"get_snapshot"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get_snapshot()</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获取。</w:t>
      </w:r>
    </w:p>
    <w:p w14:paraId="3DAABC7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当调用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"set_parameters"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set_parameters()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并设置tick_data_no_l2="1"时， 参数data中将不包含逐笔委托、逐笔成交字段，当券商有l2行情时配置该参数可提升data取速；</w:t>
      </w:r>
    </w:p>
    <w:p w14:paraId="683AE8B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当策略执行时间超过3s时，将会丢弃中间堵塞的tick_data。</w:t>
      </w:r>
    </w:p>
    <w:p w14:paraId="5AA355F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在收盘后，将会清空队列中未执行的tick_data。</w:t>
      </w:r>
    </w:p>
    <w:p w14:paraId="3F35EA6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参数data中包含的逐笔委托，逐笔成交数据正常返回DataFrame格式，异常时返回None。</w:t>
      </w:r>
    </w:p>
    <w:p w14:paraId="183B4B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可调用接口</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66"/>
        <w:gridCol w:w="5947"/>
        <w:gridCol w:w="6104"/>
        <w:gridCol w:w="5631"/>
        <w:gridCol w:w="6735"/>
      </w:tblGrid>
      <w:tr w14:paraId="1FEDC19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BC357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"set_parameters"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set_parameters(回测/交易)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DC499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"get_trading_day"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get_trading_day(回测/交易)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E0E40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"get_all_trades_days"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get_all_trades_days(研究/回测/交易)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215C0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"get_trade_days"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get_trade_days(研究/回测/交易)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1D1C9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"get_trading_day_by_date"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get_trading_day_by_date(研究/回测/交易)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04B1D06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7A8EB2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"get_history"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get_history(研究/回测/交易)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FD035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get_price(研究/回测/交易)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5CC58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"get_individual_entrust"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get_individual_entrust(交易)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2B1933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"get_individual_transaction"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get_individual_transaction(交易)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4F41D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"get_tick_direction"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get_tick_direction(交易)</w:t>
            </w:r>
            <w:r>
              <w:rPr>
                <w:rFonts w:ascii="宋体" w:hAnsi="宋体" w:eastAsia="宋体" w:cs="宋体"/>
                <w:color w:val="5389D2"/>
                <w:kern w:val="0"/>
                <w:sz w:val="21"/>
                <w:szCs w:val="21"/>
                <w:u w:val="none"/>
                <w:bdr w:val="none" w:color="auto" w:sz="0" w:space="0"/>
                <w:lang w:val="en-US" w:eastAsia="zh-CN" w:bidi="ar"/>
              </w:rPr>
              <w:fldChar w:fldCharType="end"/>
            </w:r>
          </w:p>
        </w:tc>
      </w:tr>
      <w:tr w14:paraId="6873844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51A06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"get_sort_msg"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get_sort_msg(交易)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B96A4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"get_underlying_code"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get_underlying_code(交易)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ED87F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6C4AE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48DC8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"get_gear_price"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get_gear_price(交易)</w:t>
            </w:r>
            <w:r>
              <w:rPr>
                <w:rFonts w:ascii="宋体" w:hAnsi="宋体" w:eastAsia="宋体" w:cs="宋体"/>
                <w:color w:val="5389D2"/>
                <w:kern w:val="0"/>
                <w:sz w:val="21"/>
                <w:szCs w:val="21"/>
                <w:u w:val="none"/>
                <w:bdr w:val="none" w:color="auto" w:sz="0" w:space="0"/>
                <w:lang w:val="en-US" w:eastAsia="zh-CN" w:bidi="ar"/>
              </w:rPr>
              <w:fldChar w:fldCharType="end"/>
            </w:r>
          </w:p>
        </w:tc>
      </w:tr>
      <w:tr w14:paraId="5E60774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C1E7A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"get_snapshot"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get_snapshot(交易)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A02A0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get_cb_info(研究/交易)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7A3848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"get_trend_data"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get_trend_data(研究/回测/交易)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A959E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"get_stock_name"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get_stock_name(研究/回测/交易)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67E725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get_stock_info(研究/回测/交易)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6D9F03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6C55E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"get_stock_status"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get_stock_status(研究/回测/交易)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AF9D5A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"get_stock_exrights"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get_stock_exrights(研究/回测/交易)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1A4F3E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"get_stock_blocks"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get_stock_blocks(研究/回测/交易)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595AE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"get_index_stocks"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get_index_stocks(研究/回测/交易)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72E67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get_etf_stock_list(交易)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0291B3F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4A33C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"get_industry_stocks"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get_industry_stocks(研究/回测/交易)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2AF0E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"get_fundamentals"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get_fundamentals(研究/回测/交易)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CB188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"get_Ashares"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get_Ashares(研究/回测/交易)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1A19E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30213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"get_ipo_stocks"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get_ipo_stocks(交易)</w:t>
            </w:r>
            <w:r>
              <w:rPr>
                <w:rFonts w:ascii="宋体" w:hAnsi="宋体" w:eastAsia="宋体" w:cs="宋体"/>
                <w:color w:val="5389D2"/>
                <w:kern w:val="0"/>
                <w:sz w:val="21"/>
                <w:szCs w:val="21"/>
                <w:u w:val="none"/>
                <w:bdr w:val="none" w:color="auto" w:sz="0" w:space="0"/>
                <w:lang w:val="en-US" w:eastAsia="zh-CN" w:bidi="ar"/>
              </w:rPr>
              <w:fldChar w:fldCharType="end"/>
            </w:r>
          </w:p>
        </w:tc>
      </w:tr>
      <w:tr w14:paraId="0D40C7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7A62E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3530D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"get_reits_list"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get_reits_list(研究/回测/交易)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3CEA0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F7E5E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8B285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get_all_positions(交易)</w:t>
            </w:r>
            <w:r>
              <w:rPr>
                <w:rFonts w:ascii="宋体" w:hAnsi="宋体" w:eastAsia="宋体" w:cs="宋体"/>
                <w:color w:val="5389D2"/>
                <w:kern w:val="0"/>
                <w:sz w:val="21"/>
                <w:szCs w:val="21"/>
                <w:u w:val="none"/>
                <w:bdr w:val="none" w:color="auto" w:sz="0" w:space="0"/>
                <w:lang w:val="en-US" w:eastAsia="zh-CN" w:bidi="ar"/>
              </w:rPr>
              <w:fldChar w:fldCharType="end"/>
            </w:r>
          </w:p>
        </w:tc>
      </w:tr>
      <w:tr w14:paraId="7F9AEBB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89395E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5F4D0A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C2BF96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DCBD5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4F9E1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"order_market"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order_market(交易)</w:t>
            </w:r>
            <w:r>
              <w:rPr>
                <w:rFonts w:ascii="宋体" w:hAnsi="宋体" w:eastAsia="宋体" w:cs="宋体"/>
                <w:color w:val="5389D2"/>
                <w:kern w:val="0"/>
                <w:sz w:val="21"/>
                <w:szCs w:val="21"/>
                <w:u w:val="none"/>
                <w:bdr w:val="none" w:color="auto" w:sz="0" w:space="0"/>
                <w:lang w:val="en-US" w:eastAsia="zh-CN" w:bidi="ar"/>
              </w:rPr>
              <w:fldChar w:fldCharType="end"/>
            </w:r>
          </w:p>
        </w:tc>
      </w:tr>
      <w:tr w14:paraId="42F28E5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AB2D1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"ipo_stocks_order"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ipo_stocks_order(交易)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5C7A6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48C4F1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after_trading_cancel_order(交易)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7B912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"etf_basket_order"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etf_basket_order(交易)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8754A4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"etf_purchase_redemption"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etf_purchase_redemption(交易)</w:t>
            </w:r>
            <w:r>
              <w:rPr>
                <w:rFonts w:ascii="宋体" w:hAnsi="宋体" w:eastAsia="宋体" w:cs="宋体"/>
                <w:color w:val="5389D2"/>
                <w:kern w:val="0"/>
                <w:sz w:val="21"/>
                <w:szCs w:val="21"/>
                <w:u w:val="none"/>
                <w:bdr w:val="none" w:color="auto" w:sz="0" w:space="0"/>
                <w:lang w:val="en-US" w:eastAsia="zh-CN" w:bidi="ar"/>
              </w:rPr>
              <w:fldChar w:fldCharType="end"/>
            </w:r>
          </w:p>
        </w:tc>
      </w:tr>
      <w:tr w14:paraId="4355B3A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9F2FE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B89F2E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"cancel_order_ex"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cancel_order_ex(交易)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BAE0D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"debt_to_stock_order"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debt_to_stock_order(交易)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AEE33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"get_open_orders"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get_open_orders(回测/交易)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2A00A9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0FDBA3D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69699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18164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get_all_orders(交易)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9AB8F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E70CD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"margin_trade"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margin_trade(回测/交易)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3D9F0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margincash_open(交易)</w:t>
            </w:r>
            <w:r>
              <w:rPr>
                <w:rFonts w:ascii="宋体" w:hAnsi="宋体" w:eastAsia="宋体" w:cs="宋体"/>
                <w:color w:val="5389D2"/>
                <w:kern w:val="0"/>
                <w:sz w:val="21"/>
                <w:szCs w:val="21"/>
                <w:u w:val="none"/>
                <w:bdr w:val="none" w:color="auto" w:sz="0" w:space="0"/>
                <w:lang w:val="en-US" w:eastAsia="zh-CN" w:bidi="ar"/>
              </w:rPr>
              <w:fldChar w:fldCharType="end"/>
            </w:r>
          </w:p>
        </w:tc>
      </w:tr>
      <w:tr w14:paraId="1B0E76D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DB8ED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BA08C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8E993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marginsec_open(交易)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E7660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92B268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marginsec_direct_refund(交易)</w:t>
            </w:r>
            <w:r>
              <w:rPr>
                <w:rFonts w:ascii="宋体" w:hAnsi="宋体" w:eastAsia="宋体" w:cs="宋体"/>
                <w:color w:val="5389D2"/>
                <w:kern w:val="0"/>
                <w:sz w:val="21"/>
                <w:szCs w:val="21"/>
                <w:u w:val="none"/>
                <w:bdr w:val="none" w:color="auto" w:sz="0" w:space="0"/>
                <w:lang w:val="en-US" w:eastAsia="zh-CN" w:bidi="ar"/>
              </w:rPr>
              <w:fldChar w:fldCharType="end"/>
            </w:r>
          </w:p>
        </w:tc>
      </w:tr>
      <w:tr w14:paraId="4167F88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287EB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EF3A3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"get_margin_contractreal"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get_margin_contractreal(交易)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E45A9F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"get_margin_asset"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get_margin_asset(交易)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2EB2C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"get_assure_security_list"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get_assure_security_list(交易)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B1CA1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get_margincash_open_amount(交易)</w:t>
            </w:r>
            <w:r>
              <w:rPr>
                <w:rFonts w:ascii="宋体" w:hAnsi="宋体" w:eastAsia="宋体" w:cs="宋体"/>
                <w:color w:val="5389D2"/>
                <w:kern w:val="0"/>
                <w:sz w:val="21"/>
                <w:szCs w:val="21"/>
                <w:u w:val="none"/>
                <w:bdr w:val="none" w:color="auto" w:sz="0" w:space="0"/>
                <w:lang w:val="en-US" w:eastAsia="zh-CN" w:bidi="ar"/>
              </w:rPr>
              <w:fldChar w:fldCharType="end"/>
            </w:r>
          </w:p>
        </w:tc>
      </w:tr>
      <w:tr w14:paraId="5D2B06B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0299C9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2B0CF8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97D61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D039B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"get_margin_entrans_amount"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get_margin_entrans_amount(交易)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2EE6E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"get_enslo_security_info"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get_enslo_security_info(交易)</w:t>
            </w:r>
            <w:r>
              <w:rPr>
                <w:rFonts w:ascii="宋体" w:hAnsi="宋体" w:eastAsia="宋体" w:cs="宋体"/>
                <w:color w:val="5389D2"/>
                <w:kern w:val="0"/>
                <w:sz w:val="21"/>
                <w:szCs w:val="21"/>
                <w:u w:val="none"/>
                <w:bdr w:val="none" w:color="auto" w:sz="0" w:space="0"/>
                <w:lang w:val="en-US" w:eastAsia="zh-CN" w:bidi="ar"/>
              </w:rPr>
              <w:fldChar w:fldCharType="end"/>
            </w:r>
          </w:p>
        </w:tc>
      </w:tr>
      <w:tr w14:paraId="01AF240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F15A6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23D60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B4E89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DDC44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FFFFF"/>
            <w:vAlign w:val="center"/>
          </w:tcPr>
          <w:p w14:paraId="04FAF184">
            <w:pPr>
              <w:rPr>
                <w:rFonts w:hint="eastAsia" w:ascii="宋体"/>
                <w:sz w:val="21"/>
                <w:szCs w:val="21"/>
              </w:rPr>
            </w:pPr>
          </w:p>
        </w:tc>
      </w:tr>
      <w:tr w14:paraId="5FBEB27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22A99FE7">
            <w:pPr>
              <w:rPr>
                <w:rFonts w:hint="eastAsia" w:ascii="宋体"/>
                <w:sz w:val="21"/>
                <w:szCs w:val="21"/>
              </w:rPr>
            </w:pPr>
          </w:p>
        </w:tc>
        <w:tc>
          <w:tcPr>
            <w:tcW w:w="0" w:type="auto"/>
            <w:tcBorders>
              <w:top w:val="single" w:color="CCCCCC" w:sz="6" w:space="0"/>
            </w:tcBorders>
            <w:shd w:val="clear" w:color="auto" w:fill="F8F8F8"/>
            <w:vAlign w:val="center"/>
          </w:tcPr>
          <w:p w14:paraId="5232FDAF">
            <w:pPr>
              <w:rPr>
                <w:rFonts w:hint="eastAsia" w:ascii="宋体"/>
                <w:sz w:val="21"/>
                <w:szCs w:val="21"/>
              </w:rPr>
            </w:pPr>
          </w:p>
        </w:tc>
        <w:tc>
          <w:tcPr>
            <w:tcW w:w="0" w:type="auto"/>
            <w:tcBorders>
              <w:top w:val="single" w:color="CCCCCC" w:sz="6" w:space="0"/>
            </w:tcBorders>
            <w:shd w:val="clear" w:color="auto" w:fill="F8F8F8"/>
            <w:vAlign w:val="center"/>
          </w:tcPr>
          <w:p w14:paraId="26623FF4">
            <w:pPr>
              <w:rPr>
                <w:rFonts w:hint="eastAsia" w:ascii="宋体"/>
                <w:sz w:val="21"/>
                <w:szCs w:val="21"/>
              </w:rPr>
            </w:pPr>
          </w:p>
        </w:tc>
        <w:tc>
          <w:tcPr>
            <w:tcW w:w="0" w:type="auto"/>
            <w:tcBorders>
              <w:top w:val="single" w:color="CCCCCC" w:sz="6" w:space="0"/>
            </w:tcBorders>
            <w:shd w:val="clear" w:color="auto" w:fill="F8F8F8"/>
            <w:vAlign w:val="center"/>
          </w:tcPr>
          <w:p w14:paraId="20051333">
            <w:pPr>
              <w:rPr>
                <w:rFonts w:hint="eastAsia" w:ascii="宋体"/>
                <w:sz w:val="21"/>
                <w:szCs w:val="21"/>
              </w:rPr>
            </w:pPr>
          </w:p>
        </w:tc>
        <w:tc>
          <w:tcPr>
            <w:tcW w:w="0" w:type="auto"/>
            <w:tcBorders>
              <w:top w:val="single" w:color="CCCCCC" w:sz="6" w:space="0"/>
            </w:tcBorders>
            <w:shd w:val="clear" w:color="auto" w:fill="F8F8F8"/>
            <w:vAlign w:val="center"/>
          </w:tcPr>
          <w:p w14:paraId="0459CC2A">
            <w:pPr>
              <w:rPr>
                <w:rFonts w:hint="eastAsia" w:ascii="宋体"/>
                <w:sz w:val="21"/>
                <w:szCs w:val="21"/>
              </w:rPr>
            </w:pPr>
          </w:p>
        </w:tc>
      </w:tr>
      <w:tr w14:paraId="540999C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FFFFF"/>
            <w:vAlign w:val="center"/>
          </w:tcPr>
          <w:p w14:paraId="7B5FCC27">
            <w:pPr>
              <w:rPr>
                <w:rFonts w:hint="eastAsia" w:ascii="宋体"/>
                <w:sz w:val="21"/>
                <w:szCs w:val="21"/>
              </w:rPr>
            </w:pPr>
          </w:p>
        </w:tc>
        <w:tc>
          <w:tcPr>
            <w:tcW w:w="0" w:type="auto"/>
            <w:tcBorders>
              <w:top w:val="single" w:color="CCCCCC" w:sz="6" w:space="0"/>
            </w:tcBorders>
            <w:shd w:val="clear" w:color="auto" w:fill="FFFFFF"/>
            <w:vAlign w:val="center"/>
          </w:tcPr>
          <w:p w14:paraId="338B9D67">
            <w:pPr>
              <w:rPr>
                <w:rFonts w:hint="eastAsia" w:ascii="宋体"/>
                <w:sz w:val="21"/>
                <w:szCs w:val="21"/>
              </w:rPr>
            </w:pPr>
          </w:p>
        </w:tc>
        <w:tc>
          <w:tcPr>
            <w:tcW w:w="0" w:type="auto"/>
            <w:tcBorders>
              <w:top w:val="single" w:color="CCCCCC" w:sz="6" w:space="0"/>
            </w:tcBorders>
            <w:shd w:val="clear" w:color="auto" w:fill="FFFFFF"/>
            <w:vAlign w:val="center"/>
          </w:tcPr>
          <w:p w14:paraId="27193ED1">
            <w:pPr>
              <w:rPr>
                <w:rFonts w:hint="eastAsia" w:ascii="宋体"/>
                <w:sz w:val="21"/>
                <w:szCs w:val="21"/>
              </w:rPr>
            </w:pPr>
          </w:p>
        </w:tc>
        <w:tc>
          <w:tcPr>
            <w:tcW w:w="0" w:type="auto"/>
            <w:tcBorders>
              <w:top w:val="single" w:color="CCCCCC" w:sz="6" w:space="0"/>
            </w:tcBorders>
            <w:shd w:val="clear" w:color="auto" w:fill="FFFFFF"/>
            <w:vAlign w:val="center"/>
          </w:tcPr>
          <w:p w14:paraId="2F5572D6">
            <w:pPr>
              <w:rPr>
                <w:rFonts w:hint="eastAsia" w:ascii="宋体"/>
                <w:sz w:val="21"/>
                <w:szCs w:val="21"/>
              </w:rPr>
            </w:pPr>
          </w:p>
        </w:tc>
        <w:tc>
          <w:tcPr>
            <w:tcW w:w="0" w:type="auto"/>
            <w:tcBorders>
              <w:top w:val="single" w:color="CCCCCC" w:sz="6" w:space="0"/>
            </w:tcBorders>
            <w:shd w:val="clear" w:color="auto" w:fill="FFFFFF"/>
            <w:vAlign w:val="center"/>
          </w:tcPr>
          <w:p w14:paraId="09862361">
            <w:pPr>
              <w:rPr>
                <w:rFonts w:hint="eastAsia" w:ascii="宋体"/>
                <w:sz w:val="21"/>
                <w:szCs w:val="21"/>
              </w:rPr>
            </w:pPr>
          </w:p>
        </w:tc>
      </w:tr>
      <w:tr w14:paraId="17B414C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738A48D2">
            <w:pPr>
              <w:rPr>
                <w:rFonts w:hint="eastAsia" w:ascii="宋体"/>
                <w:sz w:val="21"/>
                <w:szCs w:val="21"/>
              </w:rPr>
            </w:pPr>
          </w:p>
        </w:tc>
        <w:tc>
          <w:tcPr>
            <w:tcW w:w="0" w:type="auto"/>
            <w:tcBorders>
              <w:top w:val="single" w:color="CCCCCC" w:sz="6" w:space="0"/>
            </w:tcBorders>
            <w:shd w:val="clear" w:color="auto" w:fill="F8F8F8"/>
            <w:vAlign w:val="center"/>
          </w:tcPr>
          <w:p w14:paraId="208B57B3">
            <w:pPr>
              <w:rPr>
                <w:rFonts w:hint="eastAsia" w:ascii="宋体"/>
                <w:sz w:val="21"/>
                <w:szCs w:val="21"/>
              </w:rPr>
            </w:pPr>
          </w:p>
        </w:tc>
        <w:tc>
          <w:tcPr>
            <w:tcW w:w="0" w:type="auto"/>
            <w:tcBorders>
              <w:top w:val="single" w:color="CCCCCC" w:sz="6" w:space="0"/>
            </w:tcBorders>
            <w:shd w:val="clear" w:color="auto" w:fill="F8F8F8"/>
            <w:vAlign w:val="center"/>
          </w:tcPr>
          <w:p w14:paraId="429BB03F">
            <w:pPr>
              <w:rPr>
                <w:rFonts w:hint="eastAsia" w:ascii="宋体"/>
                <w:sz w:val="21"/>
                <w:szCs w:val="21"/>
              </w:rPr>
            </w:pPr>
          </w:p>
        </w:tc>
        <w:tc>
          <w:tcPr>
            <w:tcW w:w="0" w:type="auto"/>
            <w:tcBorders>
              <w:top w:val="single" w:color="CCCCCC" w:sz="6" w:space="0"/>
            </w:tcBorders>
            <w:shd w:val="clear" w:color="auto" w:fill="F8F8F8"/>
            <w:vAlign w:val="center"/>
          </w:tcPr>
          <w:p w14:paraId="20FC4F51">
            <w:pPr>
              <w:rPr>
                <w:rFonts w:hint="eastAsia" w:ascii="宋体"/>
                <w:sz w:val="21"/>
                <w:szCs w:val="21"/>
              </w:rPr>
            </w:pPr>
          </w:p>
        </w:tc>
        <w:tc>
          <w:tcPr>
            <w:tcW w:w="0" w:type="auto"/>
            <w:tcBorders>
              <w:top w:val="single" w:color="CCCCCC" w:sz="6" w:space="0"/>
            </w:tcBorders>
            <w:shd w:val="clear" w:color="auto" w:fill="F8F8F8"/>
            <w:vAlign w:val="center"/>
          </w:tcPr>
          <w:p w14:paraId="05203EF5">
            <w:pPr>
              <w:rPr>
                <w:rFonts w:hint="eastAsia" w:ascii="宋体"/>
                <w:sz w:val="21"/>
                <w:szCs w:val="21"/>
              </w:rPr>
            </w:pPr>
          </w:p>
        </w:tc>
      </w:tr>
      <w:tr w14:paraId="708562E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91D5D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"get_MACD"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get_MACD(回测/交易)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DBEED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"get_KDJ"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get_KDJ(回测/交易)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B8144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"get_RSI"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get_RSI(回测/交易)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1BF90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"get_CCI"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get_CCI(回测/交易)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67F3D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"log"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log(回测/交易)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009E4AD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5D67A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"check_limit"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check_limit(回测/交易)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082600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"send_email"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send_email(交易)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8A9562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"send_qywx"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send_qywx(交易)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E029A2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"create_dir"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create_dir(研究/回测/交易)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A8CF48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"order_tick"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order_tick(交易)</w:t>
            </w:r>
            <w:r>
              <w:rPr>
                <w:rFonts w:ascii="宋体" w:hAnsi="宋体" w:eastAsia="宋体" w:cs="宋体"/>
                <w:color w:val="5389D2"/>
                <w:kern w:val="0"/>
                <w:sz w:val="21"/>
                <w:szCs w:val="21"/>
                <w:u w:val="none"/>
                <w:bdr w:val="none" w:color="auto" w:sz="0" w:space="0"/>
                <w:lang w:val="en-US" w:eastAsia="zh-CN" w:bidi="ar"/>
              </w:rPr>
              <w:fldChar w:fldCharType="end"/>
            </w:r>
          </w:p>
        </w:tc>
      </w:tr>
      <w:tr w14:paraId="0F08856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D8316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"get_dominant_contract"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get_dominant_contract(研究/回测/交易(期货))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3A02B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"get_crdt_fund"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get_crdt_fund(交易)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E6EE6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1B14C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"market_fund_transfer"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market_fund_transfer(交易)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FFFFF"/>
            <w:vAlign w:val="center"/>
          </w:tcPr>
          <w:p w14:paraId="6AD18E55">
            <w:pPr>
              <w:rPr>
                <w:rFonts w:hint="eastAsia" w:ascii="宋体"/>
                <w:sz w:val="21"/>
                <w:szCs w:val="21"/>
              </w:rPr>
            </w:pPr>
          </w:p>
        </w:tc>
      </w:tr>
    </w:tbl>
    <w:p w14:paraId="785F15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6D6715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context: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"Context"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Context对象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，存放有当前的账户及持仓信息；</w:t>
      </w:r>
    </w:p>
    <w:p w14:paraId="62A5514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data: 一个字典(dict)，key为对应的标的代码(如：'600570.SS')，value为一个字典(dict)，包含order(逐笔委托)、tick(当前tick数据)、transaction(逐笔成交)三项</w:t>
      </w:r>
    </w:p>
    <w:p w14:paraId="2F3658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结构如下：</w:t>
      </w:r>
    </w:p>
    <w:p w14:paraId="0773C6A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{'股票代码':</w:t>
      </w:r>
    </w:p>
    <w:p w14:paraId="52A7AA6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w:t>
      </w:r>
    </w:p>
    <w:p w14:paraId="682376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'order(最近一条逐笔委托)':DataFrame/None,</w:t>
      </w:r>
    </w:p>
    <w:p w14:paraId="52B8FF4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'tick(当前tick数据)':DataFrame,</w:t>
      </w:r>
    </w:p>
    <w:p w14:paraId="0AC2ECF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'transaction(最近一条逐笔成交)':DataFrame/None,</w:t>
      </w:r>
    </w:p>
    <w:p w14:paraId="308D1E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w:t>
      </w:r>
    </w:p>
    <w:p w14:paraId="44670F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Style w:val="13"/>
          <w:rFonts w:hint="default" w:ascii="Consolas" w:hAnsi="Consolas" w:eastAsia="Consolas" w:cs="Consolas"/>
          <w:i w:val="0"/>
          <w:iCs w:val="0"/>
          <w:caps w:val="0"/>
          <w:color w:val="333333"/>
          <w:spacing w:val="0"/>
          <w:sz w:val="20"/>
          <w:szCs w:val="20"/>
          <w:bdr w:val="none" w:color="auto" w:sz="0" w:space="0"/>
          <w:shd w:val="clear" w:fill="F7F7F7"/>
        </w:rPr>
        <w:t>}</w:t>
      </w:r>
    </w:p>
    <w:p w14:paraId="368332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每项具体介绍：</w:t>
      </w:r>
    </w:p>
    <w:p w14:paraId="6BE72A4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order - 逐笔委托对应DataFrame包含字段：</w:t>
      </w:r>
    </w:p>
    <w:p w14:paraId="5142872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business_time：时间戳毫秒级</w:t>
      </w:r>
    </w:p>
    <w:p w14:paraId="5FC108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hq_px：价格</w:t>
      </w:r>
    </w:p>
    <w:p w14:paraId="3A482AC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business_amount：委托量</w:t>
      </w:r>
    </w:p>
    <w:p w14:paraId="1A54EE5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order_no：委托编号</w:t>
      </w:r>
    </w:p>
    <w:p w14:paraId="1A535C2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business_direction：</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"%E6%88%90%E4%BA%A4%E6%96%B9%E5%90%91"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5389D2"/>
          <w:spacing w:val="0"/>
          <w:sz w:val="20"/>
          <w:szCs w:val="20"/>
          <w:u w:val="none"/>
          <w:bdr w:val="none" w:color="auto" w:sz="0" w:space="0"/>
          <w:shd w:val="clear" w:fill="F7F7F7"/>
        </w:rPr>
        <w:t>成交方向</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p>
    <w:p w14:paraId="2AA9E58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trans_kind：</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"%E5%A7%94%E6%89%98%E7%B1%BB%E5%9E%8B"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5389D2"/>
          <w:spacing w:val="0"/>
          <w:sz w:val="20"/>
          <w:szCs w:val="20"/>
          <w:u w:val="none"/>
          <w:bdr w:val="none" w:color="auto" w:sz="0" w:space="0"/>
          <w:shd w:val="clear" w:fill="F7F7F7"/>
        </w:rPr>
        <w:t>委托类型</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p>
    <w:p w14:paraId="195E8E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tick - tick数据对应DataFrame包含字段：</w:t>
      </w:r>
    </w:p>
    <w:p w14:paraId="2B862CF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amount：持仓量(期货字段,股票返回0)；</w:t>
      </w:r>
    </w:p>
    <w:p w14:paraId="00D9B7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bid_grp：买档位，dict类型，内容如：{1:[42.71,200,0],2:[42.74,200,0],3:[42.75,700,...，以档位为Key，以list为Value，每个Value包含：委托价格、委托数量和委托笔数；</w:t>
      </w:r>
    </w:p>
    <w:p w14:paraId="34399E1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business_amount：成交数量；</w:t>
      </w:r>
    </w:p>
    <w:p w14:paraId="6E102B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business_amount_in：内盘成交量；</w:t>
      </w:r>
    </w:p>
    <w:p w14:paraId="0878A4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business_amount_out：外盘成交量；</w:t>
      </w:r>
    </w:p>
    <w:p w14:paraId="5F78338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business_balance：成交金额；</w:t>
      </w:r>
    </w:p>
    <w:p w14:paraId="7ABAB85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business_count：成交笔数；</w:t>
      </w:r>
    </w:p>
    <w:p w14:paraId="5FDA6F4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circulation_amount：流通股本；</w:t>
      </w:r>
    </w:p>
    <w:p w14:paraId="265CF5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current_amount：最近成交量(现手)；</w:t>
      </w:r>
    </w:p>
    <w:p w14:paraId="1B19964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down_px：跌停价格；</w:t>
      </w:r>
    </w:p>
    <w:p w14:paraId="27A330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end_trade_date：最后交易日；</w:t>
      </w:r>
    </w:p>
    <w:p w14:paraId="0E8F529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entrust_diff：委差；</w:t>
      </w:r>
    </w:p>
    <w:p w14:paraId="12F86D6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entrust_rate：委比；</w:t>
      </w:r>
    </w:p>
    <w:p w14:paraId="1D802A9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high_px：最高价；</w:t>
      </w:r>
    </w:p>
    <w:p w14:paraId="7133C7F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hsTimeStamp：时间戳，格式为YYYYMMDDHHMISS，如20170711141612，表示2017年7月11日14时16分12秒的tick数据信息；</w:t>
      </w:r>
    </w:p>
    <w:p w14:paraId="047CCE7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last_px：最新成交价；</w:t>
      </w:r>
    </w:p>
    <w:p w14:paraId="78DA9D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low_px：最低价；</w:t>
      </w:r>
    </w:p>
    <w:p w14:paraId="4471F5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offer_grp：卖档位，dict类型，内容如：{1:[42.71,200,0],2:[42.74,200,0],3:[42.75,700,...，以档位为Key，以list为Value，每个Value包含：委托价格、委托数量和委托笔数；</w:t>
      </w:r>
    </w:p>
    <w:p w14:paraId="532B9B2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open_px：今开盘价；</w:t>
      </w:r>
    </w:p>
    <w:p w14:paraId="53818E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pb_rate：市净率；</w:t>
      </w:r>
    </w:p>
    <w:p w14:paraId="4CBD86A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pe_rate：动态市盈率；</w:t>
      </w:r>
    </w:p>
    <w:p w14:paraId="5D2B9CF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preclose_px：昨收价；</w:t>
      </w:r>
    </w:p>
    <w:p w14:paraId="6AA3C4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prev_settlement：昨结算(期货字段,股票返回0.0)；</w:t>
      </w:r>
    </w:p>
    <w:p w14:paraId="23CE67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px_change_rate: 涨跌幅；</w:t>
      </w:r>
    </w:p>
    <w:p w14:paraId="11FF228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settlement：结算价(期货字段,股票返回0.0)；</w:t>
      </w:r>
    </w:p>
    <w:p w14:paraId="05F0E98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start_trade_date：首个交易日；</w:t>
      </w:r>
    </w:p>
    <w:p w14:paraId="472B32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tick_size：最小报价单位；</w:t>
      </w:r>
    </w:p>
    <w:p w14:paraId="656A64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total_bid_turnover: 委买金额；</w:t>
      </w:r>
    </w:p>
    <w:p w14:paraId="6E747CA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total_bidqty: 委买量；</w:t>
      </w:r>
    </w:p>
    <w:p w14:paraId="4E94C24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total_offer_turnover: 委卖金额；</w:t>
      </w:r>
    </w:p>
    <w:p w14:paraId="6ED747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total_offerqty: 委卖量；</w:t>
      </w:r>
    </w:p>
    <w:p w14:paraId="630C6E8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trade_mins：交易时间，距离开盘已过交易时间，如100则表示每日240分钟交易时间中的第100分钟；</w:t>
      </w:r>
    </w:p>
    <w:p w14:paraId="280A494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trade_status：</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"%E4%BA%A4%E6%98%93%E7%8A%B6%E6%80%81"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5389D2"/>
          <w:spacing w:val="0"/>
          <w:sz w:val="20"/>
          <w:szCs w:val="20"/>
          <w:u w:val="none"/>
          <w:bdr w:val="none" w:color="auto" w:sz="0" w:space="0"/>
          <w:shd w:val="clear" w:fill="F7F7F7"/>
        </w:rPr>
        <w:t>交易状态</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r>
        <w:rPr>
          <w:rStyle w:val="13"/>
          <w:rFonts w:hint="default" w:ascii="Consolas" w:hAnsi="Consolas" w:eastAsia="Consolas" w:cs="Consolas"/>
          <w:i w:val="0"/>
          <w:iCs w:val="0"/>
          <w:caps w:val="0"/>
          <w:color w:val="333333"/>
          <w:spacing w:val="0"/>
          <w:sz w:val="20"/>
          <w:szCs w:val="20"/>
          <w:bdr w:val="none" w:color="auto" w:sz="0" w:space="0"/>
          <w:shd w:val="clear" w:fill="F7F7F7"/>
        </w:rPr>
        <w:t>；</w:t>
      </w:r>
    </w:p>
    <w:p w14:paraId="5D0926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turnover_ratio：换手率；</w:t>
      </w:r>
    </w:p>
    <w:p w14:paraId="637ACC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up_px：涨停价格；</w:t>
      </w:r>
    </w:p>
    <w:p w14:paraId="59427E3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vol_ratio：量比；</w:t>
      </w:r>
    </w:p>
    <w:p w14:paraId="745DD6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wavg_px：加权平均价；</w:t>
      </w:r>
    </w:p>
    <w:p w14:paraId="3F5499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transaction - 逐笔成交对应DataFrame包含字段：</w:t>
      </w:r>
    </w:p>
    <w:p w14:paraId="20B029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business_time：时间戳毫秒级；</w:t>
      </w:r>
    </w:p>
    <w:p w14:paraId="24F872C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hq_px：价格；</w:t>
      </w:r>
    </w:p>
    <w:p w14:paraId="57D8928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business_amount：成交量；</w:t>
      </w:r>
    </w:p>
    <w:p w14:paraId="503385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trade_index：成交编号；</w:t>
      </w:r>
    </w:p>
    <w:p w14:paraId="6B022AD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business_direction：</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"%E6%88%90%E4%BA%A4%E6%96%B9%E5%90%91"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5389D2"/>
          <w:spacing w:val="0"/>
          <w:sz w:val="20"/>
          <w:szCs w:val="20"/>
          <w:u w:val="none"/>
          <w:bdr w:val="none" w:color="auto" w:sz="0" w:space="0"/>
          <w:shd w:val="clear" w:fill="F7F7F7"/>
        </w:rPr>
        <w:t>成交方向</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r>
        <w:rPr>
          <w:rStyle w:val="13"/>
          <w:rFonts w:hint="default" w:ascii="Consolas" w:hAnsi="Consolas" w:eastAsia="Consolas" w:cs="Consolas"/>
          <w:i w:val="0"/>
          <w:iCs w:val="0"/>
          <w:caps w:val="0"/>
          <w:color w:val="333333"/>
          <w:spacing w:val="0"/>
          <w:sz w:val="20"/>
          <w:szCs w:val="20"/>
          <w:bdr w:val="none" w:color="auto" w:sz="0" w:space="0"/>
          <w:shd w:val="clear" w:fill="F7F7F7"/>
        </w:rPr>
        <w:t>；</w:t>
      </w:r>
    </w:p>
    <w:p w14:paraId="3983641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buy_no: 叫买方编号；</w:t>
      </w:r>
    </w:p>
    <w:p w14:paraId="743424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sell_no: 叫卖方编号；</w:t>
      </w:r>
    </w:p>
    <w:p w14:paraId="7AE618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trans_flag: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"%E6%88%90%E4%BA%A4%E6%A0%87%E8%AE%B0"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5389D2"/>
          <w:spacing w:val="0"/>
          <w:sz w:val="20"/>
          <w:szCs w:val="20"/>
          <w:u w:val="none"/>
          <w:bdr w:val="none" w:color="auto" w:sz="0" w:space="0"/>
          <w:shd w:val="clear" w:fill="F7F7F7"/>
        </w:rPr>
        <w:t>成交标记</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r>
        <w:rPr>
          <w:rStyle w:val="13"/>
          <w:rFonts w:hint="default" w:ascii="Consolas" w:hAnsi="Consolas" w:eastAsia="Consolas" w:cs="Consolas"/>
          <w:i w:val="0"/>
          <w:iCs w:val="0"/>
          <w:caps w:val="0"/>
          <w:color w:val="333333"/>
          <w:spacing w:val="0"/>
          <w:sz w:val="20"/>
          <w:szCs w:val="20"/>
          <w:bdr w:val="none" w:color="auto" w:sz="0" w:space="0"/>
          <w:shd w:val="clear" w:fill="F7F7F7"/>
        </w:rPr>
        <w:t>；</w:t>
      </w:r>
    </w:p>
    <w:p w14:paraId="06D20C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trans_identify_am: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"%E7%9B%98%E5%90%8E%E9%80%90%E7%AC%94%E6%88%90%E4%BA%A4%E5%BA%8F%E5%8F%B7%E6%A0%87%E8%AF%86"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5389D2"/>
          <w:spacing w:val="0"/>
          <w:sz w:val="20"/>
          <w:szCs w:val="20"/>
          <w:u w:val="none"/>
          <w:bdr w:val="none" w:color="auto" w:sz="0" w:space="0"/>
          <w:shd w:val="clear" w:fill="F7F7F7"/>
        </w:rPr>
        <w:t>盘后逐笔成交序号标识</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r>
        <w:rPr>
          <w:rStyle w:val="13"/>
          <w:rFonts w:hint="default" w:ascii="Consolas" w:hAnsi="Consolas" w:eastAsia="Consolas" w:cs="Consolas"/>
          <w:i w:val="0"/>
          <w:iCs w:val="0"/>
          <w:caps w:val="0"/>
          <w:color w:val="333333"/>
          <w:spacing w:val="0"/>
          <w:sz w:val="20"/>
          <w:szCs w:val="20"/>
          <w:bdr w:val="none" w:color="auto" w:sz="0" w:space="0"/>
          <w:shd w:val="clear" w:fill="F7F7F7"/>
        </w:rPr>
        <w:t>；</w:t>
      </w:r>
    </w:p>
    <w:p w14:paraId="452D73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channel_num: 成交通道信息；</w:t>
      </w:r>
    </w:p>
    <w:p w14:paraId="3755D7A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w:t>
      </w:r>
    </w:p>
    <w:p w14:paraId="302ED7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756659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52BCF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import</w:t>
      </w:r>
      <w:r>
        <w:rPr>
          <w:rFonts w:hint="default" w:ascii="Consolas" w:hAnsi="Consolas" w:eastAsia="Consolas" w:cs="Consolas"/>
          <w:i w:val="0"/>
          <w:iCs w:val="0"/>
          <w:caps w:val="0"/>
          <w:color w:val="000000"/>
          <w:spacing w:val="0"/>
          <w:sz w:val="20"/>
          <w:szCs w:val="20"/>
          <w:bdr w:val="none" w:color="auto" w:sz="0" w:space="0"/>
          <w:shd w:val="clear" w:fill="F7F7F7"/>
        </w:rPr>
        <w:t xml:space="preserve"> ast</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1337C2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593DC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AFD3AF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tick_data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019DF9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获取买一价</w:t>
      </w:r>
    </w:p>
    <w:p w14:paraId="3E51D5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7D91673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literal_eval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'tick'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'bid_grp'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7ADEEC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50280C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获取买二价</w:t>
      </w:r>
    </w:p>
    <w:p w14:paraId="1A3F5C6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current_price = ast.literal_eval(data[security]['tick']['bid_grp'][0])[2][0]</w:t>
      </w:r>
    </w:p>
    <w:p w14:paraId="23F6918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获取买三量</w:t>
      </w:r>
    </w:p>
    <w:p w14:paraId="56F27E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current_amount = ast.literal_eval(data[security]['tick']['bid_grp'][0])[3][1]</w:t>
      </w:r>
    </w:p>
    <w:p w14:paraId="16D4C0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获取tick最高价</w:t>
      </w:r>
    </w:p>
    <w:p w14:paraId="3F9E6C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current_high_price = data[security]['tick']['high_px'][0]</w:t>
      </w:r>
    </w:p>
    <w:p w14:paraId="6BBC6A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获取最近一笔逐笔成交的成交量</w:t>
      </w:r>
    </w:p>
    <w:p w14:paraId="65A2C6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transaction = data[security]["transaction"]</w:t>
      </w:r>
    </w:p>
    <w:p w14:paraId="27F49B6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business_amount = list(transaction["business_amount"])</w:t>
      </w:r>
    </w:p>
    <w:p w14:paraId="11F0D7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if len(business_amount) &gt; 0:</w:t>
      </w:r>
    </w:p>
    <w:p w14:paraId="1077680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log.info("最近一笔逐笔成交的成交量：%s" % business_amount[0])</w:t>
      </w:r>
    </w:p>
    <w:p w14:paraId="6C886C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获取最近一笔逐笔委托的委托类型</w:t>
      </w:r>
    </w:p>
    <w:p w14:paraId="6FDA20E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order = data[security]["order"]</w:t>
      </w:r>
    </w:p>
    <w:p w14:paraId="4775821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trans_kind = list(order["trans_kind"])</w:t>
      </w:r>
    </w:p>
    <w:p w14:paraId="22BD382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if len(trans_kind) &gt; 0:</w:t>
      </w:r>
    </w:p>
    <w:p w14:paraId="6858F7E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log.info("最近一笔逐笔委托的委托类型：%s" % trans_kind[0])</w:t>
      </w:r>
    </w:p>
    <w:p w14:paraId="5975DF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current_price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38.19</w:t>
      </w:r>
      <w:r>
        <w:rPr>
          <w:rFonts w:hint="default" w:ascii="Consolas" w:hAnsi="Consolas" w:eastAsia="Consolas" w:cs="Consolas"/>
          <w:i w:val="0"/>
          <w:iCs w:val="0"/>
          <w:caps w:val="0"/>
          <w:color w:val="666600"/>
          <w:spacing w:val="0"/>
          <w:sz w:val="20"/>
          <w:szCs w:val="20"/>
          <w:bdr w:val="none" w:color="auto" w:sz="0" w:space="0"/>
          <w:shd w:val="clear" w:fill="F7F7F7"/>
        </w:rPr>
        <w:t>:</w:t>
      </w:r>
    </w:p>
    <w:p w14:paraId="37BD2E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按买一档价格下单</w:t>
      </w:r>
    </w:p>
    <w:p w14:paraId="4E797EB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order_tick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535530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516CC3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615B1A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on_order_response(可选)-委托主推</w:t>
      </w:r>
    </w:p>
    <w:p w14:paraId="3FB88C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on_order_response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22FCD0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36DD41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该函数仅在交易模块可用，对接jz_ufx不支持该函数</w:t>
      </w:r>
    </w:p>
    <w:p w14:paraId="2C9468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2EFCE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该函数会在委托主推回调时响应，比引擎、get_order()和get_orders()函数更新Order状态的速度更快，适合对速度要求比较高的策略。</w:t>
      </w:r>
    </w:p>
    <w:p w14:paraId="3237C90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2B62FF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目前可接收股票、可转债、ETF、LOF、期货代码的主推数据。</w:t>
      </w:r>
    </w:p>
    <w:p w14:paraId="27A767E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当接到策略外交易产生的主推时(需券商配置默认不推送)，由于没有对应的Order对象，主推信息中order_id字段赋值为""。</w:t>
      </w:r>
    </w:p>
    <w:p w14:paraId="48BF663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当主推先于委托应答返回时，由于无法根据entrust_no匹配对应的Order对象，主推信息中order_id字段赋值为""。</w:t>
      </w:r>
    </w:p>
    <w:p w14:paraId="5C4741A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当在主推里调用委托接口时，需要进行判断处理避免无限迭代循环问题。</w:t>
      </w:r>
    </w:p>
    <w:p w14:paraId="76EFA0A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当券商配置接收策略外交易产生的主推且策略调用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"set_parameters"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set_parameters()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并设置receive_other_response="1"时， 策略中将接收非本交易产生的主推。</w:t>
      </w:r>
    </w:p>
    <w:p w14:paraId="7556D6B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当策略调用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"set_parameters"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set_parameters()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并设置receive_cancel_response="1"， 策略接收到撤单成交主推时，主推信息中的order_id为买入或卖出委托Order对象的order_id，entrust_no为撤单委托的委托编号。</w:t>
      </w:r>
    </w:p>
    <w:p w14:paraId="13F8FE4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撤单委托主推信息中成交数量均处理为正数。</w:t>
      </w:r>
    </w:p>
    <w:p w14:paraId="186010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可调用委托接口</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30"/>
        <w:gridCol w:w="6324"/>
        <w:gridCol w:w="6161"/>
        <w:gridCol w:w="5834"/>
        <w:gridCol w:w="5834"/>
      </w:tblGrid>
      <w:tr w14:paraId="722799A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60416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"set_parameters"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set_parameters(回测/交易)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CA0DB0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"get_history"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get_history(研究/回测/交易)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B9F9C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get_price(研究/回测/交易)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E4F40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"get_individual_entrust"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get_individual_entrust(交易)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CB7649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"get_individual_transaction"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get_individual_transaction(交易)</w:t>
            </w:r>
            <w:r>
              <w:rPr>
                <w:rFonts w:ascii="宋体" w:hAnsi="宋体" w:eastAsia="宋体" w:cs="宋体"/>
                <w:color w:val="5389D2"/>
                <w:kern w:val="0"/>
                <w:sz w:val="21"/>
                <w:szCs w:val="21"/>
                <w:u w:val="none"/>
                <w:bdr w:val="none" w:color="auto" w:sz="0" w:space="0"/>
                <w:lang w:val="en-US" w:eastAsia="zh-CN" w:bidi="ar"/>
              </w:rPr>
              <w:fldChar w:fldCharType="end"/>
            </w:r>
          </w:p>
        </w:tc>
      </w:tr>
      <w:tr w14:paraId="0974B50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FAEC79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"get_tick_direction"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get_tick_direction(交易)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A991C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"get_sort_msg"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get_sort_msg(交易)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60AD6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"get_underlying_code"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get_underlying_code(交易)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9F2AB1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EC7C1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get_etf_stock_info(交易)</w:t>
            </w:r>
            <w:r>
              <w:rPr>
                <w:rFonts w:ascii="宋体" w:hAnsi="宋体" w:eastAsia="宋体" w:cs="宋体"/>
                <w:color w:val="5389D2"/>
                <w:kern w:val="0"/>
                <w:sz w:val="21"/>
                <w:szCs w:val="21"/>
                <w:u w:val="none"/>
                <w:bdr w:val="none" w:color="auto" w:sz="0" w:space="0"/>
                <w:lang w:val="en-US" w:eastAsia="zh-CN" w:bidi="ar"/>
              </w:rPr>
              <w:fldChar w:fldCharType="end"/>
            </w:r>
          </w:p>
        </w:tc>
      </w:tr>
      <w:tr w14:paraId="2B6FF39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725337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"get_gear_price"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get_gear_price(交易)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55B9E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"get_snapshot"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get_snapshot(交易)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B3C94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get_cb_info(研究/交易)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A12F0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"get_trend_data"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get_trend_data(研究/回测/交易)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C6DE9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"get_stock_name"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get_stock_name(研究/回测/交易)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1883876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7356A3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get_stock_info(研究/回测/交易)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E5543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"get_stock_status"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get_stock_status(研究/回测/交易)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21611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"get_stock_exrights"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get_stock_exrights(研究/回测/交易)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737486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"get_stock_blocks"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get_stock_blocks(研究/回测/交易)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37CDB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"get_index_stocks"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get_index_stocks(研究/回测/交易)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227A3F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219285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257DA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"get_industry_stocks"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get_industry_stocks(研究/回测/交易)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29D8FB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"get_fundamentals"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get_fundamentals(研究/回测/交易)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80261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"get_Ashares"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get_Ashares(研究/回测/交易)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5C715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get_etf_list(交易)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6D62B81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63E0A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"get_ipo_stocks"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get_ipo_stocks(交易)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0E35C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BCDD42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"get_reits_list"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get_reits_list(研究/回测/交易)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2E131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4C5D08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get_positions(回测/交易)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38F9334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91E20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get_all_positions(交易)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9BEA0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E10F2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F43F7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8CA09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order_target_value(回测/交易)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55BEC3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C128EF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"order_market"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order_market(交易)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ACECB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"ipo_stocks_order"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ipo_stocks_order(交易)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77736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C21924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after_trading_cancel_order(交易)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9FCEF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"etf_basket_order"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etf_basket_order(交易)</w:t>
            </w:r>
            <w:r>
              <w:rPr>
                <w:rFonts w:ascii="宋体" w:hAnsi="宋体" w:eastAsia="宋体" w:cs="宋体"/>
                <w:color w:val="5389D2"/>
                <w:kern w:val="0"/>
                <w:sz w:val="21"/>
                <w:szCs w:val="21"/>
                <w:u w:val="none"/>
                <w:bdr w:val="none" w:color="auto" w:sz="0" w:space="0"/>
                <w:lang w:val="en-US" w:eastAsia="zh-CN" w:bidi="ar"/>
              </w:rPr>
              <w:fldChar w:fldCharType="end"/>
            </w:r>
          </w:p>
        </w:tc>
      </w:tr>
      <w:tr w14:paraId="169C52D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C235B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"etf_purchase_redemption"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etf_purchase_redemption(交易)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0E6D2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1F010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"cancel_order_ex"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cancel_order_ex(交易)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D485C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"debt_to_stock_order"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debt_to_stock_order(交易)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5F2BD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"get_open_orders"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get_open_orders(回测/交易)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21ED825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70C12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6C0D8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BCF8C8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get_all_orders(交易)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EAACE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E717C6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"margin_trade"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margin_trade(回测/交易)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E39123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5D4FE9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margincash_open(交易)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62DF1B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F78CF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02838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marginsec_open(交易)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C96F1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marginsec_close(交易)</w:t>
            </w:r>
            <w:r>
              <w:rPr>
                <w:rFonts w:ascii="宋体" w:hAnsi="宋体" w:eastAsia="宋体" w:cs="宋体"/>
                <w:color w:val="5389D2"/>
                <w:kern w:val="0"/>
                <w:sz w:val="21"/>
                <w:szCs w:val="21"/>
                <w:u w:val="none"/>
                <w:bdr w:val="none" w:color="auto" w:sz="0" w:space="0"/>
                <w:lang w:val="en-US" w:eastAsia="zh-CN" w:bidi="ar"/>
              </w:rPr>
              <w:fldChar w:fldCharType="end"/>
            </w:r>
          </w:p>
        </w:tc>
      </w:tr>
      <w:tr w14:paraId="4159CE2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80E550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99BF8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C655F6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"get_margin_contractreal"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get_margin_contractreal(交易)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E8E00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"get_margin_asset"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get_margin_asset(交易)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B3A6E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"get_assure_security_list"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get_assure_security_list(交易)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1A5B2E1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F59477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F61C5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788AD1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EF069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22EA7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"get_margin_entrans_amount"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get_margin_entrans_amount(交易)</w:t>
            </w:r>
            <w:r>
              <w:rPr>
                <w:rFonts w:ascii="宋体" w:hAnsi="宋体" w:eastAsia="宋体" w:cs="宋体"/>
                <w:color w:val="5389D2"/>
                <w:kern w:val="0"/>
                <w:sz w:val="21"/>
                <w:szCs w:val="21"/>
                <w:u w:val="none"/>
                <w:bdr w:val="none" w:color="auto" w:sz="0" w:space="0"/>
                <w:lang w:val="en-US" w:eastAsia="zh-CN" w:bidi="ar"/>
              </w:rPr>
              <w:fldChar w:fldCharType="end"/>
            </w:r>
          </w:p>
        </w:tc>
      </w:tr>
      <w:tr w14:paraId="0091988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6DB995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"get_enslo_security_info"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get_enslo_security_info(交易)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E2D63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6E029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715BC2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B36B3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r>
      <w:tr w14:paraId="19AFD14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FFFFF"/>
            <w:vAlign w:val="center"/>
          </w:tcPr>
          <w:p w14:paraId="559BB009">
            <w:pPr>
              <w:rPr>
                <w:rFonts w:hint="eastAsia" w:ascii="宋体"/>
                <w:sz w:val="21"/>
                <w:szCs w:val="21"/>
              </w:rPr>
            </w:pPr>
          </w:p>
        </w:tc>
        <w:tc>
          <w:tcPr>
            <w:tcW w:w="0" w:type="auto"/>
            <w:tcBorders>
              <w:top w:val="single" w:color="CCCCCC" w:sz="6" w:space="0"/>
            </w:tcBorders>
            <w:shd w:val="clear" w:color="auto" w:fill="FFFFFF"/>
            <w:vAlign w:val="center"/>
          </w:tcPr>
          <w:p w14:paraId="0E2AE53F">
            <w:pPr>
              <w:rPr>
                <w:rFonts w:hint="eastAsia" w:ascii="宋体"/>
                <w:sz w:val="21"/>
                <w:szCs w:val="21"/>
              </w:rPr>
            </w:pPr>
          </w:p>
        </w:tc>
        <w:tc>
          <w:tcPr>
            <w:tcW w:w="0" w:type="auto"/>
            <w:tcBorders>
              <w:top w:val="single" w:color="CCCCCC" w:sz="6" w:space="0"/>
            </w:tcBorders>
            <w:shd w:val="clear" w:color="auto" w:fill="FFFFFF"/>
            <w:vAlign w:val="center"/>
          </w:tcPr>
          <w:p w14:paraId="38041263">
            <w:pPr>
              <w:rPr>
                <w:rFonts w:hint="eastAsia" w:ascii="宋体"/>
                <w:sz w:val="21"/>
                <w:szCs w:val="21"/>
              </w:rPr>
            </w:pPr>
          </w:p>
        </w:tc>
        <w:tc>
          <w:tcPr>
            <w:tcW w:w="0" w:type="auto"/>
            <w:tcBorders>
              <w:top w:val="single" w:color="CCCCCC" w:sz="6" w:space="0"/>
            </w:tcBorders>
            <w:shd w:val="clear" w:color="auto" w:fill="FFFFFF"/>
            <w:vAlign w:val="center"/>
          </w:tcPr>
          <w:p w14:paraId="78201266">
            <w:pPr>
              <w:rPr>
                <w:rFonts w:hint="eastAsia" w:ascii="宋体"/>
                <w:sz w:val="21"/>
                <w:szCs w:val="21"/>
              </w:rPr>
            </w:pPr>
          </w:p>
        </w:tc>
        <w:tc>
          <w:tcPr>
            <w:tcW w:w="0" w:type="auto"/>
            <w:tcBorders>
              <w:top w:val="single" w:color="CCCCCC" w:sz="6" w:space="0"/>
            </w:tcBorders>
            <w:shd w:val="clear" w:color="auto" w:fill="FFFFFF"/>
            <w:vAlign w:val="center"/>
          </w:tcPr>
          <w:p w14:paraId="3CFC89A5">
            <w:pPr>
              <w:rPr>
                <w:rFonts w:hint="eastAsia" w:ascii="宋体"/>
                <w:sz w:val="21"/>
                <w:szCs w:val="21"/>
              </w:rPr>
            </w:pPr>
          </w:p>
        </w:tc>
      </w:tr>
      <w:tr w14:paraId="203D387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75D0B213">
            <w:pPr>
              <w:rPr>
                <w:rFonts w:hint="eastAsia" w:ascii="宋体"/>
                <w:sz w:val="21"/>
                <w:szCs w:val="21"/>
              </w:rPr>
            </w:pPr>
          </w:p>
        </w:tc>
        <w:tc>
          <w:tcPr>
            <w:tcW w:w="0" w:type="auto"/>
            <w:tcBorders>
              <w:top w:val="single" w:color="CCCCCC" w:sz="6" w:space="0"/>
            </w:tcBorders>
            <w:shd w:val="clear" w:color="auto" w:fill="F8F8F8"/>
            <w:vAlign w:val="center"/>
          </w:tcPr>
          <w:p w14:paraId="1A9415FB">
            <w:pPr>
              <w:rPr>
                <w:rFonts w:hint="eastAsia" w:ascii="宋体"/>
                <w:sz w:val="21"/>
                <w:szCs w:val="21"/>
              </w:rPr>
            </w:pPr>
          </w:p>
        </w:tc>
        <w:tc>
          <w:tcPr>
            <w:tcW w:w="0" w:type="auto"/>
            <w:tcBorders>
              <w:top w:val="single" w:color="CCCCCC" w:sz="6" w:space="0"/>
            </w:tcBorders>
            <w:shd w:val="clear" w:color="auto" w:fill="F8F8F8"/>
            <w:vAlign w:val="center"/>
          </w:tcPr>
          <w:p w14:paraId="00356E96">
            <w:pPr>
              <w:rPr>
                <w:rFonts w:hint="eastAsia" w:ascii="宋体"/>
                <w:sz w:val="21"/>
                <w:szCs w:val="21"/>
              </w:rPr>
            </w:pPr>
          </w:p>
        </w:tc>
        <w:tc>
          <w:tcPr>
            <w:tcW w:w="0" w:type="auto"/>
            <w:tcBorders>
              <w:top w:val="single" w:color="CCCCCC" w:sz="6" w:space="0"/>
            </w:tcBorders>
            <w:shd w:val="clear" w:color="auto" w:fill="F8F8F8"/>
            <w:vAlign w:val="center"/>
          </w:tcPr>
          <w:p w14:paraId="2104193A">
            <w:pPr>
              <w:rPr>
                <w:rFonts w:hint="eastAsia" w:ascii="宋体"/>
                <w:sz w:val="21"/>
                <w:szCs w:val="21"/>
              </w:rPr>
            </w:pPr>
          </w:p>
        </w:tc>
        <w:tc>
          <w:tcPr>
            <w:tcW w:w="0" w:type="auto"/>
            <w:tcBorders>
              <w:top w:val="single" w:color="CCCCCC" w:sz="6" w:space="0"/>
            </w:tcBorders>
            <w:shd w:val="clear" w:color="auto" w:fill="F8F8F8"/>
            <w:vAlign w:val="center"/>
          </w:tcPr>
          <w:p w14:paraId="4E787D9A">
            <w:pPr>
              <w:rPr>
                <w:rFonts w:hint="eastAsia" w:ascii="宋体"/>
                <w:sz w:val="21"/>
                <w:szCs w:val="21"/>
              </w:rPr>
            </w:pPr>
          </w:p>
        </w:tc>
      </w:tr>
      <w:tr w14:paraId="313E47F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FFFFF"/>
            <w:vAlign w:val="center"/>
          </w:tcPr>
          <w:p w14:paraId="3FDF3661">
            <w:pPr>
              <w:rPr>
                <w:rFonts w:hint="eastAsia" w:ascii="宋体"/>
                <w:sz w:val="21"/>
                <w:szCs w:val="21"/>
              </w:rPr>
            </w:pPr>
          </w:p>
        </w:tc>
        <w:tc>
          <w:tcPr>
            <w:tcW w:w="0" w:type="auto"/>
            <w:tcBorders>
              <w:top w:val="single" w:color="CCCCCC" w:sz="6" w:space="0"/>
            </w:tcBorders>
            <w:shd w:val="clear" w:color="auto" w:fill="FFFFFF"/>
            <w:vAlign w:val="center"/>
          </w:tcPr>
          <w:p w14:paraId="4F995AD8">
            <w:pPr>
              <w:rPr>
                <w:rFonts w:hint="eastAsia" w:ascii="宋体"/>
                <w:sz w:val="21"/>
                <w:szCs w:val="21"/>
              </w:rPr>
            </w:pPr>
          </w:p>
        </w:tc>
        <w:tc>
          <w:tcPr>
            <w:tcW w:w="0" w:type="auto"/>
            <w:tcBorders>
              <w:top w:val="single" w:color="CCCCCC" w:sz="6" w:space="0"/>
            </w:tcBorders>
            <w:shd w:val="clear" w:color="auto" w:fill="FFFFFF"/>
            <w:vAlign w:val="center"/>
          </w:tcPr>
          <w:p w14:paraId="3C8838A6">
            <w:pPr>
              <w:rPr>
                <w:rFonts w:hint="eastAsia" w:ascii="宋体"/>
                <w:sz w:val="21"/>
                <w:szCs w:val="21"/>
              </w:rPr>
            </w:pPr>
          </w:p>
        </w:tc>
        <w:tc>
          <w:tcPr>
            <w:tcW w:w="0" w:type="auto"/>
            <w:tcBorders>
              <w:top w:val="single" w:color="CCCCCC" w:sz="6" w:space="0"/>
            </w:tcBorders>
            <w:shd w:val="clear" w:color="auto" w:fill="FFFFFF"/>
            <w:vAlign w:val="center"/>
          </w:tcPr>
          <w:p w14:paraId="604DD333">
            <w:pPr>
              <w:rPr>
                <w:rFonts w:hint="eastAsia" w:ascii="宋体"/>
                <w:sz w:val="21"/>
                <w:szCs w:val="21"/>
              </w:rPr>
            </w:pPr>
          </w:p>
        </w:tc>
        <w:tc>
          <w:tcPr>
            <w:tcW w:w="0" w:type="auto"/>
            <w:tcBorders>
              <w:top w:val="single" w:color="CCCCCC" w:sz="6" w:space="0"/>
            </w:tcBorders>
            <w:shd w:val="clear" w:color="auto" w:fill="FFFFFF"/>
            <w:vAlign w:val="center"/>
          </w:tcPr>
          <w:p w14:paraId="1F00BB07">
            <w:pPr>
              <w:rPr>
                <w:rFonts w:hint="eastAsia" w:ascii="宋体"/>
                <w:sz w:val="21"/>
                <w:szCs w:val="21"/>
              </w:rPr>
            </w:pPr>
          </w:p>
        </w:tc>
      </w:tr>
      <w:tr w14:paraId="45A6FAB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9387B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"get_MACD"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get_MACD(回测/交易)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6BD6C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"get_KDJ"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get_KDJ(回测/交易)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E23D8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"get_RSI"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get_RSI(回测/交易)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22EF3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"get_CCI"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get_CCI(回测/交易)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8F8F8"/>
            <w:vAlign w:val="center"/>
          </w:tcPr>
          <w:p w14:paraId="427A85FE">
            <w:pPr>
              <w:rPr>
                <w:rFonts w:hint="eastAsia" w:ascii="宋体"/>
                <w:sz w:val="21"/>
                <w:szCs w:val="21"/>
              </w:rPr>
            </w:pPr>
          </w:p>
        </w:tc>
      </w:tr>
      <w:tr w14:paraId="5BC5471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DCC8F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"log"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log(回测/交易)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9EC744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"check_limit"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check_limit(回测/交易)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CAEEF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"send_email"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send_email(交易)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8C534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"send_qywx"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send_qywx(交易)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C4B70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"create_dir"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create_dir(研究/回测/交易)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6BDF2A0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D51F8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"get_dominant_contract"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get_dominant_contract(研究/回测/交易(期货))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019C4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"get_crdt_fund"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get_crdt_fund(交易)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93D97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27FCE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"market_fund_transfer"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market_fund_transfer(交易)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8F8F8"/>
            <w:vAlign w:val="center"/>
          </w:tcPr>
          <w:p w14:paraId="3BD5E249">
            <w:pPr>
              <w:rPr>
                <w:rFonts w:hint="eastAsia" w:ascii="宋体"/>
                <w:sz w:val="21"/>
                <w:szCs w:val="21"/>
              </w:rPr>
            </w:pPr>
          </w:p>
        </w:tc>
      </w:tr>
    </w:tbl>
    <w:p w14:paraId="136F9E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D0EB0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context: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"Context"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Context对象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，存放有当前的账户及持仓信息；</w:t>
      </w:r>
    </w:p>
    <w:p w14:paraId="73E38D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order_list：一个列表，当前委托单发生变化时，发生变化的委托单列表。委托单以字典形式展现，内容包括：'entrust_no'(委托编号), 'error_info'(错误信息), 'order_time'(委托时间), 'stock_code'(股票代码), 'amount'(委托数量), 'price'(委托价格), 'business_amount'(成交数量), 'status'(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"%E5%A7%94%E6%89%98%E7%8A%B6%E6%80%81"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委托状态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 'entrust_type'(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"%E5%A7%94%E6%89%98%E7%B1%BB%E5%88%AB"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委托类别</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 'entrust_prop'(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"%E5%A7%94%E6%89%98%E5%B1%9E%E6%80%A7"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委托属性</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 'order_id'(</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编号)；</w:t>
      </w:r>
    </w:p>
    <w:p w14:paraId="55FF12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DA92D5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4C426C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接收到的主推格式如下:</w:t>
      </w:r>
    </w:p>
    <w:p w14:paraId="1D43A0B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本交易委托产生的主推：[{</w:t>
      </w:r>
      <w:r>
        <w:rPr>
          <w:rFonts w:hint="default" w:ascii="Consolas" w:hAnsi="Consolas" w:eastAsia="Consolas" w:cs="Consolas"/>
          <w:i w:val="0"/>
          <w:iCs w:val="0"/>
          <w:caps w:val="0"/>
          <w:color w:val="008800"/>
          <w:spacing w:val="0"/>
          <w:sz w:val="20"/>
          <w:szCs w:val="20"/>
          <w:bdr w:val="none" w:color="auto" w:sz="0" w:space="0"/>
          <w:shd w:val="clear" w:fill="F7F7F7"/>
        </w:rPr>
        <w:t>'price'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'0e27467920464390aa10a7a53da4d49a'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'2022-09-21 14:38:35'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'error_info'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'entrust_prop'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}]本交易撤单产生的主推：[{</w:t>
      </w:r>
      <w:r>
        <w:rPr>
          <w:rFonts w:hint="default" w:ascii="Consolas" w:hAnsi="Consolas" w:eastAsia="Consolas" w:cs="Consolas"/>
          <w:i w:val="0"/>
          <w:iCs w:val="0"/>
          <w:caps w:val="0"/>
          <w:color w:val="008800"/>
          <w:spacing w:val="0"/>
          <w:sz w:val="20"/>
          <w:szCs w:val="20"/>
          <w:bdr w:val="none" w:color="auto" w:sz="0" w:space="0"/>
          <w:shd w:val="clear" w:fill="F7F7F7"/>
        </w:rPr>
        <w:t>'price'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'0e27467920464390aa10a7a53da4d49a'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'2022-09-21 14:38:37'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'error_info'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'entrust_prop'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}]非本交易委托产生的主推：[{</w:t>
      </w:r>
      <w:r>
        <w:rPr>
          <w:rFonts w:hint="default" w:ascii="Consolas" w:hAnsi="Consolas" w:eastAsia="Consolas" w:cs="Consolas"/>
          <w:i w:val="0"/>
          <w:iCs w:val="0"/>
          <w:caps w:val="0"/>
          <w:color w:val="008800"/>
          <w:spacing w:val="0"/>
          <w:sz w:val="20"/>
          <w:szCs w:val="20"/>
          <w:bdr w:val="none" w:color="auto" w:sz="0" w:space="0"/>
          <w:shd w:val="clear" w:fill="F7F7F7"/>
        </w:rPr>
        <w:t>'price'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'2022-09-21 14:41:19'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'error_info'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'entrust_prop'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}]非本交易撤单产生的主推：[{</w:t>
      </w:r>
      <w:r>
        <w:rPr>
          <w:rFonts w:hint="default" w:ascii="Consolas" w:hAnsi="Consolas" w:eastAsia="Consolas" w:cs="Consolas"/>
          <w:i w:val="0"/>
          <w:iCs w:val="0"/>
          <w:caps w:val="0"/>
          <w:color w:val="008800"/>
          <w:spacing w:val="0"/>
          <w:sz w:val="20"/>
          <w:szCs w:val="20"/>
          <w:bdr w:val="none" w:color="auto" w:sz="0" w:space="0"/>
          <w:shd w:val="clear" w:fill="F7F7F7"/>
        </w:rPr>
        <w:t>'price'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'2022-09-21 14:41:30'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'error_info'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'entrust_prop'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7537F3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84300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B4D03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'002416.SZ'</w:t>
      </w:r>
      <w:r>
        <w:rPr>
          <w:rFonts w:hint="default" w:ascii="Consolas" w:hAnsi="Consolas" w:eastAsia="Consolas" w:cs="Consolas"/>
          <w:i w:val="0"/>
          <w:iCs w:val="0"/>
          <w:caps w:val="0"/>
          <w:color w:val="666600"/>
          <w:spacing w:val="0"/>
          <w:sz w:val="20"/>
          <w:szCs w:val="20"/>
          <w:bdr w:val="none" w:color="auto" w:sz="0" w:space="0"/>
          <w:shd w:val="clear" w:fill="F7F7F7"/>
        </w:rPr>
        <w:t>]</w:t>
      </w:r>
    </w:p>
    <w:p w14:paraId="46A278E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B6F613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p>
    <w:p w14:paraId="79A081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on_order_response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5C6666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221E85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311420D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6971EB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3A5FD0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else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4F0CE82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"end"</w:t>
      </w:r>
      <w:r>
        <w:rPr>
          <w:rFonts w:hint="default" w:ascii="Consolas" w:hAnsi="Consolas" w:eastAsia="Consolas" w:cs="Consolas"/>
          <w:i w:val="0"/>
          <w:iCs w:val="0"/>
          <w:caps w:val="0"/>
          <w:color w:val="666600"/>
          <w:spacing w:val="0"/>
          <w:sz w:val="20"/>
          <w:szCs w:val="20"/>
          <w:bdr w:val="none" w:color="auto" w:sz="0" w:space="0"/>
          <w:shd w:val="clear" w:fill="F7F7F7"/>
        </w:rPr>
        <w:t>)</w:t>
      </w:r>
    </w:p>
    <w:p w14:paraId="1536F6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03FDB9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0F553F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on_trade_response(可选)-成交主推</w:t>
      </w:r>
    </w:p>
    <w:p w14:paraId="4434010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on_trade_response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trade_list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1BAE1F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E2E3EB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48D6EC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BE32B9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该函数会在成交主推回调时响应，比引擎和get_trades()函数更新Order状态的速度更快，适合对速度要求比较高的策略。</w:t>
      </w:r>
    </w:p>
    <w:p w14:paraId="0A8CFDE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DD7415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目前可接收股票、可转债、ETF、LOF、期货代码的主推数据。</w:t>
      </w:r>
    </w:p>
    <w:p w14:paraId="5A9A7AB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当接到策略外交易产生的主推时(需券商配置默认不推送)，由于没有对应的Order对象，主推信息中order_id字段赋值为""。</w:t>
      </w:r>
    </w:p>
    <w:p w14:paraId="220394B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当主推先于委托应答返回时，由于无法根据entrust_no匹配对应的Order对象，主推信息中order_id字段赋值为""。</w:t>
      </w:r>
    </w:p>
    <w:p w14:paraId="5846E24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当在主推里调用委托接口时，需要进行判断处理避免无限迭代循环问题。</w:t>
      </w:r>
    </w:p>
    <w:p w14:paraId="6C26966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当券商配置接收策略外交易产生的主推且策略调用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"set_parameters"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set_parameters()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并设置receive_other_response="1"时， 策略中将接收非本交易产生的主推。</w:t>
      </w:r>
    </w:p>
    <w:p w14:paraId="13663DA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当策略调用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"set_parameters"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set_parameters()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并设置receive_cancel_response="1"， 策略接收到撤单成交主推时，主推信息中的order_id为买入或卖出委托Order对象的order_id，entrust_no为撤单委托的委托编号。</w:t>
      </w:r>
    </w:p>
    <w:p w14:paraId="18BC218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撤单成交主推信息中成交数量均处理为正数。</w:t>
      </w:r>
    </w:p>
    <w:p w14:paraId="76E49C9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withdraw_no(撤单原委托号)仅在撤单成交主推信息中才有对应值，在委托成交主推中该字段赋'0'默认值。</w:t>
      </w:r>
    </w:p>
    <w:p w14:paraId="64FDB44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撤单成交主推信息中entrust_no在异构柜台情况下与withdraw_no一致，因此策略中请勿将该字段作为撤单成交主推信息的关联字段。</w:t>
      </w:r>
    </w:p>
    <w:p w14:paraId="0D64A3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可调用委托接口</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30"/>
        <w:gridCol w:w="6324"/>
        <w:gridCol w:w="6161"/>
        <w:gridCol w:w="5834"/>
        <w:gridCol w:w="5834"/>
      </w:tblGrid>
      <w:tr w14:paraId="425843C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FFF1E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"set_parameters"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set_parameters(回测/交易)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CC32E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"get_history"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get_history(研究/回测/交易)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64BB4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get_price(研究/回测/交易)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8418A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"get_individual_entrust"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get_individual_entrust(交易)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284FD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"get_individual_transaction"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get_individual_transaction(交易)</w:t>
            </w:r>
            <w:r>
              <w:rPr>
                <w:rFonts w:ascii="宋体" w:hAnsi="宋体" w:eastAsia="宋体" w:cs="宋体"/>
                <w:color w:val="5389D2"/>
                <w:kern w:val="0"/>
                <w:sz w:val="21"/>
                <w:szCs w:val="21"/>
                <w:u w:val="none"/>
                <w:bdr w:val="none" w:color="auto" w:sz="0" w:space="0"/>
                <w:lang w:val="en-US" w:eastAsia="zh-CN" w:bidi="ar"/>
              </w:rPr>
              <w:fldChar w:fldCharType="end"/>
            </w:r>
          </w:p>
        </w:tc>
      </w:tr>
      <w:tr w14:paraId="3AB38E5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14C21E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"get_tick_direction"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get_tick_direction(交易)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70BA2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"get_sort_msg"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get_sort_msg(交易)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2BD68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"get_underlying_code"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get_underlying_code(交易)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1D086B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A0F4A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get_etf_stock_info(交易)</w:t>
            </w:r>
            <w:r>
              <w:rPr>
                <w:rFonts w:ascii="宋体" w:hAnsi="宋体" w:eastAsia="宋体" w:cs="宋体"/>
                <w:color w:val="5389D2"/>
                <w:kern w:val="0"/>
                <w:sz w:val="21"/>
                <w:szCs w:val="21"/>
                <w:u w:val="none"/>
                <w:bdr w:val="none" w:color="auto" w:sz="0" w:space="0"/>
                <w:lang w:val="en-US" w:eastAsia="zh-CN" w:bidi="ar"/>
              </w:rPr>
              <w:fldChar w:fldCharType="end"/>
            </w:r>
          </w:p>
        </w:tc>
      </w:tr>
      <w:tr w14:paraId="20A4873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C5615E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"get_gear_price"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get_gear_price(交易)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4DB8F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"get_snapshot"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get_snapshot(交易)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BC427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get_cb_info(研究/交易)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EB018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"get_trend_data"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get_trend_data(研究/回测/交易)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95FAA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"get_stock_name"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get_stock_name(研究/回测/交易)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9018F3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78447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get_stock_info(研究/回测/交易)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39F6AB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"get_stock_status"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get_stock_status(研究/回测/交易)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5CF0C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"get_stock_exrights"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get_stock_exrights(研究/回测/交易)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85357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"get_stock_blocks"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get_stock_blocks(研究/回测/交易)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13DDB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"get_index_stocks"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get_index_stocks(研究/回测/交易)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27ABD0B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BC07C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"get_etf_stock_list"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get_etf_stock_list(交易)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95E08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"get_industry_stocks"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get_industry_stocks(研究/回测/交易)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A185E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"get_fundamentals"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get_fundamentals(研究/回测/交易)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650A32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"get_Ashares"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get_Ashares(研究/回测/交易)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BA075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"get_etf_list"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get_etf_list(交易)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66EE634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0EFC36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"get_ipo_stocks"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get_ipo_stocks(交易)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F074EB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"get_cb_list"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get_cb_list(交易)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FFABDC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"get_reits_list"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get_reits_list(研究/回测/交易)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F23EE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1C1C4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get_positions(回测/交易)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773099F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C83CA4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"get_all_positions"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get_all_positions(交易)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AF46A8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70344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51FFB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order_value(回测/交易)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C748F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"order_target_value"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order_target_value(回测/交易)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63E1F65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870E14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"order_market"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order_market(交易)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924C5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"ipo_stocks_order"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ipo_stocks_order(交易)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2B4C80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DC46CA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"after_trading_cancel_order"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after_trading_cancel_order(交易)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0A3A3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"etf_basket_order"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etf_basket_order(交易)</w:t>
            </w:r>
            <w:r>
              <w:rPr>
                <w:rFonts w:ascii="宋体" w:hAnsi="宋体" w:eastAsia="宋体" w:cs="宋体"/>
                <w:color w:val="5389D2"/>
                <w:kern w:val="0"/>
                <w:sz w:val="21"/>
                <w:szCs w:val="21"/>
                <w:u w:val="none"/>
                <w:bdr w:val="none" w:color="auto" w:sz="0" w:space="0"/>
                <w:lang w:val="en-US" w:eastAsia="zh-CN" w:bidi="ar"/>
              </w:rPr>
              <w:fldChar w:fldCharType="end"/>
            </w:r>
          </w:p>
        </w:tc>
      </w:tr>
      <w:tr w14:paraId="59BDB63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F3490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"etf_purchase_redemption"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etf_purchase_redemption(交易)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E5105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E8DFC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"cancel_order_ex"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cancel_order_ex(交易)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F9CD7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"debt_to_stock_order"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debt_to_stock_order(交易)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D710B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"get_open_orders"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get_open_orders(回测/交易)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797915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564B9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FF106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get_orders(回测/交易)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9A27B0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"get_all_orders"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get_all_orders(交易)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DA1DDC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"get_trades"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get_trades(回测/交易)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E60948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"margin_trade"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margin_trade(回测/交易)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49AABCF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75BCC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margincash_open(交易)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E6DAB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margincash_close(交易)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42133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"margincash_direct_refund"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margincash_direct_refund(交易)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7147C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marginsec_open(交易)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68998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marginsec_close(交易)</w:t>
            </w:r>
            <w:r>
              <w:rPr>
                <w:rFonts w:ascii="宋体" w:hAnsi="宋体" w:eastAsia="宋体" w:cs="宋体"/>
                <w:color w:val="5389D2"/>
                <w:kern w:val="0"/>
                <w:sz w:val="21"/>
                <w:szCs w:val="21"/>
                <w:u w:val="none"/>
                <w:bdr w:val="none" w:color="auto" w:sz="0" w:space="0"/>
                <w:lang w:val="en-US" w:eastAsia="zh-CN" w:bidi="ar"/>
              </w:rPr>
              <w:fldChar w:fldCharType="end"/>
            </w:r>
          </w:p>
        </w:tc>
      </w:tr>
      <w:tr w14:paraId="200BCFC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D247B7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"marginsec_direct_refund"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marginsec_direct_refund(交易)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3E3394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7296B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"get_margin_contractreal"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get_margin_contractreal(交易)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C11A92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"get_margin_asset"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get_margin_asset(交易)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571D1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"get_assure_security_list"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get_assure_security_list(交易)</w:t>
            </w:r>
            <w:r>
              <w:rPr>
                <w:rFonts w:ascii="宋体" w:hAnsi="宋体" w:eastAsia="宋体" w:cs="宋体"/>
                <w:color w:val="5389D2"/>
                <w:kern w:val="0"/>
                <w:sz w:val="21"/>
                <w:szCs w:val="21"/>
                <w:u w:val="none"/>
                <w:bdr w:val="none" w:color="auto" w:sz="0" w:space="0"/>
                <w:lang w:val="en-US" w:eastAsia="zh-CN" w:bidi="ar"/>
              </w:rPr>
              <w:fldChar w:fldCharType="end"/>
            </w:r>
          </w:p>
        </w:tc>
      </w:tr>
      <w:tr w14:paraId="586C107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DD5D2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EE62C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"get_margincash_close_amount"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get_margincash_close_amount(交易)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B7AD8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"get_marginsec_open_amount"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get_marginsec_open_amount(交易)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0FF2D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"get_marginsec_close_amount"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get_marginsec_close_amount(交易)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53FDB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"get_margin_entrans_amount"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get_margin_entrans_amount(交易)</w:t>
            </w:r>
            <w:r>
              <w:rPr>
                <w:rFonts w:ascii="宋体" w:hAnsi="宋体" w:eastAsia="宋体" w:cs="宋体"/>
                <w:color w:val="5389D2"/>
                <w:kern w:val="0"/>
                <w:sz w:val="21"/>
                <w:szCs w:val="21"/>
                <w:u w:val="none"/>
                <w:bdr w:val="none" w:color="auto" w:sz="0" w:space="0"/>
                <w:lang w:val="en-US" w:eastAsia="zh-CN" w:bidi="ar"/>
              </w:rPr>
              <w:fldChar w:fldCharType="end"/>
            </w:r>
          </w:p>
        </w:tc>
      </w:tr>
      <w:tr w14:paraId="5FD17C0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F99B8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"get_enslo_security_info"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get_enslo_security_info(交易)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CD2EB2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C0A92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DC3E70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"sell_open"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sell_open(回测/交易(期货))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1A8014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"buy_close"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buy_close(回测/交易(期货))</w:t>
            </w:r>
            <w:r>
              <w:rPr>
                <w:rFonts w:ascii="宋体" w:hAnsi="宋体" w:eastAsia="宋体" w:cs="宋体"/>
                <w:color w:val="5389D2"/>
                <w:kern w:val="0"/>
                <w:sz w:val="21"/>
                <w:szCs w:val="21"/>
                <w:u w:val="none"/>
                <w:bdr w:val="none" w:color="auto" w:sz="0" w:space="0"/>
                <w:lang w:val="en-US" w:eastAsia="zh-CN" w:bidi="ar"/>
              </w:rPr>
              <w:fldChar w:fldCharType="end"/>
            </w:r>
          </w:p>
        </w:tc>
      </w:tr>
      <w:tr w14:paraId="0F4F603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FFFFF"/>
            <w:vAlign w:val="center"/>
          </w:tcPr>
          <w:p w14:paraId="041628B4">
            <w:pPr>
              <w:rPr>
                <w:rFonts w:hint="eastAsia" w:ascii="宋体"/>
                <w:sz w:val="21"/>
                <w:szCs w:val="21"/>
              </w:rPr>
            </w:pPr>
          </w:p>
        </w:tc>
        <w:tc>
          <w:tcPr>
            <w:tcW w:w="0" w:type="auto"/>
            <w:tcBorders>
              <w:top w:val="single" w:color="CCCCCC" w:sz="6" w:space="0"/>
            </w:tcBorders>
            <w:shd w:val="clear" w:color="auto" w:fill="FFFFFF"/>
            <w:vAlign w:val="center"/>
          </w:tcPr>
          <w:p w14:paraId="1AA61004">
            <w:pPr>
              <w:rPr>
                <w:rFonts w:hint="eastAsia" w:ascii="宋体"/>
                <w:sz w:val="21"/>
                <w:szCs w:val="21"/>
              </w:rPr>
            </w:pPr>
          </w:p>
        </w:tc>
        <w:tc>
          <w:tcPr>
            <w:tcW w:w="0" w:type="auto"/>
            <w:tcBorders>
              <w:top w:val="single" w:color="CCCCCC" w:sz="6" w:space="0"/>
            </w:tcBorders>
            <w:shd w:val="clear" w:color="auto" w:fill="FFFFFF"/>
            <w:vAlign w:val="center"/>
          </w:tcPr>
          <w:p w14:paraId="6CF147E0">
            <w:pPr>
              <w:rPr>
                <w:rFonts w:hint="eastAsia" w:ascii="宋体"/>
                <w:sz w:val="21"/>
                <w:szCs w:val="21"/>
              </w:rPr>
            </w:pPr>
          </w:p>
        </w:tc>
        <w:tc>
          <w:tcPr>
            <w:tcW w:w="0" w:type="auto"/>
            <w:tcBorders>
              <w:top w:val="single" w:color="CCCCCC" w:sz="6" w:space="0"/>
            </w:tcBorders>
            <w:shd w:val="clear" w:color="auto" w:fill="FFFFFF"/>
            <w:vAlign w:val="center"/>
          </w:tcPr>
          <w:p w14:paraId="3B7FE3D5">
            <w:pPr>
              <w:rPr>
                <w:rFonts w:hint="eastAsia" w:ascii="宋体"/>
                <w:sz w:val="21"/>
                <w:szCs w:val="21"/>
              </w:rPr>
            </w:pPr>
          </w:p>
        </w:tc>
        <w:tc>
          <w:tcPr>
            <w:tcW w:w="0" w:type="auto"/>
            <w:tcBorders>
              <w:top w:val="single" w:color="CCCCCC" w:sz="6" w:space="0"/>
            </w:tcBorders>
            <w:shd w:val="clear" w:color="auto" w:fill="FFFFFF"/>
            <w:vAlign w:val="center"/>
          </w:tcPr>
          <w:p w14:paraId="5C153F47">
            <w:pPr>
              <w:rPr>
                <w:rFonts w:hint="eastAsia" w:ascii="宋体"/>
                <w:sz w:val="21"/>
                <w:szCs w:val="21"/>
              </w:rPr>
            </w:pPr>
          </w:p>
        </w:tc>
      </w:tr>
      <w:tr w14:paraId="15DF124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3F0EE552">
            <w:pPr>
              <w:rPr>
                <w:rFonts w:hint="eastAsia" w:ascii="宋体"/>
                <w:sz w:val="21"/>
                <w:szCs w:val="21"/>
              </w:rPr>
            </w:pPr>
          </w:p>
        </w:tc>
        <w:tc>
          <w:tcPr>
            <w:tcW w:w="0" w:type="auto"/>
            <w:tcBorders>
              <w:top w:val="single" w:color="CCCCCC" w:sz="6" w:space="0"/>
            </w:tcBorders>
            <w:shd w:val="clear" w:color="auto" w:fill="F8F8F8"/>
            <w:vAlign w:val="center"/>
          </w:tcPr>
          <w:p w14:paraId="14AAF4E8">
            <w:pPr>
              <w:rPr>
                <w:rFonts w:hint="eastAsia" w:ascii="宋体"/>
                <w:sz w:val="21"/>
                <w:szCs w:val="21"/>
              </w:rPr>
            </w:pPr>
          </w:p>
        </w:tc>
        <w:tc>
          <w:tcPr>
            <w:tcW w:w="0" w:type="auto"/>
            <w:tcBorders>
              <w:top w:val="single" w:color="CCCCCC" w:sz="6" w:space="0"/>
            </w:tcBorders>
            <w:shd w:val="clear" w:color="auto" w:fill="F8F8F8"/>
            <w:vAlign w:val="center"/>
          </w:tcPr>
          <w:p w14:paraId="13D69C1A">
            <w:pPr>
              <w:rPr>
                <w:rFonts w:hint="eastAsia" w:ascii="宋体"/>
                <w:sz w:val="21"/>
                <w:szCs w:val="21"/>
              </w:rPr>
            </w:pPr>
          </w:p>
        </w:tc>
        <w:tc>
          <w:tcPr>
            <w:tcW w:w="0" w:type="auto"/>
            <w:tcBorders>
              <w:top w:val="single" w:color="CCCCCC" w:sz="6" w:space="0"/>
            </w:tcBorders>
            <w:shd w:val="clear" w:color="auto" w:fill="F8F8F8"/>
            <w:vAlign w:val="center"/>
          </w:tcPr>
          <w:p w14:paraId="7C4425CF">
            <w:pPr>
              <w:rPr>
                <w:rFonts w:hint="eastAsia" w:ascii="宋体"/>
                <w:sz w:val="21"/>
                <w:szCs w:val="21"/>
              </w:rPr>
            </w:pPr>
          </w:p>
        </w:tc>
        <w:tc>
          <w:tcPr>
            <w:tcW w:w="0" w:type="auto"/>
            <w:tcBorders>
              <w:top w:val="single" w:color="CCCCCC" w:sz="6" w:space="0"/>
            </w:tcBorders>
            <w:shd w:val="clear" w:color="auto" w:fill="F8F8F8"/>
            <w:vAlign w:val="center"/>
          </w:tcPr>
          <w:p w14:paraId="28B88CA9">
            <w:pPr>
              <w:rPr>
                <w:rFonts w:hint="eastAsia" w:ascii="宋体"/>
                <w:sz w:val="21"/>
                <w:szCs w:val="21"/>
              </w:rPr>
            </w:pPr>
          </w:p>
        </w:tc>
      </w:tr>
      <w:tr w14:paraId="763C9DD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FFFFF"/>
            <w:vAlign w:val="center"/>
          </w:tcPr>
          <w:p w14:paraId="695565A2">
            <w:pPr>
              <w:rPr>
                <w:rFonts w:hint="eastAsia" w:ascii="宋体"/>
                <w:sz w:val="21"/>
                <w:szCs w:val="21"/>
              </w:rPr>
            </w:pPr>
          </w:p>
        </w:tc>
        <w:tc>
          <w:tcPr>
            <w:tcW w:w="0" w:type="auto"/>
            <w:tcBorders>
              <w:top w:val="single" w:color="CCCCCC" w:sz="6" w:space="0"/>
            </w:tcBorders>
            <w:shd w:val="clear" w:color="auto" w:fill="FFFFFF"/>
            <w:vAlign w:val="center"/>
          </w:tcPr>
          <w:p w14:paraId="30158EDD">
            <w:pPr>
              <w:rPr>
                <w:rFonts w:hint="eastAsia" w:ascii="宋体"/>
                <w:sz w:val="21"/>
                <w:szCs w:val="21"/>
              </w:rPr>
            </w:pPr>
          </w:p>
        </w:tc>
        <w:tc>
          <w:tcPr>
            <w:tcW w:w="0" w:type="auto"/>
            <w:tcBorders>
              <w:top w:val="single" w:color="CCCCCC" w:sz="6" w:space="0"/>
            </w:tcBorders>
            <w:shd w:val="clear" w:color="auto" w:fill="FFFFFF"/>
            <w:vAlign w:val="center"/>
          </w:tcPr>
          <w:p w14:paraId="4BC5F058">
            <w:pPr>
              <w:rPr>
                <w:rFonts w:hint="eastAsia" w:ascii="宋体"/>
                <w:sz w:val="21"/>
                <w:szCs w:val="21"/>
              </w:rPr>
            </w:pPr>
          </w:p>
        </w:tc>
        <w:tc>
          <w:tcPr>
            <w:tcW w:w="0" w:type="auto"/>
            <w:tcBorders>
              <w:top w:val="single" w:color="CCCCCC" w:sz="6" w:space="0"/>
            </w:tcBorders>
            <w:shd w:val="clear" w:color="auto" w:fill="FFFFFF"/>
            <w:vAlign w:val="center"/>
          </w:tcPr>
          <w:p w14:paraId="74112483">
            <w:pPr>
              <w:rPr>
                <w:rFonts w:hint="eastAsia" w:ascii="宋体"/>
                <w:sz w:val="21"/>
                <w:szCs w:val="21"/>
              </w:rPr>
            </w:pPr>
          </w:p>
        </w:tc>
        <w:tc>
          <w:tcPr>
            <w:tcW w:w="0" w:type="auto"/>
            <w:tcBorders>
              <w:top w:val="single" w:color="CCCCCC" w:sz="6" w:space="0"/>
            </w:tcBorders>
            <w:shd w:val="clear" w:color="auto" w:fill="FFFFFF"/>
            <w:vAlign w:val="center"/>
          </w:tcPr>
          <w:p w14:paraId="689E2985">
            <w:pPr>
              <w:rPr>
                <w:rFonts w:hint="eastAsia" w:ascii="宋体"/>
                <w:sz w:val="21"/>
                <w:szCs w:val="21"/>
              </w:rPr>
            </w:pPr>
          </w:p>
        </w:tc>
      </w:tr>
      <w:tr w14:paraId="7D134DC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125D99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"get_MACD"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get_MACD(回测/交易)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313E3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"get_KDJ"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get_KDJ(回测/交易)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FA52FC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"get_RSI"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get_RSI(回测/交易)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A6B90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"get_CCI"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get_CCI(回测/交易)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8F8F8"/>
            <w:vAlign w:val="center"/>
          </w:tcPr>
          <w:p w14:paraId="0927DCAE">
            <w:pPr>
              <w:rPr>
                <w:rFonts w:hint="eastAsia" w:ascii="宋体"/>
                <w:sz w:val="21"/>
                <w:szCs w:val="21"/>
              </w:rPr>
            </w:pPr>
          </w:p>
        </w:tc>
      </w:tr>
      <w:tr w14:paraId="1782503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CB8D0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"log"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log(回测/交易)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0F0170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"check_limit"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check_limit(回测/交易)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94470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"send_email"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send_email(交易)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ACD96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"send_qywx"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send_qywx(交易)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AFCE9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"create_dir"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create_dir(研究/回测/交易)</w:t>
            </w:r>
            <w:r>
              <w:rPr>
                <w:rFonts w:ascii="宋体" w:hAnsi="宋体" w:eastAsia="宋体" w:cs="宋体"/>
                <w:color w:val="5389D2"/>
                <w:kern w:val="0"/>
                <w:sz w:val="21"/>
                <w:szCs w:val="21"/>
                <w:u w:val="none"/>
                <w:bdr w:val="none" w:color="auto" w:sz="0" w:space="0"/>
                <w:lang w:val="en-US" w:eastAsia="zh-CN" w:bidi="ar"/>
              </w:rPr>
              <w:fldChar w:fldCharType="end"/>
            </w:r>
          </w:p>
        </w:tc>
      </w:tr>
      <w:tr w14:paraId="27DF2D1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0A556E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"get_dominant_contract"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get_dominant_contract(研究/回测/交易(期货))</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E2471A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"get_crdt_fund"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get_crdt_fund(交易)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D8780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220E49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color w:val="5389D2"/>
                <w:kern w:val="0"/>
                <w:sz w:val="21"/>
                <w:szCs w:val="21"/>
                <w:u w:val="none"/>
                <w:bdr w:val="none" w:color="auto" w:sz="0" w:space="0"/>
                <w:lang w:val="en-US" w:eastAsia="zh-CN" w:bidi="ar"/>
              </w:rPr>
              <w:fldChar w:fldCharType="begin"/>
            </w:r>
            <w:r>
              <w:rPr>
                <w:rFonts w:ascii="宋体" w:hAnsi="宋体" w:eastAsia="宋体" w:cs="宋体"/>
                <w:color w:val="5389D2"/>
                <w:kern w:val="0"/>
                <w:sz w:val="21"/>
                <w:szCs w:val="21"/>
                <w:u w:val="none"/>
                <w:bdr w:val="none" w:color="auto" w:sz="0" w:space="0"/>
                <w:lang w:val="en-US" w:eastAsia="zh-CN" w:bidi="ar"/>
              </w:rPr>
              <w:instrText xml:space="preserve"> HYPERLINK "http://180.169.107.9:7766/hub/help/api" \l "market_fund_transfer" </w:instrText>
            </w:r>
            <w:r>
              <w:rPr>
                <w:rFonts w:ascii="宋体" w:hAnsi="宋体" w:eastAsia="宋体" w:cs="宋体"/>
                <w:color w:val="5389D2"/>
                <w:kern w:val="0"/>
                <w:sz w:val="21"/>
                <w:szCs w:val="21"/>
                <w:u w:val="none"/>
                <w:bdr w:val="none" w:color="auto" w:sz="0" w:space="0"/>
                <w:lang w:val="en-US" w:eastAsia="zh-CN" w:bidi="ar"/>
              </w:rPr>
              <w:fldChar w:fldCharType="separate"/>
            </w:r>
            <w:r>
              <w:rPr>
                <w:rStyle w:val="12"/>
                <w:rFonts w:ascii="宋体" w:hAnsi="宋体" w:eastAsia="宋体" w:cs="宋体"/>
                <w:color w:val="5389D2"/>
                <w:sz w:val="21"/>
                <w:szCs w:val="21"/>
                <w:u w:val="none"/>
                <w:bdr w:val="none" w:color="auto" w:sz="0" w:space="0"/>
              </w:rPr>
              <w:t>market_fund_transfer(交易)</w:t>
            </w:r>
            <w:r>
              <w:rPr>
                <w:rFonts w:ascii="宋体" w:hAnsi="宋体" w:eastAsia="宋体" w:cs="宋体"/>
                <w:color w:val="5389D2"/>
                <w:kern w:val="0"/>
                <w:sz w:val="21"/>
                <w:szCs w:val="21"/>
                <w:u w:val="none"/>
                <w:bdr w:val="none" w:color="auto" w:sz="0" w:space="0"/>
                <w:lang w:val="en-US" w:eastAsia="zh-CN" w:bidi="ar"/>
              </w:rPr>
              <w:fldChar w:fldCharType="end"/>
            </w:r>
          </w:p>
        </w:tc>
        <w:tc>
          <w:tcPr>
            <w:tcW w:w="0" w:type="auto"/>
            <w:tcBorders>
              <w:top w:val="single" w:color="CCCCCC" w:sz="6" w:space="0"/>
            </w:tcBorders>
            <w:shd w:val="clear" w:color="auto" w:fill="F8F8F8"/>
            <w:vAlign w:val="center"/>
          </w:tcPr>
          <w:p w14:paraId="5480BD2E">
            <w:pPr>
              <w:rPr>
                <w:rFonts w:hint="eastAsia" w:ascii="宋体"/>
                <w:sz w:val="21"/>
                <w:szCs w:val="21"/>
              </w:rPr>
            </w:pPr>
          </w:p>
        </w:tc>
      </w:tr>
    </w:tbl>
    <w:p w14:paraId="358AB6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E50A7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context: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"Context"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Context对象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，存放有当前的账户及持仓信息；</w:t>
      </w:r>
    </w:p>
    <w:p w14:paraId="65D1AF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trade_list：一个列表，当前成交单发生变化时，发生变化的成交单列表。成交单以字典形式展现，内容包括：'entrust_no'(委托编号)，'business_time'(成交时间)，'stock_code'(股票代码)，'entrust_bs'(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"%E5%A7%94%E6%89%98%E6%96%B9%E5%90%91"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委托方向</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)，'business_amount'(成交数量)，'business_price'(成交价格)，'business_balance'(成交额)，'business_id'(成交编号)，'status',(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"%E5%A7%94%E6%89%98%E7%8A%B6%E6%80%81"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委托状态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)(对接jz_ufx、ctp期货柜台该字段为空)，'order_id'(</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编号)，'cancel_info'(废单原因)，'withdraw_no'(撤单原委托号)，'real_type'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"%E6%88%90%E4%BA%A4%E7%B1%BB%E5%9E%8B"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成交类型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编号)，'real_status'(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"%E6%88%90%E4%BA%A4%E7%8A%B6%E6%80%81"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成交状态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编号)；</w:t>
      </w:r>
    </w:p>
    <w:p w14:paraId="1F5B2F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E6FC5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55D385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接收到的主推格式如下:</w:t>
      </w:r>
    </w:p>
    <w:p w14:paraId="60D4428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本交易委托产生的主推：[{</w:t>
      </w:r>
      <w:r>
        <w:rPr>
          <w:rFonts w:hint="default" w:ascii="Consolas" w:hAnsi="Consolas" w:eastAsia="Consolas" w:cs="Consolas"/>
          <w:i w:val="0"/>
          <w:iCs w:val="0"/>
          <w:caps w:val="0"/>
          <w:color w:val="0088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'0e27467920464390aa10a7a53da4d49a'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'entrust_bs'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'withdraw_no'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'2022-09-21 14:38:11'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'cancel_info'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}]本交易撤单产生的主推：[{</w:t>
      </w:r>
      <w:r>
        <w:rPr>
          <w:rFonts w:hint="default" w:ascii="Consolas" w:hAnsi="Consolas" w:eastAsia="Consolas" w:cs="Consolas"/>
          <w:i w:val="0"/>
          <w:iCs w:val="0"/>
          <w:caps w:val="0"/>
          <w:color w:val="0088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'0e27467920464390aa10a7a53da4d49a'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'entrust_bs'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'withdraw_no'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'2022-09-21 14:38:13'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3282.0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'cancel_info'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}]非本交易委托产生的主推：[{</w:t>
      </w:r>
      <w:r>
        <w:rPr>
          <w:rFonts w:hint="default" w:ascii="Consolas" w:hAnsi="Consolas" w:eastAsia="Consolas" w:cs="Consolas"/>
          <w:i w:val="0"/>
          <w:iCs w:val="0"/>
          <w:caps w:val="0"/>
          <w:color w:val="0088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'entrust_bs'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'withdraw_no'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'2022-09-21 14:40:56'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'cancel_info'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}]非本交易撤单产生的主推：[{</w:t>
      </w:r>
      <w:r>
        <w:rPr>
          <w:rFonts w:hint="default" w:ascii="Consolas" w:hAnsi="Consolas" w:eastAsia="Consolas" w:cs="Consolas"/>
          <w:i w:val="0"/>
          <w:iCs w:val="0"/>
          <w:caps w:val="0"/>
          <w:color w:val="0088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'entrust_bs'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'withdraw_no'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'2022-09-21 14:41:06'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32.82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'700107'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'cancel_info'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'交易主机繁忙'</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36869A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B0E01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39FA29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'002416.SZ'</w:t>
      </w:r>
      <w:r>
        <w:rPr>
          <w:rFonts w:hint="default" w:ascii="Consolas" w:hAnsi="Consolas" w:eastAsia="Consolas" w:cs="Consolas"/>
          <w:i w:val="0"/>
          <w:iCs w:val="0"/>
          <w:caps w:val="0"/>
          <w:color w:val="666600"/>
          <w:spacing w:val="0"/>
          <w:sz w:val="20"/>
          <w:szCs w:val="20"/>
          <w:bdr w:val="none" w:color="auto" w:sz="0" w:space="0"/>
          <w:shd w:val="clear" w:fill="F7F7F7"/>
        </w:rPr>
        <w:t>]</w:t>
      </w:r>
    </w:p>
    <w:p w14:paraId="4C49FC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750948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p>
    <w:p w14:paraId="4C1B42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on_trade_response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trade_list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60FDC6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trade_list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33BDC9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416278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00E570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25463FB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else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7088B59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"end"</w:t>
      </w:r>
      <w:r>
        <w:rPr>
          <w:rFonts w:hint="default" w:ascii="Consolas" w:hAnsi="Consolas" w:eastAsia="Consolas" w:cs="Consolas"/>
          <w:i w:val="0"/>
          <w:iCs w:val="0"/>
          <w:caps w:val="0"/>
          <w:color w:val="666600"/>
          <w:spacing w:val="0"/>
          <w:sz w:val="20"/>
          <w:szCs w:val="20"/>
          <w:bdr w:val="none" w:color="auto" w:sz="0" w:space="0"/>
          <w:shd w:val="clear" w:fill="F7F7F7"/>
        </w:rPr>
        <w:t>)</w:t>
      </w:r>
    </w:p>
    <w:p w14:paraId="615E00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3EB8A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25CC57C2">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策略API介绍</w:t>
      </w:r>
    </w:p>
    <w:p w14:paraId="285E73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设置函数</w:t>
      </w:r>
    </w:p>
    <w:p w14:paraId="784B13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set_universe-设置股票池</w:t>
      </w:r>
    </w:p>
    <w:p w14:paraId="1114AE1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3E0FAB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0C458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66F76F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18ED53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该函数用于设置或者更新此策略要操作的股票池。</w:t>
      </w:r>
    </w:p>
    <w:p w14:paraId="49BEB39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7DF2E1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股票策略中，该函数只用于设定get_history函数的默认security_list入参，除此之外并无其他用处，因此为非必须设定的函数。</w:t>
      </w:r>
    </w:p>
    <w:p w14:paraId="19CAD7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43AF7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security_list: 股票列表，支持单支或者多支股票(list[str]/str)</w:t>
      </w:r>
    </w:p>
    <w:p w14:paraId="7D40DC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90A108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303E8F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26162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512D5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'600571.SS'</w:t>
      </w:r>
      <w:r>
        <w:rPr>
          <w:rFonts w:hint="default" w:ascii="Consolas" w:hAnsi="Consolas" w:eastAsia="Consolas" w:cs="Consolas"/>
          <w:i w:val="0"/>
          <w:iCs w:val="0"/>
          <w:caps w:val="0"/>
          <w:color w:val="666600"/>
          <w:spacing w:val="0"/>
          <w:sz w:val="20"/>
          <w:szCs w:val="20"/>
          <w:bdr w:val="none" w:color="auto" w:sz="0" w:space="0"/>
          <w:shd w:val="clear" w:fill="F7F7F7"/>
        </w:rPr>
        <w:t>]</w:t>
      </w:r>
    </w:p>
    <w:p w14:paraId="43E737F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将g.security中的股票设置为股票池</w:t>
      </w:r>
    </w:p>
    <w:p w14:paraId="0C6D630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8D0E66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6C9A2F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获取初始化设定的股票池行情数据</w:t>
      </w:r>
    </w:p>
    <w:p w14:paraId="7CD86BD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his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45C515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set_benchmark-设置基准</w:t>
      </w:r>
    </w:p>
    <w:p w14:paraId="40335E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set_benchmark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sids</w:t>
      </w:r>
      <w:r>
        <w:rPr>
          <w:rFonts w:hint="default" w:ascii="Consolas" w:hAnsi="Consolas" w:eastAsia="Consolas" w:cs="Consolas"/>
          <w:i w:val="0"/>
          <w:iCs w:val="0"/>
          <w:caps w:val="0"/>
          <w:color w:val="666600"/>
          <w:spacing w:val="0"/>
          <w:sz w:val="20"/>
          <w:szCs w:val="20"/>
          <w:bdr w:val="none" w:color="auto" w:sz="0" w:space="0"/>
          <w:shd w:val="clear" w:fill="F7F7F7"/>
        </w:rPr>
        <w:t>)</w:t>
      </w:r>
    </w:p>
    <w:p w14:paraId="516F72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75642F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27A6C1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C25227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该函数用于设置策略的比较基准，前端展现的策略评价指标都基于此处设置的基准标的。</w:t>
      </w:r>
    </w:p>
    <w:p w14:paraId="02EB06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8BBE528">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此函数只能在initialize使用。</w:t>
      </w:r>
    </w:p>
    <w:p w14:paraId="69339CD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回测时若用该函数设置了某个基准指数，那么该基准指数会替代终端页面开启回测时所设定的基准。</w:t>
      </w:r>
    </w:p>
    <w:p w14:paraId="3107A2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2768D7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sids：股票/指数/ETF代码(str)</w:t>
      </w:r>
    </w:p>
    <w:p w14:paraId="701FB2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默认设置</w:t>
      </w:r>
    </w:p>
    <w:p w14:paraId="2A1431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如果不做基准设置，默认选定沪深300指数(000300.SS)的每日价格作为判断策略好坏和一系列风险值计算的基准。如果要指定其他股票/指数/ETF的价格作为基准，就需要使用set_benchmark。</w:t>
      </w:r>
    </w:p>
    <w:p w14:paraId="07C03E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54A4C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3F4DAF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9AD94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8AEF6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p>
    <w:p w14:paraId="4DF0F2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95EBAF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#将上证50(000016.SS)设置为参考基准</w:t>
      </w:r>
    </w:p>
    <w:p w14:paraId="5019D85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set_benchmark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'000016.SS'</w:t>
      </w:r>
      <w:r>
        <w:rPr>
          <w:rFonts w:hint="default" w:ascii="Consolas" w:hAnsi="Consolas" w:eastAsia="Consolas" w:cs="Consolas"/>
          <w:i w:val="0"/>
          <w:iCs w:val="0"/>
          <w:caps w:val="0"/>
          <w:color w:val="666600"/>
          <w:spacing w:val="0"/>
          <w:sz w:val="20"/>
          <w:szCs w:val="20"/>
          <w:bdr w:val="none" w:color="auto" w:sz="0" w:space="0"/>
          <w:shd w:val="clear" w:fill="F7F7F7"/>
        </w:rPr>
        <w:t>)</w:t>
      </w:r>
    </w:p>
    <w:p w14:paraId="7521ED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ED77D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14736F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set_commission-设置佣金费率</w:t>
      </w:r>
    </w:p>
    <w:p w14:paraId="3DFD674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set_commission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commission_ratio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0.0003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min_commission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"STOCK"</w:t>
      </w:r>
      <w:r>
        <w:rPr>
          <w:rFonts w:hint="default" w:ascii="Consolas" w:hAnsi="Consolas" w:eastAsia="Consolas" w:cs="Consolas"/>
          <w:i w:val="0"/>
          <w:iCs w:val="0"/>
          <w:caps w:val="0"/>
          <w:color w:val="666600"/>
          <w:spacing w:val="0"/>
          <w:sz w:val="20"/>
          <w:szCs w:val="20"/>
          <w:bdr w:val="none" w:color="auto" w:sz="0" w:space="0"/>
          <w:shd w:val="clear" w:fill="F7F7F7"/>
        </w:rPr>
        <w:t>)</w:t>
      </w:r>
    </w:p>
    <w:p w14:paraId="2F1AB0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41DA5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3598CE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C99A4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该函数用于设置佣金费率。</w:t>
      </w:r>
    </w:p>
    <w:p w14:paraId="0E662A7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626C93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关于回测手续费计算：手续费=佣金费+经手费+印花税。</w:t>
      </w:r>
    </w:p>
    <w:p w14:paraId="6278E0EA">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佣金费=佣金费率*交易总金额(若佣金费计算后小于设置的最低佣金，则佣金费取最小佣金)。</w:t>
      </w:r>
    </w:p>
    <w:p w14:paraId="2DC6235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经手费=经手费率(万分之0.487)*交易总金额。</w:t>
      </w:r>
    </w:p>
    <w:p w14:paraId="520BE73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印花税=印花税率(千分之1)*交易总金额，仅卖出时收。</w:t>
      </w:r>
    </w:p>
    <w:p w14:paraId="0B630D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70C96E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commission_ratio：佣金费率，默认股票每笔交易的佣金费率是万分之三，ETF基金、LOF基金每笔交易的佣金费率是万分之八。(float)</w:t>
      </w:r>
    </w:p>
    <w:p w14:paraId="67A7C2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min_commission：最低交易佣金，默认每笔交易最低扣5元佣金。(float)</w:t>
      </w:r>
    </w:p>
    <w:p w14:paraId="6D53F25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type：交易类型，不传参默认为STOCK(目前只支持STOCK, ETF, LOF)。(string)</w:t>
      </w:r>
    </w:p>
    <w:p w14:paraId="6B7657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F2B8D4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55609C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2790B7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7AA485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EEE02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311DF1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#将佣金费率设置为万分之三，将最低手续费设置为3元</w:t>
      </w:r>
    </w:p>
    <w:p w14:paraId="09D906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set_commission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commission_ratio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0.0003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min_commission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3.0</w:t>
      </w:r>
      <w:r>
        <w:rPr>
          <w:rFonts w:hint="default" w:ascii="Consolas" w:hAnsi="Consolas" w:eastAsia="Consolas" w:cs="Consolas"/>
          <w:i w:val="0"/>
          <w:iCs w:val="0"/>
          <w:caps w:val="0"/>
          <w:color w:val="666600"/>
          <w:spacing w:val="0"/>
          <w:sz w:val="20"/>
          <w:szCs w:val="20"/>
          <w:bdr w:val="none" w:color="auto" w:sz="0" w:space="0"/>
          <w:shd w:val="clear" w:fill="F7F7F7"/>
        </w:rPr>
        <w:t>)</w:t>
      </w:r>
    </w:p>
    <w:p w14:paraId="3E81DD1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1015F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7FC395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set_fixed_slippage-设置固定滑点</w:t>
      </w:r>
    </w:p>
    <w:p w14:paraId="2859745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set_fixed_slippage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fixedslippage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p>
    <w:p w14:paraId="249842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5AEAF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55C13F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81C8F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该函数用于设置固定滑点，滑点在真实交易场景是不可避免的，因此回测中设置合理的滑点有利于让回测逼近真实场景。</w:t>
      </w:r>
    </w:p>
    <w:p w14:paraId="1880B40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5AB91C8">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滑点如果不足交易品种的最小价差，将不会生效。举例：沪深300期指IF的最小差价是0.2，如果固定滑点设置为0.3，单边为0.15，不足0.2，滑点设置无效。</w:t>
      </w:r>
    </w:p>
    <w:p w14:paraId="4281FC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0DAEB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fixedslippage：固定滑点，委托价格与最后的成交价格的价差设置，这个价差是一个固定的值(比如0.02元，撮合成交时委托价格±0.01元)。最终的成交价格=委托价格±float(fixedslippage)/2。</w:t>
      </w:r>
    </w:p>
    <w:p w14:paraId="534964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197BF9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078AC59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870A7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1E029E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79C9A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78C26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将滑点设置为固定的0.2元，即原本买入交易的成交价为10元，则设置之后成交价将变成10.1元</w:t>
      </w:r>
    </w:p>
    <w:p w14:paraId="53C093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set_fixed_slippage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fixedslippage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p>
    <w:p w14:paraId="0C8BC4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E5118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0F57D0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set_slippage-设置滑点</w:t>
      </w:r>
    </w:p>
    <w:p w14:paraId="211017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set_slippage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slippage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0.001</w:t>
      </w:r>
      <w:r>
        <w:rPr>
          <w:rFonts w:hint="default" w:ascii="Consolas" w:hAnsi="Consolas" w:eastAsia="Consolas" w:cs="Consolas"/>
          <w:i w:val="0"/>
          <w:iCs w:val="0"/>
          <w:caps w:val="0"/>
          <w:color w:val="666600"/>
          <w:spacing w:val="0"/>
          <w:sz w:val="20"/>
          <w:szCs w:val="20"/>
          <w:bdr w:val="none" w:color="auto" w:sz="0" w:space="0"/>
          <w:shd w:val="clear" w:fill="F7F7F7"/>
        </w:rPr>
        <w:t>)</w:t>
      </w:r>
    </w:p>
    <w:p w14:paraId="6C444F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C2181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7AFDB4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B2BE83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该函数用于设置滑点比例，滑点在真实交易场景是不可避免的，因此回测中设置合理的滑点有利于让回测逼近真实场景。</w:t>
      </w:r>
    </w:p>
    <w:p w14:paraId="465DA8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9DE16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409E25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640DE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slippage：滑点比例，委托价格与最后的成交价格的价差设置，这个价差是当时价格的一个百分比(比如设置0.002时，撮合成交时委托价格±当前周期价格*0.001)。最终成交价格=委托价格±委托价格*float(slippage)/2。</w:t>
      </w:r>
    </w:p>
    <w:p w14:paraId="471B0F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B45F97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717456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849F0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5E662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F6BA3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20145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将滑点设置为0.002</w:t>
      </w:r>
    </w:p>
    <w:p w14:paraId="7CC71AD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set_slippage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slippage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0.002</w:t>
      </w:r>
      <w:r>
        <w:rPr>
          <w:rFonts w:hint="default" w:ascii="Consolas" w:hAnsi="Consolas" w:eastAsia="Consolas" w:cs="Consolas"/>
          <w:i w:val="0"/>
          <w:iCs w:val="0"/>
          <w:caps w:val="0"/>
          <w:color w:val="666600"/>
          <w:spacing w:val="0"/>
          <w:sz w:val="20"/>
          <w:szCs w:val="20"/>
          <w:bdr w:val="none" w:color="auto" w:sz="0" w:space="0"/>
          <w:shd w:val="clear" w:fill="F7F7F7"/>
        </w:rPr>
        <w:t>)</w:t>
      </w:r>
    </w:p>
    <w:p w14:paraId="787212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63663E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7457A58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set_volume_ratio-设置成交比例</w:t>
      </w:r>
    </w:p>
    <w:p w14:paraId="0AE9717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set_volume_ratio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volume_ratio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0.25</w:t>
      </w:r>
      <w:r>
        <w:rPr>
          <w:rFonts w:hint="default" w:ascii="Consolas" w:hAnsi="Consolas" w:eastAsia="Consolas" w:cs="Consolas"/>
          <w:i w:val="0"/>
          <w:iCs w:val="0"/>
          <w:caps w:val="0"/>
          <w:color w:val="666600"/>
          <w:spacing w:val="0"/>
          <w:sz w:val="20"/>
          <w:szCs w:val="20"/>
          <w:bdr w:val="none" w:color="auto" w:sz="0" w:space="0"/>
          <w:shd w:val="clear" w:fill="F7F7F7"/>
        </w:rPr>
        <w:t>)</w:t>
      </w:r>
    </w:p>
    <w:p w14:paraId="5E17C5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31A232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6934B4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7C668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该函数用于设置回测中单笔委托的成交比例，使得盘口流动性方面的设置尽量逼近真实交易场景。</w:t>
      </w:r>
    </w:p>
    <w:p w14:paraId="3D37186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E87B99C">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假如委托下单数量大于成交比例计算后的数量，系统会按成交比例计算后的数量撮合，差额部分委托数量不会继续挂单。</w:t>
      </w:r>
    </w:p>
    <w:p w14:paraId="2B92C1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25B527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volume_ratio：设置成交比例，默认0.25，即指本周期最大成交数量为本周期市场可成交总量的四分之一(float)</w:t>
      </w:r>
    </w:p>
    <w:p w14:paraId="020D24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A9FC73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569672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F4EB1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236D13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951CF0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1843D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#将最大成交数量设置为本周期可成交总量的二分之一</w:t>
      </w:r>
    </w:p>
    <w:p w14:paraId="395BCEC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set_volume_ratio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volume_ratio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w:t>
      </w:r>
      <w:r>
        <w:rPr>
          <w:rFonts w:hint="default" w:ascii="Consolas" w:hAnsi="Consolas" w:eastAsia="Consolas" w:cs="Consolas"/>
          <w:i w:val="0"/>
          <w:iCs w:val="0"/>
          <w:caps w:val="0"/>
          <w:color w:val="666600"/>
          <w:spacing w:val="0"/>
          <w:sz w:val="20"/>
          <w:szCs w:val="20"/>
          <w:bdr w:val="none" w:color="auto" w:sz="0" w:space="0"/>
          <w:shd w:val="clear" w:fill="F7F7F7"/>
        </w:rPr>
        <w:t>)</w:t>
      </w:r>
    </w:p>
    <w:p w14:paraId="6331C8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C46B7D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00B8D1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set_limit_mode-设置成交数量限制模式</w:t>
      </w:r>
    </w:p>
    <w:p w14:paraId="6F7150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set_limit_mode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limit_mode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'LIMIT'</w:t>
      </w:r>
      <w:r>
        <w:rPr>
          <w:rFonts w:hint="default" w:ascii="Consolas" w:hAnsi="Consolas" w:eastAsia="Consolas" w:cs="Consolas"/>
          <w:i w:val="0"/>
          <w:iCs w:val="0"/>
          <w:caps w:val="0"/>
          <w:color w:val="666600"/>
          <w:spacing w:val="0"/>
          <w:sz w:val="20"/>
          <w:szCs w:val="20"/>
          <w:bdr w:val="none" w:color="auto" w:sz="0" w:space="0"/>
          <w:shd w:val="clear" w:fill="F7F7F7"/>
        </w:rPr>
        <w:t>)</w:t>
      </w:r>
    </w:p>
    <w:p w14:paraId="1B45F8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DECE3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50CE55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AFCF8C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该函数用于设置回测的成交数量限制模式。对于月度调仓等低频策略，对流动性冲击不是很敏感，不做成交量限制可以让回测更加便捷。</w:t>
      </w:r>
    </w:p>
    <w:p w14:paraId="0230A60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5E5923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不做限制之后实际撮合成交量是可以大于该时间段的实际成交总量。</w:t>
      </w:r>
    </w:p>
    <w:p w14:paraId="778CB5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4734EB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limit_mode：设置成交数量限制模式，即指回测撮合交易时对成交数量是否做限制进行控制(str)</w:t>
      </w:r>
    </w:p>
    <w:p w14:paraId="2424E9A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默认为限制，入参'LIMIT'，不做限制则入参'UNLIMITED'</w:t>
      </w:r>
    </w:p>
    <w:p w14:paraId="7FFB4A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E22A3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01D420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E1429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B15481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45B2C8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7D52D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#回测中不限制成交数量</w:t>
      </w:r>
    </w:p>
    <w:p w14:paraId="55EA841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set_limit_mode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'UNLIMITED'</w:t>
      </w:r>
      <w:r>
        <w:rPr>
          <w:rFonts w:hint="default" w:ascii="Consolas" w:hAnsi="Consolas" w:eastAsia="Consolas" w:cs="Consolas"/>
          <w:i w:val="0"/>
          <w:iCs w:val="0"/>
          <w:caps w:val="0"/>
          <w:color w:val="666600"/>
          <w:spacing w:val="0"/>
          <w:sz w:val="20"/>
          <w:szCs w:val="20"/>
          <w:bdr w:val="none" w:color="auto" w:sz="0" w:space="0"/>
          <w:shd w:val="clear" w:fill="F7F7F7"/>
        </w:rPr>
        <w:t>)</w:t>
      </w:r>
    </w:p>
    <w:p w14:paraId="0CA4EC8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86C55B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346683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set_yesterday_position - 设置底仓</w:t>
      </w:r>
    </w:p>
    <w:p w14:paraId="225CF4F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set_yesterday_position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poslist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415A4D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6DB3B1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2822DF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1FD8D5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该函数用于设置回测的初始底仓。</w:t>
      </w:r>
    </w:p>
    <w:p w14:paraId="425CC47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61BC96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该函数会使策略初始化运行就创建出持仓对象，里面包含了设置的持仓信息。</w:t>
      </w:r>
    </w:p>
    <w:p w14:paraId="6A7E543A">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该函数仅支持在股票、两融回测中设置底仓。</w:t>
      </w:r>
    </w:p>
    <w:p w14:paraId="14F714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978B7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poslist：list类型数据，该list中是字典类型的元素，参数不能为空(list[dict[str:str],...])；</w:t>
      </w:r>
    </w:p>
    <w:p w14:paraId="6EE1F9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数据格式及参数字段如下：</w:t>
      </w:r>
    </w:p>
    <w:p w14:paraId="58730A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w:t>
      </w:r>
    </w:p>
    <w:p w14:paraId="1C8F3A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'sid':标的代码,</w:t>
      </w:r>
    </w:p>
    <w:p w14:paraId="387476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'amount':持仓数量,</w:t>
      </w:r>
    </w:p>
    <w:p w14:paraId="513F480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'enable_amount':可用数量,</w:t>
      </w:r>
    </w:p>
    <w:p w14:paraId="2123017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'cost_basis':每股的持仓成本价格,</w:t>
      </w:r>
    </w:p>
    <w:p w14:paraId="7C3BF1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Style w:val="13"/>
          <w:rFonts w:hint="default" w:ascii="Consolas" w:hAnsi="Consolas" w:eastAsia="Consolas" w:cs="Consolas"/>
          <w:i w:val="0"/>
          <w:iCs w:val="0"/>
          <w:caps w:val="0"/>
          <w:color w:val="333333"/>
          <w:spacing w:val="0"/>
          <w:sz w:val="20"/>
          <w:szCs w:val="20"/>
          <w:bdr w:val="none" w:color="auto" w:sz="0" w:space="0"/>
          <w:shd w:val="clear" w:fill="F7F7F7"/>
        </w:rPr>
        <w:t>}]</w:t>
      </w:r>
    </w:p>
    <w:p w14:paraId="1B2FA4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参数也可通过csv文件的形式传入，参考接口</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"convert_position_from_csv"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convert_position_from_csv</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p>
    <w:p w14:paraId="756E8F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C47BC9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151048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376BD7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B8F97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278263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4C647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设置底仓</w:t>
      </w:r>
    </w:p>
    <w:p w14:paraId="7FDEB00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w:t>
      </w:r>
      <w:r>
        <w:rPr>
          <w:rFonts w:hint="default" w:ascii="Consolas" w:hAnsi="Consolas" w:eastAsia="Consolas" w:cs="Consolas"/>
          <w:i w:val="0"/>
          <w:iCs w:val="0"/>
          <w:caps w:val="0"/>
          <w:color w:val="666600"/>
          <w:spacing w:val="0"/>
          <w:sz w:val="20"/>
          <w:szCs w:val="20"/>
          <w:bdr w:val="none" w:color="auto" w:sz="0" w:space="0"/>
          <w:shd w:val="clear" w:fill="F7F7F7"/>
        </w:rPr>
        <w:t>={}</w:t>
      </w:r>
    </w:p>
    <w:p w14:paraId="0D1074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543D98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"1000"</w:t>
      </w:r>
    </w:p>
    <w:p w14:paraId="06AC78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'enable_amount'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w:t>
      </w:r>
    </w:p>
    <w:p w14:paraId="1FED54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'cost_basis'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"55"</w:t>
      </w:r>
    </w:p>
    <w:p w14:paraId="5A27F5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set_yesterday_position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pos</w:t>
      </w:r>
      <w:r>
        <w:rPr>
          <w:rFonts w:hint="default" w:ascii="Consolas" w:hAnsi="Consolas" w:eastAsia="Consolas" w:cs="Consolas"/>
          <w:i w:val="0"/>
          <w:iCs w:val="0"/>
          <w:caps w:val="0"/>
          <w:color w:val="666600"/>
          <w:spacing w:val="0"/>
          <w:sz w:val="20"/>
          <w:szCs w:val="20"/>
          <w:bdr w:val="none" w:color="auto" w:sz="0" w:space="0"/>
          <w:shd w:val="clear" w:fill="F7F7F7"/>
        </w:rPr>
        <w:t>])</w:t>
      </w:r>
    </w:p>
    <w:p w14:paraId="01471C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D6C882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#卖出100股</w:t>
      </w:r>
    </w:p>
    <w:p w14:paraId="1B0A9B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61CD70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set_parameters - 设置策略配置参数</w:t>
      </w:r>
    </w:p>
    <w:p w14:paraId="297492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set_parameters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kwargs</w:t>
      </w:r>
      <w:r>
        <w:rPr>
          <w:rFonts w:hint="default" w:ascii="Consolas" w:hAnsi="Consolas" w:eastAsia="Consolas" w:cs="Consolas"/>
          <w:i w:val="0"/>
          <w:iCs w:val="0"/>
          <w:caps w:val="0"/>
          <w:color w:val="666600"/>
          <w:spacing w:val="0"/>
          <w:sz w:val="20"/>
          <w:szCs w:val="20"/>
          <w:bdr w:val="none" w:color="auto" w:sz="0" w:space="0"/>
          <w:shd w:val="clear" w:fill="F7F7F7"/>
        </w:rPr>
        <w:t>)</w:t>
      </w:r>
    </w:p>
    <w:p w14:paraId="38E6C0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3BE151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42C81D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33A8B3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该函数用于设置策略中的配置参数。</w:t>
      </w:r>
    </w:p>
    <w:p w14:paraId="239AE26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A48F72E">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该函数入参格式必须为a=b样式。</w:t>
      </w:r>
    </w:p>
    <w:p w14:paraId="696EA3B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not_restart_trade、server_restart_not_do_before两个入参必须在initialize模块中设置。</w:t>
      </w:r>
    </w:p>
    <w:p w14:paraId="0042E2B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not_restart_trade入参配置说明(交易场景务必了解)：</w:t>
      </w:r>
    </w:p>
    <w:p w14:paraId="660B52A5">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服务器环境重启拉起交易时，initialize和before_trading_start函数会被重复调用，请务必检查策略编写逻辑：</w:t>
      </w:r>
    </w:p>
    <w:p w14:paraId="2718EEBC">
      <w:pPr>
        <w:keepNext w:val="0"/>
        <w:keepLines w:val="0"/>
        <w:widowControl/>
        <w:numPr>
          <w:ilvl w:val="2"/>
          <w:numId w:val="20"/>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避免在这两个函数中设置无法被系统持久化保存的变量，变量一旦被初始化会导致策略逻辑异常。</w:t>
      </w:r>
    </w:p>
    <w:p w14:paraId="0F8D639A">
      <w:pPr>
        <w:keepNext w:val="0"/>
        <w:keepLines w:val="0"/>
        <w:widowControl/>
        <w:numPr>
          <w:ilvl w:val="2"/>
          <w:numId w:val="20"/>
        </w:numPr>
        <w:suppressLineNumbers w:val="0"/>
        <w:pBdr>
          <w:top w:val="none" w:color="auto" w:sz="0" w:space="0"/>
          <w:left w:val="none" w:color="auto" w:sz="0" w:space="0"/>
          <w:bottom w:val="none" w:color="auto" w:sz="0" w:space="0"/>
          <w:right w:val="none" w:color="auto" w:sz="0" w:space="0"/>
        </w:pBdr>
        <w:tabs>
          <w:tab w:val="left" w:pos="216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避免在这两个函数中调用委托接口，造成重复委托。</w:t>
      </w:r>
    </w:p>
    <w:p w14:paraId="3AF1D00E">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您可将not_restart_trade入参设置为1，在交易时间段避免重复执行的问题，交易时间段默认为09:00-11:30、13:00-15:30，实际以券商的配置为准。</w:t>
      </w:r>
    </w:p>
    <w:p w14:paraId="6ED063C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server_restart_not_do_before入参配置说明(交易场景务必了解)：</w:t>
      </w:r>
    </w:p>
    <w:p w14:paraId="52AC355E">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服务器环境重启拉起交易时，before_trading_start函数默认会被调用，为了避免重复调用带来的一系列问题(同上)，您可将server_restart_not_do_before入参设置为"1"，即一个交易日内before_trading_start函数仅调用一次。</w:t>
      </w:r>
    </w:p>
    <w:p w14:paraId="19082021">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如果想要取消已经设置的配置参数，需要再次调用该接口并传入xxx(具体配置项)="0"。</w:t>
      </w:r>
    </w:p>
    <w:p w14:paraId="1793AF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支持的参数</w:t>
      </w:r>
    </w:p>
    <w:p w14:paraId="123BD3D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holiday_not_do_before：交易中节假日是否执行before_trading_start。0，执行(缺省)；1，不执行。</w:t>
      </w:r>
    </w:p>
    <w:p w14:paraId="4CF9985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tick_data_no_l2：tick_data中data是否包含order和transaction。0，包含(缺省)；1，不包含。</w:t>
      </w:r>
    </w:p>
    <w:p w14:paraId="5A3A26D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receive_other_response：策略中是否接收非本交易产生的主推。0，不接收(缺省)；1，接收。</w:t>
      </w:r>
    </w:p>
    <w:p w14:paraId="22E0CA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receive_cancel_response：策略中是否接收撤单委托产生的主推。0，不接收(缺省)；1，接收。</w:t>
      </w:r>
    </w:p>
    <w:p w14:paraId="757B94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del w:id="0">
        <w:r>
          <w:rPr>
            <w:rFonts w:hint="eastAsia" w:ascii="微软雅黑" w:hAnsi="微软雅黑" w:eastAsia="微软雅黑" w:cs="微软雅黑"/>
            <w:i w:val="0"/>
            <w:iCs w:val="0"/>
            <w:caps w:val="0"/>
            <w:color w:val="333333"/>
            <w:spacing w:val="0"/>
            <w:sz w:val="24"/>
            <w:szCs w:val="24"/>
            <w:bdr w:val="none" w:color="auto" w:sz="0" w:space="0"/>
            <w:shd w:val="clear" w:fill="FFFFFF"/>
          </w:rPr>
          <w:delText>individual_data_in_dict：策略中调用get_individual_entrust/transaction返回的数据类型。0，Panel(缺省)；1，dict。</w:delText>
        </w:r>
      </w:del>
    </w:p>
    <w:p w14:paraId="77E22D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del w:id="1">
        <w:r>
          <w:rPr>
            <w:rFonts w:hint="eastAsia" w:ascii="微软雅黑" w:hAnsi="微软雅黑" w:eastAsia="微软雅黑" w:cs="微软雅黑"/>
            <w:i w:val="0"/>
            <w:iCs w:val="0"/>
            <w:caps w:val="0"/>
            <w:color w:val="333333"/>
            <w:spacing w:val="0"/>
            <w:sz w:val="24"/>
            <w:szCs w:val="24"/>
            <w:bdr w:val="none" w:color="auto" w:sz="0" w:space="0"/>
            <w:shd w:val="clear" w:fill="FFFFFF"/>
          </w:rPr>
          <w:delText>tick_direction_in_dict：策略中调用get_tick_direction返回的数据类型。0，OrderedDict(缺省)；1，dict。</w:delText>
        </w:r>
      </w:del>
    </w:p>
    <w:p w14:paraId="771FA0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not_restart_trade：交易时间段若服务器重启，是否自动执行重新拉起本交易。0，执行(缺省)；1，不执行。</w:t>
      </w:r>
    </w:p>
    <w:p w14:paraId="7CC02E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server_restart_not_do_before：若服务器重启导致重拉交易，是否重复执行before_trading_start函数。0，执行(缺省)；1，不执行。</w:t>
      </w:r>
    </w:p>
    <w:p w14:paraId="1E2C0D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9EEF18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0ED105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E6F858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8DE6A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初始化策略</w:t>
      </w:r>
    </w:p>
    <w:p w14:paraId="275242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6FA80ED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18C814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设置非交易日不执行before_trading_start</w:t>
      </w:r>
    </w:p>
    <w:p w14:paraId="6570009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设置tick_data中data不包含order和transaction</w:t>
      </w:r>
    </w:p>
    <w:p w14:paraId="4BD4DD3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设置接收非本交易产生的主推</w:t>
      </w:r>
    </w:p>
    <w:p w14:paraId="7F5870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设置接收撤单委托产生的主推</w:t>
      </w:r>
    </w:p>
    <w:p w14:paraId="585178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设置交易时间段服务器重启不再拉起本交易</w:t>
      </w:r>
    </w:p>
    <w:p w14:paraId="5E5A9A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设置服务器重启重拉交易时不再执行before_trading_start函数</w:t>
      </w:r>
    </w:p>
    <w:p w14:paraId="496CF6F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set_parameters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holiday_not_do_before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tick_data_no_l2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receive_other_response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47B25D0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receive_cancel_response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not_restart_trade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server_restart_not_do_before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1494AD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取消交易时间段服务器重启不再拉起本交易设置</w:t>
      </w:r>
    </w:p>
    <w:p w14:paraId="3526B14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取消服务器重启重拉交易时不再执行before_trading_start函数设置</w:t>
      </w:r>
    </w:p>
    <w:p w14:paraId="4D185EA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set_parameters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not_restart_trade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server_restart_not_do_before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346F0F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4A2BD8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"do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p>
    <w:p w14:paraId="65EF465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取消非交易日不执行before_trading_start设置</w:t>
      </w:r>
    </w:p>
    <w:p w14:paraId="4DF4CF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取消tick_data中data不包含order和transaction设置</w:t>
      </w:r>
    </w:p>
    <w:p w14:paraId="3B79F4C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取消接收非本交易产生的主推设置</w:t>
      </w:r>
    </w:p>
    <w:p w14:paraId="7D192CB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取消接收撤单委托产生的主推设置</w:t>
      </w:r>
    </w:p>
    <w:p w14:paraId="5CDBD8D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set_parameters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holiday_not_do_before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tick_data_no_l2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receive_other_response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4708B3B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receive_cancel_response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464986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on_order_response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377E62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"委托主推：%s"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636B8D7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on_trade_response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trade_list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3FCC52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"成交主推：%s"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trade_list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2BF5E3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034B81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071850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set_email_info-设置邮件信息</w:t>
      </w:r>
    </w:p>
    <w:p w14:paraId="566D4CF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set_email_info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email_address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smtp_code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email_subject</w:t>
      </w:r>
      <w:r>
        <w:rPr>
          <w:rFonts w:hint="default" w:ascii="Consolas" w:hAnsi="Consolas" w:eastAsia="Consolas" w:cs="Consolas"/>
          <w:i w:val="0"/>
          <w:iCs w:val="0"/>
          <w:caps w:val="0"/>
          <w:color w:val="666600"/>
          <w:spacing w:val="0"/>
          <w:sz w:val="20"/>
          <w:szCs w:val="20"/>
          <w:bdr w:val="none" w:color="auto" w:sz="0" w:space="0"/>
          <w:shd w:val="clear" w:fill="F7F7F7"/>
        </w:rPr>
        <w:t>)</w:t>
      </w:r>
    </w:p>
    <w:p w14:paraId="5B9AC9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3D3A67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54579C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BE048A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该函数用于设置邮件信息，当交易报错终止时会发送提示邮件。</w:t>
      </w:r>
    </w:p>
    <w:p w14:paraId="779D5D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4CAC74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如要使用该函数，需咨询券商当前环境是否支持发送邮件。</w:t>
      </w:r>
    </w:p>
    <w:p w14:paraId="59ECEE7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当前仅支持设置QQ邮箱地址。</w:t>
      </w:r>
    </w:p>
    <w:p w14:paraId="0CC6CD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AF2A7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email_address(str)：邮箱地址(发送方与接收方一致)。</w:t>
      </w:r>
    </w:p>
    <w:p w14:paraId="097FA27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smtp_code(str)：邮箱SMTP授权码。</w:t>
      </w:r>
    </w:p>
    <w:p w14:paraId="76199A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email_subject(str)：邮件主题。</w:t>
      </w:r>
    </w:p>
    <w:p w14:paraId="04B119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456EA5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返回设置是否成功True/False(bool)。</w:t>
      </w:r>
    </w:p>
    <w:p w14:paraId="352929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7EB56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2E862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D5B33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35749E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设置邮件信息</w:t>
      </w:r>
    </w:p>
    <w:p w14:paraId="3EF988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set_email_info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"2222@qq.com"</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"AABB"</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"【PTrade量化-策略交易异常终止提醒】"</w:t>
      </w:r>
      <w:r>
        <w:rPr>
          <w:rFonts w:hint="default" w:ascii="Consolas" w:hAnsi="Consolas" w:eastAsia="Consolas" w:cs="Consolas"/>
          <w:i w:val="0"/>
          <w:iCs w:val="0"/>
          <w:caps w:val="0"/>
          <w:color w:val="666600"/>
          <w:spacing w:val="0"/>
          <w:sz w:val="20"/>
          <w:szCs w:val="20"/>
          <w:bdr w:val="none" w:color="auto" w:sz="0" w:space="0"/>
          <w:shd w:val="clear" w:fill="F7F7F7"/>
        </w:rPr>
        <w:t>)</w:t>
      </w:r>
    </w:p>
    <w:p w14:paraId="378647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14DC3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raise</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0066"/>
          <w:spacing w:val="0"/>
          <w:sz w:val="20"/>
          <w:szCs w:val="20"/>
          <w:bdr w:val="none" w:color="auto" w:sz="0" w:space="0"/>
          <w:shd w:val="clear" w:fill="F7F7F7"/>
        </w:rPr>
        <w:t>BaseException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"test send error email"</w:t>
      </w:r>
      <w:r>
        <w:rPr>
          <w:rFonts w:hint="default" w:ascii="Consolas" w:hAnsi="Consolas" w:eastAsia="Consolas" w:cs="Consolas"/>
          <w:i w:val="0"/>
          <w:iCs w:val="0"/>
          <w:caps w:val="0"/>
          <w:color w:val="666600"/>
          <w:spacing w:val="0"/>
          <w:sz w:val="20"/>
          <w:szCs w:val="20"/>
          <w:bdr w:val="none" w:color="auto" w:sz="0" w:space="0"/>
          <w:shd w:val="clear" w:fill="F7F7F7"/>
        </w:rPr>
        <w:t>)</w:t>
      </w:r>
    </w:p>
    <w:p w14:paraId="5D4DCC0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99220E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14D784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定时周期性函数</w:t>
      </w:r>
    </w:p>
    <w:p w14:paraId="5161B24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run_daily-按日周期处理</w:t>
      </w:r>
    </w:p>
    <w:p w14:paraId="00DDF00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run_daily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func</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'9:31'</w:t>
      </w:r>
      <w:r>
        <w:rPr>
          <w:rFonts w:hint="default" w:ascii="Consolas" w:hAnsi="Consolas" w:eastAsia="Consolas" w:cs="Consolas"/>
          <w:i w:val="0"/>
          <w:iCs w:val="0"/>
          <w:caps w:val="0"/>
          <w:color w:val="666600"/>
          <w:spacing w:val="0"/>
          <w:sz w:val="20"/>
          <w:szCs w:val="20"/>
          <w:bdr w:val="none" w:color="auto" w:sz="0" w:space="0"/>
          <w:shd w:val="clear" w:fill="F7F7F7"/>
        </w:rPr>
        <w:t>)</w:t>
      </w:r>
    </w:p>
    <w:p w14:paraId="6CCB69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C5409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72CAC5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967C1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该函数用于以日为单位周期性运行指定函数，可对运行触发时间进行指定。</w:t>
      </w:r>
    </w:p>
    <w:p w14:paraId="20C0FE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1CAF2C1">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该函数只能在初始化阶段initialize函数中调用。</w:t>
      </w:r>
    </w:p>
    <w:p w14:paraId="00F74D1A">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该函数可以在initialize中多次调用，以实现多个定时任务。 但需要注意的是交易中定时任务线程数限制为5且累计的任务不执行，即run_daily和run_interval累计调用超过5次时， 将会因堵塞导致部分定时任务不触发。</w:t>
      </w:r>
    </w:p>
    <w:p w14:paraId="1FDAD2EE">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股票策略回测中，当回测周期为分钟时，time的取值指定在09:31~11:30与13:00~15:00之间，当回测周期为日时， 无论设定值是多少都只会在15:00执行；交易中不受此时间限制。</w:t>
      </w:r>
    </w:p>
    <w:p w14:paraId="51B566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09C349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context: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"Context"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Context对象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，存放有当前的账户及持仓信息(Context)；</w:t>
      </w:r>
    </w:p>
    <w:p w14:paraId="4F5E155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func：自定义函数名称，此函数必须以context作为参数(Callable[[Context], None])；</w:t>
      </w:r>
    </w:p>
    <w:p w14:paraId="608541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time：指定周期运行具体触发运行时间点，默认为9:31分(str)，交易场景可设置范围：00:00~23:59。</w:t>
      </w:r>
    </w:p>
    <w:p w14:paraId="4C9FA8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1AEFA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167925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9D7B0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880000"/>
          <w:spacing w:val="0"/>
          <w:sz w:val="20"/>
          <w:szCs w:val="20"/>
          <w:bdr w:val="none" w:color="auto" w:sz="0" w:space="0"/>
          <w:shd w:val="clear" w:fill="F7F7F7"/>
        </w:rPr>
        <w:t># 定义一个财务数据获取函数，每天执行一次</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80C345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run_daily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get_finance</w:t>
      </w:r>
      <w:r>
        <w:rPr>
          <w:rFonts w:hint="default" w:ascii="Consolas" w:hAnsi="Consolas" w:eastAsia="Consolas" w:cs="Consolas"/>
          <w:i w:val="0"/>
          <w:iCs w:val="0"/>
          <w:caps w:val="0"/>
          <w:color w:val="666600"/>
          <w:spacing w:val="0"/>
          <w:sz w:val="20"/>
          <w:szCs w:val="20"/>
          <w:bdr w:val="none" w:color="auto" w:sz="0" w:space="0"/>
          <w:shd w:val="clear" w:fill="F7F7F7"/>
        </w:rPr>
        <w:t>)</w:t>
      </w:r>
    </w:p>
    <w:p w14:paraId="449AAF9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D902B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A3F5A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get_finance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BA767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'total_assets'</w:t>
      </w:r>
      <w:r>
        <w:rPr>
          <w:rFonts w:hint="default" w:ascii="Consolas" w:hAnsi="Consolas" w:eastAsia="Consolas" w:cs="Consolas"/>
          <w:i w:val="0"/>
          <w:iCs w:val="0"/>
          <w:caps w:val="0"/>
          <w:color w:val="666600"/>
          <w:spacing w:val="0"/>
          <w:sz w:val="20"/>
          <w:szCs w:val="20"/>
          <w:bdr w:val="none" w:color="auto" w:sz="0" w:space="0"/>
          <w:shd w:val="clear" w:fill="F7F7F7"/>
        </w:rPr>
        <w:t>)</w:t>
      </w:r>
    </w:p>
    <w:p w14:paraId="5EFFD91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re</w:t>
      </w:r>
      <w:r>
        <w:rPr>
          <w:rFonts w:hint="default" w:ascii="Consolas" w:hAnsi="Consolas" w:eastAsia="Consolas" w:cs="Consolas"/>
          <w:i w:val="0"/>
          <w:iCs w:val="0"/>
          <w:caps w:val="0"/>
          <w:color w:val="666600"/>
          <w:spacing w:val="0"/>
          <w:sz w:val="20"/>
          <w:szCs w:val="20"/>
          <w:bdr w:val="none" w:color="auto" w:sz="0" w:space="0"/>
          <w:shd w:val="clear" w:fill="F7F7F7"/>
        </w:rPr>
        <w:t>)</w:t>
      </w:r>
    </w:p>
    <w:p w14:paraId="7EEE3D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CC003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5F4454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run_interval - 按设定周期处理</w:t>
      </w:r>
    </w:p>
    <w:p w14:paraId="1BF47C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run_interval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func</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seconds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interval_timer_ranges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p>
    <w:p w14:paraId="58DD86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E4F61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0690C4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154C3D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该函数用于以设定时间间隔(单位为秒)周期性运行指定函数，可对运行触发时间间隔进行指定。</w:t>
      </w:r>
    </w:p>
    <w:p w14:paraId="02CED71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B0FCDF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该函数只能在初始化阶段initialize函数中调用。</w:t>
      </w:r>
    </w:p>
    <w:p w14:paraId="3B7F458C">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可通过 interval_timer_ranges 参数设置运行的时间段。</w:t>
      </w:r>
    </w:p>
    <w:p w14:paraId="5EC2C8B5">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该函数可以在initialize中多次调用，以实现多个定时任务。但需要注意的是交易中定时任务线程数限制为5且累计的任务不执行，即run_daily和run_interval累计调用超过5次时， 将会因堵塞导致部分定时任务不触发。</w:t>
      </w:r>
    </w:p>
    <w:p w14:paraId="1E924F82">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最小运行时间间隔seconds的设置规则：期货策略为1秒（用户设置值若小于1秒，系统仍当做1秒处理），股票等其他类型策略为3秒。</w:t>
      </w:r>
    </w:p>
    <w:p w14:paraId="75FAA9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684B1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context: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"Context"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Context对象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，存放有当前的账户及持仓信息(Context)；</w:t>
      </w:r>
    </w:p>
    <w:p w14:paraId="0FE6D09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func：自定义函数名称，此函数必须以context作为参数(Callable[[Context], None])；</w:t>
      </w:r>
    </w:p>
    <w:p w14:paraId="0CCE51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seconds：设定时间间隔(单位为秒)，取值为正整数(int)。</w:t>
      </w:r>
    </w:p>
    <w:p w14:paraId="34B58C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interval_timer_ranges：用于设置指定函数运行的时间范围(str)。</w:t>
      </w:r>
    </w:p>
    <w:p w14:paraId="140FB47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每个时间段使用 HH:MM-HH:MM 格式，多个时间段之间用英文逗号分隔。例如："09:15-11:30,13:00-15:00"表示从上午9点15分到11点半和下午1点到3点的时间范围。</w:t>
      </w:r>
    </w:p>
    <w:p w14:paraId="016A0CF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当前时间大于等于时间段范围的开始时间、小于时间段范围的结束时间时触发 run_interval 内设置的函数。</w:t>
      </w:r>
    </w:p>
    <w:p w14:paraId="569B2C70">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时间是以24小时制表示的，确保统一格式。</w:t>
      </w:r>
    </w:p>
    <w:p w14:paraId="725EB91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如果未定义此参数，系统将默认使用券商配置时间范围进行处理。</w:t>
      </w:r>
    </w:p>
    <w:p w14:paraId="3D7BF644">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如果时间段在数据更新范围外，可能会导致获取到未更新的历史数据，建议设置当前业务可交易的时间范围。</w:t>
      </w:r>
    </w:p>
    <w:p w14:paraId="05C4B0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521A50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70DC57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5DE99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880000"/>
          <w:spacing w:val="0"/>
          <w:sz w:val="20"/>
          <w:szCs w:val="20"/>
          <w:bdr w:val="none" w:color="auto" w:sz="0" w:space="0"/>
          <w:shd w:val="clear" w:fill="F7F7F7"/>
        </w:rPr>
        <w:t># 定义一个周期处理函数，每10秒执行一次</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3B5DD25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 interval_handle 函数在9:15~11:30与13:00~15:00时间段内执行</w:t>
      </w:r>
    </w:p>
    <w:p w14:paraId="5D9548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run_interval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interval_handle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seconds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interval_timer_ranges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"09:15-11:30,13:00-15:00"</w:t>
      </w:r>
      <w:r>
        <w:rPr>
          <w:rFonts w:hint="default" w:ascii="Consolas" w:hAnsi="Consolas" w:eastAsia="Consolas" w:cs="Consolas"/>
          <w:i w:val="0"/>
          <w:iCs w:val="0"/>
          <w:caps w:val="0"/>
          <w:color w:val="666600"/>
          <w:spacing w:val="0"/>
          <w:sz w:val="20"/>
          <w:szCs w:val="20"/>
          <w:bdr w:val="none" w:color="auto" w:sz="0" w:space="0"/>
          <w:shd w:val="clear" w:fill="F7F7F7"/>
        </w:rPr>
        <w:t>)</w:t>
      </w:r>
    </w:p>
    <w:p w14:paraId="24CD5F8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1113E4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C4EC7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interval_handle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68335B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2D5EF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snapshot</w:t>
      </w:r>
      <w:r>
        <w:rPr>
          <w:rFonts w:hint="default" w:ascii="Consolas" w:hAnsi="Consolas" w:eastAsia="Consolas" w:cs="Consolas"/>
          <w:i w:val="0"/>
          <w:iCs w:val="0"/>
          <w:caps w:val="0"/>
          <w:color w:val="666600"/>
          <w:spacing w:val="0"/>
          <w:sz w:val="20"/>
          <w:szCs w:val="20"/>
          <w:bdr w:val="none" w:color="auto" w:sz="0" w:space="0"/>
          <w:shd w:val="clear" w:fill="F7F7F7"/>
        </w:rPr>
        <w:t>)</w:t>
      </w:r>
    </w:p>
    <w:p w14:paraId="5C51AF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4F966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3F24F4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获取信息函数</w:t>
      </w:r>
    </w:p>
    <w:p w14:paraId="03D289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获取基础信息</w:t>
      </w:r>
    </w:p>
    <w:p w14:paraId="5DE478A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get_trading_day - 获取交易日期</w:t>
      </w:r>
    </w:p>
    <w:p w14:paraId="31F4C3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get_trading_day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day</w:t>
      </w:r>
      <w:r>
        <w:rPr>
          <w:rFonts w:hint="default" w:ascii="Consolas" w:hAnsi="Consolas" w:eastAsia="Consolas" w:cs="Consolas"/>
          <w:i w:val="0"/>
          <w:iCs w:val="0"/>
          <w:caps w:val="0"/>
          <w:color w:val="666600"/>
          <w:spacing w:val="0"/>
          <w:sz w:val="20"/>
          <w:szCs w:val="20"/>
          <w:bdr w:val="none" w:color="auto" w:sz="0" w:space="0"/>
          <w:shd w:val="clear" w:fill="F7F7F7"/>
        </w:rPr>
        <w:t>)</w:t>
      </w:r>
    </w:p>
    <w:p w14:paraId="691411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F1405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47432A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6FFB3D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该函数用于获取当前时间数天前或数天后的交易日期。</w:t>
      </w:r>
    </w:p>
    <w:p w14:paraId="2931C2B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581CA4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默认情况下，回测中当前时间为策略中调用该接口的回测日日期(context.blotter.current_dt)。</w:t>
      </w:r>
    </w:p>
    <w:p w14:paraId="4D53BEE1">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默认情况下，研究中当前时间为调用当天日期。</w:t>
      </w:r>
    </w:p>
    <w:p w14:paraId="18061C0B">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默认情况下，交易中当前时间为调用当天日期。</w:t>
      </w:r>
    </w:p>
    <w:p w14:paraId="34865C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F4DFC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day：表示天数，正的为数天后，负的为数天前，day取0表示获取当前交易日，如果当前日期为非交易日则返回上一交易日的日期。day默认取值为0，不建议获取交易所还未公布的交易日期(int)；</w:t>
      </w:r>
    </w:p>
    <w:p w14:paraId="1C2425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8D6A6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date：datetime.date日期对象</w:t>
      </w:r>
    </w:p>
    <w:p w14:paraId="7B3134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A8226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637BC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'600670.SS'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03BC085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3587BE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D4592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获取后一天的交易日期</w:t>
      </w:r>
    </w:p>
    <w:p w14:paraId="07B017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next_trading_date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get_trading_day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69C926A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next_trading_date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5C82141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获取前一天的交易日期</w:t>
      </w:r>
    </w:p>
    <w:p w14:paraId="40B9E06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previous_trading_date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get_trading_day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0CC0FF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previous_trading_date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26E4D1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get_all_trades_days - 获取全部交易日期</w:t>
      </w:r>
    </w:p>
    <w:p w14:paraId="6523CC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get_all_trades_days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34121A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5A6B5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5A5CB4B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490D53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该函数用于获取某个日期之前的所有交易日日期。</w:t>
      </w:r>
    </w:p>
    <w:p w14:paraId="11CBF5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8DE8BE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默认情况下，回测中date为策略中调用该接口的回测日日期(context.blotter.current_dt)。</w:t>
      </w:r>
    </w:p>
    <w:p w14:paraId="6975A4F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默认情况下，研究中date为调用当天日期。</w:t>
      </w:r>
    </w:p>
    <w:p w14:paraId="3FD90C7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默认情况下，交易中date为调用当天日期。</w:t>
      </w:r>
    </w:p>
    <w:p w14:paraId="03FACE1A">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该接口返回的最早的交易日日期为："2005-01-04"。</w:t>
      </w:r>
    </w:p>
    <w:p w14:paraId="27382A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5E15E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date：如'2016-02-13'或'20160213'</w:t>
      </w:r>
    </w:p>
    <w:p w14:paraId="5F7985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99F3A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一个包含所有交易日的numpy.ndarray</w:t>
      </w:r>
    </w:p>
    <w:p w14:paraId="5CF3A2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A1A39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B05C9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获取当前回测日期之前的所有交易日</w:t>
      </w:r>
    </w:p>
    <w:p w14:paraId="7CB826E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all_trades_days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get_all_trades_days</w:t>
      </w:r>
      <w:r>
        <w:rPr>
          <w:rFonts w:hint="default" w:ascii="Consolas" w:hAnsi="Consolas" w:eastAsia="Consolas" w:cs="Consolas"/>
          <w:i w:val="0"/>
          <w:iCs w:val="0"/>
          <w:caps w:val="0"/>
          <w:color w:val="666600"/>
          <w:spacing w:val="0"/>
          <w:sz w:val="20"/>
          <w:szCs w:val="20"/>
          <w:bdr w:val="none" w:color="auto" w:sz="0" w:space="0"/>
          <w:shd w:val="clear" w:fill="F7F7F7"/>
        </w:rPr>
        <w:t>()</w:t>
      </w:r>
    </w:p>
    <w:p w14:paraId="5DC4F2A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all_trades_days</w:t>
      </w:r>
      <w:r>
        <w:rPr>
          <w:rFonts w:hint="default" w:ascii="Consolas" w:hAnsi="Consolas" w:eastAsia="Consolas" w:cs="Consolas"/>
          <w:i w:val="0"/>
          <w:iCs w:val="0"/>
          <w:caps w:val="0"/>
          <w:color w:val="666600"/>
          <w:spacing w:val="0"/>
          <w:sz w:val="20"/>
          <w:szCs w:val="20"/>
          <w:bdr w:val="none" w:color="auto" w:sz="0" w:space="0"/>
          <w:shd w:val="clear" w:fill="F7F7F7"/>
        </w:rPr>
        <w:t>)</w:t>
      </w:r>
    </w:p>
    <w:p w14:paraId="785ECAC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all_trades_days_date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get_all_trades_days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'20150312'</w:t>
      </w:r>
      <w:r>
        <w:rPr>
          <w:rFonts w:hint="default" w:ascii="Consolas" w:hAnsi="Consolas" w:eastAsia="Consolas" w:cs="Consolas"/>
          <w:i w:val="0"/>
          <w:iCs w:val="0"/>
          <w:caps w:val="0"/>
          <w:color w:val="666600"/>
          <w:spacing w:val="0"/>
          <w:sz w:val="20"/>
          <w:szCs w:val="20"/>
          <w:bdr w:val="none" w:color="auto" w:sz="0" w:space="0"/>
          <w:shd w:val="clear" w:fill="F7F7F7"/>
        </w:rPr>
        <w:t>)</w:t>
      </w:r>
    </w:p>
    <w:p w14:paraId="2D94A2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all_trades_days_date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1BB81F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4AD4BF4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7B82A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3BD5BA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065EA8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get_trade_days - 获取指定范围交易日期</w:t>
      </w:r>
    </w:p>
    <w:p w14:paraId="0950ED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get_trade_days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start_date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3FA1D4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14CE1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145E1A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E751E8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该函数用于获取指定范围交易日期。</w:t>
      </w:r>
    </w:p>
    <w:p w14:paraId="63C040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F2A010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默认情况下，回测中end_date为策略中调用该接口的回测日日期(context.blotter.current_dt)。</w:t>
      </w:r>
    </w:p>
    <w:p w14:paraId="4FFF7481">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默认情况下，研究中end_date为调用当天日期。</w:t>
      </w:r>
    </w:p>
    <w:p w14:paraId="73FC41C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默认情况下，交易中end_date为调用当天日期。</w:t>
      </w:r>
    </w:p>
    <w:p w14:paraId="32883B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54DF70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start_date：开始日期，与count二选一，不可同时使用。如'2016-02-13'或'20160213',开始日期最早不超过1990年(str)；</w:t>
      </w:r>
    </w:p>
    <w:p w14:paraId="5BF93FF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end_date：结束日期，如'2016-02-13'或'20160213'。如果输入的结束日期大于今年则至多返回截止到今年的数据(str)；</w:t>
      </w:r>
    </w:p>
    <w:p w14:paraId="7D13591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count：数量，与start_date二选一，不可同时使用，必须大于0。表示获取end_date往前的count个交易日，包含end_date当天。count建议不大于3000，即返回数据的开始日期不早于1990年(int)；</w:t>
      </w:r>
    </w:p>
    <w:p w14:paraId="1A8048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4BED20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一个包含指定范围交易日的numpy.ndarray</w:t>
      </w:r>
    </w:p>
    <w:p w14:paraId="56F2B5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CA632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12AE7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获取指定范围内交易日</w:t>
      </w:r>
    </w:p>
    <w:p w14:paraId="6200621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trade_days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get_trade_days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'2016-01-01'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'2016-02-01'</w:t>
      </w:r>
      <w:r>
        <w:rPr>
          <w:rFonts w:hint="default" w:ascii="Consolas" w:hAnsi="Consolas" w:eastAsia="Consolas" w:cs="Consolas"/>
          <w:i w:val="0"/>
          <w:iCs w:val="0"/>
          <w:caps w:val="0"/>
          <w:color w:val="666600"/>
          <w:spacing w:val="0"/>
          <w:sz w:val="20"/>
          <w:szCs w:val="20"/>
          <w:bdr w:val="none" w:color="auto" w:sz="0" w:space="0"/>
          <w:shd w:val="clear" w:fill="F7F7F7"/>
        </w:rPr>
        <w:t>)</w:t>
      </w:r>
    </w:p>
    <w:p w14:paraId="021E6B2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trade_days</w:t>
      </w:r>
      <w:r>
        <w:rPr>
          <w:rFonts w:hint="default" w:ascii="Consolas" w:hAnsi="Consolas" w:eastAsia="Consolas" w:cs="Consolas"/>
          <w:i w:val="0"/>
          <w:iCs w:val="0"/>
          <w:caps w:val="0"/>
          <w:color w:val="666600"/>
          <w:spacing w:val="0"/>
          <w:sz w:val="20"/>
          <w:szCs w:val="20"/>
          <w:bdr w:val="none" w:color="auto" w:sz="0" w:space="0"/>
          <w:shd w:val="clear" w:fill="F7F7F7"/>
        </w:rPr>
        <w:t>)</w:t>
      </w:r>
    </w:p>
    <w:p w14:paraId="5292E9A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077A6AA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DEB119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E63DEF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获取回测日期往前10天的所有交易日，包含历史回测日期</w:t>
      </w:r>
    </w:p>
    <w:p w14:paraId="1C10817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trading_days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get_trade_days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666600"/>
          <w:spacing w:val="0"/>
          <w:sz w:val="20"/>
          <w:szCs w:val="20"/>
          <w:bdr w:val="none" w:color="auto" w:sz="0" w:space="0"/>
          <w:shd w:val="clear" w:fill="F7F7F7"/>
        </w:rPr>
        <w:t>)</w:t>
      </w:r>
    </w:p>
    <w:p w14:paraId="31B4B8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trading_days</w:t>
      </w:r>
      <w:r>
        <w:rPr>
          <w:rFonts w:hint="default" w:ascii="Consolas" w:hAnsi="Consolas" w:eastAsia="Consolas" w:cs="Consolas"/>
          <w:i w:val="0"/>
          <w:iCs w:val="0"/>
          <w:caps w:val="0"/>
          <w:color w:val="666600"/>
          <w:spacing w:val="0"/>
          <w:sz w:val="20"/>
          <w:szCs w:val="20"/>
          <w:bdr w:val="none" w:color="auto" w:sz="0" w:space="0"/>
          <w:shd w:val="clear" w:fill="F7F7F7"/>
        </w:rPr>
        <w:t>)</w:t>
      </w:r>
    </w:p>
    <w:p w14:paraId="432E2E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get_trading_day_by_date - 按日期获取指定交易日</w:t>
      </w:r>
    </w:p>
    <w:p w14:paraId="2E0CF28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get_trading_day_by_date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query_date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0A047D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0C0EF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3014C7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D0FA0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该函数用于根据输入日期获取指定的交易日。</w:t>
      </w:r>
    </w:p>
    <w:p w14:paraId="34AF04B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84B0C3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query_date为必传入参。</w:t>
      </w:r>
    </w:p>
    <w:p w14:paraId="59BCBFC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该函数主要使用场景：按固定自然日调仓。</w:t>
      </w:r>
    </w:p>
    <w:p w14:paraId="162E4F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FB9BC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query_date：查询日期,如"20230213"(str)；</w:t>
      </w:r>
    </w:p>
    <w:p w14:paraId="340EC8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day：表示天数，正的为数天后，负的为数天前，day取0表示获取当前交易日，如果当前日期为非交易日则返回下一交易日的日期。day默认取值为0(int)；</w:t>
      </w:r>
    </w:p>
    <w:p w14:paraId="6C6D93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07AB94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date：交易日日期(str)</w:t>
      </w:r>
    </w:p>
    <w:p w14:paraId="205AA0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25D27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28F39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5F7C467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BC16B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7784D7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strftime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'%Y-%m-%d'</w:t>
      </w:r>
      <w:r>
        <w:rPr>
          <w:rFonts w:hint="default" w:ascii="Consolas" w:hAnsi="Consolas" w:eastAsia="Consolas" w:cs="Consolas"/>
          <w:i w:val="0"/>
          <w:iCs w:val="0"/>
          <w:caps w:val="0"/>
          <w:color w:val="666600"/>
          <w:spacing w:val="0"/>
          <w:sz w:val="20"/>
          <w:szCs w:val="20"/>
          <w:bdr w:val="none" w:color="auto" w:sz="0" w:space="0"/>
          <w:shd w:val="clear" w:fill="F7F7F7"/>
        </w:rPr>
        <w:t>)</w:t>
      </w:r>
    </w:p>
    <w:p w14:paraId="39D679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trading_date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get_trading_day_by_date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"20230501"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635946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trading_date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current_date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0FD22A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"今日是5月1日之后首个交易日"</w:t>
      </w:r>
      <w:r>
        <w:rPr>
          <w:rFonts w:hint="default" w:ascii="Consolas" w:hAnsi="Consolas" w:eastAsia="Consolas" w:cs="Consolas"/>
          <w:i w:val="0"/>
          <w:iCs w:val="0"/>
          <w:caps w:val="0"/>
          <w:color w:val="666600"/>
          <w:spacing w:val="0"/>
          <w:sz w:val="20"/>
          <w:szCs w:val="20"/>
          <w:bdr w:val="none" w:color="auto" w:sz="0" w:space="0"/>
          <w:shd w:val="clear" w:fill="F7F7F7"/>
        </w:rPr>
        <w:t>)</w:t>
      </w:r>
    </w:p>
    <w:p w14:paraId="02425B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获取市场信息</w:t>
      </w:r>
    </w:p>
    <w:p w14:paraId="715F9B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get_market_list-获取市场列表</w:t>
      </w:r>
    </w:p>
    <w:p w14:paraId="5B88A65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get_market_list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341F5F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0E52C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16E894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562069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该函数用于返回当前市场列表目录。</w:t>
      </w:r>
    </w:p>
    <w:p w14:paraId="66A427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A07AF16">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回测和交易中仅限before_trading_start和after_trading_end中使用。</w:t>
      </w:r>
    </w:p>
    <w:p w14:paraId="6847F7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7655C1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7A40ED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3A65AE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返回pandas.DataFrame对象，返回字段包括:</w:t>
      </w:r>
    </w:p>
    <w:p w14:paraId="5FE2AE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finance_mic - 市场编码(str:str)</w:t>
      </w:r>
    </w:p>
    <w:p w14:paraId="782D71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finance_name - 市场名称(str:str)</w:t>
      </w:r>
    </w:p>
    <w:p w14:paraId="60F3D4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E2ECD5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get_market_list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58A6341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如返回：</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24"/>
        <w:gridCol w:w="12640"/>
        <w:gridCol w:w="15119"/>
      </w:tblGrid>
      <w:tr w14:paraId="4D91693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CF87B54">
            <w:pPr>
              <w:jc w:val="left"/>
              <w:rPr>
                <w:rFonts w:hint="eastAsia" w:ascii="宋体"/>
                <w:b/>
                <w:bCs/>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A66D8B">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finance_mic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6D4BE0">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finance_name</w:t>
            </w:r>
          </w:p>
        </w:tc>
      </w:tr>
      <w:tr w14:paraId="11FBC89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617B1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C7CDE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8322B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上海证券交易所</w:t>
            </w:r>
          </w:p>
        </w:tc>
      </w:tr>
      <w:tr w14:paraId="7F3AE0E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7E5A4A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6FCF27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SZ</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CE87E1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深圳证券交易所</w:t>
            </w:r>
          </w:p>
        </w:tc>
      </w:tr>
      <w:tr w14:paraId="1C56012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226009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3</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8B5E4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CSI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78A63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中证指数</w:t>
            </w:r>
          </w:p>
        </w:tc>
      </w:tr>
      <w:tr w14:paraId="735CFC1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77D1BA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EC0EB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XBHS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46478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沪深板块</w:t>
            </w:r>
          </w:p>
        </w:tc>
      </w:tr>
    </w:tbl>
    <w:p w14:paraId="187532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get_market_detail-获取市场详细信息</w:t>
      </w:r>
    </w:p>
    <w:p w14:paraId="0F59F11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get_market_detail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finance_mic</w:t>
      </w:r>
      <w:r>
        <w:rPr>
          <w:rFonts w:hint="default" w:ascii="Consolas" w:hAnsi="Consolas" w:eastAsia="Consolas" w:cs="Consolas"/>
          <w:i w:val="0"/>
          <w:iCs w:val="0"/>
          <w:caps w:val="0"/>
          <w:color w:val="666600"/>
          <w:spacing w:val="0"/>
          <w:sz w:val="20"/>
          <w:szCs w:val="20"/>
          <w:bdr w:val="none" w:color="auto" w:sz="0" w:space="0"/>
          <w:shd w:val="clear" w:fill="F7F7F7"/>
        </w:rPr>
        <w:t>)</w:t>
      </w:r>
    </w:p>
    <w:p w14:paraId="25861C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8F82DE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52E001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5F927F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该函数用于返回市场编码对应的详细信息。</w:t>
      </w:r>
    </w:p>
    <w:p w14:paraId="0BF12B5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E05B350">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回测和交易中仅限before_trading_start和after_trading_end中使用。</w:t>
      </w:r>
    </w:p>
    <w:p w14:paraId="4AC2ACAE">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仅支持get_market_list接口所返回的四个市场数据。</w:t>
      </w:r>
    </w:p>
    <w:p w14:paraId="61BAEB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E226E5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finance_mic: 市场代码，相关市场编码参考get_market_list返回信息(str)。</w:t>
      </w:r>
    </w:p>
    <w:p w14:paraId="2ADA8F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382C10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返回市场详细信息，类型为pandas.DataFrame对象，返回字段包括：</w:t>
      </w:r>
    </w:p>
    <w:p w14:paraId="0278395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产品代码: prod_code(str:str)</w:t>
      </w:r>
    </w:p>
    <w:p w14:paraId="6307EA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产品名称: prod_name(str:str)</w:t>
      </w:r>
    </w:p>
    <w:p w14:paraId="5BD405C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类型代码: hq_type_code(str:str)</w:t>
      </w:r>
    </w:p>
    <w:p w14:paraId="74FF19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时间规则: trade_time_rule(str:numpy.int64)</w:t>
      </w:r>
    </w:p>
    <w:p w14:paraId="6C33A8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返回如下:</w:t>
      </w:r>
    </w:p>
    <w:p w14:paraId="0933949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hq_type_code prod_code prod_name  trade_time_rule</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000000"/>
          <w:spacing w:val="0"/>
          <w:sz w:val="20"/>
          <w:szCs w:val="20"/>
          <w:bdr w:val="none" w:color="auto" w:sz="0" w:space="0"/>
          <w:shd w:val="clear" w:fill="F7F7F7"/>
        </w:rPr>
        <w:t xml:space="preserve">              MRI    </w:t>
      </w:r>
      <w:r>
        <w:rPr>
          <w:rFonts w:hint="default" w:ascii="Consolas" w:hAnsi="Consolas" w:eastAsia="Consolas" w:cs="Consolas"/>
          <w:i w:val="0"/>
          <w:iCs w:val="0"/>
          <w:caps w:val="0"/>
          <w:color w:val="006666"/>
          <w:spacing w:val="0"/>
          <w:sz w:val="20"/>
          <w:szCs w:val="20"/>
          <w:bdr w:val="none" w:color="auto" w:sz="0" w:space="0"/>
          <w:shd w:val="clear" w:fill="F7F7F7"/>
        </w:rPr>
        <w:t>000001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上证指数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w:t>
      </w:r>
      <w:r>
        <w:rPr>
          <w:rFonts w:hint="default" w:ascii="Consolas" w:hAnsi="Consolas" w:eastAsia="Consolas" w:cs="Consolas"/>
          <w:i w:val="0"/>
          <w:iCs w:val="0"/>
          <w:caps w:val="0"/>
          <w:color w:val="000000"/>
          <w:spacing w:val="0"/>
          <w:sz w:val="20"/>
          <w:szCs w:val="20"/>
          <w:bdr w:val="none" w:color="auto" w:sz="0" w:space="0"/>
          <w:shd w:val="clear" w:fill="F7F7F7"/>
        </w:rPr>
        <w:t xml:space="preserve">              MRI    </w:t>
      </w:r>
      <w:r>
        <w:rPr>
          <w:rFonts w:hint="default" w:ascii="Consolas" w:hAnsi="Consolas" w:eastAsia="Consolas" w:cs="Consolas"/>
          <w:i w:val="0"/>
          <w:iCs w:val="0"/>
          <w:caps w:val="0"/>
          <w:color w:val="006666"/>
          <w:spacing w:val="0"/>
          <w:sz w:val="20"/>
          <w:szCs w:val="20"/>
          <w:bdr w:val="none" w:color="auto" w:sz="0" w:space="0"/>
          <w:shd w:val="clear" w:fill="F7F7F7"/>
        </w:rPr>
        <w:t>000002</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Ａ股指数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000000"/>
          <w:spacing w:val="0"/>
          <w:sz w:val="20"/>
          <w:szCs w:val="20"/>
          <w:bdr w:val="none" w:color="auto" w:sz="0" w:space="0"/>
          <w:shd w:val="clear" w:fill="F7F7F7"/>
        </w:rPr>
        <w:t xml:space="preserve">              MRI    </w:t>
      </w:r>
      <w:r>
        <w:rPr>
          <w:rFonts w:hint="default" w:ascii="Consolas" w:hAnsi="Consolas" w:eastAsia="Consolas" w:cs="Consolas"/>
          <w:i w:val="0"/>
          <w:iCs w:val="0"/>
          <w:caps w:val="0"/>
          <w:color w:val="006666"/>
          <w:spacing w:val="0"/>
          <w:sz w:val="20"/>
          <w:szCs w:val="20"/>
          <w:bdr w:val="none" w:color="auto" w:sz="0" w:space="0"/>
          <w:shd w:val="clear" w:fill="F7F7F7"/>
        </w:rPr>
        <w:t>000003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Ｂ股指数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 xml:space="preserve">              MRI    </w:t>
      </w:r>
      <w:r>
        <w:rPr>
          <w:rFonts w:hint="default" w:ascii="Consolas" w:hAnsi="Consolas" w:eastAsia="Consolas" w:cs="Consolas"/>
          <w:i w:val="0"/>
          <w:iCs w:val="0"/>
          <w:caps w:val="0"/>
          <w:color w:val="006666"/>
          <w:spacing w:val="0"/>
          <w:sz w:val="20"/>
          <w:szCs w:val="20"/>
          <w:bdr w:val="none" w:color="auto" w:sz="0" w:space="0"/>
          <w:shd w:val="clear" w:fill="F7F7F7"/>
        </w:rPr>
        <w:t>000004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工业指数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04</w:t>
      </w:r>
      <w:r>
        <w:rPr>
          <w:rFonts w:hint="default" w:ascii="Consolas" w:hAnsi="Consolas" w:eastAsia="Consolas" w:cs="Consolas"/>
          <w:i w:val="0"/>
          <w:iCs w:val="0"/>
          <w:caps w:val="0"/>
          <w:color w:val="000000"/>
          <w:spacing w:val="0"/>
          <w:sz w:val="20"/>
          <w:szCs w:val="20"/>
          <w:bdr w:val="none" w:color="auto" w:sz="0" w:space="0"/>
          <w:shd w:val="clear" w:fill="F7F7F7"/>
        </w:rPr>
        <w:t xml:space="preserve">              MRI    </w:t>
      </w:r>
      <w:r>
        <w:rPr>
          <w:rFonts w:hint="default" w:ascii="Consolas" w:hAnsi="Consolas" w:eastAsia="Consolas" w:cs="Consolas"/>
          <w:i w:val="0"/>
          <w:iCs w:val="0"/>
          <w:caps w:val="0"/>
          <w:color w:val="006666"/>
          <w:spacing w:val="0"/>
          <w:sz w:val="20"/>
          <w:szCs w:val="20"/>
          <w:bdr w:val="none" w:color="auto" w:sz="0" w:space="0"/>
          <w:shd w:val="clear" w:fill="F7F7F7"/>
        </w:rPr>
        <w:t>000005</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商业指数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w:t>
      </w:r>
      <w:r>
        <w:rPr>
          <w:rFonts w:hint="default" w:ascii="Consolas" w:hAnsi="Consolas" w:eastAsia="Consolas" w:cs="Consolas"/>
          <w:i w:val="0"/>
          <w:iCs w:val="0"/>
          <w:caps w:val="0"/>
          <w:color w:val="000000"/>
          <w:spacing w:val="0"/>
          <w:sz w:val="20"/>
          <w:szCs w:val="20"/>
          <w:bdr w:val="none" w:color="auto" w:sz="0" w:space="0"/>
          <w:shd w:val="clear" w:fill="F7F7F7"/>
        </w:rPr>
        <w:t xml:space="preserve">              MRI    </w:t>
      </w:r>
      <w:r>
        <w:rPr>
          <w:rFonts w:hint="default" w:ascii="Consolas" w:hAnsi="Consolas" w:eastAsia="Consolas" w:cs="Consolas"/>
          <w:i w:val="0"/>
          <w:iCs w:val="0"/>
          <w:caps w:val="0"/>
          <w:color w:val="006666"/>
          <w:spacing w:val="0"/>
          <w:sz w:val="20"/>
          <w:szCs w:val="20"/>
          <w:bdr w:val="none" w:color="auto" w:sz="0" w:space="0"/>
          <w:shd w:val="clear" w:fill="F7F7F7"/>
        </w:rPr>
        <w:t>000006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地产指数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000000"/>
          <w:spacing w:val="0"/>
          <w:sz w:val="20"/>
          <w:szCs w:val="20"/>
          <w:bdr w:val="none" w:color="auto" w:sz="0" w:space="0"/>
          <w:shd w:val="clear" w:fill="F7F7F7"/>
        </w:rPr>
        <w:t xml:space="preserve">              MRI    </w:t>
      </w:r>
      <w:r>
        <w:rPr>
          <w:rFonts w:hint="default" w:ascii="Consolas" w:hAnsi="Consolas" w:eastAsia="Consolas" w:cs="Consolas"/>
          <w:i w:val="0"/>
          <w:iCs w:val="0"/>
          <w:caps w:val="0"/>
          <w:color w:val="006666"/>
          <w:spacing w:val="0"/>
          <w:sz w:val="20"/>
          <w:szCs w:val="20"/>
          <w:bdr w:val="none" w:color="auto" w:sz="0" w:space="0"/>
          <w:shd w:val="clear" w:fill="F7F7F7"/>
        </w:rPr>
        <w:t>000007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公用指数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07</w:t>
      </w:r>
      <w:r>
        <w:rPr>
          <w:rFonts w:hint="default" w:ascii="Consolas" w:hAnsi="Consolas" w:eastAsia="Consolas" w:cs="Consolas"/>
          <w:i w:val="0"/>
          <w:iCs w:val="0"/>
          <w:caps w:val="0"/>
          <w:color w:val="000000"/>
          <w:spacing w:val="0"/>
          <w:sz w:val="20"/>
          <w:szCs w:val="20"/>
          <w:bdr w:val="none" w:color="auto" w:sz="0" w:space="0"/>
          <w:shd w:val="clear" w:fill="F7F7F7"/>
        </w:rPr>
        <w:t xml:space="preserve">              MRI    </w:t>
      </w:r>
      <w:r>
        <w:rPr>
          <w:rFonts w:hint="default" w:ascii="Consolas" w:hAnsi="Consolas" w:eastAsia="Consolas" w:cs="Consolas"/>
          <w:i w:val="0"/>
          <w:iCs w:val="0"/>
          <w:caps w:val="0"/>
          <w:color w:val="006666"/>
          <w:spacing w:val="0"/>
          <w:sz w:val="20"/>
          <w:szCs w:val="20"/>
          <w:bdr w:val="none" w:color="auto" w:sz="0" w:space="0"/>
          <w:shd w:val="clear" w:fill="F7F7F7"/>
        </w:rPr>
        <w:t>000008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综合指数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p>
    <w:p w14:paraId="645E0F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C8ADE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880000"/>
          <w:spacing w:val="0"/>
          <w:sz w:val="20"/>
          <w:szCs w:val="20"/>
          <w:bdr w:val="none" w:color="auto" w:sz="0" w:space="0"/>
          <w:shd w:val="clear" w:fill="F7F7F7"/>
        </w:rPr>
        <w:t># 获取上海证券交易所相关信息 'XSHG'/'SS'</w:t>
      </w:r>
    </w:p>
    <w:p w14:paraId="6CC632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get_market_detail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'XSHG'</w:t>
      </w:r>
      <w:r>
        <w:rPr>
          <w:rFonts w:hint="default" w:ascii="Consolas" w:hAnsi="Consolas" w:eastAsia="Consolas" w:cs="Consolas"/>
          <w:i w:val="0"/>
          <w:iCs w:val="0"/>
          <w:caps w:val="0"/>
          <w:color w:val="666600"/>
          <w:spacing w:val="0"/>
          <w:sz w:val="20"/>
          <w:szCs w:val="20"/>
          <w:bdr w:val="none" w:color="auto" w:sz="0" w:space="0"/>
          <w:shd w:val="clear" w:fill="F7F7F7"/>
        </w:rPr>
        <w:t>)</w:t>
      </w:r>
    </w:p>
    <w:p w14:paraId="3EAC0E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获取行情信息</w:t>
      </w:r>
    </w:p>
    <w:p w14:paraId="6C4EA3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get_history - 获取历史行情</w:t>
      </w:r>
    </w:p>
    <w:p w14:paraId="327069F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frequency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fq</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include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fill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'nan'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is_dict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043A6E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98E62F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该函数仅在回测、交易、研究模块可用</w:t>
      </w:r>
    </w:p>
    <w:p w14:paraId="0F2022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126C3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该接口用于获取最近N条历史行情K线数据。支持多股票、多行情字段获取。</w:t>
      </w:r>
    </w:p>
    <w:p w14:paraId="640D23C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23E7B34">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该接口只能获取2005年后的数据。</w:t>
      </w:r>
    </w:p>
    <w:p w14:paraId="27F5543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针对停牌场景，我们没有跳过停牌的日期，无论对单只股票还是多只股票进行调用，时间轴均为二级市场交易日日历， 停牌时使用停牌前的数据填充，成交量为0，日K线可使用成交量为0的逻辑进行停牌日过滤。</w:t>
      </w:r>
    </w:p>
    <w:p w14:paraId="5C3E5E99">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14:paraId="15CBFB1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该接口与get_price接口不支持多线程同时调用，即在run_daily或run_interval等函数中不要与handle_data等框架模块同一时刻调用get_history或get_price接口，否则会偶现获取数据为空的现象</w:t>
      </w:r>
    </w:p>
    <w:p w14:paraId="52B322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C3ADF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count： K线数量，大于0，返回指定数量的K线行情；必填参数；入参类型：int；</w:t>
      </w:r>
    </w:p>
    <w:p w14:paraId="2D870C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requency：K线周期，现有支持1分钟线(1m)、5分钟线(5m)、15分钟线(15m)、30分钟线(30m)、60分钟线(60m)、120分钟线(120m)、日线(1d)、周线(1w/weekly)、月线(mo/monthly)、季度线(1q/quarter)和年线(1y/yearly)频率的数据；选填参数，默认为'1d'；入参类型：str；</w:t>
      </w:r>
    </w:p>
    <w:p w14:paraId="11E4366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field：指明数据结果集中所支持输出的行情字段；选填参数，默认为['open','high','low','close','volume','money','price']；入参类型：list[str,str]或str；输出字段包括：</w:t>
      </w:r>
    </w:p>
    <w:p w14:paraId="1C38183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open -- 开盘价，字段返回类型：numpy.float64；</w:t>
      </w:r>
    </w:p>
    <w:p w14:paraId="1736A0E8">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high -- 最高价，字段返回类型：numpy.float64；</w:t>
      </w:r>
    </w:p>
    <w:p w14:paraId="22CFDDE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low --最低价，字段返回类型：numpy.float64；</w:t>
      </w:r>
    </w:p>
    <w:p w14:paraId="6E282B8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close -- 收盘价，字段返回类型：numpy.float64；</w:t>
      </w:r>
    </w:p>
    <w:p w14:paraId="746BA0C3">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volume -- 交易量，字段返回类型：numpy.float64；</w:t>
      </w:r>
    </w:p>
    <w:p w14:paraId="572D9A1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money -- 交易金额，字段返回类型：numpy.float64；</w:t>
      </w:r>
    </w:p>
    <w:p w14:paraId="0584E38E">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price -- 最新价，字段返回类型：numpy.float64；</w:t>
      </w:r>
    </w:p>
    <w:p w14:paraId="5B1A0C2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is_open -- 是否开盘，字段返回类型：numpy.int64(仅日线返回)；</w:t>
      </w:r>
    </w:p>
    <w:p w14:paraId="45D20DE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preclose -- 昨收盘价，字段返回类型：numpy.float64(仅日线返回)；</w:t>
      </w:r>
    </w:p>
    <w:p w14:paraId="0902324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high_limit -- 涨停价，字段返回类型：numpy.float64(仅日线返回)；</w:t>
      </w:r>
    </w:p>
    <w:p w14:paraId="28A904DB">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low_limit -- 跌停价，字段返回类型：numpy.float64(仅日线返回)；</w:t>
      </w:r>
    </w:p>
    <w:p w14:paraId="5E4B3739">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unlimited -- 判断查询日是否是无涨跌停限制(1:该日无涨跌停限制;0:该日不是无涨跌停限制)，字段返回类型：numpy.int64(仅日线返回)；</w:t>
      </w:r>
    </w:p>
    <w:p w14:paraId="4935519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security_list：要获取数据的股票列表；选填参数，None表示在上下文中的universe中选中的所有股票；入参类型：list[str,str]或str；</w:t>
      </w:r>
    </w:p>
    <w:p w14:paraId="626ADAF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fq：数据复权选项，支持包括，pre-前复权，post-后复权，dypre-动态前复权，None-不复权；选填参数，默认为None；入参类型：str；</w:t>
      </w:r>
    </w:p>
    <w:p w14:paraId="40CD33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include：是否包含当前周期，True -包含，False-不包含；选填参数，默认为False；入参类型：bool；</w:t>
      </w:r>
    </w:p>
    <w:p w14:paraId="6A0779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fill：行情获取不到某一时刻的分钟数据时，是否用上一分钟的数据进行填充该时刻数据，'pre'-用上一分钟数据填充，'nan'-NaN进行填充(仅交易有效)；选填参数，默认为'nan'；入参类型：str；</w:t>
      </w:r>
    </w:p>
    <w:p w14:paraId="6A36FE0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is_dict：返回是否是字典(dict)格式{str: array()}，True -是，False-不是；选填参数，默认为False；返回为字典格式取数速度相对较快；入参类型：bool；</w:t>
      </w:r>
    </w:p>
    <w:p w14:paraId="02E165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D5963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dict类型</w:t>
      </w:r>
    </w:p>
    <w:p w14:paraId="5DE352D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正常返回dict类型数据，异常时返回None(NoneType)。</w:t>
      </w:r>
    </w:p>
    <w:p w14:paraId="2D2670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OrderedDict([(股票代码(str), array([日期时间(numpy.int64), 开盘价(numpy.float64), 最高价(numpy.float64), 最低价(numpy.float64), 收盘价(numpy.float64), 成交量(numpy.float64), 成交额(numpy.float64), 最新价(numpy.float64)]]))])</w:t>
      </w:r>
    </w:p>
    <w:p w14:paraId="46B758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OrderedDict([('000001.SZ', array([(202309220931, 11.03, 11.08, 11.03, 11.07, 2289400.0, 25302018.0, 11.07),... ]))])</w:t>
      </w:r>
    </w:p>
    <w:p w14:paraId="1E15A8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非dict类型</w:t>
      </w:r>
    </w:p>
    <w:p w14:paraId="28D52CE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(python3.5、python3.11版本均支持)第一种返回数据：</w:t>
      </w:r>
    </w:p>
    <w:p w14:paraId="09BFCF2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获取单支股票(单只股票必须为字符串类型security_list='600570.SS'，不能用security_list=['600570.SS'])的时候，无论行情字段field入参单个或多个，返回的都是pandas.DataFrame对象，行索引是datetime.datetime对象，列索引是行情字段,为str类型。比如：</w:t>
      </w:r>
    </w:p>
    <w:p w14:paraId="5202DEC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如果当前时间是2017-04-18，get_history(5, '1d', 'open', '600570.SS', fq=None, include=False)将返回：</w:t>
      </w:r>
    </w:p>
    <w:tbl>
      <w:tblPr>
        <w:tblW w:w="3166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62"/>
        <w:gridCol w:w="12303"/>
      </w:tblGrid>
      <w:tr w14:paraId="30D8ACF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5DCB77">
            <w:pPr>
              <w:jc w:val="left"/>
              <w:rPr>
                <w:rFonts w:hint="eastAsia" w:ascii="宋体"/>
                <w:b/>
                <w:bCs/>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0ACBC2">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open</w:t>
            </w:r>
          </w:p>
        </w:tc>
      </w:tr>
      <w:tr w14:paraId="1DF31A8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BDDAE2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2017-04-11</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13B5CD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40.30</w:t>
            </w:r>
          </w:p>
        </w:tc>
      </w:tr>
      <w:tr w14:paraId="18486E0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2D1CA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2017-04-12</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DA3EC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40.08</w:t>
            </w:r>
          </w:p>
        </w:tc>
      </w:tr>
      <w:tr w14:paraId="4FD2E5D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67CF7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2017-04-13</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111099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40.03</w:t>
            </w:r>
          </w:p>
        </w:tc>
      </w:tr>
      <w:tr w14:paraId="330E451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0EBE09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2017-04-14</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0685E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40.04</w:t>
            </w:r>
          </w:p>
        </w:tc>
      </w:tr>
      <w:tr w14:paraId="36FE392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2E403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2017-04-17</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C89BE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39.90</w:t>
            </w:r>
          </w:p>
        </w:tc>
      </w:tr>
    </w:tbl>
    <w:p w14:paraId="5F4DEFF5">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(仅python3.11版本支持)第二种返回数据：</w:t>
      </w:r>
    </w:p>
    <w:p w14:paraId="4A4D8B2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获取多支股票(多只股票必须为list类型，特殊情况：当list只有一个股票时仍然当做多股票处理，比如security_list=['600570.SS'])的时候，无论行情字段field入参是单个还是多个，返回的是pandas.DataFrame对象，行索引是datetime.datetime对象，列索引是股票代码code和取的字段,为str类型。比如：</w:t>
      </w:r>
    </w:p>
    <w:p w14:paraId="668400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如果当前时间是2017-04-18，get_history(5, '1d', 'open', ['600570.SS','600571.SS'], fq=None, include=False)将返回：</w:t>
      </w:r>
    </w:p>
    <w:tbl>
      <w:tblPr>
        <w:tblW w:w="3166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57"/>
        <w:gridCol w:w="11456"/>
        <w:gridCol w:w="7852"/>
      </w:tblGrid>
      <w:tr w14:paraId="5FAF185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11EA6C">
            <w:pPr>
              <w:jc w:val="left"/>
              <w:rPr>
                <w:rFonts w:hint="eastAsia" w:ascii="宋体"/>
                <w:b/>
                <w:bCs/>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ECB97C">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9E9040">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open</w:t>
            </w:r>
          </w:p>
        </w:tc>
      </w:tr>
      <w:tr w14:paraId="4BB0C95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9A4B0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2017-04-11</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80A1FF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600570.SS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995BAE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40.30</w:t>
            </w:r>
          </w:p>
        </w:tc>
      </w:tr>
      <w:tr w14:paraId="4C655E8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69A74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2017-04-12</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9EAD93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600570.SS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5A7BA5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40.08</w:t>
            </w:r>
          </w:p>
        </w:tc>
      </w:tr>
      <w:tr w14:paraId="2AA7400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DAC9F0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2017-04-13</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52F13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600570.SS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3EE496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40.03</w:t>
            </w:r>
          </w:p>
        </w:tc>
      </w:tr>
      <w:tr w14:paraId="29F4CAA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D629C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2017-04-14</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18487D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600570.SS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04DBE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40.04</w:t>
            </w:r>
          </w:p>
        </w:tc>
      </w:tr>
      <w:tr w14:paraId="7BED8F0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4FA5F1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2017-04-17</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348DB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600570.SS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58FBC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39.90</w:t>
            </w:r>
          </w:p>
        </w:tc>
      </w:tr>
      <w:tr w14:paraId="42EA8F3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4E1F5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2017-04-11</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E826AB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600571.SS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3918B7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17.81</w:t>
            </w:r>
          </w:p>
        </w:tc>
      </w:tr>
      <w:tr w14:paraId="032AC91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954E3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894254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600571.SS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FDC005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17.56</w:t>
            </w:r>
          </w:p>
        </w:tc>
      </w:tr>
      <w:tr w14:paraId="0884742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DFAFE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2017-04-13</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819997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600571.SS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E5062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17.42</w:t>
            </w:r>
          </w:p>
        </w:tc>
      </w:tr>
      <w:tr w14:paraId="5224F80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37FF8B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C59E5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600571.SS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D70E9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17.40</w:t>
            </w:r>
          </w:p>
        </w:tc>
      </w:tr>
      <w:tr w14:paraId="0F8B18B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9F8716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2017-04-17</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68C59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600571.SS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206DF1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17.49</w:t>
            </w:r>
          </w:p>
        </w:tc>
      </w:tr>
    </w:tbl>
    <w:p w14:paraId="4E24466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假如要对获取查询多只代码种某单只代码或多只代码的数据，可以通过x.query('code in ["xxxxxx.SS"]')的方法获取。</w:t>
      </w:r>
    </w:p>
    <w:p w14:paraId="0DAF764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比如:</w:t>
      </w:r>
    </w:p>
    <w:p w14:paraId="4091496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dataframe_info = get_history(2, frequency='1d', field=['open','close'], security_list=['600570.SS', '600571.SS'], fq=None, include=False)</w:t>
      </w:r>
    </w:p>
    <w:p w14:paraId="2ECC9B5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则获取600570.SS的数据为：df = dataframe_info.query('code in ["600570.SS"]')</w:t>
      </w:r>
    </w:p>
    <w:p w14:paraId="4567C8CB">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(仅python3.5版本支持)第三种返回数据：</w:t>
      </w:r>
    </w:p>
    <w:p w14:paraId="3C87EAD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获取多支股票(多只股票必须为list类型，特殊情况：当list只有一个股票时仍然当做多股票处理，比如security_list=['600570.SS'])的时候，如果行情字段field入参为单个，返回的是pandas.DataFrame对象，行索引是datetime.datetime对象，列索引是股票代码的编号,为str类型。比如：</w:t>
      </w:r>
    </w:p>
    <w:p w14:paraId="34E4FC2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如果当前时间是2017-04-18，get_history(5, '1d', 'open', ['600570.SS','600571.SS'], fq=None, include=False)将返回：</w:t>
      </w:r>
    </w:p>
    <w:tbl>
      <w:tblPr>
        <w:tblW w:w="3166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51"/>
        <w:gridCol w:w="10307"/>
        <w:gridCol w:w="10307"/>
      </w:tblGrid>
      <w:tr w14:paraId="69015AE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C13B8D3">
            <w:pPr>
              <w:jc w:val="left"/>
              <w:rPr>
                <w:rFonts w:hint="eastAsia" w:ascii="宋体"/>
                <w:b/>
                <w:bCs/>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A36CF2">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600570.SS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A0A903">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600571.SS</w:t>
            </w:r>
          </w:p>
        </w:tc>
      </w:tr>
      <w:tr w14:paraId="70303F0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5F557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2017-04-11</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6B34B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40.30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41D3A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17.81</w:t>
            </w:r>
          </w:p>
        </w:tc>
      </w:tr>
      <w:tr w14:paraId="4D22F06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6C5EE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2017-04-12</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6B0FDC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40.08</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A3FE1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17.56</w:t>
            </w:r>
          </w:p>
        </w:tc>
      </w:tr>
      <w:tr w14:paraId="6B5B377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F14C3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2017-04-13</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D27C3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40.03</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2E41CC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17.42</w:t>
            </w:r>
          </w:p>
        </w:tc>
      </w:tr>
      <w:tr w14:paraId="059E7FE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2A792B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2017-04-14</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5A2B93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40.04</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0EAC82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17.40</w:t>
            </w:r>
          </w:p>
        </w:tc>
      </w:tr>
      <w:tr w14:paraId="3A7B38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FD23D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2017-04-17</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30C9E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39.90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C18DF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17.49</w:t>
            </w:r>
          </w:p>
        </w:tc>
      </w:tr>
    </w:tbl>
    <w:p w14:paraId="44DFAE46">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(仅python3.5版本支持)第四种返回数据：</w:t>
      </w:r>
    </w:p>
    <w:p w14:paraId="5B06848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获取多支股票(多只股票必须为list类型，特殊情况：当list只有一个股票时仍然当做多股票处理，比如security_list=['600570.SS'])的时候，如果行情字段field入参为多个，则返回pandas.Panel对象，items索引是行情字段(如'open'、'close'等)，里面是很多pandas.DataFrame对象，每个pandas.DataFrame的行索引是datetime.datetime对象， 列索引是股票代码,为str类型，比如:</w:t>
      </w:r>
    </w:p>
    <w:p w14:paraId="3AEEC6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如果当前时间是2015-01-07，get_history(2, frequency='1d', field=['open','close'], security_list=['600570.SS', '600571.SS'], fq=None, include=False)['open']将返回:</w:t>
      </w:r>
    </w:p>
    <w:tbl>
      <w:tblPr>
        <w:tblW w:w="3166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51"/>
        <w:gridCol w:w="10307"/>
        <w:gridCol w:w="10307"/>
      </w:tblGrid>
      <w:tr w14:paraId="0A0F725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040820">
            <w:pPr>
              <w:jc w:val="left"/>
              <w:rPr>
                <w:rFonts w:hint="eastAsia" w:ascii="宋体"/>
                <w:b/>
                <w:bCs/>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4E3BBB8">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600570.SS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AFC357">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600571.SS</w:t>
            </w:r>
          </w:p>
        </w:tc>
      </w:tr>
      <w:tr w14:paraId="2526796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9C4CFE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2015-01-05</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F7BA2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54.77</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F1BB6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26.93</w:t>
            </w:r>
          </w:p>
        </w:tc>
      </w:tr>
      <w:tr w14:paraId="011DEB3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A6D88F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2015-01-06</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BE2F5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51.00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3B457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25.83</w:t>
            </w:r>
          </w:p>
        </w:tc>
      </w:tr>
    </w:tbl>
    <w:p w14:paraId="2A6B5EF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假如要对panel索引中的对象进行转换，比如将items索引由行情字段转换成股票代码，可以通过panel_info = panel_info.swapaxes("minor_axis", "items")的方法转换。</w:t>
      </w:r>
    </w:p>
    <w:p w14:paraId="2388C5F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比如:</w:t>
      </w:r>
    </w:p>
    <w:p w14:paraId="1BDCD42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panel_info = get_history(2, frequency='1d', field=['open','close'], security_list=['600570.SS', '600571.SS'], fq=None, include=False)</w:t>
      </w:r>
    </w:p>
    <w:p w14:paraId="7927205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按默认索引：df = panel_info['open']</w:t>
      </w:r>
    </w:p>
    <w:p w14:paraId="626D8C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对默认索引做转换：panel_info = panel_info.swapaxes("minor_axis", "items")</w:t>
      </w:r>
    </w:p>
    <w:p w14:paraId="6F83103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转换之后的索引：df = panel_info['600570.SS']</w:t>
      </w:r>
    </w:p>
    <w:p w14:paraId="7191A8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A3F4D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5A30B5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0CFCC8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C23901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BAE77F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获取农业版块过去10天的每日收盘价</w:t>
      </w:r>
    </w:p>
    <w:p w14:paraId="38C01FA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industry_info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frequency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"A01000.XBHS"</w:t>
      </w:r>
      <w:r>
        <w:rPr>
          <w:rFonts w:hint="default" w:ascii="Consolas" w:hAnsi="Consolas" w:eastAsia="Consolas" w:cs="Consolas"/>
          <w:i w:val="0"/>
          <w:iCs w:val="0"/>
          <w:caps w:val="0"/>
          <w:color w:val="666600"/>
          <w:spacing w:val="0"/>
          <w:sz w:val="20"/>
          <w:szCs w:val="20"/>
          <w:bdr w:val="none" w:color="auto" w:sz="0" w:space="0"/>
          <w:shd w:val="clear" w:fill="F7F7F7"/>
        </w:rPr>
        <w:t>)</w:t>
      </w:r>
    </w:p>
    <w:p w14:paraId="210C18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industry_info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3DEBEA9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98112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股票池中全部股票过去5天的每日收盘价</w:t>
      </w:r>
    </w:p>
    <w:p w14:paraId="61BE509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his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592FF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'股票池中全部股票过去5天的每日收盘价'</w:t>
      </w:r>
      <w:r>
        <w:rPr>
          <w:rFonts w:hint="default" w:ascii="Consolas" w:hAnsi="Consolas" w:eastAsia="Consolas" w:cs="Consolas"/>
          <w:i w:val="0"/>
          <w:iCs w:val="0"/>
          <w:caps w:val="0"/>
          <w:color w:val="666600"/>
          <w:spacing w:val="0"/>
          <w:sz w:val="20"/>
          <w:szCs w:val="20"/>
          <w:bdr w:val="none" w:color="auto" w:sz="0" w:space="0"/>
          <w:shd w:val="clear" w:fill="F7F7F7"/>
        </w:rPr>
        <w:t>)</w:t>
      </w:r>
    </w:p>
    <w:p w14:paraId="2063259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his</w:t>
      </w:r>
      <w:r>
        <w:rPr>
          <w:rFonts w:hint="default" w:ascii="Consolas" w:hAnsi="Consolas" w:eastAsia="Consolas" w:cs="Consolas"/>
          <w:i w:val="0"/>
          <w:iCs w:val="0"/>
          <w:caps w:val="0"/>
          <w:color w:val="666600"/>
          <w:spacing w:val="0"/>
          <w:sz w:val="20"/>
          <w:szCs w:val="20"/>
          <w:bdr w:val="none" w:color="auto" w:sz="0" w:space="0"/>
          <w:shd w:val="clear" w:fill="F7F7F7"/>
        </w:rPr>
        <w:t>)</w:t>
      </w:r>
    </w:p>
    <w:p w14:paraId="462BBBB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763C32B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获取600570(恒生电子)过去5天的每天收盘价,</w:t>
      </w:r>
    </w:p>
    <w:p w14:paraId="5B1AD0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一个pd.Series对象, index是datatime</w:t>
      </w:r>
    </w:p>
    <w:p w14:paraId="4F092DC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'获取600570(恒生电子)过去5天的每天收盘价'</w:t>
      </w:r>
      <w:r>
        <w:rPr>
          <w:rFonts w:hint="default" w:ascii="Consolas" w:hAnsi="Consolas" w:eastAsia="Consolas" w:cs="Consolas"/>
          <w:i w:val="0"/>
          <w:iCs w:val="0"/>
          <w:caps w:val="0"/>
          <w:color w:val="666600"/>
          <w:spacing w:val="0"/>
          <w:sz w:val="20"/>
          <w:szCs w:val="20"/>
          <w:bdr w:val="none" w:color="auto" w:sz="0" w:space="0"/>
          <w:shd w:val="clear" w:fill="F7F7F7"/>
        </w:rPr>
        <w:t>)</w:t>
      </w:r>
    </w:p>
    <w:p w14:paraId="159E58C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his_ss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his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query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'code in ["600570.SS"]'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p>
    <w:p w14:paraId="6A8DB5F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his_ss</w:t>
      </w:r>
      <w:r>
        <w:rPr>
          <w:rFonts w:hint="default" w:ascii="Consolas" w:hAnsi="Consolas" w:eastAsia="Consolas" w:cs="Consolas"/>
          <w:i w:val="0"/>
          <w:iCs w:val="0"/>
          <w:caps w:val="0"/>
          <w:color w:val="666600"/>
          <w:spacing w:val="0"/>
          <w:sz w:val="20"/>
          <w:szCs w:val="20"/>
          <w:bdr w:val="none" w:color="auto" w:sz="0" w:space="0"/>
          <w:shd w:val="clear" w:fill="F7F7F7"/>
        </w:rPr>
        <w:t>)</w:t>
      </w:r>
    </w:p>
    <w:p w14:paraId="26F02F1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CF6111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获取600570(恒生电子)昨天(数组最后一项)的收盘价</w:t>
      </w:r>
    </w:p>
    <w:p w14:paraId="76C92AC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'获取600570(恒生电子)昨天的收盘价'</w:t>
      </w:r>
      <w:r>
        <w:rPr>
          <w:rFonts w:hint="default" w:ascii="Consolas" w:hAnsi="Consolas" w:eastAsia="Consolas" w:cs="Consolas"/>
          <w:i w:val="0"/>
          <w:iCs w:val="0"/>
          <w:caps w:val="0"/>
          <w:color w:val="666600"/>
          <w:spacing w:val="0"/>
          <w:sz w:val="20"/>
          <w:szCs w:val="20"/>
          <w:bdr w:val="none" w:color="auto" w:sz="0" w:space="0"/>
          <w:shd w:val="clear" w:fill="F7F7F7"/>
        </w:rPr>
        <w:t>)</w:t>
      </w:r>
    </w:p>
    <w:p w14:paraId="4E7BD97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his_ss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76564E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2AAB81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获取每一列的平均值</w:t>
      </w:r>
    </w:p>
    <w:p w14:paraId="37D2F15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'获取600570(恒生电子)每一列的平均值'</w:t>
      </w:r>
      <w:r>
        <w:rPr>
          <w:rFonts w:hint="default" w:ascii="Consolas" w:hAnsi="Consolas" w:eastAsia="Consolas" w:cs="Consolas"/>
          <w:i w:val="0"/>
          <w:iCs w:val="0"/>
          <w:caps w:val="0"/>
          <w:color w:val="666600"/>
          <w:spacing w:val="0"/>
          <w:sz w:val="20"/>
          <w:szCs w:val="20"/>
          <w:bdr w:val="none" w:color="auto" w:sz="0" w:space="0"/>
          <w:shd w:val="clear" w:fill="F7F7F7"/>
        </w:rPr>
        <w:t>)</w:t>
      </w:r>
    </w:p>
    <w:p w14:paraId="32B226B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his_ss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mean</w:t>
      </w:r>
      <w:r>
        <w:rPr>
          <w:rFonts w:hint="default" w:ascii="Consolas" w:hAnsi="Consolas" w:eastAsia="Consolas" w:cs="Consolas"/>
          <w:i w:val="0"/>
          <w:iCs w:val="0"/>
          <w:caps w:val="0"/>
          <w:color w:val="666600"/>
          <w:spacing w:val="0"/>
          <w:sz w:val="20"/>
          <w:szCs w:val="20"/>
          <w:bdr w:val="none" w:color="auto" w:sz="0" w:space="0"/>
          <w:shd w:val="clear" w:fill="F7F7F7"/>
        </w:rPr>
        <w:t>())</w:t>
      </w:r>
    </w:p>
    <w:p w14:paraId="490494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2834EE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获取股票池中全部股票的过去10分钟的成交量</w:t>
      </w:r>
    </w:p>
    <w:p w14:paraId="6784D2C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his1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'1m'</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'volume'</w:t>
      </w:r>
      <w:r>
        <w:rPr>
          <w:rFonts w:hint="default" w:ascii="Consolas" w:hAnsi="Consolas" w:eastAsia="Consolas" w:cs="Consolas"/>
          <w:i w:val="0"/>
          <w:iCs w:val="0"/>
          <w:caps w:val="0"/>
          <w:color w:val="666600"/>
          <w:spacing w:val="0"/>
          <w:sz w:val="20"/>
          <w:szCs w:val="20"/>
          <w:bdr w:val="none" w:color="auto" w:sz="0" w:space="0"/>
          <w:shd w:val="clear" w:fill="F7F7F7"/>
        </w:rPr>
        <w:t>)</w:t>
      </w:r>
    </w:p>
    <w:p w14:paraId="0494FE7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'获取股票池中全部股票的过去10分钟的成交量'</w:t>
      </w:r>
      <w:r>
        <w:rPr>
          <w:rFonts w:hint="default" w:ascii="Consolas" w:hAnsi="Consolas" w:eastAsia="Consolas" w:cs="Consolas"/>
          <w:i w:val="0"/>
          <w:iCs w:val="0"/>
          <w:caps w:val="0"/>
          <w:color w:val="666600"/>
          <w:spacing w:val="0"/>
          <w:sz w:val="20"/>
          <w:szCs w:val="20"/>
          <w:bdr w:val="none" w:color="auto" w:sz="0" w:space="0"/>
          <w:shd w:val="clear" w:fill="F7F7F7"/>
        </w:rPr>
        <w:t>)</w:t>
      </w:r>
    </w:p>
    <w:p w14:paraId="0D2B61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his1</w:t>
      </w:r>
      <w:r>
        <w:rPr>
          <w:rFonts w:hint="default" w:ascii="Consolas" w:hAnsi="Consolas" w:eastAsia="Consolas" w:cs="Consolas"/>
          <w:i w:val="0"/>
          <w:iCs w:val="0"/>
          <w:caps w:val="0"/>
          <w:color w:val="666600"/>
          <w:spacing w:val="0"/>
          <w:sz w:val="20"/>
          <w:szCs w:val="20"/>
          <w:bdr w:val="none" w:color="auto" w:sz="0" w:space="0"/>
          <w:shd w:val="clear" w:fill="F7F7F7"/>
        </w:rPr>
        <w:t>)</w:t>
      </w:r>
    </w:p>
    <w:p w14:paraId="7C93665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753583F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获取恒生电子的过去5天的每天的收盘价</w:t>
      </w:r>
    </w:p>
    <w:p w14:paraId="5FDC1D9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his2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3EF6582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'获取恒生电子的过去5天的每天的收盘价'</w:t>
      </w:r>
      <w:r>
        <w:rPr>
          <w:rFonts w:hint="default" w:ascii="Consolas" w:hAnsi="Consolas" w:eastAsia="Consolas" w:cs="Consolas"/>
          <w:i w:val="0"/>
          <w:iCs w:val="0"/>
          <w:caps w:val="0"/>
          <w:color w:val="666600"/>
          <w:spacing w:val="0"/>
          <w:sz w:val="20"/>
          <w:szCs w:val="20"/>
          <w:bdr w:val="none" w:color="auto" w:sz="0" w:space="0"/>
          <w:shd w:val="clear" w:fill="F7F7F7"/>
        </w:rPr>
        <w:t>)</w:t>
      </w:r>
    </w:p>
    <w:p w14:paraId="5EA47D8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his2</w:t>
      </w:r>
      <w:r>
        <w:rPr>
          <w:rFonts w:hint="default" w:ascii="Consolas" w:hAnsi="Consolas" w:eastAsia="Consolas" w:cs="Consolas"/>
          <w:i w:val="0"/>
          <w:iCs w:val="0"/>
          <w:caps w:val="0"/>
          <w:color w:val="666600"/>
          <w:spacing w:val="0"/>
          <w:sz w:val="20"/>
          <w:szCs w:val="20"/>
          <w:bdr w:val="none" w:color="auto" w:sz="0" w:space="0"/>
          <w:shd w:val="clear" w:fill="F7F7F7"/>
        </w:rPr>
        <w:t>)</w:t>
      </w:r>
    </w:p>
    <w:p w14:paraId="64DC38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5831A61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获取恒生电子的过去5天的每天的后复权收盘价</w:t>
      </w:r>
    </w:p>
    <w:p w14:paraId="5C3DB3F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his3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fq</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'post'</w:t>
      </w:r>
      <w:r>
        <w:rPr>
          <w:rFonts w:hint="default" w:ascii="Consolas" w:hAnsi="Consolas" w:eastAsia="Consolas" w:cs="Consolas"/>
          <w:i w:val="0"/>
          <w:iCs w:val="0"/>
          <w:caps w:val="0"/>
          <w:color w:val="666600"/>
          <w:spacing w:val="0"/>
          <w:sz w:val="20"/>
          <w:szCs w:val="20"/>
          <w:bdr w:val="none" w:color="auto" w:sz="0" w:space="0"/>
          <w:shd w:val="clear" w:fill="F7F7F7"/>
        </w:rPr>
        <w:t>)</w:t>
      </w:r>
    </w:p>
    <w:p w14:paraId="5C9CB4B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'获取恒生电子的过去5天的每天的后复权收盘价'</w:t>
      </w:r>
      <w:r>
        <w:rPr>
          <w:rFonts w:hint="default" w:ascii="Consolas" w:hAnsi="Consolas" w:eastAsia="Consolas" w:cs="Consolas"/>
          <w:i w:val="0"/>
          <w:iCs w:val="0"/>
          <w:caps w:val="0"/>
          <w:color w:val="666600"/>
          <w:spacing w:val="0"/>
          <w:sz w:val="20"/>
          <w:szCs w:val="20"/>
          <w:bdr w:val="none" w:color="auto" w:sz="0" w:space="0"/>
          <w:shd w:val="clear" w:fill="F7F7F7"/>
        </w:rPr>
        <w:t>)</w:t>
      </w:r>
    </w:p>
    <w:p w14:paraId="11E18CB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his3</w:t>
      </w:r>
      <w:r>
        <w:rPr>
          <w:rFonts w:hint="default" w:ascii="Consolas" w:hAnsi="Consolas" w:eastAsia="Consolas" w:cs="Consolas"/>
          <w:i w:val="0"/>
          <w:iCs w:val="0"/>
          <w:caps w:val="0"/>
          <w:color w:val="666600"/>
          <w:spacing w:val="0"/>
          <w:sz w:val="20"/>
          <w:szCs w:val="20"/>
          <w:bdr w:val="none" w:color="auto" w:sz="0" w:space="0"/>
          <w:shd w:val="clear" w:fill="F7F7F7"/>
        </w:rPr>
        <w:t>)</w:t>
      </w:r>
    </w:p>
    <w:p w14:paraId="4A689A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2B748FB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获取恒生电子的过去5周的每周的收盘价</w:t>
      </w:r>
    </w:p>
    <w:p w14:paraId="23FF50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his4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5B09CB1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'获取恒生电子的过去5周的每周的收盘价'</w:t>
      </w:r>
      <w:r>
        <w:rPr>
          <w:rFonts w:hint="default" w:ascii="Consolas" w:hAnsi="Consolas" w:eastAsia="Consolas" w:cs="Consolas"/>
          <w:i w:val="0"/>
          <w:iCs w:val="0"/>
          <w:caps w:val="0"/>
          <w:color w:val="666600"/>
          <w:spacing w:val="0"/>
          <w:sz w:val="20"/>
          <w:szCs w:val="20"/>
          <w:bdr w:val="none" w:color="auto" w:sz="0" w:space="0"/>
          <w:shd w:val="clear" w:fill="F7F7F7"/>
        </w:rPr>
        <w:t>)</w:t>
      </w:r>
    </w:p>
    <w:p w14:paraId="4605FDC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his4</w:t>
      </w:r>
      <w:r>
        <w:rPr>
          <w:rFonts w:hint="default" w:ascii="Consolas" w:hAnsi="Consolas" w:eastAsia="Consolas" w:cs="Consolas"/>
          <w:i w:val="0"/>
          <w:iCs w:val="0"/>
          <w:caps w:val="0"/>
          <w:color w:val="666600"/>
          <w:spacing w:val="0"/>
          <w:sz w:val="20"/>
          <w:szCs w:val="20"/>
          <w:bdr w:val="none" w:color="auto" w:sz="0" w:space="0"/>
          <w:shd w:val="clear" w:fill="F7F7F7"/>
        </w:rPr>
        <w:t>)</w:t>
      </w:r>
    </w:p>
    <w:p w14:paraId="739A86A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1EAB6E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获取多只股票的开盘价和收盘价数据</w:t>
      </w:r>
    </w:p>
    <w:p w14:paraId="379DF41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dataframe_info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frequency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E6D1FD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open_df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dataframe_info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3884DE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'获所有股票的取开盘价数据'</w:t>
      </w:r>
      <w:r>
        <w:rPr>
          <w:rFonts w:hint="default" w:ascii="Consolas" w:hAnsi="Consolas" w:eastAsia="Consolas" w:cs="Consolas"/>
          <w:i w:val="0"/>
          <w:iCs w:val="0"/>
          <w:caps w:val="0"/>
          <w:color w:val="666600"/>
          <w:spacing w:val="0"/>
          <w:sz w:val="20"/>
          <w:szCs w:val="20"/>
          <w:bdr w:val="none" w:color="auto" w:sz="0" w:space="0"/>
          <w:shd w:val="clear" w:fill="F7F7F7"/>
        </w:rPr>
        <w:t>)</w:t>
      </w:r>
    </w:p>
    <w:p w14:paraId="533A859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open_df</w:t>
      </w:r>
      <w:r>
        <w:rPr>
          <w:rFonts w:hint="default" w:ascii="Consolas" w:hAnsi="Consolas" w:eastAsia="Consolas" w:cs="Consolas"/>
          <w:i w:val="0"/>
          <w:iCs w:val="0"/>
          <w:caps w:val="0"/>
          <w:color w:val="666600"/>
          <w:spacing w:val="0"/>
          <w:sz w:val="20"/>
          <w:szCs w:val="20"/>
          <w:bdr w:val="none" w:color="auto" w:sz="0" w:space="0"/>
          <w:shd w:val="clear" w:fill="F7F7F7"/>
        </w:rPr>
        <w:t>)</w:t>
      </w:r>
    </w:p>
    <w:p w14:paraId="569EE4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df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open_df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query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'code in ["600570.SS"]'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6301538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'仅获取恒生电子的开盘价数据'</w:t>
      </w:r>
      <w:r>
        <w:rPr>
          <w:rFonts w:hint="default" w:ascii="Consolas" w:hAnsi="Consolas" w:eastAsia="Consolas" w:cs="Consolas"/>
          <w:i w:val="0"/>
          <w:iCs w:val="0"/>
          <w:caps w:val="0"/>
          <w:color w:val="666600"/>
          <w:spacing w:val="0"/>
          <w:sz w:val="20"/>
          <w:szCs w:val="20"/>
          <w:bdr w:val="none" w:color="auto" w:sz="0" w:space="0"/>
          <w:shd w:val="clear" w:fill="F7F7F7"/>
        </w:rPr>
        <w:t>)</w:t>
      </w:r>
    </w:p>
    <w:p w14:paraId="148637E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df</w:t>
      </w:r>
      <w:r>
        <w:rPr>
          <w:rFonts w:hint="default" w:ascii="Consolas" w:hAnsi="Consolas" w:eastAsia="Consolas" w:cs="Consolas"/>
          <w:i w:val="0"/>
          <w:iCs w:val="0"/>
          <w:caps w:val="0"/>
          <w:color w:val="666600"/>
          <w:spacing w:val="0"/>
          <w:sz w:val="20"/>
          <w:szCs w:val="20"/>
          <w:bdr w:val="none" w:color="auto" w:sz="0" w:space="0"/>
          <w:shd w:val="clear" w:fill="F7F7F7"/>
        </w:rPr>
        <w:t>)</w:t>
      </w:r>
    </w:p>
    <w:p w14:paraId="52474A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get_price - 获取历史数据</w:t>
      </w:r>
    </w:p>
    <w:p w14:paraId="132CB65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start_date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frequency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fq</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is_dict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0AC248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E9F8A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5BF180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743CC4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该接口用于获取指定日期前N条的历史行情K线数据或者指定时间段内的历史行情K线数据。支持多股票、多行情字段获取。</w:t>
      </w:r>
    </w:p>
    <w:p w14:paraId="324C1C8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CAB0A54">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start_date与count必须且只能选择输入一个，不能同时输入或者同时都不输入。</w:t>
      </w:r>
    </w:p>
    <w:p w14:paraId="769C5D7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针对停牌场景，我们没有跳过停牌的日期，无论对单只股票还是多只股票进行调用，时间轴均为二级市场交易日日历， 停牌时使用停牌前的数据填充，成交量为0，日K线可使用成交量为0的逻辑进行停牌日过滤。</w:t>
      </w:r>
    </w:p>
    <w:p w14:paraId="3BA9188F">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数据返回内容不包括当天数据。</w:t>
      </w:r>
    </w:p>
    <w:p w14:paraId="25479576">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count只针对'daily', 'weekly', 'monthly', 'quarter', 'yearly', '1d', '1m', '5m', '15m', '30m', '60m', '120m', '1w', 'mo', '1q', '1y'频率有效，并且输入日期的类型需与频率对应。</w:t>
      </w:r>
    </w:p>
    <w:p w14:paraId="5B43B71E">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'weekly', '1w', 'monthly', 'mo', 'quarter', '1q', 'yearly', '1y'频率不支持start_date和end_date组合的入参， 只支持end_date和count组合的入参形式。</w:t>
      </w:r>
    </w:p>
    <w:p w14:paraId="5A788870">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返回的周线数据是由日线数据进行合成。</w:t>
      </w:r>
    </w:p>
    <w:p w14:paraId="4D5CD54E">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该接口只能获取2005年后的数据。</w:t>
      </w:r>
    </w:p>
    <w:p w14:paraId="698E5AB9">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14:paraId="399D14D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该接口与get_history接口不支持多线程同时调用，即在run_daily或run_interval等函数中不要与handle_data等框架模块同一时刻调用get_history或get_price接口，否则会偶现获取数据为空的现象。</w:t>
      </w:r>
    </w:p>
    <w:p w14:paraId="4F759D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2285B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security：一支股票代码或者一个股票代码的list(list[str]/str)</w:t>
      </w:r>
    </w:p>
    <w:p w14:paraId="071957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start_date：开始时间，默认为空，回测中输入请小于回测日期，交易、研究中输入请小于当前日期，且均小于等于end_date。传入格式仅支持：YYYYmmdd、YYYY-mm-dd、YYYY-mm-dd HH:MM、YYYYmmddHHMM，如'20150601'、'2015-06-01'、'2015-06-01 10:00'、'201506011000'(str)；</w:t>
      </w:r>
    </w:p>
    <w:p w14:paraId="366DC6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end_date：结束时间，默认为空，回测中输入请小于回测日期，交易、研究中输入请小于当前日期。传入格式仅支持：YYYYmmdd、YYYY-mm-dd、YYYY-mm-dd HH:MM、YYYYmmddHHMM，如'20150601'、'2015-06-01'、'2015-06-01 14:00'、'201506011400'(str)；</w:t>
      </w:r>
    </w:p>
    <w:p w14:paraId="2101EF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frequency： 单位时间长度，现有支持1分钟线(1m)、5分钟线(5m)、15分钟线(15m)、30分钟线(30m)、60分钟线(60m)、120分钟线(120m)、日线(1d)、周线(1w/weekly)、月线(mo/monthly)、季度线(1q/quarter)和年线(1y/yearly)频率数据(str)；</w:t>
      </w:r>
    </w:p>
    <w:p w14:paraId="3AC23D9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fields：指明数据结果集中所支持输出字段(list[str]/str)，输出字段包括 ：</w:t>
      </w:r>
    </w:p>
    <w:p w14:paraId="3A6A6449">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open -- 开盘价(numpy.float64)；</w:t>
      </w:r>
    </w:p>
    <w:p w14:paraId="54415819">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high -- 最高价(numpy.float64)；</w:t>
      </w:r>
    </w:p>
    <w:p w14:paraId="26E7E02B">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low --最低价(numpy.float64)；</w:t>
      </w:r>
    </w:p>
    <w:p w14:paraId="3D276C97">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close -- 收盘价(numpy.float64)；</w:t>
      </w:r>
    </w:p>
    <w:p w14:paraId="2B366663">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volume -- 交易量(numpy.float64)；</w:t>
      </w:r>
    </w:p>
    <w:p w14:paraId="6E9443F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money -- 交易金额(numpy.float64)；</w:t>
      </w:r>
    </w:p>
    <w:p w14:paraId="49004DF9">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price -- 最新价(numpy.float64)；</w:t>
      </w:r>
    </w:p>
    <w:p w14:paraId="26F866D5">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is_open -- 是否开盘(numpy.int64)(仅日线返回)；</w:t>
      </w:r>
    </w:p>
    <w:p w14:paraId="14FC3F0B">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preclose -- 昨收盘价(numpy.float64)(仅日线返回)；</w:t>
      </w:r>
    </w:p>
    <w:p w14:paraId="1D8FC9DC">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high_limit -- 涨停价(numpy.float64)(仅日线返回)；</w:t>
      </w:r>
    </w:p>
    <w:p w14:paraId="7785BEF3">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low_limit -- 跌停价(numpy.float64)(仅日线返回)；</w:t>
      </w:r>
    </w:p>
    <w:p w14:paraId="425370D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unlimited -- 判断查询日是否无涨跌停限制(1：该日无涨跌停限制；0：该日有涨跌停限制)(numpy.int64)(仅日线返回)；</w:t>
      </w:r>
    </w:p>
    <w:p w14:paraId="601B789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fq：数据复权选项，支持包括，pre-前复权，post-后复权，dypre-动态前复权，None-不复权(str)；</w:t>
      </w:r>
    </w:p>
    <w:p w14:paraId="5170A3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unt：大于0，不能与start_date同时输入，获取end_date前count根的数据，不支持除天('daily'/'1d')、分钟('1m')、5分钟线('5m')、15分钟线('15m')、30分钟线('30m')、60分钟线('60m')、120分钟线('120m')、周('weekly'/'1w')、('monthly'/'mo')、('quarter'/'1q')和('yearly'/'1y')以外的其它频率(int)；</w:t>
      </w:r>
    </w:p>
    <w:p w14:paraId="1620492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is_dict：返回是否是字典(dict)格式{str: array()}，True -是，False-不是；选填参数，默认为False；返回为字典格式取数速度相对较快，入参类型：bool；</w:t>
      </w:r>
    </w:p>
    <w:p w14:paraId="07E7CB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742C3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dict类型</w:t>
      </w:r>
    </w:p>
    <w:p w14:paraId="146F8C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正常返回dict类型数据，异常时返回None(NoneType)。</w:t>
      </w:r>
    </w:p>
    <w:p w14:paraId="2ADA937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OrderedDict([(股票代码(str), array([日期时间(numpy.int64), 开盘价(numpy.float64), 最高价(numpy.float64), 最低价(numpy.float64), 收盘价(numpy.float64), 成交量(numpy.float64), 成交额(numpy.float64), 最新价(numpy.float64)]]))])</w:t>
      </w:r>
    </w:p>
    <w:p w14:paraId="3657D3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OrderedDict([('600570.SS', array([(201706010931, 37.1, 37.14, 37.05, 37.09, 128200.0, 4756263.0, 37.09),...]))])</w:t>
      </w:r>
    </w:p>
    <w:p w14:paraId="3439F9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非dict类型</w:t>
      </w:r>
    </w:p>
    <w:p w14:paraId="19E97E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get_price对于多股票和多字段不同场景下获取返回数据的规则与</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"get_history"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get_history</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一致，如下：</w:t>
      </w:r>
    </w:p>
    <w:p w14:paraId="06ABAF0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(python3.5、python3.11版本均支持)第一种返回数据：</w:t>
      </w:r>
    </w:p>
    <w:p w14:paraId="66DA1D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当获取单支股票(单只股票必须为字符串类型security='600570.SS'，不能用security=['600570.SS'])和单个或多个字段的时候，返回的是pandas.DataFrame对象，行索引是datetime.datetime对象，列索引是行情字段，为str类型。</w:t>
      </w:r>
    </w:p>
    <w:p w14:paraId="77CCD6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例如，输入为get_price(security='600570.SS',start_date='20170201',end_date='20170213',frequency='1d')时，将返回：</w:t>
      </w:r>
    </w:p>
    <w:p w14:paraId="75CA28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1DD7AF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open</w:t>
      </w:r>
      <w:r>
        <w:rPr>
          <w:rFonts w:hint="default" w:ascii="Consolas" w:hAnsi="Consolas" w:eastAsia="Consolas" w:cs="Consolas"/>
          <w:i w:val="0"/>
          <w:iCs w:val="0"/>
          <w:caps w:val="0"/>
          <w:color w:val="000000"/>
          <w:spacing w:val="0"/>
          <w:sz w:val="20"/>
          <w:szCs w:val="20"/>
          <w:bdr w:val="none" w:color="auto" w:sz="0" w:space="0"/>
          <w:shd w:val="clear" w:fill="F7F7F7"/>
        </w:rPr>
        <w:tab/>
        <w:t>high</w:t>
      </w:r>
      <w:r>
        <w:rPr>
          <w:rFonts w:hint="default" w:ascii="Consolas" w:hAnsi="Consolas" w:eastAsia="Consolas" w:cs="Consolas"/>
          <w:i w:val="0"/>
          <w:iCs w:val="0"/>
          <w:caps w:val="0"/>
          <w:color w:val="000000"/>
          <w:spacing w:val="0"/>
          <w:sz w:val="20"/>
          <w:szCs w:val="20"/>
          <w:bdr w:val="none" w:color="auto" w:sz="0" w:space="0"/>
          <w:shd w:val="clear" w:fill="F7F7F7"/>
        </w:rPr>
        <w:tab/>
        <w:t xml:space="preserve"> low    close</w:t>
      </w:r>
      <w:r>
        <w:rPr>
          <w:rFonts w:hint="default" w:ascii="Consolas" w:hAnsi="Consolas" w:eastAsia="Consolas" w:cs="Consolas"/>
          <w:i w:val="0"/>
          <w:iCs w:val="0"/>
          <w:caps w:val="0"/>
          <w:color w:val="000000"/>
          <w:spacing w:val="0"/>
          <w:sz w:val="20"/>
          <w:szCs w:val="20"/>
          <w:bdr w:val="none" w:color="auto" w:sz="0" w:space="0"/>
          <w:shd w:val="clear" w:fill="F7F7F7"/>
        </w:rPr>
        <w:tab/>
        <w:t xml:space="preserve"> volume</w:t>
      </w:r>
      <w:r>
        <w:rPr>
          <w:rFonts w:hint="default" w:ascii="Consolas" w:hAnsi="Consolas" w:eastAsia="Consolas" w:cs="Consolas"/>
          <w:i w:val="0"/>
          <w:iCs w:val="0"/>
          <w:caps w:val="0"/>
          <w:color w:val="000000"/>
          <w:spacing w:val="0"/>
          <w:sz w:val="20"/>
          <w:szCs w:val="20"/>
          <w:bdr w:val="none" w:color="auto" w:sz="0" w:space="0"/>
          <w:shd w:val="clear" w:fill="F7F7F7"/>
        </w:rPr>
        <w:tab/>
        <w:t xml:space="preserve">         money</w:t>
      </w:r>
      <w:r>
        <w:rPr>
          <w:rFonts w:hint="default" w:ascii="Consolas" w:hAnsi="Consolas" w:eastAsia="Consolas" w:cs="Consolas"/>
          <w:i w:val="0"/>
          <w:iCs w:val="0"/>
          <w:caps w:val="0"/>
          <w:color w:val="000000"/>
          <w:spacing w:val="0"/>
          <w:sz w:val="20"/>
          <w:szCs w:val="20"/>
          <w:bdr w:val="none" w:color="auto" w:sz="0" w:space="0"/>
          <w:shd w:val="clear" w:fill="F7F7F7"/>
        </w:rPr>
        <w:tab/>
        <w:t xml:space="preserve">       price is_open  preclose high_limit low_limit unlimited</w:t>
      </w:r>
      <w:r>
        <w:rPr>
          <w:rFonts w:hint="default" w:ascii="Consolas" w:hAnsi="Consolas" w:eastAsia="Consolas" w:cs="Consolas"/>
          <w:i w:val="0"/>
          <w:iCs w:val="0"/>
          <w:caps w:val="0"/>
          <w:color w:val="006666"/>
          <w:spacing w:val="0"/>
          <w:sz w:val="20"/>
          <w:szCs w:val="20"/>
          <w:bdr w:val="none" w:color="auto" w:sz="0" w:space="0"/>
          <w:shd w:val="clear" w:fill="F7F7F7"/>
        </w:rPr>
        <w:t>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44.47</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44.50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43.58</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43.90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4418325.0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193895820.0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43.90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44.26</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48.69</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39.83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43.91</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44.30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43.66</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44.10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4428487.0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194979290.0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44.10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43.90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48.29</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39.51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07</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44.05</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44.07</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43.34</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43.52</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5649251.0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246776480.0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43.52</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44.10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48.51</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39.69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08</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43.59</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44.78</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43.53</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44.59</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12570233.0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557883600.0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44.59</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43.52</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47.87</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39.17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09</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44.74</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45.28</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44.39</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44.74</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9240223.0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413875390.0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44.74</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44.59</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49.05</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40.13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44.80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44.98</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44.41</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44.62</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8097465.0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361757300.0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44.62</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44.74</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49.21</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40.27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44.32</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45.98</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44.02</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44.89</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14931596.0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672360490.0</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44.89</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44.62</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49.08</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40.16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00"/>
          <w:spacing w:val="0"/>
          <w:sz w:val="20"/>
          <w:szCs w:val="20"/>
          <w:bdr w:val="none" w:color="auto" w:sz="0" w:space="0"/>
          <w:shd w:val="clear" w:fill="F7F7F7"/>
        </w:rPr>
        <w:tab/>
      </w:r>
      <w:r>
        <w:rPr>
          <w:rFonts w:hint="default" w:ascii="Consolas" w:hAnsi="Consolas" w:eastAsia="Consolas" w:cs="Consolas"/>
          <w:i w:val="0"/>
          <w:iCs w:val="0"/>
          <w:caps w:val="0"/>
          <w:color w:val="006666"/>
          <w:spacing w:val="0"/>
          <w:sz w:val="20"/>
          <w:szCs w:val="20"/>
          <w:bdr w:val="none" w:color="auto" w:sz="0" w:space="0"/>
          <w:shd w:val="clear" w:fill="F7F7F7"/>
        </w:rPr>
        <w:t>0</w:t>
      </w:r>
    </w:p>
    <w:p w14:paraId="085EA8F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(仅python3.11版本支持)第二种返回数据：</w:t>
      </w:r>
    </w:p>
    <w:p w14:paraId="6BF1B4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获取多支股票(多只股票必须为list类型，特殊情况：当list只有一个股票时仍然当做多股票处理，比如security=['600570.SS'])时候，返回的是pandas.DataFrame对象，行索引是datetime.datetime对象，列索引是股票代码code和取的字段，为str类型。</w:t>
      </w:r>
    </w:p>
    <w:p w14:paraId="326109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例如，输入为get_price(['600570.SS'], start_date='20170201', end_date='20170213', frequency='1d', fields='open')时，将返回：</w:t>
      </w:r>
    </w:p>
    <w:p w14:paraId="5A97DB8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B3146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code     open</w:t>
      </w:r>
      <w:r>
        <w:rPr>
          <w:rFonts w:hint="default" w:ascii="Consolas" w:hAnsi="Consolas" w:eastAsia="Consolas" w:cs="Consolas"/>
          <w:i w:val="0"/>
          <w:iCs w:val="0"/>
          <w:caps w:val="0"/>
          <w:color w:val="006666"/>
          <w:spacing w:val="0"/>
          <w:sz w:val="20"/>
          <w:szCs w:val="20"/>
          <w:bdr w:val="none" w:color="auto" w:sz="0" w:space="0"/>
          <w:shd w:val="clear" w:fill="F7F7F7"/>
        </w:rPr>
        <w:t>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44.472017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43.912017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44.052017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43.592017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44.742017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44.802017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44.32</w:t>
      </w:r>
    </w:p>
    <w:p w14:paraId="5809DC0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例如，输入为get_price(['600570.SS','600571.SS'], start_date='20170201', end_date='20170213', frequency='1d', fields=['open','close'])[['code', 'open']]时，将返回：</w:t>
      </w:r>
    </w:p>
    <w:p w14:paraId="6E78960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1B4A31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code    open</w:t>
      </w:r>
      <w:r>
        <w:rPr>
          <w:rFonts w:hint="default" w:ascii="Consolas" w:hAnsi="Consolas" w:eastAsia="Consolas" w:cs="Consolas"/>
          <w:i w:val="0"/>
          <w:iCs w:val="0"/>
          <w:caps w:val="0"/>
          <w:color w:val="006666"/>
          <w:spacing w:val="0"/>
          <w:sz w:val="20"/>
          <w:szCs w:val="20"/>
          <w:bdr w:val="none" w:color="auto" w:sz="0" w:space="0"/>
          <w:shd w:val="clear" w:fill="F7F7F7"/>
        </w:rPr>
        <w:t>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44.472017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43.912017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44.052017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43.592017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44.742017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44.802017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44.322017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600571.SS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19.362017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600571.SS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19.002017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600571.SS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19.272017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600571.SS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19.102017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600571.SS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19.472017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600571.SS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19.572017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600571.SS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19.22</w:t>
      </w:r>
    </w:p>
    <w:p w14:paraId="09C038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假如要对获取查询多只代码种某单只代码或多只代码的数据，可以通过x.query('code in ["xxxxxx.SS"]')的方法获取。</w:t>
      </w:r>
    </w:p>
    <w:p w14:paraId="11D4DAB7">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(仅python3.5版本支持)第三种返回数据：</w:t>
      </w:r>
    </w:p>
    <w:p w14:paraId="7D20C60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获取多支股票(多只股票必须为list类型，特殊情况：当list只有一个股票时仍然当做多股票处理，比如security=['600570.SS'])和单个字段的时候，返回的是pandas.DataFrame对象，行索引是datetime.datetime对象，列索引是股票代码的编号，为str类型。</w:t>
      </w:r>
    </w:p>
    <w:p w14:paraId="6E274D7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例如，输入为get_price(['600570.SS'], start_date='20170201', end_date='20170213', frequency='1d', fields='open')时，将返回：</w:t>
      </w:r>
    </w:p>
    <w:p w14:paraId="06597B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008262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44.472017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43.912017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44.052017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43.592017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44.742017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44.802017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44.32</w:t>
      </w:r>
    </w:p>
    <w:p w14:paraId="2E71FE7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(仅python3.5版本支持)第四种返回数据：</w:t>
      </w:r>
    </w:p>
    <w:p w14:paraId="0D78EC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如果是获取多支股票(多只股票必须为list类型，特殊情况：当list只有一个股票时仍然当做多股票处理，比如security=['600570.SS'])和多个字段，则返回pandas.Panel对象，items索引是行情字段，为str类型(如'open'、'close'等)，里面是很多pandas.DataFrame对象，每个pandas.DataFrame的行索引是datetime.datetime对象， 列索引是股票代码，为str类型。</w:t>
      </w:r>
    </w:p>
    <w:p w14:paraId="3834324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例如，输入为get_price(['600570.SS','600571.SS'], start_date='20170201', end_date='20170213', frequency='1d', fields=['open','close'])['open']时，将返回：</w:t>
      </w:r>
    </w:p>
    <w:p w14:paraId="5BB62B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6339EE5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600571.SS2017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44.47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19.362017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43.91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19.002017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44.05</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19.272017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43.59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19.102017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44.74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19.472017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44.80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19.572017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44.32</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19.22</w:t>
      </w:r>
    </w:p>
    <w:p w14:paraId="2F58654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假如要对panel索引中的对象进行转换，比如将items索引由行情字段转换成股票代码，可以通过panel_info = panel_info.swapaxes("minor_axis", "items")的方法转换。</w:t>
      </w:r>
    </w:p>
    <w:p w14:paraId="1D3FB3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A1139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06F836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6E7BB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4B1F05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8BFF46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获得600570.SS(恒生电子)的2015年01月的天数据，只获取open字段</w:t>
      </w:r>
    </w:p>
    <w:p w14:paraId="44A36B0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price_open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start_date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'20150101'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'20150131'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frequency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7F3E2B7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price_open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0E02DAA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获取指定结束日期前count天到结束日期的所有开盘数据</w:t>
      </w:r>
    </w:p>
    <w:p w14:paraId="690C72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price_open = get_price('600570.SS', end_date='20150131', frequency='daily', count=10)['open']</w:t>
      </w:r>
    </w:p>
    <w:p w14:paraId="1F9AFE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log.info(price_open)</w:t>
      </w:r>
    </w:p>
    <w:p w14:paraId="1BC978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获取股票指定结束时间前count分钟到指定结束时间的所有数据</w:t>
      </w:r>
    </w:p>
    <w:p w14:paraId="736DF5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stock_info = get_price('600570.SS', end_date='2015-01-31 10:00', frequency='1m', count=10)</w:t>
      </w:r>
    </w:p>
    <w:p w14:paraId="291E0AE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log.info(stock_info)</w:t>
      </w:r>
    </w:p>
    <w:p w14:paraId="681434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获取指定结束日期前count周到结束日期所在周的所有开盘数据</w:t>
      </w:r>
    </w:p>
    <w:p w14:paraId="01CA8DA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week_open = get_price('600570.SS', end_date='20150131', frequency='1w', count=10)['open']</w:t>
      </w:r>
    </w:p>
    <w:p w14:paraId="3494BE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log.info(week_open)</w:t>
      </w:r>
    </w:p>
    <w:p w14:paraId="1741706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0C830E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获取多只股票</w:t>
      </w:r>
    </w:p>
    <w:p w14:paraId="5904CA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获取沪深300的2015年1月的天数据，返回一个[pandas.DataFrame]</w:t>
      </w:r>
    </w:p>
    <w:p w14:paraId="07C73D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get_index_stocks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'000300.XBHS'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'20150101'</w:t>
      </w:r>
      <w:r>
        <w:rPr>
          <w:rFonts w:hint="default" w:ascii="Consolas" w:hAnsi="Consolas" w:eastAsia="Consolas" w:cs="Consolas"/>
          <w:i w:val="0"/>
          <w:iCs w:val="0"/>
          <w:caps w:val="0"/>
          <w:color w:val="666600"/>
          <w:spacing w:val="0"/>
          <w:sz w:val="20"/>
          <w:szCs w:val="20"/>
          <w:bdr w:val="none" w:color="auto" w:sz="0" w:space="0"/>
          <w:shd w:val="clear" w:fill="F7F7F7"/>
        </w:rPr>
        <w:t>)</w:t>
      </w:r>
    </w:p>
    <w:p w14:paraId="4B09C00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start_date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'20150101'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'20150131'</w:t>
      </w:r>
      <w:r>
        <w:rPr>
          <w:rFonts w:hint="default" w:ascii="Consolas" w:hAnsi="Consolas" w:eastAsia="Consolas" w:cs="Consolas"/>
          <w:i w:val="0"/>
          <w:iCs w:val="0"/>
          <w:caps w:val="0"/>
          <w:color w:val="666600"/>
          <w:spacing w:val="0"/>
          <w:sz w:val="20"/>
          <w:szCs w:val="20"/>
          <w:bdr w:val="none" w:color="auto" w:sz="0" w:space="0"/>
          <w:shd w:val="clear" w:fill="F7F7F7"/>
        </w:rPr>
        <w:t>)</w:t>
      </w:r>
    </w:p>
    <w:p w14:paraId="623C72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2365FE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获取某股票开盘价，行索引是[datetime.datetime]对象，列索引是行情字段</w:t>
      </w:r>
    </w:p>
    <w:p w14:paraId="5CC5C5A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EFBDF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price_open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query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'code in [@security_list[0]]'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4CE3199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price_open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078596C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0738A2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获取农业版块指定结束日期前count天到结束日期的数据</w:t>
      </w:r>
    </w:p>
    <w:p w14:paraId="4BAC32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industry_info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"A01000.XBHS"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"20210315"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frequency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"daily"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666600"/>
          <w:spacing w:val="0"/>
          <w:sz w:val="20"/>
          <w:szCs w:val="20"/>
          <w:bdr w:val="none" w:color="auto" w:sz="0" w:space="0"/>
          <w:shd w:val="clear" w:fill="F7F7F7"/>
        </w:rPr>
        <w:t>)</w:t>
      </w:r>
    </w:p>
    <w:p w14:paraId="778D99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industry_info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41C344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get_individual_entrust- 获取逐笔委托行情</w:t>
      </w:r>
    </w:p>
    <w:p w14:paraId="1541EB1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get_individual_entrust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data_count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start_pos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search_direction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is_dict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0041FC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8B387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该函数在交易模块可用</w:t>
      </w:r>
    </w:p>
    <w:p w14:paraId="10DD34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1E6CB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该接口用于获取当日逐笔委托行情数据。</w:t>
      </w:r>
    </w:p>
    <w:p w14:paraId="2BDE5D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20C7D7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沪深市场都有逐笔委托数据。</w:t>
      </w:r>
    </w:p>
    <w:p w14:paraId="705F3CC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逐笔委托，逐笔成交数据需开通level2行情才能获取到数据，否则无数据返回。</w:t>
      </w:r>
    </w:p>
    <w:p w14:paraId="14DCFE65">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当策略入参is_dict为True时返回的数据类型为dict，返回dict类型数据的速度比(python3.11版本支持)DataFrame,(python3.5版本支持)Panel类型数据有大幅提升。</w:t>
      </w:r>
    </w:p>
    <w:p w14:paraId="6EB5E3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0721E8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stocks: 默认为当前股票池中代码列表(list[str])；</w:t>
      </w:r>
    </w:p>
    <w:p w14:paraId="3D1784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data_count: 数据条数，默认为50，最大为200(int)；</w:t>
      </w:r>
    </w:p>
    <w:p w14:paraId="6E6014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start_pos: 起始位置，默认为0(int)；</w:t>
      </w:r>
    </w:p>
    <w:p w14:paraId="5B50B6F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search_direction: 搜索方向(1向前，2向后)，默认为1(int)；</w:t>
      </w:r>
    </w:p>
    <w:p w14:paraId="640B62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is_dict: 返回类型（False-(python3.11版本支持)DataFrame,(python3.5版本支持)Panel; True-dict），默认为False；</w:t>
      </w:r>
    </w:p>
    <w:p w14:paraId="334261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B386C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dict类型</w:t>
      </w:r>
    </w:p>
    <w:p w14:paraId="76AB13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正常返回dict类型数据，异常时返回None(NoneType)。</w:t>
      </w:r>
    </w:p>
    <w:p w14:paraId="20CD259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返回的数据格式如下：</w:t>
      </w:r>
    </w:p>
    <w:p w14:paraId="090ECD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{股票代码(str): [[时间戳毫秒级(int), 价格(float), 委托数量(int), 委托编号(int), 委托方向(int)], ...], "fields": ["business_time", "hq_px", "business_amount", "order_no", "business_direction", "trans_kind"]}</w:t>
      </w:r>
    </w:p>
    <w:p w14:paraId="24373A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{"600570.SS": [[20220913105747848, 36.16, 700, 5383145, 0, 4], ...], "fields": ["business_time", "hq_px", "business_amount", "order_no", "business_direction", "trans_kind"]}</w:t>
      </w:r>
    </w:p>
    <w:p w14:paraId="17702C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非dict类型</w:t>
      </w:r>
    </w:p>
    <w:p w14:paraId="0552B0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默认返回(python3.11版本支持)DataFrame,(python3.5版本支持)Panel类型，入参is_dict为True时返回dict类型。</w:t>
      </w:r>
    </w:p>
    <w:p w14:paraId="465DCFB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1.(仅python3.11版本支持)DataFrame类型类型，异常时返回None(NoneType)</w:t>
      </w:r>
    </w:p>
    <w:p w14:paraId="6960B2F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输出字段如下所示：</w:t>
      </w:r>
    </w:p>
    <w:p w14:paraId="44602EA4">
      <w:pPr>
        <w:keepNext w:val="0"/>
        <w:keepLines w:val="0"/>
        <w:widowControl/>
        <w:numPr>
          <w:ilvl w:val="1"/>
          <w:numId w:val="4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code: 代码(str)；</w:t>
      </w:r>
    </w:p>
    <w:p w14:paraId="61EA2940">
      <w:pPr>
        <w:keepNext w:val="0"/>
        <w:keepLines w:val="0"/>
        <w:widowControl/>
        <w:numPr>
          <w:ilvl w:val="1"/>
          <w:numId w:val="4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business_time: 时间戳毫秒级(int)；</w:t>
      </w:r>
    </w:p>
    <w:p w14:paraId="234BCE8C">
      <w:pPr>
        <w:keepNext w:val="0"/>
        <w:keepLines w:val="0"/>
        <w:widowControl/>
        <w:numPr>
          <w:ilvl w:val="1"/>
          <w:numId w:val="4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hq_px: 价格(float)；</w:t>
      </w:r>
    </w:p>
    <w:p w14:paraId="132A03BC">
      <w:pPr>
        <w:keepNext w:val="0"/>
        <w:keepLines w:val="0"/>
        <w:widowControl/>
        <w:numPr>
          <w:ilvl w:val="1"/>
          <w:numId w:val="4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 委托数量(int)；</w:t>
      </w:r>
    </w:p>
    <w:p w14:paraId="103D614F">
      <w:pPr>
        <w:keepNext w:val="0"/>
        <w:keepLines w:val="0"/>
        <w:widowControl/>
        <w:numPr>
          <w:ilvl w:val="1"/>
          <w:numId w:val="4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order_no: 委托编号(int)；</w:t>
      </w:r>
    </w:p>
    <w:p w14:paraId="667EEBFC">
      <w:pPr>
        <w:keepNext w:val="0"/>
        <w:keepLines w:val="0"/>
        <w:widowControl/>
        <w:numPr>
          <w:ilvl w:val="1"/>
          <w:numId w:val="4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business_direction: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"%E6%88%90%E4%BA%A4%E6%96%B9%E5%90%91"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成交方向</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w:t>
      </w:r>
    </w:p>
    <w:p w14:paraId="03C768F1">
      <w:pPr>
        <w:keepNext w:val="0"/>
        <w:keepLines w:val="0"/>
        <w:widowControl/>
        <w:numPr>
          <w:ilvl w:val="1"/>
          <w:numId w:val="4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trans_kind: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"%E5%A7%94%E6%89%98%E7%B1%BB%E5%9E%8B"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委托类型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w:t>
      </w:r>
    </w:p>
    <w:p w14:paraId="69C8CEA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2.(仅python3.5版本支持)正常返回Pandas.panel对象，异常时返回None(NoneType)</w:t>
      </w:r>
    </w:p>
    <w:p w14:paraId="73937F9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Items axis: 股票代码列表(str)；</w:t>
      </w:r>
    </w:p>
    <w:p w14:paraId="3643AE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Major_axis axis: 数据索引为自然数列(DataFrame)；</w:t>
      </w:r>
    </w:p>
    <w:p w14:paraId="7940771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Minor_axis axis: 包含以下信息：</w:t>
      </w:r>
    </w:p>
    <w:p w14:paraId="75744FFD">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business_time: 时间戳毫秒级(str:numpy.int64)；</w:t>
      </w:r>
    </w:p>
    <w:p w14:paraId="7CB79AFF">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hq_px: 价格(str:numpy.int64)；</w:t>
      </w:r>
    </w:p>
    <w:p w14:paraId="680FE56D">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 委托数量(str:numpy.int64)；</w:t>
      </w:r>
    </w:p>
    <w:p w14:paraId="14A2AABA">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order_no: 委托编号(str:numpy.int64)；</w:t>
      </w:r>
    </w:p>
    <w:p w14:paraId="6A2BE1AB">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business_direction: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"%E6%88%90%E4%BA%A4%E6%96%B9%E5%90%91"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成交方向</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(str:numpy.int64)；</w:t>
      </w:r>
    </w:p>
    <w:p w14:paraId="75028B6A">
      <w:pPr>
        <w:keepNext w:val="0"/>
        <w:keepLines w:val="0"/>
        <w:widowControl/>
        <w:numPr>
          <w:ilvl w:val="1"/>
          <w:numId w:val="4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trans_kind: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"%E5%A7%94%E6%89%98%E7%B1%BB%E5%9E%8B"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委托类型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(str:numpy.int64)；</w:t>
      </w:r>
    </w:p>
    <w:p w14:paraId="35959E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60C5B8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43360E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p>
    <w:p w14:paraId="76DBC3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E8EEDE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A625BC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159E2A3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1107BA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021F7BF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获取当前股票池逐笔委托数据</w:t>
      </w:r>
    </w:p>
    <w:p w14:paraId="002B82A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entrust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get_individual_entrust</w:t>
      </w:r>
      <w:r>
        <w:rPr>
          <w:rFonts w:hint="default" w:ascii="Consolas" w:hAnsi="Consolas" w:eastAsia="Consolas" w:cs="Consolas"/>
          <w:i w:val="0"/>
          <w:iCs w:val="0"/>
          <w:caps w:val="0"/>
          <w:color w:val="666600"/>
          <w:spacing w:val="0"/>
          <w:sz w:val="20"/>
          <w:szCs w:val="20"/>
          <w:bdr w:val="none" w:color="auto" w:sz="0" w:space="0"/>
          <w:shd w:val="clear" w:fill="F7F7F7"/>
        </w:rPr>
        <w:t>()</w:t>
      </w:r>
    </w:p>
    <w:p w14:paraId="56D614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entrust</w:t>
      </w:r>
      <w:r>
        <w:rPr>
          <w:rFonts w:hint="default" w:ascii="Consolas" w:hAnsi="Consolas" w:eastAsia="Consolas" w:cs="Consolas"/>
          <w:i w:val="0"/>
          <w:iCs w:val="0"/>
          <w:caps w:val="0"/>
          <w:color w:val="666600"/>
          <w:spacing w:val="0"/>
          <w:sz w:val="20"/>
          <w:szCs w:val="20"/>
          <w:bdr w:val="none" w:color="auto" w:sz="0" w:space="0"/>
          <w:shd w:val="clear" w:fill="F7F7F7"/>
        </w:rPr>
        <w:t>)</w:t>
      </w:r>
    </w:p>
    <w:p w14:paraId="7E653F0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获取指定股票列表逐笔委托数据</w:t>
      </w:r>
    </w:p>
    <w:p w14:paraId="669EC1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entrust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get_individual_entrust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"000032.SZ"</w:t>
      </w:r>
      <w:r>
        <w:rPr>
          <w:rFonts w:hint="default" w:ascii="Consolas" w:hAnsi="Consolas" w:eastAsia="Consolas" w:cs="Consolas"/>
          <w:i w:val="0"/>
          <w:iCs w:val="0"/>
          <w:caps w:val="0"/>
          <w:color w:val="666600"/>
          <w:spacing w:val="0"/>
          <w:sz w:val="20"/>
          <w:szCs w:val="20"/>
          <w:bdr w:val="none" w:color="auto" w:sz="0" w:space="0"/>
          <w:shd w:val="clear" w:fill="F7F7F7"/>
        </w:rPr>
        <w:t>])</w:t>
      </w:r>
    </w:p>
    <w:p w14:paraId="636A9C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entrust</w:t>
      </w:r>
      <w:r>
        <w:rPr>
          <w:rFonts w:hint="default" w:ascii="Consolas" w:hAnsi="Consolas" w:eastAsia="Consolas" w:cs="Consolas"/>
          <w:i w:val="0"/>
          <w:iCs w:val="0"/>
          <w:caps w:val="0"/>
          <w:color w:val="666600"/>
          <w:spacing w:val="0"/>
          <w:sz w:val="20"/>
          <w:szCs w:val="20"/>
          <w:bdr w:val="none" w:color="auto" w:sz="0" w:space="0"/>
          <w:shd w:val="clear" w:fill="F7F7F7"/>
        </w:rPr>
        <w:t>)</w:t>
      </w:r>
    </w:p>
    <w:p w14:paraId="5BA7E63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获取委托量</w:t>
      </w:r>
    </w:p>
    <w:p w14:paraId="5D0FE3A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entrust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256769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business_amount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entrust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query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'code in ["000002.SZ"]'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004132E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"逐笔数据的委托量为：%s"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business_amount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63FF63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5AED4E0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返回字典类型数据</w:t>
      </w:r>
    </w:p>
    <w:p w14:paraId="2491C7E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entrust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get_individual_entrust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is_dict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True</w:t>
      </w:r>
      <w:r>
        <w:rPr>
          <w:rFonts w:hint="default" w:ascii="Consolas" w:hAnsi="Consolas" w:eastAsia="Consolas" w:cs="Consolas"/>
          <w:i w:val="0"/>
          <w:iCs w:val="0"/>
          <w:caps w:val="0"/>
          <w:color w:val="666600"/>
          <w:spacing w:val="0"/>
          <w:sz w:val="20"/>
          <w:szCs w:val="20"/>
          <w:bdr w:val="none" w:color="auto" w:sz="0" w:space="0"/>
          <w:shd w:val="clear" w:fill="F7F7F7"/>
        </w:rPr>
        <w:t>)</w:t>
      </w:r>
    </w:p>
    <w:p w14:paraId="678C9D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"逐笔委托数据为：%s"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entrust</w:t>
      </w:r>
      <w:r>
        <w:rPr>
          <w:rFonts w:hint="default" w:ascii="Consolas" w:hAnsi="Consolas" w:eastAsia="Consolas" w:cs="Consolas"/>
          <w:i w:val="0"/>
          <w:iCs w:val="0"/>
          <w:caps w:val="0"/>
          <w:color w:val="666600"/>
          <w:spacing w:val="0"/>
          <w:sz w:val="20"/>
          <w:szCs w:val="20"/>
          <w:bdr w:val="none" w:color="auto" w:sz="0" w:space="0"/>
          <w:shd w:val="clear" w:fill="F7F7F7"/>
        </w:rPr>
        <w:t>)</w:t>
      </w:r>
    </w:p>
    <w:p w14:paraId="76B5AE1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025113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get_individual_transaction - 获取逐笔成交行情</w:t>
      </w:r>
    </w:p>
    <w:p w14:paraId="5CDA867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get_individual_transaction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data_count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start_pos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search_direction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is_dict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4DCDFA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3D94A4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该函数在交易模块可用</w:t>
      </w:r>
    </w:p>
    <w:p w14:paraId="587E02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BAE66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该接口用于获取当日逐笔成交行情数据。</w:t>
      </w:r>
    </w:p>
    <w:p w14:paraId="2A93CDB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A031CA7">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沪深市场都有逐笔成交数据。</w:t>
      </w:r>
    </w:p>
    <w:p w14:paraId="57BD3A06">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逐笔委托，逐笔成交数据需开通level2行情才能获取到数据，否则无数据返回。</w:t>
      </w:r>
    </w:p>
    <w:p w14:paraId="7B16063B">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当策略入参is_dict为True时返回的数据类型为dict，返回dict类型数据的速度比(python3.11版本支持)DataFrame,(python3.5版本支持)Panel类型数据有大幅提升。</w:t>
      </w:r>
    </w:p>
    <w:p w14:paraId="09B1EC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ABD57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stocks: 默认为当前股票池中代码列表(list[str])；</w:t>
      </w:r>
    </w:p>
    <w:p w14:paraId="6C36F0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data_count: 数据条数，默认为50，最大为200(int)；</w:t>
      </w:r>
    </w:p>
    <w:p w14:paraId="615F198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start_pos: 起始位置，默认为0(int)；</w:t>
      </w:r>
    </w:p>
    <w:p w14:paraId="23E5C9C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search_direction: 搜索方向(1向前，2向后)，默认为1(int)；</w:t>
      </w:r>
    </w:p>
    <w:p w14:paraId="110BE7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is_dict: 返回类型（False-(python3.11版本支持)DataFrame,(python3.5版本支持)Panel; True-dict），默认为False；</w:t>
      </w:r>
    </w:p>
    <w:p w14:paraId="28824D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31275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dict类型</w:t>
      </w:r>
    </w:p>
    <w:p w14:paraId="588D405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正常返回dict类型数据，异常时返回None(NoneType)。</w:t>
      </w:r>
    </w:p>
    <w:p w14:paraId="56A3836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返回的数据格式如下：</w:t>
      </w:r>
    </w:p>
    <w:p w14:paraId="0F9999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{股票代码(str): [[时间戳毫秒级(int), 价格(float), 成交数量(int), 成交编号(int), 成交方向(int), 叫买方编号(int), 叫卖方编号(int), 成交标记(int), 盘后逐笔成交序号标识(int), 成交通道信息(int)], ...], "fields": ["business_time", "hq_px", "business_amount", "trade_index", "business_direction", "buy_no", "sell_no", "trans_flag", 'trans_identify_am", "channel_num"]}</w:t>
      </w:r>
    </w:p>
    <w:p w14:paraId="57A2A85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{"600570.SS": [[20220913111141472, 36.47, 100, 3286989, 1, 5807243, 5804930, 0, 0, 2], ...], "fields": ["business_time", "hq_px", "business_amount", "trade_index", "business_direction", "buy_no", "sell_no", "trans_flag", 'trans_identify_am", "channel_num"]}</w:t>
      </w:r>
    </w:p>
    <w:p w14:paraId="40B16D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非dict类型</w:t>
      </w:r>
    </w:p>
    <w:p w14:paraId="6C184E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默认返回(python3.11版本支持)DataFrame,(python3.5版本支持)Panel类型，入参is_dict为True时返回dict类型。</w:t>
      </w:r>
    </w:p>
    <w:p w14:paraId="6DF09A66">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1.(仅python3.11版本支持)DataFrame类型类型，异常时返回None(NoneType)</w:t>
      </w:r>
    </w:p>
    <w:p w14:paraId="20C9E8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输出字段如下所示：</w:t>
      </w:r>
    </w:p>
    <w:p w14:paraId="7776ECB5">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code: 代码(str)；</w:t>
      </w:r>
    </w:p>
    <w:p w14:paraId="21B3C74D">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business_time: 时间戳毫秒级(int)；</w:t>
      </w:r>
    </w:p>
    <w:p w14:paraId="514D2555">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hq_px: 价格(float)；</w:t>
      </w:r>
    </w:p>
    <w:p w14:paraId="1CB980DF">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 成交数量(int)；</w:t>
      </w:r>
    </w:p>
    <w:p w14:paraId="0B33B07F">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trade_index: 成交编号(int)；</w:t>
      </w:r>
    </w:p>
    <w:p w14:paraId="70CC79FA">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business_direction: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"%E6%88%90%E4%BA%A4%E6%96%B9%E5%90%91"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成交方向</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w:t>
      </w:r>
    </w:p>
    <w:p w14:paraId="5431027B">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buy_no: 叫买方编号(int)；</w:t>
      </w:r>
    </w:p>
    <w:p w14:paraId="52F78EE2">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sell_no: 叫卖方编号(int)；</w:t>
      </w:r>
    </w:p>
    <w:p w14:paraId="65FE69D8">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trans_flag: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"%E6%88%90%E4%BA%A4%E6%A0%87%E8%AE%B0"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成交标记</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w:t>
      </w:r>
    </w:p>
    <w:p w14:paraId="59973488">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trans_identify_am: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"%E7%9B%98%E5%90%8E%E9%80%90%E7%AC%94%E6%88%90%E4%BA%A4%E5%BA%8F%E5%8F%B7%E6%A0%87%E8%AF%86"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盘后逐笔成交序号标识</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w:t>
      </w:r>
    </w:p>
    <w:p w14:paraId="09674B80">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channel_num: 成交通道信息(int)；</w:t>
      </w:r>
    </w:p>
    <w:p w14:paraId="04C381DB">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2.(仅python3.5版本支持)正常返回Pandas.panel对象，异常时返回None(NoneType)</w:t>
      </w:r>
    </w:p>
    <w:p w14:paraId="421642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Items axis: 股票代码列表(str)；</w:t>
      </w:r>
    </w:p>
    <w:p w14:paraId="1BEC7E4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Major_axis axis: 数据索引为自然数列(DataFrame)；</w:t>
      </w:r>
    </w:p>
    <w:p w14:paraId="49EA672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Minor_axis axis: 包含以下信息：</w:t>
      </w:r>
    </w:p>
    <w:p w14:paraId="21EA31D0">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business_time: 时间戳毫秒级(str:numpy.int64)；</w:t>
      </w:r>
    </w:p>
    <w:p w14:paraId="215A4711">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hq_px: 价格(str:numpy.float64)；</w:t>
      </w:r>
    </w:p>
    <w:p w14:paraId="38530BAD">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 成交数量(str:numpy.int64)；</w:t>
      </w:r>
    </w:p>
    <w:p w14:paraId="46F64E00">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trade_index: 成交编号(str:numpy.int64)；</w:t>
      </w:r>
    </w:p>
    <w:p w14:paraId="1CFB1F27">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business_direction: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"%E6%88%90%E4%BA%A4%E6%96%B9%E5%90%91"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成交方向</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(str:numpy.int64)；</w:t>
      </w:r>
    </w:p>
    <w:p w14:paraId="5A21FE32">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buy_no: 叫买方编号(str:numpy.int64)；</w:t>
      </w:r>
    </w:p>
    <w:p w14:paraId="2593CFF1">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sell_no: 叫卖方编号(str:numpy.int64)；</w:t>
      </w:r>
    </w:p>
    <w:p w14:paraId="509AF116">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trans_flag: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"%E6%88%90%E4%BA%A4%E6%A0%87%E8%AE%B0"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成交标记</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(str:numpy.int64)；</w:t>
      </w:r>
    </w:p>
    <w:p w14:paraId="438CC73B">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trans_identify_am: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"%E7%9B%98%E5%90%8E%E9%80%90%E7%AC%94%E6%88%90%E4%BA%A4%E5%BA%8F%E5%8F%B7%E6%A0%87%E8%AF%86"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盘后逐笔成交序号标识</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(str:numpy.int64)；</w:t>
      </w:r>
    </w:p>
    <w:p w14:paraId="462AFEE1">
      <w:pPr>
        <w:keepNext w:val="0"/>
        <w:keepLines w:val="0"/>
        <w:widowControl/>
        <w:numPr>
          <w:ilvl w:val="1"/>
          <w:numId w:val="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channel_num: 成交通道信息(str:numpy.int64)；</w:t>
      </w:r>
    </w:p>
    <w:p w14:paraId="7F232D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CB689E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70FD6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p>
    <w:p w14:paraId="29E37A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EC7D37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35E65B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68FD1EE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36A023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560C223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获取当前股票池逐笔成交数据</w:t>
      </w:r>
    </w:p>
    <w:p w14:paraId="536BDC7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transaction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get_individual_transaction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53CDAE1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transaction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5FAEAFC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获取指定股票列表逐笔成交数据</w:t>
      </w:r>
    </w:p>
    <w:p w14:paraId="353302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transaction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get_individual_transaction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"000032.SZ"</w:t>
      </w:r>
      <w:r>
        <w:rPr>
          <w:rFonts w:hint="default" w:ascii="Consolas" w:hAnsi="Consolas" w:eastAsia="Consolas" w:cs="Consolas"/>
          <w:i w:val="0"/>
          <w:iCs w:val="0"/>
          <w:caps w:val="0"/>
          <w:color w:val="666600"/>
          <w:spacing w:val="0"/>
          <w:sz w:val="20"/>
          <w:szCs w:val="20"/>
          <w:bdr w:val="none" w:color="auto" w:sz="0" w:space="0"/>
          <w:shd w:val="clear" w:fill="F7F7F7"/>
        </w:rPr>
        <w:t>])</w:t>
      </w:r>
    </w:p>
    <w:p w14:paraId="1BBA96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transaction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667499F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获取成交量</w:t>
      </w:r>
    </w:p>
    <w:p w14:paraId="010F5A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transaction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67C618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business_amount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transaction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query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'code in ["000002.SZ"]'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3F2FFAE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"逐笔数据的成交量为：%s"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business_amount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014674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6E55B27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返回字典类型数据</w:t>
      </w:r>
    </w:p>
    <w:p w14:paraId="65F6EA0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transaction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get_individual_transaction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is_dict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True</w:t>
      </w:r>
      <w:r>
        <w:rPr>
          <w:rFonts w:hint="default" w:ascii="Consolas" w:hAnsi="Consolas" w:eastAsia="Consolas" w:cs="Consolas"/>
          <w:i w:val="0"/>
          <w:iCs w:val="0"/>
          <w:caps w:val="0"/>
          <w:color w:val="666600"/>
          <w:spacing w:val="0"/>
          <w:sz w:val="20"/>
          <w:szCs w:val="20"/>
          <w:bdr w:val="none" w:color="auto" w:sz="0" w:space="0"/>
          <w:shd w:val="clear" w:fill="F7F7F7"/>
        </w:rPr>
        <w:t>)</w:t>
      </w:r>
    </w:p>
    <w:p w14:paraId="1A7FB01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"逐笔成交数据为：%s"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transaction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386D391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72EA40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get_tick_direction- 获取分时成交行情</w:t>
      </w:r>
    </w:p>
    <w:p w14:paraId="084AB48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get_tick_direction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symbols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query_date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start_pos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search_direction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data_count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is_dict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0172D0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8BAE2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该函数在交易模块可用</w:t>
      </w:r>
    </w:p>
    <w:p w14:paraId="657C79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4D1D2C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该接口用于获取当日分时成交行情数据。</w:t>
      </w:r>
    </w:p>
    <w:p w14:paraId="722AEE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F820347">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沪深市场都有分时成交数据。</w:t>
      </w:r>
    </w:p>
    <w:p w14:paraId="058DE71C">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当策略入参is_dict为True时返回的数据类型为dict，返回dict类型数据的速度比OrderedDict类型数据有提升。</w:t>
      </w:r>
    </w:p>
    <w:p w14:paraId="446387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C7F554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symbols: 单只标的代码(str)或代码列表(list[str])；</w:t>
      </w:r>
    </w:p>
    <w:p w14:paraId="36F61F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query_date: 查询日期，默认为0，返回当日日期数据(目前行情只支持查询当日的数据，格式为YYYYMMDD)(int)；</w:t>
      </w:r>
    </w:p>
    <w:p w14:paraId="4FC40E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start_pos: 起始位置，默认为0(int)；</w:t>
      </w:r>
    </w:p>
    <w:p w14:paraId="66C3D5C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search_direction: 搜索方向(1向前，2向后)，默认为1(int)；</w:t>
      </w:r>
    </w:p>
    <w:p w14:paraId="6311F5B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data_count: 数据条数，默认为50，最大为200(int)；</w:t>
      </w:r>
    </w:p>
    <w:p w14:paraId="14F63BC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is_dict: 返回类型（False-OrderedDict; True-dict），默认为False；</w:t>
      </w:r>
    </w:p>
    <w:p w14:paraId="38A6CE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9BD620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入参is_dict为True时返回dict类型，为False(默认)时返回OrderedDict类型。</w:t>
      </w:r>
    </w:p>
    <w:p w14:paraId="2CA277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dict类型</w:t>
      </w:r>
    </w:p>
    <w:p w14:paraId="720AD8A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返回的数据格式如下：</w:t>
      </w:r>
    </w:p>
    <w:p w14:paraId="6F7E8F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{股票代码(str): [[时间戳毫秒级(int), 价格(float), 价格(int), 成交数量(int), 成交金额(int), 成交笔数(int), 成交方向(int), 持仓量(int), 分笔关联的逐笔开始序号(int), 分笔关联的逐笔结束序号(int)], ...], "fields": ["time_stamp", "hq_px", "hq_px64", "business_amount", "business_balance", "business_count", "business_direction", "amount", "start_index", "end_index"]}</w:t>
      </w:r>
    </w:p>
    <w:p w14:paraId="3E81C26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{"600570.SS": [[20220915132138000, 36.18, 0, 2600, 94062, 6, 1, 0, 0, 0], "fields": ["time_stamp", "hq_px", "hq_px64", "business_amount", "business_balance", "business_count", "business_direction", "amount", "start_index", "end_index"]}</w:t>
      </w:r>
    </w:p>
    <w:p w14:paraId="1D66AA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OrderedDict类型</w:t>
      </w:r>
    </w:p>
    <w:p w14:paraId="5BB7AD4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返回结果字段介绍：</w:t>
      </w:r>
    </w:p>
    <w:p w14:paraId="21D90593">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time_stamp: 时间戳毫秒级(int)；</w:t>
      </w:r>
    </w:p>
    <w:p w14:paraId="18104099">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hq_px: 价格(float)；</w:t>
      </w:r>
    </w:p>
    <w:p w14:paraId="0E948D6A">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hq_px64: 价格(int)(行情暂不支持，返回均为0)；</w:t>
      </w:r>
    </w:p>
    <w:p w14:paraId="39A3F637">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 成交数量(int)；</w:t>
      </w:r>
    </w:p>
    <w:p w14:paraId="62E0C9DC">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business_balance: 成交金额(int)；</w:t>
      </w:r>
    </w:p>
    <w:p w14:paraId="00B9D414">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business_count: 成交笔数(int)；</w:t>
      </w:r>
    </w:p>
    <w:p w14:paraId="06FBE67E">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business_direction: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"%E6%88%90%E4%BA%A4%E6%96%B9%E5%90%91"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成交方向</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w:t>
      </w:r>
    </w:p>
    <w:p w14:paraId="468B710B">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 持仓量(int)(行情暂不支持，返回均为0)；</w:t>
      </w:r>
    </w:p>
    <w:p w14:paraId="5B7AA6B5">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start_index: 分笔关联的逐笔开始序号(int)(行情暂不支持，返回均为0)；</w:t>
      </w:r>
    </w:p>
    <w:p w14:paraId="7386EE26">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end_index: 分笔关联的逐笔结束序号(int)(行情暂不支持，返回均为0)；</w:t>
      </w:r>
    </w:p>
    <w:p w14:paraId="6AB4FF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4133E5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BFCF98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27D0B3C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30F14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A8AA14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获取分时成交数据</w:t>
      </w:r>
    </w:p>
    <w:p w14:paraId="1DA7522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direction_data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get_tick_direction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A5FA5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direction_data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3985CD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获取成交量</w:t>
      </w:r>
    </w:p>
    <w:p w14:paraId="2FB383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business_amount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direction_data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7975C53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"分时成交的成交量为：%s"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business_amount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393E33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4B20DE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返回字典类型数据</w:t>
      </w:r>
    </w:p>
    <w:p w14:paraId="2DF7C9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获取字典类型分时成交数据</w:t>
      </w:r>
    </w:p>
    <w:p w14:paraId="35778A0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direction_data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get_tick_direction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is_dict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True</w:t>
      </w:r>
      <w:r>
        <w:rPr>
          <w:rFonts w:hint="default" w:ascii="Consolas" w:hAnsi="Consolas" w:eastAsia="Consolas" w:cs="Consolas"/>
          <w:i w:val="0"/>
          <w:iCs w:val="0"/>
          <w:caps w:val="0"/>
          <w:color w:val="666600"/>
          <w:spacing w:val="0"/>
          <w:sz w:val="20"/>
          <w:szCs w:val="20"/>
          <w:bdr w:val="none" w:color="auto" w:sz="0" w:space="0"/>
          <w:shd w:val="clear" w:fill="F7F7F7"/>
        </w:rPr>
        <w:t>)</w:t>
      </w:r>
    </w:p>
    <w:p w14:paraId="74154D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direction_data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75D84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get_sort_msg - 获取板块、行业的快照信息</w:t>
      </w:r>
    </w:p>
    <w:p w14:paraId="2B09C43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get_sort_msg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sort_type_grp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sort_field_name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sort_type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data_count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7D671F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83A17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该函数在交易模块可用</w:t>
      </w:r>
    </w:p>
    <w:p w14:paraId="21E3DA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4E63B1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该接口用于获取板块、行业的快照信息(可按指定字段进行排序展示)。</w:t>
      </w:r>
    </w:p>
    <w:p w14:paraId="1104DA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AF60E7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14:paraId="0F0C121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536B97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sort_type_grp: 板块或行业的代码(list[str]/str)；(暂时只支持XBHS.DY地域、XBHS.GN概念、XBHS.ZJHHY证监会行业、XBHS.ZS指数、XBHS.HY行业等)</w:t>
      </w:r>
    </w:p>
    <w:p w14:paraId="2F5B84D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sort_field_name: 需要排序的字段(str)；该字段支持输入的参数如下：</w:t>
      </w:r>
    </w:p>
    <w:p w14:paraId="0DE2E367">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preclose_px: 昨日收盘价；</w:t>
      </w:r>
    </w:p>
    <w:p w14:paraId="511C64F3">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open_px: 今日开盘价；</w:t>
      </w:r>
    </w:p>
    <w:p w14:paraId="4E4128C0">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last_px: 最新价；</w:t>
      </w:r>
    </w:p>
    <w:p w14:paraId="786B4769">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high_px: 最高价；</w:t>
      </w:r>
    </w:p>
    <w:p w14:paraId="700BE93E">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low_px: 最低价；</w:t>
      </w:r>
    </w:p>
    <w:p w14:paraId="29343E92">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wavg_px: 加权平均价；</w:t>
      </w:r>
    </w:p>
    <w:p w14:paraId="614BAE50">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 总成交量；</w:t>
      </w:r>
    </w:p>
    <w:p w14:paraId="179F84D8">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business_balance: 总成交额；</w:t>
      </w:r>
    </w:p>
    <w:p w14:paraId="5A592891">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px_change: 涨跌额；</w:t>
      </w:r>
    </w:p>
    <w:p w14:paraId="0BBEA5B1">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amplitude: 振幅；</w:t>
      </w:r>
    </w:p>
    <w:p w14:paraId="3B71AC3D">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px_change_rate: 涨跌幅；</w:t>
      </w:r>
    </w:p>
    <w:p w14:paraId="50CAC7D4">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circulation_amount: 流通股本；</w:t>
      </w:r>
    </w:p>
    <w:p w14:paraId="7543B213">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total_shares: 总股本；</w:t>
      </w:r>
    </w:p>
    <w:p w14:paraId="06E138E8">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market_value: 市值；</w:t>
      </w:r>
    </w:p>
    <w:p w14:paraId="521C84A6">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circulation_value: 流通市值；</w:t>
      </w:r>
    </w:p>
    <w:p w14:paraId="695FA1FD">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vol_ratio: 量比；</w:t>
      </w:r>
    </w:p>
    <w:p w14:paraId="7A6BD974">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rise_count: 上涨家数；</w:t>
      </w:r>
    </w:p>
    <w:p w14:paraId="3EED5DFA">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fall_count: 下跌家数；</w:t>
      </w:r>
    </w:p>
    <w:p w14:paraId="6024D6C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sort_type: 排序方式，默认降序(0:升序，1:降序)(int)；</w:t>
      </w:r>
    </w:p>
    <w:p w14:paraId="1E63950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data_count: 数据条数，默认为100，最大为10000(int)；</w:t>
      </w:r>
    </w:p>
    <w:p w14:paraId="64F97D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6839F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正常返回一个List列表，里面包含板块、行业代码的涨幅排名信息(list[dict{str:str,...},...])，</w:t>
      </w:r>
    </w:p>
    <w:p w14:paraId="64634B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返回每个代码的信息包含以下字段内容：</w:t>
      </w:r>
    </w:p>
    <w:p w14:paraId="4FF70EA4">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prod_code: 行业代码(str:str)；</w:t>
      </w:r>
    </w:p>
    <w:p w14:paraId="5BEF8637">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prod_name: 行业名称(str:str)；</w:t>
      </w:r>
    </w:p>
    <w:p w14:paraId="74FF4A22">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hq_type_code: 行业板块代码(str:str)；</w:t>
      </w:r>
    </w:p>
    <w:p w14:paraId="11F64A1A">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time_stamp: 时间戳毫秒级(str:int)；</w:t>
      </w:r>
    </w:p>
    <w:p w14:paraId="19F84BB4">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trade_mins: 交易分钟数(str:int)；</w:t>
      </w:r>
    </w:p>
    <w:p w14:paraId="41B84B6E">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trade_status: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"%E4%BA%A4%E6%98%93%E7%8A%B6%E6%80%81"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交易状态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(str:str)；</w:t>
      </w:r>
    </w:p>
    <w:p w14:paraId="52233510">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preclose_px: 昨日收盘价(str:float)；</w:t>
      </w:r>
    </w:p>
    <w:p w14:paraId="29BDD374">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open_px: 今日开盘价(str:float)；</w:t>
      </w:r>
    </w:p>
    <w:p w14:paraId="1465BCBF">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last_px: 最新价(str:float)；</w:t>
      </w:r>
    </w:p>
    <w:p w14:paraId="2D4F8DFF">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high_px: 最高价(str:float)；</w:t>
      </w:r>
    </w:p>
    <w:p w14:paraId="5A8BD96B">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low_px: 最低价(str:float)；</w:t>
      </w:r>
    </w:p>
    <w:p w14:paraId="0C2ED3B6">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wavg_px: 加权平均价(str:float)；</w:t>
      </w:r>
    </w:p>
    <w:p w14:paraId="6EFEF442">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 总成交量(str:int)；</w:t>
      </w:r>
    </w:p>
    <w:p w14:paraId="21455770">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business_balance: 总成交额(str:int)；</w:t>
      </w:r>
    </w:p>
    <w:p w14:paraId="5185464A">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px_change: 涨跌额(str:float)；</w:t>
      </w:r>
    </w:p>
    <w:p w14:paraId="6A7A4047">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amplitude: 振幅(str:int)；</w:t>
      </w:r>
    </w:p>
    <w:p w14:paraId="540F89B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px_change_rate: 涨跌幅(str:float)；</w:t>
      </w:r>
    </w:p>
    <w:p w14:paraId="78C7748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circulation_amount: 流通股本(str:int)；</w:t>
      </w:r>
    </w:p>
    <w:p w14:paraId="2127E66E">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total_shares: 总股本(str:int)；</w:t>
      </w:r>
    </w:p>
    <w:p w14:paraId="32B48D49">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market_value: 市值(str:int)；</w:t>
      </w:r>
    </w:p>
    <w:p w14:paraId="3B32B0E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circulation_value: 流通市值(str:int)；</w:t>
      </w:r>
    </w:p>
    <w:p w14:paraId="019E69B9">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vol_ratio: 量比(str:float)；</w:t>
      </w:r>
    </w:p>
    <w:p w14:paraId="045EA720">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shares_per_hand: 每手股数(str:int)；</w:t>
      </w:r>
    </w:p>
    <w:p w14:paraId="3CFE21EA">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rise_count: 上涨家数(str:int)；</w:t>
      </w:r>
    </w:p>
    <w:p w14:paraId="0CE0356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fall_count: 下跌家数(str:int)；</w:t>
      </w:r>
    </w:p>
    <w:p w14:paraId="2DB5B89C">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member_count: 成员个数(str:int)；</w:t>
      </w:r>
    </w:p>
    <w:p w14:paraId="4565E320">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rise_first_grp: 领涨股票(其包含以下五个字段)(str:list[dict{str:int,str:str,str:str,str:float,str:float},...])；</w:t>
      </w:r>
    </w:p>
    <w:p w14:paraId="564CD053">
      <w:pPr>
        <w:keepNext w:val="0"/>
        <w:keepLines w:val="0"/>
        <w:widowControl/>
        <w:numPr>
          <w:ilvl w:val="1"/>
          <w:numId w:val="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prod_code: 股票代码(str:str)；</w:t>
      </w:r>
    </w:p>
    <w:p w14:paraId="38F5671F">
      <w:pPr>
        <w:keepNext w:val="0"/>
        <w:keepLines w:val="0"/>
        <w:widowControl/>
        <w:numPr>
          <w:ilvl w:val="1"/>
          <w:numId w:val="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prod_name: 证券名称(str:str)；</w:t>
      </w:r>
    </w:p>
    <w:p w14:paraId="610564BB">
      <w:pPr>
        <w:keepNext w:val="0"/>
        <w:keepLines w:val="0"/>
        <w:widowControl/>
        <w:numPr>
          <w:ilvl w:val="1"/>
          <w:numId w:val="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hq_type_code: 类型代码(str:str)；</w:t>
      </w:r>
    </w:p>
    <w:p w14:paraId="52CE4645">
      <w:pPr>
        <w:keepNext w:val="0"/>
        <w:keepLines w:val="0"/>
        <w:widowControl/>
        <w:numPr>
          <w:ilvl w:val="1"/>
          <w:numId w:val="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last_px: 最新价(str:float)；</w:t>
      </w:r>
    </w:p>
    <w:p w14:paraId="1D300018">
      <w:pPr>
        <w:keepNext w:val="0"/>
        <w:keepLines w:val="0"/>
        <w:widowControl/>
        <w:numPr>
          <w:ilvl w:val="1"/>
          <w:numId w:val="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px_change_rate: 涨跌幅(str:float)；</w:t>
      </w:r>
    </w:p>
    <w:p w14:paraId="1C1399FD">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fall_first_grp: 领跌股票(其包含以下五个字段)(str:list[dict{str:int,str:str,str:str,str:float,str:float},...])；</w:t>
      </w:r>
    </w:p>
    <w:p w14:paraId="7D7DC263">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prod_code: 股票代码(str:str)；</w:t>
      </w:r>
    </w:p>
    <w:p w14:paraId="03445522">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prod_name: 证券名称(str:str)；</w:t>
      </w:r>
    </w:p>
    <w:p w14:paraId="0CAA7BAE">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hq_type_code: 类型代码(str:str)；</w:t>
      </w:r>
    </w:p>
    <w:p w14:paraId="6B4B294F">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last_px: 最新价(str:float)；</w:t>
      </w:r>
    </w:p>
    <w:p w14:paraId="7383AD0F">
      <w:pPr>
        <w:keepNext w:val="0"/>
        <w:keepLines w:val="0"/>
        <w:widowControl/>
        <w:numPr>
          <w:ilvl w:val="1"/>
          <w:numId w:val="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px_change_rate: 涨跌幅(str:float)；</w:t>
      </w:r>
    </w:p>
    <w:p w14:paraId="11A3FD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A6099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90DE6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p>
    <w:p w14:paraId="29504B3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B96C0B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27E355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#获取XBHS.DY板块按preclose_px字段排序的排名信息</w:t>
      </w:r>
    </w:p>
    <w:p w14:paraId="4232CC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sort_data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get_sort_msg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sort_type_grp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'XBHS.DY'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sort_field_name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'preclose_px'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sort_type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data_count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113D4C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sort_data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2CDEF5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#获取sort_data排序第一条代码的数据</w:t>
      </w:r>
    </w:p>
    <w:p w14:paraId="7F38DA1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sort_data_first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sort_data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2BC145E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sort_data_first</w:t>
      </w:r>
      <w:r>
        <w:rPr>
          <w:rFonts w:hint="default" w:ascii="Consolas" w:hAnsi="Consolas" w:eastAsia="Consolas" w:cs="Consolas"/>
          <w:i w:val="0"/>
          <w:iCs w:val="0"/>
          <w:caps w:val="0"/>
          <w:color w:val="666600"/>
          <w:spacing w:val="0"/>
          <w:sz w:val="20"/>
          <w:szCs w:val="20"/>
          <w:bdr w:val="none" w:color="auto" w:sz="0" w:space="0"/>
          <w:shd w:val="clear" w:fill="F7F7F7"/>
        </w:rPr>
        <w:t>)</w:t>
      </w:r>
    </w:p>
    <w:p w14:paraId="13EDF7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get_gear_price - 获取指定代码的档位行情价格</w:t>
      </w:r>
    </w:p>
    <w:p w14:paraId="6FEB7B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get_gear_price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sids</w:t>
      </w:r>
      <w:r>
        <w:rPr>
          <w:rFonts w:hint="default" w:ascii="Consolas" w:hAnsi="Consolas" w:eastAsia="Consolas" w:cs="Consolas"/>
          <w:i w:val="0"/>
          <w:iCs w:val="0"/>
          <w:caps w:val="0"/>
          <w:color w:val="666600"/>
          <w:spacing w:val="0"/>
          <w:sz w:val="20"/>
          <w:szCs w:val="20"/>
          <w:bdr w:val="none" w:color="auto" w:sz="0" w:space="0"/>
          <w:shd w:val="clear" w:fill="F7F7F7"/>
        </w:rPr>
        <w:t>)</w:t>
      </w:r>
    </w:p>
    <w:p w14:paraId="7E63E6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44598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2B5AC3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F07A0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该接口用于获取指定代码的档位行情价格。</w:t>
      </w:r>
    </w:p>
    <w:p w14:paraId="7BD3FBA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909B751">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获取实时行情快照失败时返回档位内容为空dict({"bid_grp": {}, "offer_grp": {}})。</w:t>
      </w:r>
    </w:p>
    <w:p w14:paraId="0ADFB02A">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若无L2行情时，委托笔数字段返回0。</w:t>
      </w:r>
    </w:p>
    <w:p w14:paraId="19EA1C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B70B0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sids：股票代码(list[str]/str)；</w:t>
      </w:r>
    </w:p>
    <w:p w14:paraId="33E72F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CB8D2C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包含以下信息(dict[str:dict[int:list[float,int,int],...],...])：</w:t>
      </w:r>
    </w:p>
    <w:p w14:paraId="5A9F05ED">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bid_grp:委买档位(str:dict[int:list[float,int,int],...])；</w:t>
      </w:r>
    </w:p>
    <w:p w14:paraId="4AE445B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offer_grp:委卖档位(str:dict[int:list[float,int,int],...])；</w:t>
      </w:r>
    </w:p>
    <w:p w14:paraId="2FE23B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单只代码返回：{</w:t>
      </w:r>
      <w:r>
        <w:rPr>
          <w:rFonts w:hint="default" w:ascii="Consolas" w:hAnsi="Consolas" w:eastAsia="Consolas" w:cs="Consolas"/>
          <w:i w:val="0"/>
          <w:iCs w:val="0"/>
          <w:caps w:val="0"/>
          <w:color w:val="008800"/>
          <w:spacing w:val="0"/>
          <w:sz w:val="20"/>
          <w:szCs w:val="20"/>
          <w:bdr w:val="none" w:color="auto" w:sz="0" w:space="0"/>
          <w:shd w:val="clear" w:fill="F7F7F7"/>
        </w:rPr>
        <w:t>'bid_grp'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p>
    <w:p w14:paraId="7F8CAF1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'offer_grp'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委托量,委托笔数]}}多只代码返回：{代码：{</w:t>
      </w:r>
      <w:r>
        <w:rPr>
          <w:rFonts w:hint="default" w:ascii="Consolas" w:hAnsi="Consolas" w:eastAsia="Consolas" w:cs="Consolas"/>
          <w:i w:val="0"/>
          <w:iCs w:val="0"/>
          <w:caps w:val="0"/>
          <w:color w:val="008800"/>
          <w:spacing w:val="0"/>
          <w:sz w:val="20"/>
          <w:szCs w:val="20"/>
          <w:bdr w:val="none" w:color="auto" w:sz="0" w:space="0"/>
          <w:shd w:val="clear" w:fill="F7F7F7"/>
        </w:rPr>
        <w:t>'bid_grp'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p>
    <w:p w14:paraId="2D2262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'offer_grp'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委托量,委托笔数]}}}</w:t>
      </w:r>
    </w:p>
    <w:p w14:paraId="156EFB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46C049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DE470C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98F41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62764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52BA11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#获取600570.SS当前档位行情</w:t>
      </w:r>
    </w:p>
    <w:p w14:paraId="28115BD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gear_price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get_gear_price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65C40A1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gear_price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323E226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#获取600571.SS当前档位行情</w:t>
      </w:r>
    </w:p>
    <w:p w14:paraId="7635B34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gear_price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get_gear_price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'600571.SS'</w:t>
      </w:r>
      <w:r>
        <w:rPr>
          <w:rFonts w:hint="default" w:ascii="Consolas" w:hAnsi="Consolas" w:eastAsia="Consolas" w:cs="Consolas"/>
          <w:i w:val="0"/>
          <w:iCs w:val="0"/>
          <w:caps w:val="0"/>
          <w:color w:val="666600"/>
          <w:spacing w:val="0"/>
          <w:sz w:val="20"/>
          <w:szCs w:val="20"/>
          <w:bdr w:val="none" w:color="auto" w:sz="0" w:space="0"/>
          <w:shd w:val="clear" w:fill="F7F7F7"/>
        </w:rPr>
        <w:t>)</w:t>
      </w:r>
    </w:p>
    <w:p w14:paraId="41FF41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gear_price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76027F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get_snapshot - 取行情快照</w:t>
      </w:r>
    </w:p>
    <w:p w14:paraId="70E5723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2131C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50741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1C4914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745A03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该接口用于获取实时行情快照。</w:t>
      </w:r>
    </w:p>
    <w:p w14:paraId="5B0DA6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CF8EAA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14:paraId="56E9AF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54DC2E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 单只股票代码或者多只股票代码组成的列表，必填字段(list[str]/str)；</w:t>
      </w:r>
    </w:p>
    <w:p w14:paraId="414525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AC2C7D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正常返回一个dict类型数据，包含每只股票代码的行情快照信息，其中key为股票代码，value为对应的快照信息。异常返回空dict，如{}(dict[str:dict[...]])</w:t>
      </w:r>
    </w:p>
    <w:p w14:paraId="7866548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快照包含以下信息：</w:t>
      </w:r>
    </w:p>
    <w:p w14:paraId="05EC9211">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amount:持仓量(str:int)(期货字段,股票返回0)；</w:t>
      </w:r>
    </w:p>
    <w:p w14:paraId="3DFFAF2E">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bid_grp:委买档位(第一档包含委托队列(仅L2支持))(str:dict[int:list[float,int,int,{int:int,...}],int:list[float,int,int]...])；</w:t>
      </w:r>
    </w:p>
    <w:p w14:paraId="5B26F32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business_amount:总成交量(str:int)；</w:t>
      </w:r>
    </w:p>
    <w:p w14:paraId="6E8B538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business_amount_in:内盘成交量(str:int)；</w:t>
      </w:r>
    </w:p>
    <w:p w14:paraId="20670F6A">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business_amount_out:外盘成交量(str:int)；</w:t>
      </w:r>
    </w:p>
    <w:p w14:paraId="2F23730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business_balance:总成交额(str:float)；</w:t>
      </w:r>
    </w:p>
    <w:p w14:paraId="65F73CC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business_count:成交笔数(str:int)</w:t>
      </w:r>
    </w:p>
    <w:p w14:paraId="669D3457">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circulation_amount:流通股本(str:int)；</w:t>
      </w:r>
    </w:p>
    <w:p w14:paraId="21A855F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current_amount:最近成交量(现手)(str:int)；</w:t>
      </w:r>
    </w:p>
    <w:p w14:paraId="20FE273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down_px:跌停价格(str:float)；</w:t>
      </w:r>
    </w:p>
    <w:p w14:paraId="0732EBC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end_trade_date:最后交易日(str:str)</w:t>
      </w:r>
    </w:p>
    <w:p w14:paraId="4C26D3F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entrust_diff:委差(str:float)；</w:t>
      </w:r>
    </w:p>
    <w:p w14:paraId="63FCEFD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entrust_rate:委比(str:float)；</w:t>
      </w:r>
    </w:p>
    <w:p w14:paraId="0F27FC1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high_px:最高价(str:float)；</w:t>
      </w:r>
    </w:p>
    <w:p w14:paraId="25E43301">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hsTimeStamp:时间戳(str:float)；</w:t>
      </w:r>
    </w:p>
    <w:p w14:paraId="54E532C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last_px:最新成交价(str:float)；</w:t>
      </w:r>
    </w:p>
    <w:p w14:paraId="7DB03B8C">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low_px:最低价(str:float)；</w:t>
      </w:r>
    </w:p>
    <w:p w14:paraId="29C32D81">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offer_grp:委卖档位(第一档包含委托队列(仅L2支持))(str:dict[int:list[float,int,int,{int:int,...}],int:list[float,int,int]...])；</w:t>
      </w:r>
    </w:p>
    <w:p w14:paraId="75773B2E">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open_px:今开盘价(str:float)；</w:t>
      </w:r>
    </w:p>
    <w:p w14:paraId="19B07B7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pb_rate:市净率(str:float)；</w:t>
      </w:r>
    </w:p>
    <w:p w14:paraId="6B630315">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pe_rate:动态市盈率(str:float)；</w:t>
      </w:r>
    </w:p>
    <w:p w14:paraId="2FF69DC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preclose_px:昨收价(str:float)；</w:t>
      </w:r>
    </w:p>
    <w:p w14:paraId="4D07589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prev_settlement:昨结算(str:float)(期货字段,股票返回0.0)；</w:t>
      </w:r>
    </w:p>
    <w:p w14:paraId="52A84028">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px_change_rate:涨跌幅(str:float)；</w:t>
      </w:r>
    </w:p>
    <w:p w14:paraId="7C62589B">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settlement:结算价(str:float)(期货字段,股票返回0.0)</w:t>
      </w:r>
    </w:p>
    <w:p w14:paraId="082ADC5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start_trade_date:首个交易日(str:float)</w:t>
      </w:r>
    </w:p>
    <w:p w14:paraId="2FE15F8B">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tick_size:最小报价单位(str:float)</w:t>
      </w:r>
    </w:p>
    <w:p w14:paraId="0153601A">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total_bid_turnover:委买金额(str:int)；</w:t>
      </w:r>
    </w:p>
    <w:p w14:paraId="09085CB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total_bidqty:委买量(str:int)；</w:t>
      </w:r>
    </w:p>
    <w:p w14:paraId="1B28145C">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total_offer_turnover:委卖金额(str:int)</w:t>
      </w:r>
    </w:p>
    <w:p w14:paraId="60F20C5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total_offerqty:委卖量(str:int)；</w:t>
      </w:r>
    </w:p>
    <w:p w14:paraId="5A9948DF">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trade_mins:交易分钟数(str:int)</w:t>
      </w:r>
    </w:p>
    <w:p w14:paraId="11FAB282">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trade_status: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"%E4%BA%A4%E6%98%93%E7%8A%B6%E6%80%81"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交易状态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(str:str)；</w:t>
      </w:r>
    </w:p>
    <w:p w14:paraId="3364CDD0">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turnover_ratio:换手率(str:int)；</w:t>
      </w:r>
    </w:p>
    <w:p w14:paraId="43BB387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up_px:涨停价格(str:float)；</w:t>
      </w:r>
    </w:p>
    <w:p w14:paraId="0C19E85B">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vol_ratio:量比(str:float)；</w:t>
      </w:r>
    </w:p>
    <w:p w14:paraId="71095DE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wavg_px:加权平均价(str:float)；</w:t>
      </w:r>
    </w:p>
    <w:p w14:paraId="12F84281">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iopv:基金份额参考净值(str:float)；</w:t>
      </w:r>
    </w:p>
    <w:p w14:paraId="772CC64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字段备注:</w:t>
      </w:r>
    </w:p>
    <w:p w14:paraId="135B651B">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bid_grp -- 委买档位，{'bid_grp': {1: [价格, 委托量,委托笔数,委托对列{}], 2: [价格, 委托量,委托笔数], 3: [价格, 委托量,委托笔数], 4: [价格, 委托量,委托笔数], 5: [价格, 委托量,委托笔数]}} ；</w:t>
      </w:r>
    </w:p>
    <w:p w14:paraId="0A99696A">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offer_grp -- 委卖档位，{'offer_grp': {1: [价格, 委托量,委托笔数,委托对列{}], 2: [价格, 委托量,委托笔数], 3: [价格, 委托量,委托笔数], 4: [价格, 委托量,委托笔数], 5: [价格, 委托量,委托笔数]}} ；</w:t>
      </w:r>
    </w:p>
    <w:p w14:paraId="32BCCFF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total_bid_turnover/total_offer_turnover,委买金额/委卖金额主推数据(tick数据中)不支持(值为0)，仅在线请求中支持；</w:t>
      </w:r>
    </w:p>
    <w:p w14:paraId="21F651B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返回如下:</w:t>
      </w:r>
    </w:p>
    <w:p w14:paraId="61E8BB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'offer_grp'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44.47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3300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44.48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2800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44.49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3900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17300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44.51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1600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'open_px'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44.91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'pe_rate'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4294573.83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'pb_rate'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11.42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'entrust_diff'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0.2092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'total_bidqty'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18900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'preclose_px'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45.2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'total_offer_turnover'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'business_amount_out'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2600706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'px_change_rate'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1.62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'turnover_ratio'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0.0042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'total_bid_turnover'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'vol_ratio'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'hsTimeStamp'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20220622102358580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'prev_settlement'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'circulation_amount'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1461560480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'low_px'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44.31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'down_px'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40.68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'bid_grp'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44.45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44.44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44.43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8300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44.42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9200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44.41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274847503.0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6161800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'business_amount_in'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3561094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'last_px'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44.47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'total_offerqty'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28900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'up_px'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49.72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'wavg_px'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'high_px'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45.05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'trade_status'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'TRADE'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'iopv'</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p>
    <w:p w14:paraId="20D63E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5E1E1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1A1B1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BA95B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05789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0381A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行情快照</w:t>
      </w:r>
    </w:p>
    <w:p w14:paraId="219D9F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520CB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snapshot</w:t>
      </w:r>
      <w:r>
        <w:rPr>
          <w:rFonts w:hint="default" w:ascii="Consolas" w:hAnsi="Consolas" w:eastAsia="Consolas" w:cs="Consolas"/>
          <w:i w:val="0"/>
          <w:iCs w:val="0"/>
          <w:caps w:val="0"/>
          <w:color w:val="666600"/>
          <w:spacing w:val="0"/>
          <w:sz w:val="20"/>
          <w:szCs w:val="20"/>
          <w:bdr w:val="none" w:color="auto" w:sz="0" w:space="0"/>
          <w:shd w:val="clear" w:fill="F7F7F7"/>
        </w:rPr>
        <w:t>)</w:t>
      </w:r>
    </w:p>
    <w:p w14:paraId="1E7805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get_trend_data - 获取集中竞价期间代码数据</w:t>
      </w:r>
    </w:p>
    <w:p w14:paraId="4E4E574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get_trend_data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DA4D9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1AC22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1A5A67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D6510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获取集中竞价期间代码数据。</w:t>
      </w:r>
    </w:p>
    <w:p w14:paraId="7CF485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229774F">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不传参数时，默认返回当日XSHE,XSHG市场所有代码的数据。</w:t>
      </w:r>
    </w:p>
    <w:p w14:paraId="76D93168">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stocks和market不能同时入参。</w:t>
      </w:r>
    </w:p>
    <w:p w14:paraId="0E89B0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获取失败时返回空dict{}</w:t>
      </w:r>
    </w:p>
    <w:p w14:paraId="63E8E0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AF1179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date：日期(格式为：YYYYmmdd)(str)；</w:t>
      </w:r>
    </w:p>
    <w:p w14:paraId="301FAB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stocks：股票代码(str/list[str])；</w:t>
      </w:r>
    </w:p>
    <w:p w14:paraId="55BF94B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market：市场(str/list[str])</w:t>
      </w:r>
    </w:p>
    <w:p w14:paraId="0E7CAE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A59259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正常返回一个dict类型数据，包含每只代码的信息</w:t>
      </w:r>
    </w:p>
    <w:p w14:paraId="3C33F0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包含以下信息：</w:t>
      </w:r>
    </w:p>
    <w:p w14:paraId="65352EC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time_stamp:时间戳(int)；</w:t>
      </w:r>
    </w:p>
    <w:p w14:paraId="05CF04E2">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hq_px:价格(float)；</w:t>
      </w:r>
    </w:p>
    <w:p w14:paraId="3689CD8E">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wavg_px:加权价格(float)；</w:t>
      </w:r>
    </w:p>
    <w:p w14:paraId="0281EE2C">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business_amount:总成交量(int)；</w:t>
      </w:r>
    </w:p>
    <w:p w14:paraId="758991B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business_balance:总成交额(int)；</w:t>
      </w:r>
    </w:p>
    <w:p w14:paraId="58E847C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amount:持仓量(int)；</w:t>
      </w:r>
    </w:p>
    <w:p w14:paraId="56C4FE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37432F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0EA78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FEEB4E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51E132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0A680B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trend_data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get_trend_data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10875C4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trend_data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AE4B4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trend_data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get_trend_data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"20230308"</w:t>
      </w:r>
      <w:r>
        <w:rPr>
          <w:rFonts w:hint="default" w:ascii="Consolas" w:hAnsi="Consolas" w:eastAsia="Consolas" w:cs="Consolas"/>
          <w:i w:val="0"/>
          <w:iCs w:val="0"/>
          <w:caps w:val="0"/>
          <w:color w:val="666600"/>
          <w:spacing w:val="0"/>
          <w:sz w:val="20"/>
          <w:szCs w:val="20"/>
          <w:bdr w:val="none" w:color="auto" w:sz="0" w:space="0"/>
          <w:shd w:val="clear" w:fill="F7F7F7"/>
        </w:rPr>
        <w:t>)</w:t>
      </w:r>
    </w:p>
    <w:p w14:paraId="76E6CF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trend_data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34C5784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trend_data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get_trend_data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"XSHG"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"XSHE"</w:t>
      </w:r>
      <w:r>
        <w:rPr>
          <w:rFonts w:hint="default" w:ascii="Consolas" w:hAnsi="Consolas" w:eastAsia="Consolas" w:cs="Consolas"/>
          <w:i w:val="0"/>
          <w:iCs w:val="0"/>
          <w:caps w:val="0"/>
          <w:color w:val="666600"/>
          <w:spacing w:val="0"/>
          <w:sz w:val="20"/>
          <w:szCs w:val="20"/>
          <w:bdr w:val="none" w:color="auto" w:sz="0" w:space="0"/>
          <w:shd w:val="clear" w:fill="F7F7F7"/>
        </w:rPr>
        <w:t>])</w:t>
      </w:r>
    </w:p>
    <w:p w14:paraId="4D2523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trend_data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758D25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获取证券信息</w:t>
      </w:r>
    </w:p>
    <w:p w14:paraId="6AFB76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get_stock_name - 获取证券名称</w:t>
      </w:r>
    </w:p>
    <w:p w14:paraId="43D1B61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get_stock_name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1F1C54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E023FC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76495F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E047F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该接口可获取股票、可转债、ETF等名称。</w:t>
      </w:r>
    </w:p>
    <w:p w14:paraId="6FC64E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CAC5A33">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交易场景下，默认每个交易日的09:07分~09:09之间完成当天数据的更新，因此在9:10分之后正常情况是可以获取到当天更新的数据的，比如当日新股的基础信息。如果当日未更新，新股返回空dict</w:t>
      </w:r>
    </w:p>
    <w:p w14:paraId="1ABF14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6C64FB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stocks：证券代码(list[str]/str)；</w:t>
      </w:r>
    </w:p>
    <w:p w14:paraId="6FBD78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E543C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证券名称字典，dict类型，key为证券代码，value为证券名称(dict[str:str])。当没有查询到相关数据或者输入有误时value为None(NoneType)；</w:t>
      </w:r>
    </w:p>
    <w:p w14:paraId="02B1C66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'恒生电子'</w:t>
      </w:r>
      <w:r>
        <w:rPr>
          <w:rFonts w:hint="default" w:ascii="Consolas" w:hAnsi="Consolas" w:eastAsia="Consolas" w:cs="Consolas"/>
          <w:i w:val="0"/>
          <w:iCs w:val="0"/>
          <w:caps w:val="0"/>
          <w:color w:val="666600"/>
          <w:spacing w:val="0"/>
          <w:sz w:val="20"/>
          <w:szCs w:val="20"/>
          <w:bdr w:val="none" w:color="auto" w:sz="0" w:space="0"/>
          <w:shd w:val="clear" w:fill="F7F7F7"/>
        </w:rPr>
        <w:t>}</w:t>
      </w:r>
    </w:p>
    <w:p w14:paraId="3DDB7A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3F59EF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7B6D1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'600571.SS'</w:t>
      </w:r>
      <w:r>
        <w:rPr>
          <w:rFonts w:hint="default" w:ascii="Consolas" w:hAnsi="Consolas" w:eastAsia="Consolas" w:cs="Consolas"/>
          <w:i w:val="0"/>
          <w:iCs w:val="0"/>
          <w:caps w:val="0"/>
          <w:color w:val="666600"/>
          <w:spacing w:val="0"/>
          <w:sz w:val="20"/>
          <w:szCs w:val="20"/>
          <w:bdr w:val="none" w:color="auto" w:sz="0" w:space="0"/>
          <w:shd w:val="clear" w:fill="F7F7F7"/>
        </w:rPr>
        <w:t>]</w:t>
      </w:r>
    </w:p>
    <w:p w14:paraId="77B2DF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668A6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14DC11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#获取600570.SS股票名称</w:t>
      </w:r>
    </w:p>
    <w:p w14:paraId="474FEA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stock_name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get_stock_name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005F86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stock_name</w:t>
      </w:r>
      <w:r>
        <w:rPr>
          <w:rFonts w:hint="default" w:ascii="Consolas" w:hAnsi="Consolas" w:eastAsia="Consolas" w:cs="Consolas"/>
          <w:i w:val="0"/>
          <w:iCs w:val="0"/>
          <w:caps w:val="0"/>
          <w:color w:val="666600"/>
          <w:spacing w:val="0"/>
          <w:sz w:val="20"/>
          <w:szCs w:val="20"/>
          <w:bdr w:val="none" w:color="auto" w:sz="0" w:space="0"/>
          <w:shd w:val="clear" w:fill="F7F7F7"/>
        </w:rPr>
        <w:t>)</w:t>
      </w:r>
    </w:p>
    <w:p w14:paraId="494EC12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#获取股票池所有的证券名称</w:t>
      </w:r>
    </w:p>
    <w:p w14:paraId="670A699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stock_names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get_stock_name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9CF0E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stock_names</w:t>
      </w:r>
      <w:r>
        <w:rPr>
          <w:rFonts w:hint="default" w:ascii="Consolas" w:hAnsi="Consolas" w:eastAsia="Consolas" w:cs="Consolas"/>
          <w:i w:val="0"/>
          <w:iCs w:val="0"/>
          <w:caps w:val="0"/>
          <w:color w:val="666600"/>
          <w:spacing w:val="0"/>
          <w:sz w:val="20"/>
          <w:szCs w:val="20"/>
          <w:bdr w:val="none" w:color="auto" w:sz="0" w:space="0"/>
          <w:shd w:val="clear" w:fill="F7F7F7"/>
        </w:rPr>
        <w:t>)</w:t>
      </w:r>
    </w:p>
    <w:p w14:paraId="63B9A3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get_stock_info - 获取证券基础信息</w:t>
      </w:r>
    </w:p>
    <w:p w14:paraId="1D1E72D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get_stock_info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0BD64F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F2C93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442F5B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596E2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该接口可获取股票、可转债、ETF等基础信息。</w:t>
      </w:r>
    </w:p>
    <w:p w14:paraId="7AD1344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687C472">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field不做入参时默认只返回stock_name字段。</w:t>
      </w:r>
    </w:p>
    <w:p w14:paraId="0B653D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0579B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stocks：证券代码(list[str]/str)；</w:t>
      </w:r>
    </w:p>
    <w:p w14:paraId="0EADAF7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field：指明数据结果集中所支持输出字段(list[str]/str)，输出字段包括 ：</w:t>
      </w:r>
    </w:p>
    <w:p w14:paraId="7622F8D5">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stock_name -- 证券代码对应公司名(str:str)；</w:t>
      </w:r>
    </w:p>
    <w:p w14:paraId="24B3B5D4">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listed_date -- 证券上市日期(str:str)；</w:t>
      </w:r>
    </w:p>
    <w:p w14:paraId="0B812EC0">
      <w:pPr>
        <w:keepNext w:val="0"/>
        <w:keepLines w:val="0"/>
        <w:widowControl/>
        <w:numPr>
          <w:ilvl w:val="0"/>
          <w:numId w:val="6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de_listed_date -- 证券退市日期，若未退市，返回2900-01-01(str:str)；</w:t>
      </w:r>
    </w:p>
    <w:p w14:paraId="4143FD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B40E0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嵌套dict类型，包含内容为field中指定内容，若field=None，返回证券基础信息仅包含对应公司名(dict[str:dict[str:str,...],...])</w:t>
      </w:r>
    </w:p>
    <w:p w14:paraId="27B9AB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'stock_name'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'恒生电子'</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'listed_date'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'2003-12-16'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'de_listed_date'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'2900-01-01'</w:t>
      </w:r>
      <w:r>
        <w:rPr>
          <w:rFonts w:hint="default" w:ascii="Consolas" w:hAnsi="Consolas" w:eastAsia="Consolas" w:cs="Consolas"/>
          <w:i w:val="0"/>
          <w:iCs w:val="0"/>
          <w:caps w:val="0"/>
          <w:color w:val="666600"/>
          <w:spacing w:val="0"/>
          <w:sz w:val="20"/>
          <w:szCs w:val="20"/>
          <w:bdr w:val="none" w:color="auto" w:sz="0" w:space="0"/>
          <w:shd w:val="clear" w:fill="F7F7F7"/>
        </w:rPr>
        <w:t>}}</w:t>
      </w:r>
    </w:p>
    <w:p w14:paraId="72B9D5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08A28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B92B7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'600571.SS'</w:t>
      </w:r>
      <w:r>
        <w:rPr>
          <w:rFonts w:hint="default" w:ascii="Consolas" w:hAnsi="Consolas" w:eastAsia="Consolas" w:cs="Consolas"/>
          <w:i w:val="0"/>
          <w:iCs w:val="0"/>
          <w:caps w:val="0"/>
          <w:color w:val="666600"/>
          <w:spacing w:val="0"/>
          <w:sz w:val="20"/>
          <w:szCs w:val="20"/>
          <w:bdr w:val="none" w:color="auto" w:sz="0" w:space="0"/>
          <w:shd w:val="clear" w:fill="F7F7F7"/>
        </w:rPr>
        <w:t>]</w:t>
      </w:r>
    </w:p>
    <w:p w14:paraId="5185B3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02AA6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49E73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#获取单支证券的基础信息</w:t>
      </w:r>
    </w:p>
    <w:p w14:paraId="0387AF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get_stock_info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318EA28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3201F3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#获取多支证券的基础信息</w:t>
      </w:r>
    </w:p>
    <w:p w14:paraId="3638DE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stock_infos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get_stock_info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'stock_name'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'listed_date'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'de_listed_date'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3386048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stock_infos</w:t>
      </w:r>
      <w:r>
        <w:rPr>
          <w:rFonts w:hint="default" w:ascii="Consolas" w:hAnsi="Consolas" w:eastAsia="Consolas" w:cs="Consolas"/>
          <w:i w:val="0"/>
          <w:iCs w:val="0"/>
          <w:caps w:val="0"/>
          <w:color w:val="666600"/>
          <w:spacing w:val="0"/>
          <w:sz w:val="20"/>
          <w:szCs w:val="20"/>
          <w:bdr w:val="none" w:color="auto" w:sz="0" w:space="0"/>
          <w:shd w:val="clear" w:fill="F7F7F7"/>
        </w:rPr>
        <w:t>)</w:t>
      </w:r>
    </w:p>
    <w:p w14:paraId="25E015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get_stock_status - 获取证券状态信息</w:t>
      </w:r>
    </w:p>
    <w:p w14:paraId="242E05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get_stock_status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query_type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query_date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66D463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0A9E47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54AD27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084F0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该接口用于获取指定日期证券的ST、停牌、退市等属性。</w:t>
      </w:r>
    </w:p>
    <w:p w14:paraId="14FA85E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51452D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4383FB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BC5FE9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stocks: 例如 ['000001.SZ','000003.SZ']。该字段必须输入，否则返回None(list[str]/str)；</w:t>
      </w:r>
    </w:p>
    <w:p w14:paraId="1B1BE5D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query_type: 支持以下四种类型属性的查询，默认为'ST'(str)；</w:t>
      </w:r>
    </w:p>
    <w:p w14:paraId="3DBFD18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具体支持输入的字段包括 ：</w:t>
      </w:r>
    </w:p>
    <w:p w14:paraId="42C90CE3">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 - 查询是否属于ST证券</w:t>
      </w:r>
    </w:p>
    <w:p w14:paraId="0781274D">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'HALT' - 查询是否停牌</w:t>
      </w:r>
    </w:p>
    <w:p w14:paraId="6E1AE15A">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'DELISTING' - 查询是否退市</w:t>
      </w:r>
    </w:p>
    <w:p w14:paraId="0C3EE42A">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'DELISTING_SORTING' - 查询是否退市整理期(只支持交易场景下查询当日数据，查询历史返回空字典)</w:t>
      </w:r>
    </w:p>
    <w:p w14:paraId="6511CD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query_date: 格式为YYYYmmdd，默认为None,表示当前日期(回测为回测当前周期，研究与交易则取系统当前时间)(str)；</w:t>
      </w:r>
    </w:p>
    <w:p w14:paraId="73220A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1AE8CB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返回dict类型，每支证券对应的值为True或False(dict[str:bool,...])。当没有查询到相关数据或者输入有误时返回None(NoneType)；</w:t>
      </w:r>
    </w:p>
    <w:p w14:paraId="3934A21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1D23E5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47F55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10735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'600397.SS'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'600701.SS'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0F3305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0E6F29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9032C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stocks_list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3E3257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filter_stocks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p>
    <w:p w14:paraId="4AD3CD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判断证券是否为ST、停牌或者退市</w:t>
      </w:r>
    </w:p>
    <w:p w14:paraId="29FF12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st_status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get_stock_status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w:t>
      </w:r>
      <w:r>
        <w:rPr>
          <w:rFonts w:hint="default" w:ascii="Consolas" w:hAnsi="Consolas" w:eastAsia="Consolas" w:cs="Consolas"/>
          <w:i w:val="0"/>
          <w:iCs w:val="0"/>
          <w:caps w:val="0"/>
          <w:color w:val="666600"/>
          <w:spacing w:val="0"/>
          <w:sz w:val="20"/>
          <w:szCs w:val="20"/>
          <w:bdr w:val="none" w:color="auto" w:sz="0" w:space="0"/>
          <w:shd w:val="clear" w:fill="F7F7F7"/>
        </w:rPr>
        <w:t>)</w:t>
      </w:r>
    </w:p>
    <w:p w14:paraId="0A4DA36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将不是ST的证券筛选出来</w:t>
      </w:r>
    </w:p>
    <w:p w14:paraId="4B8E5A3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for</w:t>
      </w:r>
      <w:r>
        <w:rPr>
          <w:rFonts w:hint="default" w:ascii="Consolas" w:hAnsi="Consolas" w:eastAsia="Consolas" w:cs="Consolas"/>
          <w:i w:val="0"/>
          <w:iCs w:val="0"/>
          <w:caps w:val="0"/>
          <w:color w:val="000000"/>
          <w:spacing w:val="0"/>
          <w:sz w:val="20"/>
          <w:szCs w:val="20"/>
          <w:bdr w:val="none" w:color="auto" w:sz="0" w:space="0"/>
          <w:shd w:val="clear" w:fill="F7F7F7"/>
        </w:rPr>
        <w:t xml:space="preserve"> i </w:t>
      </w:r>
      <w:r>
        <w:rPr>
          <w:rFonts w:hint="default" w:ascii="Consolas" w:hAnsi="Consolas" w:eastAsia="Consolas" w:cs="Consolas"/>
          <w:i w:val="0"/>
          <w:iCs w:val="0"/>
          <w:caps w:val="0"/>
          <w:color w:val="000088"/>
          <w:spacing w:val="0"/>
          <w:sz w:val="20"/>
          <w:szCs w:val="20"/>
          <w:bdr w:val="none" w:color="auto" w:sz="0" w:space="0"/>
          <w:shd w:val="clear" w:fill="F7F7F7"/>
        </w:rPr>
        <w:t>in</w:t>
      </w:r>
      <w:r>
        <w:rPr>
          <w:rFonts w:hint="default" w:ascii="Consolas" w:hAnsi="Consolas" w:eastAsia="Consolas" w:cs="Consolas"/>
          <w:i w:val="0"/>
          <w:iCs w:val="0"/>
          <w:caps w:val="0"/>
          <w:color w:val="000000"/>
          <w:spacing w:val="0"/>
          <w:sz w:val="20"/>
          <w:szCs w:val="20"/>
          <w:bdr w:val="none" w:color="auto" w:sz="0" w:space="0"/>
          <w:shd w:val="clear" w:fill="F7F7F7"/>
        </w:rPr>
        <w:t xml:space="preserve"> stocks_list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0128F3B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st_status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r>
        <w:rPr>
          <w:rFonts w:hint="default" w:ascii="Consolas" w:hAnsi="Consolas" w:eastAsia="Consolas" w:cs="Consolas"/>
          <w:i w:val="0"/>
          <w:iCs w:val="0"/>
          <w:caps w:val="0"/>
          <w:color w:val="666600"/>
          <w:spacing w:val="0"/>
          <w:sz w:val="20"/>
          <w:szCs w:val="20"/>
          <w:bdr w:val="none" w:color="auto" w:sz="0" w:space="0"/>
          <w:shd w:val="clear" w:fill="F7F7F7"/>
        </w:rPr>
        <w:t>:</w:t>
      </w:r>
    </w:p>
    <w:p w14:paraId="0F52BD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filter_stocks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append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w:t>
      </w:r>
      <w:r>
        <w:rPr>
          <w:rFonts w:hint="default" w:ascii="Consolas" w:hAnsi="Consolas" w:eastAsia="Consolas" w:cs="Consolas"/>
          <w:i w:val="0"/>
          <w:iCs w:val="0"/>
          <w:caps w:val="0"/>
          <w:color w:val="666600"/>
          <w:spacing w:val="0"/>
          <w:sz w:val="20"/>
          <w:szCs w:val="20"/>
          <w:bdr w:val="none" w:color="auto" w:sz="0" w:space="0"/>
          <w:shd w:val="clear" w:fill="F7F7F7"/>
        </w:rPr>
        <w:t>)</w:t>
      </w:r>
    </w:p>
    <w:p w14:paraId="5126E0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获取证券停牌信息</w:t>
      </w:r>
    </w:p>
    <w:p w14:paraId="524B4C2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halt_status = get_stock_status(stocks_list, 'HALT')</w:t>
      </w:r>
    </w:p>
    <w:p w14:paraId="750C345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获取指定日期的对应属性</w:t>
      </w:r>
    </w:p>
    <w:p w14:paraId="0EFE2F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halt_status = get_stock_status(stocks_list, 'HALT', '20180312')</w:t>
      </w:r>
    </w:p>
    <w:p w14:paraId="19779E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获取证券退市信息</w:t>
      </w:r>
    </w:p>
    <w:p w14:paraId="4861DAE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delist_status = get_stock_status(stocks_list, 'DELISTING')</w:t>
      </w:r>
    </w:p>
    <w:p w14:paraId="3A9C9F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'筛选不是ST的证券列表: %s'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filter_stocks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38AEAC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get_underlying_code - 获取证券的关联代码</w:t>
      </w:r>
    </w:p>
    <w:p w14:paraId="61F7486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get_underlying_code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symbols</w:t>
      </w:r>
      <w:r>
        <w:rPr>
          <w:rFonts w:hint="default" w:ascii="Consolas" w:hAnsi="Consolas" w:eastAsia="Consolas" w:cs="Consolas"/>
          <w:i w:val="0"/>
          <w:iCs w:val="0"/>
          <w:caps w:val="0"/>
          <w:color w:val="666600"/>
          <w:spacing w:val="0"/>
          <w:sz w:val="20"/>
          <w:szCs w:val="20"/>
          <w:bdr w:val="none" w:color="auto" w:sz="0" w:space="0"/>
          <w:shd w:val="clear" w:fill="F7F7F7"/>
        </w:rPr>
        <w:t>)</w:t>
      </w:r>
    </w:p>
    <w:p w14:paraId="1A6155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330B5B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该函数在交易模块可用</w:t>
      </w:r>
    </w:p>
    <w:p w14:paraId="563CC9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0A643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该接口用于获取证券的关联代码。</w:t>
      </w:r>
    </w:p>
    <w:p w14:paraId="795C51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0BB44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7B5E87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0F1C1C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symbols: 需要查询的代码(str/list)</w:t>
      </w:r>
    </w:p>
    <w:p w14:paraId="5EE6CA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F7F00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正常返回一个dict字典，里面包含需要查询的证券，关联类型和关联代码(dict{str:[int,str],...})，</w:t>
      </w:r>
    </w:p>
    <w:p w14:paraId="7512A32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返回每个代码的信息包含以下字段内容：</w:t>
      </w:r>
    </w:p>
    <w:p w14:paraId="39D5BA08">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underlying_type: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"%E5%85%B3%E8%81%94%E7%B1%BB%E5%9E%8B"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关联类型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w:t>
      </w:r>
    </w:p>
    <w:p w14:paraId="44F78997">
      <w:pPr>
        <w:keepNext w:val="0"/>
        <w:keepLines w:val="0"/>
        <w:widowControl/>
        <w:numPr>
          <w:ilvl w:val="0"/>
          <w:numId w:val="6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underlying_code: 关联代码(str)；</w:t>
      </w:r>
    </w:p>
    <w:p w14:paraId="333B6D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61D181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BD008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p>
    <w:p w14:paraId="241F4D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E479C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04F1C7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#获取110063.SS的关联的代码信息</w:t>
      </w:r>
    </w:p>
    <w:p w14:paraId="031735F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underlying_code_info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get_underlying_code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"110063.SS"</w:t>
      </w:r>
      <w:r>
        <w:rPr>
          <w:rFonts w:hint="default" w:ascii="Consolas" w:hAnsi="Consolas" w:eastAsia="Consolas" w:cs="Consolas"/>
          <w:i w:val="0"/>
          <w:iCs w:val="0"/>
          <w:caps w:val="0"/>
          <w:color w:val="666600"/>
          <w:spacing w:val="0"/>
          <w:sz w:val="20"/>
          <w:szCs w:val="20"/>
          <w:bdr w:val="none" w:color="auto" w:sz="0" w:space="0"/>
          <w:shd w:val="clear" w:fill="F7F7F7"/>
        </w:rPr>
        <w:t>)</w:t>
      </w:r>
    </w:p>
    <w:p w14:paraId="13337C4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underlying_code_info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2C58B0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#获取110063.SS的正股代码</w:t>
      </w:r>
    </w:p>
    <w:p w14:paraId="6C953A9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underlying_code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underlying_code_info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"110063.SS"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3EFB136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underlying_code</w:t>
      </w:r>
      <w:r>
        <w:rPr>
          <w:rFonts w:hint="default" w:ascii="Consolas" w:hAnsi="Consolas" w:eastAsia="Consolas" w:cs="Consolas"/>
          <w:i w:val="0"/>
          <w:iCs w:val="0"/>
          <w:caps w:val="0"/>
          <w:color w:val="666600"/>
          <w:spacing w:val="0"/>
          <w:sz w:val="20"/>
          <w:szCs w:val="20"/>
          <w:bdr w:val="none" w:color="auto" w:sz="0" w:space="0"/>
          <w:shd w:val="clear" w:fill="F7F7F7"/>
        </w:rPr>
        <w:t>)</w:t>
      </w:r>
    </w:p>
    <w:p w14:paraId="3A2F25A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get_stock_exrights - 获取证券除权除息信息</w:t>
      </w:r>
    </w:p>
    <w:p w14:paraId="4B2488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get_stock_exrights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62DF27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CC84E8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0567B5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AD548E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该接口用于获取证券除权除息信息。</w:t>
      </w:r>
    </w:p>
    <w:p w14:paraId="1A51C04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B6ECD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3BD1E5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5FF172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stock_code; str类型, 证券代码(str)；</w:t>
      </w:r>
    </w:p>
    <w:p w14:paraId="6F3BDA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 查询该日期的除权除息信息，默认获取该证券历史上所有除权除息信息，e.g. '20180228'/20180228/datetime.date(2018,2,28)(str/int/datetime.date)</w:t>
      </w:r>
    </w:p>
    <w:p w14:paraId="11FC31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8E38D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输入日期若没有除权除息信息则返回None(NoneType),有相关数据则返回pandas.DataFrame类型数据</w:t>
      </w:r>
    </w:p>
    <w:p w14:paraId="41B2D29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例如输入get_stock_exrights('600570.SS')，返回</w:t>
      </w:r>
    </w:p>
    <w:p w14:paraId="554378E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0E66FE6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allotted_ps   rationed_ps   rationed_px   bonus_ps   exer_forward_a   exer_forward_b   exer_backward_a   exer_backward_b</w:t>
      </w:r>
    </w:p>
    <w:p w14:paraId="41127B1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date</w:t>
      </w:r>
      <w:r>
        <w:rPr>
          <w:rFonts w:hint="default" w:ascii="Consolas" w:hAnsi="Consolas" w:eastAsia="Consolas" w:cs="Consolas"/>
          <w:i w:val="0"/>
          <w:iCs w:val="0"/>
          <w:caps w:val="0"/>
          <w:color w:val="006666"/>
          <w:spacing w:val="0"/>
          <w:sz w:val="20"/>
          <w:szCs w:val="20"/>
          <w:bdr w:val="none" w:color="auto" w:sz="0" w:space="0"/>
          <w:shd w:val="clear" w:fill="F7F7F7"/>
        </w:rPr>
        <w:t>20040604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0.43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0.046077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1.433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0.43020050601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0.20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0.046077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1.413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1.500000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0.63020050809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0.069115</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1.404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2.100000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0.63020060601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0.096762</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1.404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2.940000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0.86120070423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0.135466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1.394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3.822000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1.15520080528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0.176106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1.380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6.115200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1.42220090423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0.281770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1.368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9.172799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2.03420100510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0.05</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0.422654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1.340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12.841919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2.49220110517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0.05</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0.591716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1.318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12.841919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3.13420120618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0.591716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1.289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12.841919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4.16220130514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0.591716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1.242</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12.841919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5.44620140523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0.591716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1.182</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12.841919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7.50120150529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0.591716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1.088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12.841919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9.81220160530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0.26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0.591716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0.981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12.841919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13.15120170510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0.591716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0.827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12.841919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14.43520180524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0.29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0.591716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0.768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12.841919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18.15920190515</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0.32</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0.591716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0.597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16.694494</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22.26920200605</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0.769231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0.407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21.702843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31.117</w:t>
      </w:r>
    </w:p>
    <w:p w14:paraId="1F0172C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返回结果字段介绍：</w:t>
      </w:r>
    </w:p>
    <w:p w14:paraId="23A8F44D">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date -- 日期(索引列，类型为int64)；</w:t>
      </w:r>
    </w:p>
    <w:p w14:paraId="2765ED99">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allotted_ps -- 每股送股(str:numpy.float64)；</w:t>
      </w:r>
    </w:p>
    <w:p w14:paraId="4312D565">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rationed_ps -- 每股配股(str:numpy.float64)；</w:t>
      </w:r>
    </w:p>
    <w:p w14:paraId="2CF4628C">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rationed_px -- 配股价(str:numpy.float64)；</w:t>
      </w:r>
    </w:p>
    <w:p w14:paraId="6DC4D1C4">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bonus_ps -- 每股分红(str:numpy.float64)；</w:t>
      </w:r>
    </w:p>
    <w:p w14:paraId="65F71A5B">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exer_forward_a -- 前复权除权因子A；用于计算前复权价格(前复权价格=A*价格+B)(str:numpy.float64)</w:t>
      </w:r>
    </w:p>
    <w:p w14:paraId="3E20B63A">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exer_forward_b -- 前复权除权因子B；用于计算前复权价格(前复权价格=A*价格+B)(str:numpy.float64)</w:t>
      </w:r>
    </w:p>
    <w:p w14:paraId="5468A7F9">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exer_backward_a -- 后复权除权因子A；用于计算后复权价格(后复权价格=A*价格+B)(str:numpy.float64)</w:t>
      </w:r>
    </w:p>
    <w:p w14:paraId="1571D8DA">
      <w:pPr>
        <w:keepNext w:val="0"/>
        <w:keepLines w:val="0"/>
        <w:widowControl/>
        <w:numPr>
          <w:ilvl w:val="0"/>
          <w:numId w:val="6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exer_backward_b -- 后复权除权因子B；用于计算后复权价格(后复权价格=A*价格+B)(str:numpy.float64)</w:t>
      </w:r>
    </w:p>
    <w:p w14:paraId="4A97FF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EB1D4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78AB3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0C2AF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34444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9E430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stock_exrights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get_stock_exrights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31D37B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'the stock exrights info of security %s:\n%s'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stock_exrights</w:t>
      </w:r>
      <w:r>
        <w:rPr>
          <w:rFonts w:hint="default" w:ascii="Consolas" w:hAnsi="Consolas" w:eastAsia="Consolas" w:cs="Consolas"/>
          <w:i w:val="0"/>
          <w:iCs w:val="0"/>
          <w:caps w:val="0"/>
          <w:color w:val="666600"/>
          <w:spacing w:val="0"/>
          <w:sz w:val="20"/>
          <w:szCs w:val="20"/>
          <w:bdr w:val="none" w:color="auto" w:sz="0" w:space="0"/>
          <w:shd w:val="clear" w:fill="F7F7F7"/>
        </w:rPr>
        <w:t>))</w:t>
      </w:r>
    </w:p>
    <w:p w14:paraId="643332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get_stock_blocks - 获取证券所属板块信息</w:t>
      </w:r>
    </w:p>
    <w:p w14:paraId="092067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get_stock_blocks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p>
    <w:p w14:paraId="12CFA3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BF50F0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24B626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A1EBE2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该接口用于获取证券所属板块。</w:t>
      </w:r>
    </w:p>
    <w:p w14:paraId="3CE056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0477E8B">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该函数获取的是当下的数据，因此回测不能取到真正匹配回测日期的数据，注意未来函数。</w:t>
      </w:r>
    </w:p>
    <w:p w14:paraId="4521B9BF">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已退市证券无法成功获取数据，接口会返回None。</w:t>
      </w:r>
    </w:p>
    <w:p w14:paraId="119ACF19">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聚源行业、概念板块、地域板块的成分股分类规则由数据源决定，存在与三方数据源不一致的情况。如用户需要在策略中使用，应自行评估该数据的合理性</w:t>
      </w:r>
    </w:p>
    <w:p w14:paraId="68F05A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0842F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stock_code: 证券代码(str)；</w:t>
      </w:r>
    </w:p>
    <w:p w14:paraId="028E68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95CD37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获取成功返回dict类型，包含所属行业、板块等详细信息(dict[str:list[list[str,str],...],...])，获取失败返回None(NoneType)。返回数据如：</w:t>
      </w:r>
    </w:p>
    <w:p w14:paraId="650A775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'HGT'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'HGTHGT.XBHK'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'沪股通'</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'710200.XBHS'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'计算机应用'</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'DY'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'DY1172.XBHS'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'浙江板块'</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'ZJHHY'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'I65000.XBHS'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'软件和信息技术服务业'</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'GN'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'003596.XBHS'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'融资融券'</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'003631.XBHS'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'转融券标的'</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'003637.XBHS'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'互联网金融'</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'003665.XBHS'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'电商概念'</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'003707.XBHS'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'沪股通'</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'003718.XBHS'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'证金持股'</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'003800.XBHS'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'人工智能'</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'003830.XBHS'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'区块链'</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'031027.XBHS'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'MSCI概念'</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'B10003.XBHS'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'蚂蚁金服概念'</w:t>
      </w:r>
      <w:r>
        <w:rPr>
          <w:rFonts w:hint="default" w:ascii="Consolas" w:hAnsi="Consolas" w:eastAsia="Consolas" w:cs="Consolas"/>
          <w:i w:val="0"/>
          <w:iCs w:val="0"/>
          <w:caps w:val="0"/>
          <w:color w:val="666600"/>
          <w:spacing w:val="0"/>
          <w:sz w:val="20"/>
          <w:szCs w:val="20"/>
          <w:bdr w:val="none" w:color="auto" w:sz="0" w:space="0"/>
          <w:shd w:val="clear" w:fill="F7F7F7"/>
        </w:rPr>
        <w:t>]]}</w:t>
      </w:r>
    </w:p>
    <w:p w14:paraId="030390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71DD8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3F8CF4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09EAFC0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A9276D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6E2EC5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blocks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get_stock_blocks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86D5B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'security %s in these blocks:\n%s'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blocks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7CCFC7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get_index_stocks- 获取指数成分股</w:t>
      </w:r>
    </w:p>
    <w:p w14:paraId="72DFE7A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get_index_stocks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index_code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643FC4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AD6157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793656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21AEEE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该接口用于获取一个指数在平台可交易的成分股列表，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"http://180.169.107.9:7766/data/index" \t "http://180.169.107.9:7766/hub/help/_blank"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指数列表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p>
    <w:p w14:paraId="56D7C9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E8DE156">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在回测中，date不入参默认取当前回测周期所属历史日期。</w:t>
      </w:r>
    </w:p>
    <w:p w14:paraId="63590499">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在研究中，date不入参默认取的是当前日期。</w:t>
      </w:r>
    </w:p>
    <w:p w14:paraId="5EFF5018">
      <w:pPr>
        <w:keepNext w:val="0"/>
        <w:keepLines w:val="0"/>
        <w:widowControl/>
        <w:numPr>
          <w:ilvl w:val="0"/>
          <w:numId w:val="6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在交易中，date不入参默认取的是当前日期。</w:t>
      </w:r>
    </w:p>
    <w:p w14:paraId="34D34A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CC600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index_code：指数代码，如沪深300：000300.SS或000300.XBHS(str)</w:t>
      </w:r>
    </w:p>
    <w:p w14:paraId="3830596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date：日期，输入形式必须为'YYYYMMDD'，如'20170620'，不输入默认为当前日期(str)；</w:t>
      </w:r>
    </w:p>
    <w:p w14:paraId="055C8D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0D8D0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返回股票代码的list(list[str,...])。</w:t>
      </w:r>
    </w:p>
    <w:p w14:paraId="10C62E3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'000063.SZ'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'000069.SZ'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'000100.SZ'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'000157.SZ'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'000425.SZ'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'000538.SZ'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'000568.SZ'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'000625.SZ'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'000651.SZ'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'000725.SZ'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'000728.SZ'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'000768.SZ'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'000776.SZ'</w:t>
      </w:r>
      <w:r>
        <w:rPr>
          <w:rFonts w:hint="default" w:ascii="Consolas" w:hAnsi="Consolas" w:eastAsia="Consolas" w:cs="Consolas"/>
          <w:i w:val="0"/>
          <w:iCs w:val="0"/>
          <w:caps w:val="0"/>
          <w:color w:val="666600"/>
          <w:spacing w:val="0"/>
          <w:sz w:val="20"/>
          <w:szCs w:val="20"/>
          <w:bdr w:val="none" w:color="auto" w:sz="0" w:space="0"/>
          <w:shd w:val="clear" w:fill="F7F7F7"/>
        </w:rPr>
        <w:t>,</w:t>
      </w:r>
    </w:p>
    <w:p w14:paraId="032A33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'000783.SZ'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'000786.SZ'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'603338.SS'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'603939.SS'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'603233.SS'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'600426.SS'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'688126.SS'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'600079.SS'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'600521.SS'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'600143.SS'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'000800.SZ'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185961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B3195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503899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51DD0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A1DD86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424F4B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获取当前所有沪深300的股票</w:t>
      </w:r>
    </w:p>
    <w:p w14:paraId="5D4CD87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stocks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get_index_stocks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'000300.XBHS'</w:t>
      </w:r>
      <w:r>
        <w:rPr>
          <w:rFonts w:hint="default" w:ascii="Consolas" w:hAnsi="Consolas" w:eastAsia="Consolas" w:cs="Consolas"/>
          <w:i w:val="0"/>
          <w:iCs w:val="0"/>
          <w:caps w:val="0"/>
          <w:color w:val="666600"/>
          <w:spacing w:val="0"/>
          <w:sz w:val="20"/>
          <w:szCs w:val="20"/>
          <w:bdr w:val="none" w:color="auto" w:sz="0" w:space="0"/>
          <w:shd w:val="clear" w:fill="F7F7F7"/>
        </w:rPr>
        <w:t>)</w:t>
      </w:r>
    </w:p>
    <w:p w14:paraId="13AAC4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34C7B4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获取2016年6月20日所有沪深300的股票, 设为股票池</w:t>
      </w:r>
    </w:p>
    <w:p w14:paraId="6964A9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stocks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get_index_stocks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'000300.XBHS'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'20160620'</w:t>
      </w:r>
      <w:r>
        <w:rPr>
          <w:rFonts w:hint="default" w:ascii="Consolas" w:hAnsi="Consolas" w:eastAsia="Consolas" w:cs="Consolas"/>
          <w:i w:val="0"/>
          <w:iCs w:val="0"/>
          <w:caps w:val="0"/>
          <w:color w:val="666600"/>
          <w:spacing w:val="0"/>
          <w:sz w:val="20"/>
          <w:szCs w:val="20"/>
          <w:bdr w:val="none" w:color="auto" w:sz="0" w:space="0"/>
          <w:shd w:val="clear" w:fill="F7F7F7"/>
        </w:rPr>
        <w:t>)</w:t>
      </w:r>
    </w:p>
    <w:p w14:paraId="480017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316E44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555A4DC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D828A7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07FA35A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get_industry_stocks- 获取行业成份股</w:t>
      </w:r>
    </w:p>
    <w:p w14:paraId="35ECB69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get_industry_stocks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industry_code</w:t>
      </w:r>
      <w:r>
        <w:rPr>
          <w:rFonts w:hint="default" w:ascii="Consolas" w:hAnsi="Consolas" w:eastAsia="Consolas" w:cs="Consolas"/>
          <w:i w:val="0"/>
          <w:iCs w:val="0"/>
          <w:caps w:val="0"/>
          <w:color w:val="666600"/>
          <w:spacing w:val="0"/>
          <w:sz w:val="20"/>
          <w:szCs w:val="20"/>
          <w:bdr w:val="none" w:color="auto" w:sz="0" w:space="0"/>
          <w:shd w:val="clear" w:fill="F7F7F7"/>
        </w:rPr>
        <w:t>)</w:t>
      </w:r>
    </w:p>
    <w:p w14:paraId="7B67A2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FDD5B8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794EA5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B5B5C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该接口用于获取一个行业的所有股票，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"http://180.169.107.9:7766/data/industry_concept" \t "http://180.169.107.9:7766/hub/help/_blank"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行业列表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p>
    <w:p w14:paraId="5BF7D75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C753212">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该函数获取的是当下的数据，因此回测不能取到真正匹配回测日期的数据，注意未来函数。</w:t>
      </w:r>
    </w:p>
    <w:p w14:paraId="318B2965">
      <w:pPr>
        <w:keepNext w:val="0"/>
        <w:keepLines w:val="0"/>
        <w:widowControl/>
        <w:numPr>
          <w:ilvl w:val="0"/>
          <w:numId w:val="6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聚源行业、概念板块、地域板块的成分股分类规则由数据源决定，存在与三方数据源不一致的情况。如用户需要在策略中使用，应自行评估该数据的合理性</w:t>
      </w:r>
    </w:p>
    <w:p w14:paraId="0BD89E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CA4AB8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industry_code: 行业编码，尾缀必须是.XBHS 如农业股：A01000.XBHS(str)</w:t>
      </w:r>
    </w:p>
    <w:p w14:paraId="39E5DD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71415C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返回股票代码的list(list[str,...])</w:t>
      </w:r>
    </w:p>
    <w:p w14:paraId="0D0CCD3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'300970.SZ'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'300087.SZ'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'300972.SZ'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'002772.SZ'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'000998.SZ'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'002041.SZ'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'600598.SS'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'600371.SS'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'600506.SS'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'300511.SZ'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'600359.SS'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'600354.SS'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'601118.SS'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'600540.SS'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'300189.SZ'</w:t>
      </w:r>
      <w:r>
        <w:rPr>
          <w:rFonts w:hint="default" w:ascii="Consolas" w:hAnsi="Consolas" w:eastAsia="Consolas" w:cs="Consolas"/>
          <w:i w:val="0"/>
          <w:iCs w:val="0"/>
          <w:caps w:val="0"/>
          <w:color w:val="666600"/>
          <w:spacing w:val="0"/>
          <w:sz w:val="20"/>
          <w:szCs w:val="20"/>
          <w:bdr w:val="none" w:color="auto" w:sz="0" w:space="0"/>
          <w:shd w:val="clear" w:fill="F7F7F7"/>
        </w:rPr>
        <w:t>,</w:t>
      </w:r>
    </w:p>
    <w:p w14:paraId="7764AC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'600313.SS'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'600108.SS'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1DA5FB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DBC275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EF8DB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F68F49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BC0FC4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53AD40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获取农业的股票, 设为股票池</w:t>
      </w:r>
    </w:p>
    <w:p w14:paraId="1D71F6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get_industry_stocks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'A01000.XBHS'</w:t>
      </w:r>
      <w:r>
        <w:rPr>
          <w:rFonts w:hint="default" w:ascii="Consolas" w:hAnsi="Consolas" w:eastAsia="Consolas" w:cs="Consolas"/>
          <w:i w:val="0"/>
          <w:iCs w:val="0"/>
          <w:caps w:val="0"/>
          <w:color w:val="666600"/>
          <w:spacing w:val="0"/>
          <w:sz w:val="20"/>
          <w:szCs w:val="20"/>
          <w:bdr w:val="none" w:color="auto" w:sz="0" w:space="0"/>
          <w:shd w:val="clear" w:fill="F7F7F7"/>
        </w:rPr>
        <w:t>)</w:t>
      </w:r>
    </w:p>
    <w:p w14:paraId="1A54E85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34BA8FB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4D9795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1E02B4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7F5852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get_fundamentals-获取财务数据</w:t>
      </w:r>
    </w:p>
    <w:p w14:paraId="5E5B7F2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table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start_year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end_year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report_types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merge_type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is_dataframe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0275F6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1D2F1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该函数可在研究、回测、交易模块使用</w:t>
      </w:r>
    </w:p>
    <w:p w14:paraId="0696BC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0938B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该接口用于获取财务三大报表数据、日频估值数据、各项财务能力指标数据。</w:t>
      </w:r>
    </w:p>
    <w:p w14:paraId="5AFA58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15D509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4656" w:right="2106" w:hanging="360"/>
      </w:pPr>
    </w:p>
    <w:p w14:paraId="33800C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4950" w:right="300" w:firstLine="0"/>
        <w:jc w:val="left"/>
        <w:rPr>
          <w:rFonts w:hint="eastAsia" w:ascii="微软雅黑" w:hAnsi="微软雅黑" w:eastAsia="微软雅黑" w:cs="微软雅黑"/>
          <w:i w:val="0"/>
          <w:iCs w:val="0"/>
          <w:caps w:val="0"/>
          <w:color w:val="FF0000"/>
          <w:spacing w:val="0"/>
          <w:sz w:val="24"/>
          <w:szCs w:val="24"/>
        </w:rPr>
      </w:pPr>
      <w:r>
        <w:rPr>
          <w:rFonts w:hint="eastAsia" w:ascii="微软雅黑" w:hAnsi="微软雅黑" w:eastAsia="微软雅黑" w:cs="微软雅黑"/>
          <w:i w:val="0"/>
          <w:iCs w:val="0"/>
          <w:caps w:val="0"/>
          <w:color w:val="FF0000"/>
          <w:spacing w:val="0"/>
          <w:kern w:val="0"/>
          <w:sz w:val="24"/>
          <w:szCs w:val="24"/>
          <w:bdr w:val="none" w:color="auto" w:sz="0" w:space="0"/>
          <w:shd w:val="clear" w:fill="FFFFFF"/>
          <w:lang w:val="en-US" w:eastAsia="zh-CN" w:bidi="ar"/>
        </w:rPr>
        <w:t>growth_ability（成长能力指标）、profit_ability（盈利能力指标）、eps（每股指标）、operating_ability（营运能力指标）、debt_paying_ability（偿债能力指标）五张表的数据非pit类型数据（即:按日期请求返回最近发布的财务数据）。</w:t>
      </w:r>
    </w:p>
    <w:p w14:paraId="18B7BA9A">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4656" w:right="2106" w:hanging="360"/>
      </w:pPr>
    </w:p>
    <w:p w14:paraId="7EEA65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4950" w:right="300" w:firstLine="0"/>
        <w:jc w:val="left"/>
        <w:rPr>
          <w:rFonts w:hint="eastAsia" w:ascii="微软雅黑" w:hAnsi="微软雅黑" w:eastAsia="微软雅黑" w:cs="微软雅黑"/>
          <w:i w:val="0"/>
          <w:iCs w:val="0"/>
          <w:caps w:val="0"/>
          <w:color w:val="FF0000"/>
          <w:spacing w:val="0"/>
          <w:sz w:val="24"/>
          <w:szCs w:val="24"/>
        </w:rPr>
      </w:pPr>
      <w:r>
        <w:rPr>
          <w:rFonts w:hint="eastAsia" w:ascii="微软雅黑" w:hAnsi="微软雅黑" w:eastAsia="微软雅黑" w:cs="微软雅黑"/>
          <w:i w:val="0"/>
          <w:iCs w:val="0"/>
          <w:caps w:val="0"/>
          <w:color w:val="FF0000"/>
          <w:spacing w:val="0"/>
          <w:kern w:val="0"/>
          <w:sz w:val="24"/>
          <w:szCs w:val="24"/>
          <w:bdr w:val="none" w:color="auto" w:sz="0" w:space="0"/>
          <w:shd w:val="clear" w:fill="FFFFFF"/>
          <w:lang w:val="en-US" w:eastAsia="zh-CN" w:bidi="ar"/>
        </w:rPr>
        <w:t>非pit类型数据在一个财报期范围内按日期请求数据时，假如某股票并未发布该期财报，将无法获取到财务数据。</w:t>
      </w:r>
    </w:p>
    <w:p w14:paraId="13C363D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4656" w:right="2106" w:hanging="360"/>
      </w:pPr>
    </w:p>
    <w:p w14:paraId="7BFB2A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4950" w:right="300" w:firstLine="0"/>
        <w:jc w:val="left"/>
        <w:rPr>
          <w:rFonts w:hint="eastAsia" w:ascii="微软雅黑" w:hAnsi="微软雅黑" w:eastAsia="微软雅黑" w:cs="微软雅黑"/>
          <w:i w:val="0"/>
          <w:iCs w:val="0"/>
          <w:caps w:val="0"/>
          <w:color w:val="FF0000"/>
          <w:spacing w:val="0"/>
          <w:sz w:val="24"/>
          <w:szCs w:val="24"/>
        </w:rPr>
      </w:pPr>
      <w:r>
        <w:rPr>
          <w:rFonts w:hint="eastAsia" w:ascii="微软雅黑" w:hAnsi="微软雅黑" w:eastAsia="微软雅黑" w:cs="微软雅黑"/>
          <w:i w:val="0"/>
          <w:iCs w:val="0"/>
          <w:caps w:val="0"/>
          <w:color w:val="FF0000"/>
          <w:spacing w:val="0"/>
          <w:kern w:val="0"/>
          <w:sz w:val="24"/>
          <w:szCs w:val="24"/>
          <w:bdr w:val="none" w:color="auto" w:sz="0" w:space="0"/>
          <w:shd w:val="clear" w:fill="FFFFFF"/>
          <w:lang w:val="en-US" w:eastAsia="zh-CN" w:bidi="ar"/>
        </w:rPr>
        <w:t>如以下情况：</w:t>
      </w:r>
    </w:p>
    <w:p w14:paraId="6A66163D">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4656" w:right="2106" w:hanging="360"/>
      </w:pPr>
    </w:p>
    <w:p w14:paraId="67234F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4950" w:right="300" w:firstLine="0"/>
        <w:jc w:val="left"/>
        <w:rPr>
          <w:rFonts w:hint="eastAsia" w:ascii="微软雅黑" w:hAnsi="微软雅黑" w:eastAsia="微软雅黑" w:cs="微软雅黑"/>
          <w:i w:val="0"/>
          <w:iCs w:val="0"/>
          <w:caps w:val="0"/>
          <w:color w:val="FF0000"/>
          <w:spacing w:val="0"/>
          <w:sz w:val="24"/>
          <w:szCs w:val="24"/>
        </w:rPr>
      </w:pPr>
      <w:r>
        <w:rPr>
          <w:rFonts w:hint="eastAsia" w:ascii="微软雅黑" w:hAnsi="微软雅黑" w:eastAsia="微软雅黑" w:cs="微软雅黑"/>
          <w:i w:val="0"/>
          <w:iCs w:val="0"/>
          <w:caps w:val="0"/>
          <w:color w:val="FF0000"/>
          <w:spacing w:val="0"/>
          <w:kern w:val="0"/>
          <w:sz w:val="24"/>
          <w:szCs w:val="24"/>
          <w:bdr w:val="none" w:color="auto" w:sz="0" w:space="0"/>
          <w:shd w:val="clear" w:fill="FFFFFF"/>
          <w:lang w:val="en-US" w:eastAsia="zh-CN" w:bidi="ar"/>
        </w:rPr>
        <w:t>get_fundamentals('600570.SS','eps',date='20240301')</w:t>
      </w:r>
    </w:p>
    <w:p w14:paraId="2C414DE6">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4656" w:right="2106" w:hanging="360"/>
      </w:pPr>
    </w:p>
    <w:p w14:paraId="639DD3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4950" w:right="300" w:firstLine="0"/>
        <w:jc w:val="left"/>
        <w:rPr>
          <w:rFonts w:hint="eastAsia" w:ascii="微软雅黑" w:hAnsi="微软雅黑" w:eastAsia="微软雅黑" w:cs="微软雅黑"/>
          <w:i w:val="0"/>
          <w:iCs w:val="0"/>
          <w:caps w:val="0"/>
          <w:color w:val="FF0000"/>
          <w:spacing w:val="0"/>
          <w:sz w:val="24"/>
          <w:szCs w:val="24"/>
        </w:rPr>
      </w:pPr>
      <w:r>
        <w:rPr>
          <w:rFonts w:hint="eastAsia" w:ascii="微软雅黑" w:hAnsi="微软雅黑" w:eastAsia="微软雅黑" w:cs="微软雅黑"/>
          <w:i w:val="0"/>
          <w:iCs w:val="0"/>
          <w:caps w:val="0"/>
          <w:color w:val="FF0000"/>
          <w:spacing w:val="0"/>
          <w:kern w:val="0"/>
          <w:sz w:val="24"/>
          <w:szCs w:val="24"/>
          <w:bdr w:val="none" w:color="auto" w:sz="0" w:space="0"/>
          <w:shd w:val="clear" w:fill="FFFFFF"/>
          <w:lang w:val="en-US" w:eastAsia="zh-CN" w:bidi="ar"/>
        </w:rPr>
        <w:t>2024-01-01~2024-03-31为2023年年报的披露期，但实际上恒生电子年报披露日期为2024-03-19，date按20240301请求时，会判断为此次请求的是2023年年报，但实际未发布，因此会返回None。</w:t>
      </w:r>
    </w:p>
    <w:p w14:paraId="7004F12E">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4656" w:right="2106" w:hanging="360"/>
      </w:pPr>
    </w:p>
    <w:p w14:paraId="7C4BBA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4950" w:right="300" w:firstLine="0"/>
        <w:jc w:val="left"/>
        <w:rPr>
          <w:rFonts w:hint="eastAsia" w:ascii="微软雅黑" w:hAnsi="微软雅黑" w:eastAsia="微软雅黑" w:cs="微软雅黑"/>
          <w:i w:val="0"/>
          <w:iCs w:val="0"/>
          <w:caps w:val="0"/>
          <w:color w:val="FF0000"/>
          <w:spacing w:val="0"/>
          <w:sz w:val="24"/>
          <w:szCs w:val="24"/>
        </w:rPr>
      </w:pPr>
      <w:r>
        <w:rPr>
          <w:rFonts w:hint="eastAsia" w:ascii="微软雅黑" w:hAnsi="微软雅黑" w:eastAsia="微软雅黑" w:cs="微软雅黑"/>
          <w:i w:val="0"/>
          <w:iCs w:val="0"/>
          <w:caps w:val="0"/>
          <w:color w:val="FF0000"/>
          <w:spacing w:val="0"/>
          <w:kern w:val="0"/>
          <w:sz w:val="24"/>
          <w:szCs w:val="24"/>
          <w:bdr w:val="none" w:color="auto" w:sz="0" w:space="0"/>
          <w:shd w:val="clear" w:fill="FFFFFF"/>
          <w:lang w:val="en-US" w:eastAsia="zh-CN" w:bidi="ar"/>
        </w:rPr>
        <w:t>建议用户输入年份范围内对应季度获取财务数据，但需注意未来数据的影响。实际操作可以参考单因子策略demo获取数据的方法。</w:t>
      </w:r>
    </w:p>
    <w:p w14:paraId="2B425060">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34656" w:right="2106" w:hanging="360"/>
      </w:pPr>
    </w:p>
    <w:p w14:paraId="6B242370">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科创板存托凭证(九号公司:689009.SS)没有财务报表披露信息。</w:t>
      </w:r>
    </w:p>
    <w:p w14:paraId="0A7D75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E64FA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为保持各表接口统一，输入字段略有不同，具体可参见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"http://180.169.107.9:7766/data/finance" \t "http://180.169.107.9:7766/hub/help/_blank"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财务数据的API接口说明</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p>
    <w:p w14:paraId="417D68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security：一支股票代码或者多只股票代码组成的list(list[str])</w:t>
      </w:r>
    </w:p>
    <w:p w14:paraId="3DDDC09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table：财务数据表名，输入具体表名可查询对应表中信息(str)</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86"/>
        <w:gridCol w:w="12997"/>
      </w:tblGrid>
      <w:tr w14:paraId="41F3D9E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D8ACF9">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表名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F23752">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包含内容</w:t>
            </w:r>
          </w:p>
        </w:tc>
      </w:tr>
      <w:tr w14:paraId="104B5ED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559A0C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valuation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9E9D2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估值数据</w:t>
            </w:r>
          </w:p>
        </w:tc>
      </w:tr>
      <w:tr w14:paraId="4D1A095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ED59F3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balance_statement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AF0F2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资产负债表</w:t>
            </w:r>
          </w:p>
        </w:tc>
      </w:tr>
      <w:tr w14:paraId="27FE2FB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3709B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income_statement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5D3BB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利润表</w:t>
            </w:r>
          </w:p>
        </w:tc>
      </w:tr>
      <w:tr w14:paraId="7A5A189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5AD85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cashflow_statement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B0756B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现金流量表</w:t>
            </w:r>
          </w:p>
        </w:tc>
      </w:tr>
      <w:tr w14:paraId="2D7D540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ACC24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growth_ability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A061F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成长能力指标</w:t>
            </w:r>
          </w:p>
        </w:tc>
      </w:tr>
      <w:tr w14:paraId="5CB977E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26BA0A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profit_ability</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AD579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盈利能力指标</w:t>
            </w:r>
          </w:p>
        </w:tc>
      </w:tr>
      <w:tr w14:paraId="2F3E2AF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28B2C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eps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749F6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每股指标</w:t>
            </w:r>
          </w:p>
        </w:tc>
      </w:tr>
      <w:tr w14:paraId="2A9A149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A47EB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operating_ability</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C8973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营运能力指标</w:t>
            </w:r>
          </w:p>
        </w:tc>
      </w:tr>
      <w:tr w14:paraId="7471E7E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57813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debt_paying_ability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291B9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偿债能力指标</w:t>
            </w:r>
          </w:p>
        </w:tc>
      </w:tr>
    </w:tbl>
    <w:p w14:paraId="318E992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fields：指明数据结果集中所需输出业务字段，支持多个业务字段输出(list类型)，如fields=['settlement_provi', 'client_provi'](list[str])；输出具体字段请参考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"http://180.169.107.9:7766/data/finance" \t "http://180.169.107.9:7766/hub/help/_blank"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财务数据的API接口说明</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p>
    <w:p w14:paraId="4E0551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查询日期，按日期查询模式，返回查询日期之前对应的财务数据，输入形式如'20170620'；支持datetime.date时间格式输入，不能与start_year与end_year同时作用；支持按日期查询模式，不传入date时默认取回测日期的上一个交易日数据(str)；</w:t>
      </w:r>
    </w:p>
    <w:p w14:paraId="45A55B9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start_year：查询开始年份，按年份查询模式，返回输入年份范围内对应的财务数据，如'2015'，start_year与end_year必须同时输入，且不能与date同时作用(str)</w:t>
      </w:r>
    </w:p>
    <w:p w14:paraId="3C147A7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end_year：查询截止年份，按年份查询模式，返回输入年份范围内对应的财务数据，如'2015'，start_year与end_year必须同时输入，且不能与date同时作用(str)</w:t>
      </w:r>
    </w:p>
    <w:p w14:paraId="2991D00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report_types：财报类型；如果为年份查询模式(start_year/end_year)，不输入report_types返回当年可查询到的全部类型财报；如果为日期查询模式(date)，不输入report_types返回距离指定日期最近一份财报(str)。</w:t>
      </w:r>
    </w:p>
    <w:p w14:paraId="477F7A52">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'1':表示获取一季度财报</w:t>
      </w:r>
    </w:p>
    <w:p w14:paraId="45F68997">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'2':表示获取半年报</w:t>
      </w:r>
    </w:p>
    <w:p w14:paraId="593A6E0A">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'3':表示获取截止到三季度财报</w:t>
      </w:r>
    </w:p>
    <w:p w14:paraId="21116007">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'4':表示获取年度财报</w:t>
      </w:r>
    </w:p>
    <w:p w14:paraId="27F6FC1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del w:id="2">
        <w:r>
          <w:rPr>
            <w:rFonts w:hint="eastAsia" w:ascii="微软雅黑" w:hAnsi="微软雅黑" w:eastAsia="微软雅黑" w:cs="微软雅黑"/>
            <w:i w:val="0"/>
            <w:iCs w:val="0"/>
            <w:caps w:val="0"/>
            <w:color w:val="333333"/>
            <w:spacing w:val="0"/>
            <w:sz w:val="24"/>
            <w:szCs w:val="24"/>
            <w:bdr w:val="none" w:color="auto" w:sz="0" w:space="0"/>
            <w:shd w:val="clear" w:fill="FFFFFF"/>
          </w:rPr>
          <w:delText>(已废弃)date_type：数据参考时间设置，该参数只适用于按日期查询模式(date参数模式)(int) ：</w:delText>
        </w:r>
      </w:del>
    </w:p>
    <w:p w14:paraId="34B1EEE1">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del w:id="3">
        <w:r>
          <w:rPr>
            <w:rFonts w:hint="eastAsia" w:ascii="微软雅黑" w:hAnsi="微软雅黑" w:eastAsia="微软雅黑" w:cs="微软雅黑"/>
            <w:i w:val="0"/>
            <w:iCs w:val="0"/>
            <w:caps w:val="0"/>
            <w:color w:val="333333"/>
            <w:spacing w:val="0"/>
            <w:sz w:val="24"/>
            <w:szCs w:val="24"/>
            <w:bdr w:val="none" w:color="auto" w:sz="0" w:space="0"/>
            <w:shd w:val="clear" w:fill="FFFFFF"/>
          </w:rPr>
          <w:delText>(已废弃)date_type不传或传入date_type = None，返回发布日期(publ_date)在查询日期(date)之前指定财报类型数据(report_types)，若未指定财报类型(report_types)则默认为离查询日期(date)最近季度的数据，数据未公布用NAN填充</w:delText>
        </w:r>
      </w:del>
    </w:p>
    <w:p w14:paraId="637E16C2">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del w:id="4">
        <w:r>
          <w:rPr>
            <w:rFonts w:hint="eastAsia" w:ascii="微软雅黑" w:hAnsi="微软雅黑" w:eastAsia="微软雅黑" w:cs="微软雅黑"/>
            <w:i w:val="0"/>
            <w:iCs w:val="0"/>
            <w:caps w:val="0"/>
            <w:color w:val="333333"/>
            <w:spacing w:val="0"/>
            <w:sz w:val="24"/>
            <w:szCs w:val="24"/>
            <w:bdr w:val="none" w:color="auto" w:sz="0" w:space="0"/>
            <w:shd w:val="clear" w:fill="FFFFFF"/>
          </w:rPr>
          <w:delText>(已废弃)date_type传入1，返回会计周期(end_date)在查询日期(date)之前指定财报类型数据(report_types)，若未指定财报类型(report_types)则默认为查询日期(date)最近季度会计周期的数据，数据未公布用NAN填充</w:delText>
        </w:r>
      </w:del>
    </w:p>
    <w:p w14:paraId="371E8AC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merge_type：数据更新设置；相关财务数据信息会不断进行修正更新，为了避免未来数据影响，可以通过参数获取原始发布或最新发布数据信息；只有部分表包含此字段(int) ：</w:t>
      </w:r>
    </w:p>
    <w:p w14:paraId="5238CCF9">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merge_type不传或传入merge_type = None，获取首次发布的数据，即使实际数据发生变化，也只返回原样数据信息；回测场景为避免未来数据建议使用此模式</w:t>
      </w:r>
    </w:p>
    <w:p w14:paraId="42A06373">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erge_type传入1，获取已发布财报数据的更新数据，更新数据范围包括但不限于相关日期数据，研究场景或交易场景建议使用此模式，但需要指定报告期，否则会获取到历史最近一期有过更新情况的财报数据(不一定是最近一个财报期)</w:t>
      </w:r>
    </w:p>
    <w:p w14:paraId="775C56D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is_dataframe：True-返回DataFrame格式;False-返回pandas.Panel格式(默认,仅python3.5的按年份查询模式有效)。</w:t>
      </w:r>
    </w:p>
    <w:p w14:paraId="56D8E5F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w:t>
      </w:r>
    </w:p>
    <w:p w14:paraId="368E8E9A">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date字段与start_year/end_year不能同时输入，否则按日期查询模式(date参数模式)</w:t>
      </w:r>
    </w:p>
    <w:p w14:paraId="48E7D642">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当date和start_year/end_year相关数据都不传入时，默认为按日期查询模式(date参数模式)，研究和回测中date取值有所不同：在研究中，date取的是当前日期；回测中取回测日期的上一个交易日数据</w:t>
      </w:r>
    </w:p>
    <w:p w14:paraId="38EA7128">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fields不传入的情况下，date必须传入，否则会报错。正确调用示例：get_fundamentals('600570.XSHG', 'balance_statement', date='2018-06-01')</w:t>
      </w:r>
    </w:p>
    <w:p w14:paraId="600614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C444A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返回值形式根据输入参数类型不同而有所区分：</w:t>
      </w:r>
    </w:p>
    <w:p w14:paraId="719F409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1.(python3.11、python3.5版本均支持)按日期查询模式(date参数模式)返回数据类型为pandas.DataFrame类型，索引为股票代码，如get_fundamentals('600000.SS','balance_statement',date='20161201')将返回：</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78"/>
        <w:gridCol w:w="4480"/>
        <w:gridCol w:w="4480"/>
        <w:gridCol w:w="5164"/>
        <w:gridCol w:w="3173"/>
        <w:gridCol w:w="6155"/>
      </w:tblGrid>
      <w:tr w14:paraId="232166C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40EDC9">
            <w:pPr>
              <w:jc w:val="left"/>
              <w:rPr>
                <w:rFonts w:hint="eastAsia" w:ascii="宋体"/>
                <w:b/>
                <w:bCs/>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A32E81A">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secu_abbr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501C2B">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end_date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0EEF4D6">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publ_date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C3B6571">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total_assets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B44FEDA">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74C304">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total_liability</w:t>
            </w:r>
          </w:p>
        </w:tc>
      </w:tr>
      <w:tr w14:paraId="4B666E3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68BB84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600000.SS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6857E7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浦发银行</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810A7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2016-09-30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FEA19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2016-10-29</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3CFC70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5.56e+12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967EC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DE2942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5.20e+12</w:t>
            </w:r>
          </w:p>
        </w:tc>
      </w:tr>
    </w:tbl>
    <w:p w14:paraId="32C11F3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2.(python3.11版本支持)按年份查询模式(start_year/end_year参数模式)返回数据类型为pandas.DataFrame类型，索引为股票代码(secu_code)和对应会计日期(end_date)。</w:t>
      </w:r>
    </w:p>
    <w:p w14:paraId="51BD084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3.(python3.5版本支持)按年份查询模式(start_year/end_year参数模式)返回数据类型为pandas.Panel类型，索引为股票代码，其中包含的DataFrame索引为返回股票对应会计日期(end_date)，如get_fundamentals(['600000.SS', '600570.SS', '000002.SZ'], 'balance_statement', start_year='2016', end_year='2016')将返回：</w:t>
      </w:r>
    </w:p>
    <w:p w14:paraId="6F9C579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drawing>
          <wp:inline distT="0" distB="0" distL="114300" distR="114300">
            <wp:extent cx="5238750" cy="1790700"/>
            <wp:effectExtent l="0" t="0" r="0" b="0"/>
            <wp:docPr id="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10"/>
                    <a:stretch>
                      <a:fillRect/>
                    </a:stretch>
                  </pic:blipFill>
                  <pic:spPr>
                    <a:xfrm>
                      <a:off x="0" y="0"/>
                      <a:ext cx="5238750" cy="1790700"/>
                    </a:xfrm>
                    <a:prstGeom prst="rect">
                      <a:avLst/>
                    </a:prstGeom>
                    <a:noFill/>
                    <a:ln w="9525">
                      <a:noFill/>
                    </a:ln>
                  </pic:spPr>
                </pic:pic>
              </a:graphicData>
            </a:graphic>
          </wp:inline>
        </w:drawing>
      </w:r>
    </w:p>
    <w:p w14:paraId="5260CF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59213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import</w:t>
      </w: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31C60D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95655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7E7484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59EADA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假设取4000股*10年一季报数据为4万条，之后再取中报又是4万条，因为规则要求每秒不得调用超过100次(单次最大调用量是500条数据)，调用过程就需要sleep1秒，防止流控触发。</w:t>
      </w:r>
    </w:p>
    <w:p w14:paraId="3F059C1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funda_data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'total_assets'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start_year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end_year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report_types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74D6D7E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sleep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2CF3D1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funda_data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'total_assets'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start_year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end_year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report_types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9A67B0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获取股票池</w:t>
      </w:r>
    </w:p>
    <w:p w14:paraId="0500F7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get_index_stocks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'000906.XBHS'</w:t>
      </w:r>
      <w:r>
        <w:rPr>
          <w:rFonts w:hint="default" w:ascii="Consolas" w:hAnsi="Consolas" w:eastAsia="Consolas" w:cs="Consolas"/>
          <w:i w:val="0"/>
          <w:iCs w:val="0"/>
          <w:caps w:val="0"/>
          <w:color w:val="666600"/>
          <w:spacing w:val="0"/>
          <w:sz w:val="20"/>
          <w:szCs w:val="20"/>
          <w:bdr w:val="none" w:color="auto" w:sz="0" w:space="0"/>
          <w:shd w:val="clear" w:fill="F7F7F7"/>
        </w:rPr>
        <w:t>)</w:t>
      </w:r>
    </w:p>
    <w:p w14:paraId="63B6593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指定股票池</w:t>
      </w:r>
    </w:p>
    <w:p w14:paraId="13BD4B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78B6D5E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0EC8E8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获取数据的两种模式</w:t>
      </w:r>
    </w:p>
    <w:p w14:paraId="32F740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1. 按日期查询模式(默认以发布日期为参考时间)：返回输入日期之前对应的财务数据</w:t>
      </w:r>
    </w:p>
    <w:p w14:paraId="15F6AC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在回测中获取单一股票中对应回测日期资产负债表中资产总计(total_assets)数据</w:t>
      </w:r>
    </w:p>
    <w:p w14:paraId="635D9F9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#(回测中date默认获取回测日期，无需传入date，除非在回测中获取指定某个日期的数据，日期格式如”20160628”)</w:t>
      </w:r>
    </w:p>
    <w:p w14:paraId="651057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'total_assets'</w:t>
      </w:r>
      <w:r>
        <w:rPr>
          <w:rFonts w:hint="default" w:ascii="Consolas" w:hAnsi="Consolas" w:eastAsia="Consolas" w:cs="Consolas"/>
          <w:i w:val="0"/>
          <w:iCs w:val="0"/>
          <w:caps w:val="0"/>
          <w:color w:val="666600"/>
          <w:spacing w:val="0"/>
          <w:sz w:val="20"/>
          <w:szCs w:val="20"/>
          <w:bdr w:val="none" w:color="auto" w:sz="0" w:space="0"/>
          <w:shd w:val="clear" w:fill="F7F7F7"/>
        </w:rPr>
        <w:t>)</w:t>
      </w:r>
    </w:p>
    <w:p w14:paraId="0E91F7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5F1A2F3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获取股票池中对应上市公司在2016年6月28日之前发布的最近季度(即2016年一季度)</w:t>
      </w:r>
    </w:p>
    <w:p w14:paraId="584AAC6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的资产负债表中资产总计(total_assets)数据，如果到查询日期为止一季度数据还,未发布则所有数据用Nan填充</w:t>
      </w:r>
    </w:p>
    <w:p w14:paraId="42163AB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'total_assets'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'20160628'</w:t>
      </w:r>
      <w:r>
        <w:rPr>
          <w:rFonts w:hint="default" w:ascii="Consolas" w:hAnsi="Consolas" w:eastAsia="Consolas" w:cs="Consolas"/>
          <w:i w:val="0"/>
          <w:iCs w:val="0"/>
          <w:caps w:val="0"/>
          <w:color w:val="666600"/>
          <w:spacing w:val="0"/>
          <w:sz w:val="20"/>
          <w:szCs w:val="20"/>
          <w:bdr w:val="none" w:color="auto" w:sz="0" w:space="0"/>
          <w:shd w:val="clear" w:fill="F7F7F7"/>
        </w:rPr>
        <w:t>)</w:t>
      </w:r>
    </w:p>
    <w:p w14:paraId="1B5BD77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78CAD6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获取股票池中对应上市公司在2016年6月28日最近会计周期(即20160331)的资产负</w:t>
      </w:r>
    </w:p>
    <w:p w14:paraId="62235B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债表中资产总计(total_assets)数据，如果未查到相关数据则用Nan填充</w:t>
      </w:r>
    </w:p>
    <w:p w14:paraId="6E2FF51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'total_assets'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'20160628'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69DB893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70CE7E9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获取股票池中对应上市公司发布日期在2016年6月28日之前，年度(即2015年年报)</w:t>
      </w:r>
    </w:p>
    <w:p w14:paraId="3F15FA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资产负债表中资产总计(total_assets)数据，如果到查询日期为止还未发布则所有数据用Nan填充</w:t>
      </w:r>
    </w:p>
    <w:p w14:paraId="46AD8D5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'total_assets'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'20160628'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report_types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p>
    <w:p w14:paraId="0D9EB5D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5B4ACC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获取股票池中对应上市公司2016年6月28日最近季度资产负债表中对应fields字段数据</w:t>
      </w:r>
    </w:p>
    <w:p w14:paraId="5DAE32B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fields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'sold_buyback_secu_proceeds'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'specific_account_payable'</w:t>
      </w:r>
      <w:r>
        <w:rPr>
          <w:rFonts w:hint="default" w:ascii="Consolas" w:hAnsi="Consolas" w:eastAsia="Consolas" w:cs="Consolas"/>
          <w:i w:val="0"/>
          <w:iCs w:val="0"/>
          <w:caps w:val="0"/>
          <w:color w:val="666600"/>
          <w:spacing w:val="0"/>
          <w:sz w:val="20"/>
          <w:szCs w:val="20"/>
          <w:bdr w:val="none" w:color="auto" w:sz="0" w:space="0"/>
          <w:shd w:val="clear" w:fill="F7F7F7"/>
        </w:rPr>
        <w:t>]</w:t>
      </w:r>
    </w:p>
    <w:p w14:paraId="56671DC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'20160628'</w:t>
      </w:r>
      <w:r>
        <w:rPr>
          <w:rFonts w:hint="default" w:ascii="Consolas" w:hAnsi="Consolas" w:eastAsia="Consolas" w:cs="Consolas"/>
          <w:i w:val="0"/>
          <w:iCs w:val="0"/>
          <w:caps w:val="0"/>
          <w:color w:val="666600"/>
          <w:spacing w:val="0"/>
          <w:sz w:val="20"/>
          <w:szCs w:val="20"/>
          <w:bdr w:val="none" w:color="auto" w:sz="0" w:space="0"/>
          <w:shd w:val="clear" w:fill="F7F7F7"/>
        </w:rPr>
        <w:t>,)</w:t>
      </w:r>
    </w:p>
    <w:p w14:paraId="383336E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31DB9C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获取股票池中对应上市公司2016年6月28日最近季度资产负债表中对应fields字段最新数据，</w:t>
      </w:r>
    </w:p>
    <w:p w14:paraId="7CE3A31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如果最近更新日期(发布日期)在2016年6月28日之后则无法获取对应数据</w:t>
      </w:r>
    </w:p>
    <w:p w14:paraId="2E679F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fields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'sold_buyback_secu_proceeds'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'specific_account_payable'</w:t>
      </w:r>
      <w:r>
        <w:rPr>
          <w:rFonts w:hint="default" w:ascii="Consolas" w:hAnsi="Consolas" w:eastAsia="Consolas" w:cs="Consolas"/>
          <w:i w:val="0"/>
          <w:iCs w:val="0"/>
          <w:caps w:val="0"/>
          <w:color w:val="666600"/>
          <w:spacing w:val="0"/>
          <w:sz w:val="20"/>
          <w:szCs w:val="20"/>
          <w:bdr w:val="none" w:color="auto" w:sz="0" w:space="0"/>
          <w:shd w:val="clear" w:fill="F7F7F7"/>
        </w:rPr>
        <w:t>]</w:t>
      </w:r>
    </w:p>
    <w:p w14:paraId="79917B2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fields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'20160628'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merge_type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281442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4131D1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2. 按年份查询模式：返回输入年份范围内对应季度的财务数据</w:t>
      </w:r>
    </w:p>
    <w:p w14:paraId="4E4CA3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获取公司浦发银行(600000.SS)从2013年至2015年第一季度资产负债表中资产总计(total_assets)数据</w:t>
      </w:r>
    </w:p>
    <w:p w14:paraId="6958785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'total_assets'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start_year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end_year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report_types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218D240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93B4CA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获取股票池中对应上市公司从2013年至2015年年度资产负债表中对应fields字段数据</w:t>
      </w:r>
    </w:p>
    <w:p w14:paraId="326D69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fields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'sold_buyback_secu_proceeds'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'specific_account_payable'</w:t>
      </w:r>
      <w:r>
        <w:rPr>
          <w:rFonts w:hint="default" w:ascii="Consolas" w:hAnsi="Consolas" w:eastAsia="Consolas" w:cs="Consolas"/>
          <w:i w:val="0"/>
          <w:iCs w:val="0"/>
          <w:caps w:val="0"/>
          <w:color w:val="666600"/>
          <w:spacing w:val="0"/>
          <w:sz w:val="20"/>
          <w:szCs w:val="20"/>
          <w:bdr w:val="none" w:color="auto" w:sz="0" w:space="0"/>
          <w:shd w:val="clear" w:fill="F7F7F7"/>
        </w:rPr>
        <w:t>]</w:t>
      </w:r>
    </w:p>
    <w:p w14:paraId="343A52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get_fundamentals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'balance_statement'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fields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start_year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end_year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report_types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p>
    <w:p w14:paraId="7B03EBA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get_Ashares - 获取指定日期A股代码列表</w:t>
      </w:r>
    </w:p>
    <w:p w14:paraId="48189D7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get_Ashares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6CFCB1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800B82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754DEB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7EBD7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该接口用于获取指定日期沪深市场的所有A股代码列表</w:t>
      </w:r>
    </w:p>
    <w:p w14:paraId="2445FA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F085C5C">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在回测中，date不入参默认取回测日期，默认值会随着回测日期变化而变化，等于context.blotter.current_dt。</w:t>
      </w:r>
    </w:p>
    <w:p w14:paraId="3DE2EA63">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在研究中，date不入参默认取当天日期。</w:t>
      </w:r>
    </w:p>
    <w:p w14:paraId="43C161F8">
      <w:pPr>
        <w:keepNext w:val="0"/>
        <w:keepLines w:val="0"/>
        <w:widowControl/>
        <w:numPr>
          <w:ilvl w:val="0"/>
          <w:numId w:val="7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在交易中，date不入参默认取当天日期。</w:t>
      </w:r>
    </w:p>
    <w:p w14:paraId="2B632C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28A14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date：格式为YYYYmmdd</w:t>
      </w:r>
    </w:p>
    <w:p w14:paraId="531842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4359E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股票代码列表，list类型(list[str,...])</w:t>
      </w:r>
    </w:p>
    <w:p w14:paraId="71895AD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'000004.SZ'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'000005.SZ'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'000006.SZ'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'000007.SZ'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'000009.SZ'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'000010.SZ'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'000011.SZ'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'000012.SZ'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'000014.SZ'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'000016.SZ'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'000017.SZ'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'000018.SZ'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'000019.SZ'</w:t>
      </w:r>
      <w:r>
        <w:rPr>
          <w:rFonts w:hint="default" w:ascii="Consolas" w:hAnsi="Consolas" w:eastAsia="Consolas" w:cs="Consolas"/>
          <w:i w:val="0"/>
          <w:iCs w:val="0"/>
          <w:caps w:val="0"/>
          <w:color w:val="666600"/>
          <w:spacing w:val="0"/>
          <w:sz w:val="20"/>
          <w:szCs w:val="20"/>
          <w:bdr w:val="none" w:color="auto" w:sz="0" w:space="0"/>
          <w:shd w:val="clear" w:fill="F7F7F7"/>
        </w:rPr>
        <w:t>,</w:t>
      </w:r>
    </w:p>
    <w:p w14:paraId="3038A14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'000020.SZ'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'000021.SZ'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'000023.SZ'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'000024.SZ'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'000025.SZ'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'000026.SZ'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'000027.SZ'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'603128.SS'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'603167.SS'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'603333.SS'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'603366.SS'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'603399.SS'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'603766.SS'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'603993.SS'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7CE342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9207F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DAB4A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7A9FE2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E470A6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81D91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#沪深A股代码</w:t>
      </w:r>
    </w:p>
    <w:p w14:paraId="4304111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ashares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get_Ashares</w:t>
      </w:r>
      <w:r>
        <w:rPr>
          <w:rFonts w:hint="default" w:ascii="Consolas" w:hAnsi="Consolas" w:eastAsia="Consolas" w:cs="Consolas"/>
          <w:i w:val="0"/>
          <w:iCs w:val="0"/>
          <w:caps w:val="0"/>
          <w:color w:val="666600"/>
          <w:spacing w:val="0"/>
          <w:sz w:val="20"/>
          <w:szCs w:val="20"/>
          <w:bdr w:val="none" w:color="auto" w:sz="0" w:space="0"/>
          <w:shd w:val="clear" w:fill="F7F7F7"/>
        </w:rPr>
        <w:t>()</w:t>
      </w:r>
    </w:p>
    <w:p w14:paraId="737EED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 A股数量为%s'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ashares</w:t>
      </w:r>
      <w:r>
        <w:rPr>
          <w:rFonts w:hint="default" w:ascii="Consolas" w:hAnsi="Consolas" w:eastAsia="Consolas" w:cs="Consolas"/>
          <w:i w:val="0"/>
          <w:iCs w:val="0"/>
          <w:caps w:val="0"/>
          <w:color w:val="666600"/>
          <w:spacing w:val="0"/>
          <w:sz w:val="20"/>
          <w:szCs w:val="20"/>
          <w:bdr w:val="none" w:color="auto" w:sz="0" w:space="0"/>
          <w:shd w:val="clear" w:fill="F7F7F7"/>
        </w:rPr>
        <w:t>)))</w:t>
      </w:r>
    </w:p>
    <w:p w14:paraId="3E118C6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ashares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get_Ashares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'20130512'</w:t>
      </w:r>
      <w:r>
        <w:rPr>
          <w:rFonts w:hint="default" w:ascii="Consolas" w:hAnsi="Consolas" w:eastAsia="Consolas" w:cs="Consolas"/>
          <w:i w:val="0"/>
          <w:iCs w:val="0"/>
          <w:caps w:val="0"/>
          <w:color w:val="666600"/>
          <w:spacing w:val="0"/>
          <w:sz w:val="20"/>
          <w:szCs w:val="20"/>
          <w:bdr w:val="none" w:color="auto" w:sz="0" w:space="0"/>
          <w:shd w:val="clear" w:fill="F7F7F7"/>
        </w:rPr>
        <w:t>)</w:t>
      </w:r>
    </w:p>
    <w:p w14:paraId="54E0B4F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'20130512 A股数量为%s'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ashares</w:t>
      </w:r>
      <w:r>
        <w:rPr>
          <w:rFonts w:hint="default" w:ascii="Consolas" w:hAnsi="Consolas" w:eastAsia="Consolas" w:cs="Consolas"/>
          <w:i w:val="0"/>
          <w:iCs w:val="0"/>
          <w:caps w:val="0"/>
          <w:color w:val="666600"/>
          <w:spacing w:val="0"/>
          <w:sz w:val="20"/>
          <w:szCs w:val="20"/>
          <w:bdr w:val="none" w:color="auto" w:sz="0" w:space="0"/>
          <w:shd w:val="clear" w:fill="F7F7F7"/>
        </w:rPr>
        <w:t>))</w:t>
      </w:r>
    </w:p>
    <w:p w14:paraId="75B42C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get_etf_list - 获取ETF代码</w:t>
      </w:r>
    </w:p>
    <w:p w14:paraId="4A1B1D3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get_etf_list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7FD0D8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DF36AC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该函数仅支持PTrade客户端可用、仅在股票交易模块可用，对接jz_ufx、ATP、云订柜台不支持该函数</w:t>
      </w:r>
    </w:p>
    <w:p w14:paraId="0C9969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F7E51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该接口用于获取柜台返回的ETF代码列表</w:t>
      </w:r>
    </w:p>
    <w:p w14:paraId="3A0D37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930F53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64C7F1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9A082E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正常返回一个list类型对象，包含所有ETF代码。异常返回空list，如[](list[str,...])。</w:t>
      </w:r>
    </w:p>
    <w:p w14:paraId="01C830F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'510010.SS'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'510020.SS'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'510030.SS'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'510050.SS'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'510060.SS'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'510180.SS'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'510300.SS'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'510310.SS'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'510330.SS'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'511800.SS'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'511810.SS'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'511820.SS'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'511830.SS'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'511880.SS'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'511990.SS'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'512010.SS'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6F1F051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'512510.SS'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'159003.SZ'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'159005.SZ'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'159903.SZ'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'159905.SZ'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'159906.SZ'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'159909.SZ'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'159910.SZ'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'159919.SZ'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'159923.SZ'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'159923.SZ'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'159924.SZ'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'159925.SZ'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'159927.SZ'</w:t>
      </w:r>
      <w:r>
        <w:rPr>
          <w:rFonts w:hint="default" w:ascii="Consolas" w:hAnsi="Consolas" w:eastAsia="Consolas" w:cs="Consolas"/>
          <w:i w:val="0"/>
          <w:iCs w:val="0"/>
          <w:caps w:val="0"/>
          <w:color w:val="666600"/>
          <w:spacing w:val="0"/>
          <w:sz w:val="20"/>
          <w:szCs w:val="20"/>
          <w:bdr w:val="none" w:color="auto" w:sz="0" w:space="0"/>
          <w:shd w:val="clear" w:fill="F7F7F7"/>
        </w:rPr>
        <w:t>,</w:t>
      </w:r>
    </w:p>
    <w:p w14:paraId="6D1416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'159928.SZ'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'159929.SZ'</w:t>
      </w:r>
      <w:r>
        <w:rPr>
          <w:rFonts w:hint="default" w:ascii="Consolas" w:hAnsi="Consolas" w:eastAsia="Consolas" w:cs="Consolas"/>
          <w:i w:val="0"/>
          <w:iCs w:val="0"/>
          <w:caps w:val="0"/>
          <w:color w:val="666600"/>
          <w:spacing w:val="0"/>
          <w:sz w:val="20"/>
          <w:szCs w:val="20"/>
          <w:bdr w:val="none" w:color="auto" w:sz="0" w:space="0"/>
          <w:shd w:val="clear" w:fill="F7F7F7"/>
        </w:rPr>
        <w:t>]</w:t>
      </w:r>
    </w:p>
    <w:p w14:paraId="650375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67FE40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8997BF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010C12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FE33DA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A83EB2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#ETF代码列表</w:t>
      </w:r>
    </w:p>
    <w:p w14:paraId="36589E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etf_code_list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get_etf_list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00358C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'ETF列表为%s'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etf_code_list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777674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get_etf_info - 获取ETF信息</w:t>
      </w:r>
    </w:p>
    <w:p w14:paraId="25A54A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get_etf_info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etf_code</w:t>
      </w:r>
      <w:r>
        <w:rPr>
          <w:rFonts w:hint="default" w:ascii="Consolas" w:hAnsi="Consolas" w:eastAsia="Consolas" w:cs="Consolas"/>
          <w:i w:val="0"/>
          <w:iCs w:val="0"/>
          <w:caps w:val="0"/>
          <w:color w:val="666600"/>
          <w:spacing w:val="0"/>
          <w:sz w:val="20"/>
          <w:szCs w:val="20"/>
          <w:bdr w:val="none" w:color="auto" w:sz="0" w:space="0"/>
          <w:shd w:val="clear" w:fill="F7F7F7"/>
        </w:rPr>
        <w:t>)</w:t>
      </w:r>
    </w:p>
    <w:p w14:paraId="71F66E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113418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该函数仅支持PTrade客户端可用、仅在股票交易模块可用，对接jz_ufx、ATP、云订柜台不支持该函数</w:t>
      </w:r>
    </w:p>
    <w:p w14:paraId="229D20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AD8F4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该接口用于获取单支或者多支ETF的信息。</w:t>
      </w:r>
    </w:p>
    <w:p w14:paraId="21A6903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6F6FA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5C394E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345FC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etf_code : 单支ETF代码或者一个ETF代码的list，必传参数(list[str]/str)</w:t>
      </w:r>
    </w:p>
    <w:p w14:paraId="26831A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987627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正常返回一个dict类型字段，包含每只ETF信息，key为ETF代码，values为包含etf信息的dict。异常返回空dict，如{}(dict[str:dict[...]])</w:t>
      </w:r>
    </w:p>
    <w:p w14:paraId="4C9BCA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返回结果字段介绍：</w:t>
      </w:r>
    </w:p>
    <w:p w14:paraId="79238526">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etf_redemption_code -- 申赎代码(str:str)；</w:t>
      </w:r>
    </w:p>
    <w:p w14:paraId="0520EE04">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publish -- 是否需要发布IOPV(str:int)；</w:t>
      </w:r>
    </w:p>
    <w:p w14:paraId="0755C9F2">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report_unit -- 最小申购、赎回单位(str:int)；</w:t>
      </w:r>
    </w:p>
    <w:p w14:paraId="2AF184F7">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cash_balance -- 现金差额(str:float)；</w:t>
      </w:r>
    </w:p>
    <w:p w14:paraId="7F363FD0">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max_cash_ratio -- 现金替代比例上限(str:float)；</w:t>
      </w:r>
    </w:p>
    <w:p w14:paraId="2DB1B1EA">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pre_cash_component -- T-1日申购基准单位现金余额(str:float)；</w:t>
      </w:r>
    </w:p>
    <w:p w14:paraId="30EC63BD">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nav_percu -- T-1日申购基准单位净值(str:float)；</w:t>
      </w:r>
    </w:p>
    <w:p w14:paraId="79EE1E58">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nav_pre -- T-1日基金单位净值(str:float)；</w:t>
      </w:r>
    </w:p>
    <w:p w14:paraId="65D39D36">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allot_max -- 申购上限(str:float)；</w:t>
      </w:r>
    </w:p>
    <w:p w14:paraId="38218F8F">
      <w:pPr>
        <w:keepNext w:val="0"/>
        <w:keepLines w:val="0"/>
        <w:widowControl/>
        <w:numPr>
          <w:ilvl w:val="0"/>
          <w:numId w:val="7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redeem_max -- 赎回上限(str:float)；</w:t>
      </w:r>
    </w:p>
    <w:p w14:paraId="7504CDD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字段备注:</w:t>
      </w:r>
    </w:p>
    <w:p w14:paraId="479F91E4">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publish -- 是否需要发布IOPV，1是需要发布，0是不需要发布；</w:t>
      </w:r>
    </w:p>
    <w:p w14:paraId="36ACF5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返回如下:</w:t>
      </w:r>
    </w:p>
    <w:p w14:paraId="573446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'510020.SS'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'nav_percu'</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206601.39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'redeem_max'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'nav_pre'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0.207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'report_unit'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'max_cash_ratio'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0.4</w:t>
      </w:r>
      <w:r>
        <w:rPr>
          <w:rFonts w:hint="default" w:ascii="Consolas" w:hAnsi="Consolas" w:eastAsia="Consolas" w:cs="Consolas"/>
          <w:i w:val="0"/>
          <w:iCs w:val="0"/>
          <w:caps w:val="0"/>
          <w:color w:val="666600"/>
          <w:spacing w:val="0"/>
          <w:sz w:val="20"/>
          <w:szCs w:val="20"/>
          <w:bdr w:val="none" w:color="auto" w:sz="0" w:space="0"/>
          <w:shd w:val="clear" w:fill="F7F7F7"/>
        </w:rPr>
        <w:t>,</w:t>
      </w:r>
    </w:p>
    <w:p w14:paraId="4A02FB4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'cash_balance'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813.75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'etf_redemption_code'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'510021'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'pre_cash_component'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598.39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'allot_max'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'publish'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4082B4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A5BC06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DAF9DC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6B9295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F9E705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9496AE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#ETF信息</w:t>
      </w:r>
    </w:p>
    <w:p w14:paraId="21A3A97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etf_info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get_etf_info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'510020.SS'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18D6E6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etf_info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1DDE06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etfs_info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get_etf_info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'510020.SS'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'510050.SS'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6136BA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etfs_info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21757A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get_etf_stock_list - 获取ETF成分券列表</w:t>
      </w:r>
    </w:p>
    <w:p w14:paraId="367512E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get_etf_stock_list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etf_code</w:t>
      </w:r>
      <w:r>
        <w:rPr>
          <w:rFonts w:hint="default" w:ascii="Consolas" w:hAnsi="Consolas" w:eastAsia="Consolas" w:cs="Consolas"/>
          <w:i w:val="0"/>
          <w:iCs w:val="0"/>
          <w:caps w:val="0"/>
          <w:color w:val="666600"/>
          <w:spacing w:val="0"/>
          <w:sz w:val="20"/>
          <w:szCs w:val="20"/>
          <w:bdr w:val="none" w:color="auto" w:sz="0" w:space="0"/>
          <w:shd w:val="clear" w:fill="F7F7F7"/>
        </w:rPr>
        <w:t>)</w:t>
      </w:r>
    </w:p>
    <w:p w14:paraId="0F84B9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05DD16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该函数仅支持PTrade客户端可用、仅在股票交易模块可用，对接jz_ufx、ATP、云订柜台不支持该函数</w:t>
      </w:r>
    </w:p>
    <w:p w14:paraId="42E36B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BE6EF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该接口用于获取目标ETF的成分券列表</w:t>
      </w:r>
    </w:p>
    <w:p w14:paraId="3CF746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CDEA2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732C8E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DF187A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etf_code : 单支ETF代码，必传参数(str)</w:t>
      </w:r>
    </w:p>
    <w:p w14:paraId="31CBF3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E7E8BD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正常返回一个list类型字段，包含每只etf代码所对应的成分股。异常返回空list，如[](list[str,...])</w:t>
      </w:r>
    </w:p>
    <w:p w14:paraId="5A43EAF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'600010.SS'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'600016.SS'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1184D6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6D93C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B487B5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B7C2BC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C650B2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31FC02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#ETF成分券列表</w:t>
      </w:r>
    </w:p>
    <w:p w14:paraId="563FC3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stock_list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get_etf_stock_list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'510020.SS'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4F20FE8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77A1483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883797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54D542D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get_etf_stock_info - 获取ETF成分券信息</w:t>
      </w:r>
    </w:p>
    <w:p w14:paraId="4DE07F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get_etf_stock_info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etf_code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1EC9B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F2AD7C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该函数仅支持PTrade客户端可用、仅在股票交易模块可用，对接jz_ufx、ATP、云订柜台不支持该函数</w:t>
      </w:r>
    </w:p>
    <w:p w14:paraId="75F034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CF1BD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该接口用于获取ETF成分券信息。</w:t>
      </w:r>
    </w:p>
    <w:p w14:paraId="4ACF7BA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D30D37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133447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252AA4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etf_code : 单支ETF代码，必传参数(str)</w:t>
      </w:r>
    </w:p>
    <w:p w14:paraId="7CF964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 : 单只股票代码或者一个由多只股票代码组成的列表，必传参数(list[str]/str)</w:t>
      </w:r>
    </w:p>
    <w:p w14:paraId="3259E6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95CF43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正常返回一个dict类型字段，包含每只etf代码中成分股的信息。异常返回空dict，如{}(dict[str:dict[...]])</w:t>
      </w:r>
    </w:p>
    <w:p w14:paraId="1A2B9B9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返回结果字段介绍：</w:t>
      </w:r>
    </w:p>
    <w:p w14:paraId="104B05BA">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code_num -- 成分券数量(str:float)；</w:t>
      </w:r>
    </w:p>
    <w:p w14:paraId="29E1986B">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cash_replace_flag --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"%E7%8E%B0%E9%87%91%E6%9B%BF%E4%BB%A3%E6%A0%87%E5%BF%97"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现金替代标志</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(str:str)；</w:t>
      </w:r>
    </w:p>
    <w:p w14:paraId="556DF892">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replace_ratio -- 保证金率(溢价比率)，允许现金替代标的此字段有效(str:float)；</w:t>
      </w:r>
    </w:p>
    <w:p w14:paraId="4B178767">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replace_balance -- 替代金额,必须现金替代标的此字段有效(str:float)；</w:t>
      </w:r>
    </w:p>
    <w:p w14:paraId="7AAF1A49">
      <w:pPr>
        <w:keepNext w:val="0"/>
        <w:keepLines w:val="0"/>
        <w:widowControl/>
        <w:numPr>
          <w:ilvl w:val="0"/>
          <w:numId w:val="7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is_open -- 停牌标志，0-停牌，1-非停牌(str:int)；</w:t>
      </w:r>
    </w:p>
    <w:p w14:paraId="0E43B33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返回如下:</w:t>
      </w:r>
    </w:p>
    <w:p w14:paraId="76225B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'cash_replace_flag'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'replace_ratio'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'is_open'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'code_num'</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4700.0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'replace_balance'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p>
    <w:p w14:paraId="7655A4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5043D1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AAB57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0CFC96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19B25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A36FEE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#ETF成分券信息</w:t>
      </w:r>
    </w:p>
    <w:p w14:paraId="7118CF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get_etf_stock_info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'510050.SS'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'600000.SS'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7458AA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2B1DD7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stocks_info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get_etf_stock_info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'510050.SS'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'600036.SS'</w:t>
      </w:r>
      <w:r>
        <w:rPr>
          <w:rFonts w:hint="default" w:ascii="Consolas" w:hAnsi="Consolas" w:eastAsia="Consolas" w:cs="Consolas"/>
          <w:i w:val="0"/>
          <w:iCs w:val="0"/>
          <w:caps w:val="0"/>
          <w:color w:val="666600"/>
          <w:spacing w:val="0"/>
          <w:sz w:val="20"/>
          <w:szCs w:val="20"/>
          <w:bdr w:val="none" w:color="auto" w:sz="0" w:space="0"/>
          <w:shd w:val="clear" w:fill="F7F7F7"/>
        </w:rPr>
        <w:t>])</w:t>
      </w:r>
    </w:p>
    <w:p w14:paraId="270C4F4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59FD0E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get_ipo_stocks - 获取当日IPO申购标的</w:t>
      </w:r>
    </w:p>
    <w:p w14:paraId="008D46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get_ipo_stocks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6ED72A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086268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该函数仅支持Ptrade客户端可用、仅在股票交易模块可用，对接jz_ufx不支持该函数</w:t>
      </w:r>
    </w:p>
    <w:p w14:paraId="4F4ACD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D61524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该接口用于获取当日IPO申购标的信息</w:t>
      </w:r>
    </w:p>
    <w:p w14:paraId="1FAFC4F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364669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42A048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1A644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正常返回一个dict类型对象，key为各个分类市场，value为市场对应的申购代码列表。异常返回空dict，如{}({str:[],str:[],...})。分类市场明细如下：</w:t>
      </w:r>
    </w:p>
    <w:p w14:paraId="53417E13">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上证普通代码；</w:t>
      </w:r>
    </w:p>
    <w:p w14:paraId="5186A6B6">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上证科创板代码；</w:t>
      </w:r>
    </w:p>
    <w:p w14:paraId="05B0897A">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深证普通代码；</w:t>
      </w:r>
    </w:p>
    <w:p w14:paraId="55082285">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深证创业板代码；</w:t>
      </w:r>
    </w:p>
    <w:p w14:paraId="421D7FEA">
      <w:pPr>
        <w:keepNext w:val="0"/>
        <w:keepLines w:val="0"/>
        <w:widowControl/>
        <w:numPr>
          <w:ilvl w:val="0"/>
          <w:numId w:val="7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可转债代码；</w:t>
      </w:r>
    </w:p>
    <w:p w14:paraId="51034D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'深证普通代码'</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'002952.SZ'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'072318.SZ'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'深证创业板代码'</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'300765.SZ'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'上证普通代码'</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'732116.SS'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'732136.SS'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'732367.SS'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'732378.SS'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'732380.SS'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'732616.SS'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'780086.SS'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'780211.SS'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'780860.SS'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'718001.SS'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'783012.SS'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'783127.SS'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'可转债代码'</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'718001.SS'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'783012.SS'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'783127.SS'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'072318.SZ'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'上证科创板代码'</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'787006.SS'</w:t>
      </w:r>
      <w:r>
        <w:rPr>
          <w:rFonts w:hint="default" w:ascii="Consolas" w:hAnsi="Consolas" w:eastAsia="Consolas" w:cs="Consolas"/>
          <w:i w:val="0"/>
          <w:iCs w:val="0"/>
          <w:caps w:val="0"/>
          <w:color w:val="666600"/>
          <w:spacing w:val="0"/>
          <w:sz w:val="20"/>
          <w:szCs w:val="20"/>
          <w:bdr w:val="none" w:color="auto" w:sz="0" w:space="0"/>
          <w:shd w:val="clear" w:fill="F7F7F7"/>
        </w:rPr>
        <w:t>]}</w:t>
      </w:r>
    </w:p>
    <w:p w14:paraId="1779F5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A5884A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AFA52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6A6BA7A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38FEDC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596F5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当日可转债IPO申购标的</w:t>
      </w:r>
    </w:p>
    <w:p w14:paraId="7CD8365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ipo_stocks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get_ipo_stocks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'可转债代码'</w:t>
      </w:r>
      <w:r>
        <w:rPr>
          <w:rFonts w:hint="default" w:ascii="Consolas" w:hAnsi="Consolas" w:eastAsia="Consolas" w:cs="Consolas"/>
          <w:i w:val="0"/>
          <w:iCs w:val="0"/>
          <w:caps w:val="0"/>
          <w:color w:val="666600"/>
          <w:spacing w:val="0"/>
          <w:sz w:val="20"/>
          <w:szCs w:val="20"/>
          <w:bdr w:val="none" w:color="auto" w:sz="0" w:space="0"/>
          <w:shd w:val="clear" w:fill="F7F7F7"/>
        </w:rPr>
        <w:t>)</w:t>
      </w:r>
    </w:p>
    <w:p w14:paraId="6342653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'可转债IPO申购标的列表为%s'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ipo_stocks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598139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get_cb_list-获取可转债市场代码表</w:t>
      </w:r>
    </w:p>
    <w:p w14:paraId="6FE474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get_cb_list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7B1B12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EC357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749B11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520808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返回当前可转债市场的所有代码列表(包含停牌代码)。</w:t>
      </w:r>
    </w:p>
    <w:p w14:paraId="52B5891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22F5771">
      <w:pPr>
        <w:keepNext w:val="0"/>
        <w:keepLines w:val="0"/>
        <w:widowControl/>
        <w:numPr>
          <w:ilvl w:val="0"/>
          <w:numId w:val="7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为减小对行情服务压力，该函数在交易模块中同一分钟内多次调用返回当前分钟首次查询的缓存数据。</w:t>
      </w:r>
    </w:p>
    <w:p w14:paraId="6B9F60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DB6030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6CF852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01A2C3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返回当前可转债市场的所有代码列表(包含停牌代码)(list)。失败则返回空列表[]。</w:t>
      </w:r>
    </w:p>
    <w:p w14:paraId="545DEB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751117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5743F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6710C9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95FB9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run_daily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get_trade_cb_list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"9:25"</w:t>
      </w:r>
      <w:r>
        <w:rPr>
          <w:rFonts w:hint="default" w:ascii="Consolas" w:hAnsi="Consolas" w:eastAsia="Consolas" w:cs="Consolas"/>
          <w:i w:val="0"/>
          <w:iCs w:val="0"/>
          <w:caps w:val="0"/>
          <w:color w:val="666600"/>
          <w:spacing w:val="0"/>
          <w:sz w:val="20"/>
          <w:szCs w:val="20"/>
          <w:bdr w:val="none" w:color="auto" w:sz="0" w:space="0"/>
          <w:shd w:val="clear" w:fill="F7F7F7"/>
        </w:rPr>
        <w:t>)</w:t>
      </w:r>
    </w:p>
    <w:p w14:paraId="3436A5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2E7E23E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571445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每日清空，避免取到昨日市场代码表</w:t>
      </w:r>
    </w:p>
    <w:p w14:paraId="2147B3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trade_cb_list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p>
    <w:p w14:paraId="1A32C67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C9B66E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92317D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4C78F8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3EF567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880000"/>
          <w:spacing w:val="0"/>
          <w:sz w:val="20"/>
          <w:szCs w:val="20"/>
          <w:bdr w:val="none" w:color="auto" w:sz="0" w:space="0"/>
          <w:shd w:val="clear" w:fill="F7F7F7"/>
        </w:rPr>
        <w:t># 获取当天可交易的可转债代码列表</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get_trade_cb_list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B06308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cb_list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get_cb_list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4F21763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cb_snapshot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cb_list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15A12B5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代码有行情快照并且交易状态不在暂停交易、停盘、长期停盘、退市状态的判定为可交易代码</w:t>
      </w:r>
    </w:p>
    <w:p w14:paraId="35E0ED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trade_cb_list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cb_code </w:t>
      </w:r>
      <w:r>
        <w:rPr>
          <w:rFonts w:hint="default" w:ascii="Consolas" w:hAnsi="Consolas" w:eastAsia="Consolas" w:cs="Consolas"/>
          <w:i w:val="0"/>
          <w:iCs w:val="0"/>
          <w:caps w:val="0"/>
          <w:color w:val="000088"/>
          <w:spacing w:val="0"/>
          <w:sz w:val="20"/>
          <w:szCs w:val="20"/>
          <w:bdr w:val="none" w:color="auto" w:sz="0" w:space="0"/>
          <w:shd w:val="clear" w:fill="F7F7F7"/>
        </w:rPr>
        <w:t>for</w:t>
      </w:r>
      <w:r>
        <w:rPr>
          <w:rFonts w:hint="default" w:ascii="Consolas" w:hAnsi="Consolas" w:eastAsia="Consolas" w:cs="Consolas"/>
          <w:i w:val="0"/>
          <w:iCs w:val="0"/>
          <w:caps w:val="0"/>
          <w:color w:val="000000"/>
          <w:spacing w:val="0"/>
          <w:sz w:val="20"/>
          <w:szCs w:val="20"/>
          <w:bdr w:val="none" w:color="auto" w:sz="0" w:space="0"/>
          <w:shd w:val="clear" w:fill="F7F7F7"/>
        </w:rPr>
        <w:t xml:space="preserve"> cb_code </w:t>
      </w:r>
      <w:r>
        <w:rPr>
          <w:rFonts w:hint="default" w:ascii="Consolas" w:hAnsi="Consolas" w:eastAsia="Consolas" w:cs="Consolas"/>
          <w:i w:val="0"/>
          <w:iCs w:val="0"/>
          <w:caps w:val="0"/>
          <w:color w:val="000088"/>
          <w:spacing w:val="0"/>
          <w:sz w:val="20"/>
          <w:szCs w:val="20"/>
          <w:bdr w:val="none" w:color="auto" w:sz="0" w:space="0"/>
          <w:shd w:val="clear" w:fill="F7F7F7"/>
        </w:rPr>
        <w:t>in</w:t>
      </w:r>
      <w:r>
        <w:rPr>
          <w:rFonts w:hint="default" w:ascii="Consolas" w:hAnsi="Consolas" w:eastAsia="Consolas" w:cs="Consolas"/>
          <w:i w:val="0"/>
          <w:iCs w:val="0"/>
          <w:caps w:val="0"/>
          <w:color w:val="000000"/>
          <w:spacing w:val="0"/>
          <w:sz w:val="20"/>
          <w:szCs w:val="20"/>
          <w:bdr w:val="none" w:color="auto" w:sz="0" w:space="0"/>
          <w:shd w:val="clear" w:fill="F7F7F7"/>
        </w:rPr>
        <w:t xml:space="preserve"> cb_list </w:t>
      </w:r>
      <w:r>
        <w:rPr>
          <w:rFonts w:hint="default" w:ascii="Consolas" w:hAnsi="Consolas" w:eastAsia="Consolas" w:cs="Consolas"/>
          <w:i w:val="0"/>
          <w:iCs w:val="0"/>
          <w:caps w:val="0"/>
          <w:color w:val="000088"/>
          <w:spacing w:val="0"/>
          <w:sz w:val="20"/>
          <w:szCs w:val="20"/>
          <w:bdr w:val="none" w:color="auto" w:sz="0" w:space="0"/>
          <w:shd w:val="clear" w:fill="F7F7F7"/>
        </w:rPr>
        <w:t>if</w:t>
      </w:r>
    </w:p>
    <w:p w14:paraId="6564B6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cb_snapshot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cb_code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"trade_status"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in</w:t>
      </w:r>
    </w:p>
    <w:p w14:paraId="479DB01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"HALT"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"SUSP"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"STOPT"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"DELISTED"</w:t>
      </w:r>
      <w:r>
        <w:rPr>
          <w:rFonts w:hint="default" w:ascii="Consolas" w:hAnsi="Consolas" w:eastAsia="Consolas" w:cs="Consolas"/>
          <w:i w:val="0"/>
          <w:iCs w:val="0"/>
          <w:caps w:val="0"/>
          <w:color w:val="666600"/>
          <w:spacing w:val="0"/>
          <w:sz w:val="20"/>
          <w:szCs w:val="20"/>
          <w:bdr w:val="none" w:color="auto" w:sz="0" w:space="0"/>
          <w:shd w:val="clear" w:fill="F7F7F7"/>
        </w:rPr>
        <w:t>]]</w:t>
      </w:r>
    </w:p>
    <w:p w14:paraId="734FC0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"当天可交易的可转债代码列表为：%s"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trade_cb_list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74FA83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get_cb_info - 获取可转债基础信息</w:t>
      </w:r>
    </w:p>
    <w:p w14:paraId="246CCB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get_cb_info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39F976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DA4AB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该函数仅在研究、交易模块可用</w:t>
      </w:r>
    </w:p>
    <w:p w14:paraId="2FD5AC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7DDF9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获取可转债基础信息。</w:t>
      </w:r>
    </w:p>
    <w:p w14:paraId="562529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3FEAD48">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获取失败时返回空DataFrame。</w:t>
      </w:r>
    </w:p>
    <w:p w14:paraId="5D7BECEC">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此API依靠可转债基础数据权限，使用前请与券商确认是否有此权限，无权限时调用返回空DataFrame。</w:t>
      </w:r>
    </w:p>
    <w:p w14:paraId="24DA53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C1AC14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191952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876810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正常返回一个DataFrame类型数据，包含每只可转债的信息</w:t>
      </w:r>
    </w:p>
    <w:p w14:paraId="20EF155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包含以下信息：</w:t>
      </w:r>
    </w:p>
    <w:p w14:paraId="3854AB27">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bond_code:可转债代码(str)；</w:t>
      </w:r>
    </w:p>
    <w:p w14:paraId="193F3B16">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bond_name:可转债名称(str)；</w:t>
      </w:r>
    </w:p>
    <w:p w14:paraId="1F068046">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stock_code:股票代码(str)；</w:t>
      </w:r>
    </w:p>
    <w:p w14:paraId="0AE20EB8">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stock_name:股票名称(str)；</w:t>
      </w:r>
    </w:p>
    <w:p w14:paraId="130C164F">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list_date:上市日期(str)；</w:t>
      </w:r>
    </w:p>
    <w:p w14:paraId="759D2AE8">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premium_rate:溢价率(float)；</w:t>
      </w:r>
    </w:p>
    <w:p w14:paraId="20185E7B">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convert_date:转股起始日(str)；</w:t>
      </w:r>
    </w:p>
    <w:p w14:paraId="12AA35A8">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maturity_date:到期日(str)；</w:t>
      </w:r>
    </w:p>
    <w:p w14:paraId="3F905B88">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convert_rate:转股比例(float)；</w:t>
      </w:r>
    </w:p>
    <w:p w14:paraId="25C0D6E1">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convert_price:转股价格(float)；</w:t>
      </w:r>
    </w:p>
    <w:p w14:paraId="30CF12FE">
      <w:pPr>
        <w:keepNext w:val="0"/>
        <w:keepLines w:val="0"/>
        <w:widowControl/>
        <w:numPr>
          <w:ilvl w:val="0"/>
          <w:numId w:val="7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convert_value:转股价值(float)；</w:t>
      </w:r>
    </w:p>
    <w:p w14:paraId="416363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B8BD64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8EEA34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2BE99F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AC691B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1C7ABA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df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get_cb_info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08FF11A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df</w:t>
      </w:r>
      <w:r>
        <w:rPr>
          <w:rFonts w:hint="default" w:ascii="Consolas" w:hAnsi="Consolas" w:eastAsia="Consolas" w:cs="Consolas"/>
          <w:i w:val="0"/>
          <w:iCs w:val="0"/>
          <w:caps w:val="0"/>
          <w:color w:val="666600"/>
          <w:spacing w:val="0"/>
          <w:sz w:val="20"/>
          <w:szCs w:val="20"/>
          <w:bdr w:val="none" w:color="auto" w:sz="0" w:space="0"/>
          <w:shd w:val="clear" w:fill="F7F7F7"/>
        </w:rPr>
        <w:t>)</w:t>
      </w:r>
    </w:p>
    <w:p w14:paraId="31B9C7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get_reits_list - 获取基础设施公募REITs基金代码列表</w:t>
      </w:r>
    </w:p>
    <w:p w14:paraId="722508E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get_reits_list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4DE89A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527B4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04829B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C4809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该接口用于获取指定日期沪深市场的所有公募REITs基金代码列表</w:t>
      </w:r>
    </w:p>
    <w:p w14:paraId="5227475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ECC3270">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在回测中，date不入参默认取回测日期，默认值会随着回测日期变化而变化，等于context.blotter.current_dt。</w:t>
      </w:r>
    </w:p>
    <w:p w14:paraId="5DC7656B">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在研究中，date不入参默认取当天日期。</w:t>
      </w:r>
    </w:p>
    <w:p w14:paraId="7B9ACA02">
      <w:pPr>
        <w:keepNext w:val="0"/>
        <w:keepLines w:val="0"/>
        <w:widowControl/>
        <w:numPr>
          <w:ilvl w:val="0"/>
          <w:numId w:val="8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在交易中，date不入参默认取当天日期。</w:t>
      </w:r>
    </w:p>
    <w:p w14:paraId="0209CE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6F9A50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date：格式为YYYYmmdd</w:t>
      </w:r>
    </w:p>
    <w:p w14:paraId="21C847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777C6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公募REITs基金代码列表，list类型(list[str,...])</w:t>
      </w:r>
    </w:p>
    <w:p w14:paraId="511866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'180101.SZ'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'180102.SZ'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'180103.SZ'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'180201.SZ'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'180202.SZ'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'180301.SZ'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'180401.SZ'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'180501.SZ'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'180801.SZ'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'508001.SS'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'508006.SS'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'508008.SS'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'508009.SS'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'508018.SS'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'508021.SS'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'508027.SS'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'508028.SS'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'508056.SS'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'508058.SS'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'508066.SS'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'508068.SS'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'508077.SS'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'508088.SS'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'508096.SS'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'508098.SS'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'508099.SS'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7257B8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93568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E0B49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0A2FF2E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75C90E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8F70E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公募REITs基金代码</w:t>
      </w:r>
    </w:p>
    <w:p w14:paraId="698AECA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ashares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get_reits_list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2401842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 公募REITs基金数量为%s'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ashares</w:t>
      </w:r>
      <w:r>
        <w:rPr>
          <w:rFonts w:hint="default" w:ascii="Consolas" w:hAnsi="Consolas" w:eastAsia="Consolas" w:cs="Consolas"/>
          <w:i w:val="0"/>
          <w:iCs w:val="0"/>
          <w:caps w:val="0"/>
          <w:color w:val="666600"/>
          <w:spacing w:val="0"/>
          <w:sz w:val="20"/>
          <w:szCs w:val="20"/>
          <w:bdr w:val="none" w:color="auto" w:sz="0" w:space="0"/>
          <w:shd w:val="clear" w:fill="F7F7F7"/>
        </w:rPr>
        <w:t>)))</w:t>
      </w:r>
    </w:p>
    <w:p w14:paraId="3F6FA5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ashares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get_reits_list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'20230403'</w:t>
      </w:r>
      <w:r>
        <w:rPr>
          <w:rFonts w:hint="default" w:ascii="Consolas" w:hAnsi="Consolas" w:eastAsia="Consolas" w:cs="Consolas"/>
          <w:i w:val="0"/>
          <w:iCs w:val="0"/>
          <w:caps w:val="0"/>
          <w:color w:val="666600"/>
          <w:spacing w:val="0"/>
          <w:sz w:val="20"/>
          <w:szCs w:val="20"/>
          <w:bdr w:val="none" w:color="auto" w:sz="0" w:space="0"/>
          <w:shd w:val="clear" w:fill="F7F7F7"/>
        </w:rPr>
        <w:t>)</w:t>
      </w:r>
    </w:p>
    <w:p w14:paraId="782F94B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'20230403 公募REITs基金数量为%s'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ashares</w:t>
      </w:r>
      <w:r>
        <w:rPr>
          <w:rFonts w:hint="default" w:ascii="Consolas" w:hAnsi="Consolas" w:eastAsia="Consolas" w:cs="Consolas"/>
          <w:i w:val="0"/>
          <w:iCs w:val="0"/>
          <w:caps w:val="0"/>
          <w:color w:val="666600"/>
          <w:spacing w:val="0"/>
          <w:sz w:val="20"/>
          <w:szCs w:val="20"/>
          <w:bdr w:val="none" w:color="auto" w:sz="0" w:space="0"/>
          <w:shd w:val="clear" w:fill="F7F7F7"/>
        </w:rPr>
        <w:t>))</w:t>
      </w:r>
    </w:p>
    <w:p w14:paraId="366265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获取其他信息</w:t>
      </w:r>
    </w:p>
    <w:p w14:paraId="175078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get_position - 获取单只标的持仓信息</w:t>
      </w:r>
    </w:p>
    <w:p w14:paraId="6B8BFD2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E61A6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12323F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6C53C9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EECBB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该接口用于获取某个标的持仓信息详情。</w:t>
      </w:r>
    </w:p>
    <w:p w14:paraId="142159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C6925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18D02B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E27D1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security：标的代码，如'600570.SS'。</w:t>
      </w:r>
    </w:p>
    <w:p w14:paraId="0A76948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支持品种：</w:t>
      </w:r>
    </w:p>
    <w:p w14:paraId="619AC379">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w:t>
      </w:r>
    </w:p>
    <w:p w14:paraId="0EE3656D">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ETF</w:t>
      </w:r>
    </w:p>
    <w:p w14:paraId="4AE5FA65">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LOF</w:t>
      </w:r>
    </w:p>
    <w:p w14:paraId="1606560E">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期货</w:t>
      </w:r>
    </w:p>
    <w:p w14:paraId="7303DA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5AE97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"Position"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Position对象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(Position)。</w:t>
      </w:r>
    </w:p>
    <w:p w14:paraId="456949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&lt;</w:t>
      </w:r>
      <w:r>
        <w:rPr>
          <w:rFonts w:hint="default" w:ascii="Consolas" w:hAnsi="Consolas" w:eastAsia="Consolas" w:cs="Consolas"/>
          <w:i w:val="0"/>
          <w:iCs w:val="0"/>
          <w:caps w:val="0"/>
          <w:color w:val="660066"/>
          <w:spacing w:val="0"/>
          <w:sz w:val="20"/>
          <w:szCs w:val="20"/>
          <w:bdr w:val="none" w:color="auto" w:sz="0" w:space="0"/>
          <w:shd w:val="clear" w:fill="F7F7F7"/>
        </w:rPr>
        <w:t>Position</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'business_type'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'short_amount'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'contract_multiplier'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'short_pnl'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'delivery_date'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'today_short_amount'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'last_sale_price'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118.7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'enable_amount'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'margin_rate'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'long_amount'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'short_cost_basis'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'today_long_amount'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'cost_basis'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117.9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'long_pnl'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'long_cost_basis'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}&gt;</w:t>
      </w:r>
    </w:p>
    <w:p w14:paraId="18DD5F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F8683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AA1F5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11A942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17827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8AA91E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position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177BDB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position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327C49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get_positions - 获取多只标的持仓信息</w:t>
      </w:r>
    </w:p>
    <w:p w14:paraId="3927D1C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get_positions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FC0B0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FCFBF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23CC6F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978315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该接口用于获取多个标的的持仓信息详情。</w:t>
      </w:r>
    </w:p>
    <w:p w14:paraId="1F99EA7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67DBD0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3AC4A0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18A80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security：标的代码，可以是一个列表，不传时默认为获取所有持仓(list[str]/str)；</w:t>
      </w:r>
    </w:p>
    <w:p w14:paraId="207B64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支持品种：</w:t>
      </w:r>
    </w:p>
    <w:p w14:paraId="6DF363EF">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w:t>
      </w:r>
    </w:p>
    <w:p w14:paraId="7DD366E3">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ETF</w:t>
      </w:r>
    </w:p>
    <w:p w14:paraId="58DFBEBD">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LOF</w:t>
      </w:r>
    </w:p>
    <w:p w14:paraId="16114D44">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期货</w:t>
      </w:r>
    </w:p>
    <w:p w14:paraId="318E59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B3761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返回一个数据字典，键为股票代码，值为</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"Position"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Position对象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(dict[str:Position])，如下：</w:t>
      </w:r>
    </w:p>
    <w:p w14:paraId="7F71CE8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注意：四位尾缀或者两位尾缀代码皆可作为键取到返回的数据字典值，如'600570.XSHG'或者'600570.SS'。</w:t>
      </w:r>
    </w:p>
    <w:p w14:paraId="3876990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'600570.XSHG'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&lt;</w:t>
      </w:r>
      <w:r>
        <w:rPr>
          <w:rFonts w:hint="default" w:ascii="Consolas" w:hAnsi="Consolas" w:eastAsia="Consolas" w:cs="Consolas"/>
          <w:i w:val="0"/>
          <w:iCs w:val="0"/>
          <w:caps w:val="0"/>
          <w:color w:val="660066"/>
          <w:spacing w:val="0"/>
          <w:sz w:val="20"/>
          <w:szCs w:val="20"/>
          <w:bdr w:val="none" w:color="auto" w:sz="0" w:space="0"/>
          <w:shd w:val="clear" w:fill="F7F7F7"/>
        </w:rPr>
        <w:t>Position</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'business_type'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'short_amount'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'contract_multiplier'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'short_pnl'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'delivery_date'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'today_short_amount'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'last_sale_price'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118.7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'enable_amount'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'margin_rate'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'long_amount'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'short_cost_basis'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'today_long_amount'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'cost_basis'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117.9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'long_pnl'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'long_cost_basis'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}&gt;}</w:t>
      </w:r>
    </w:p>
    <w:p w14:paraId="3EA2DC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6B5D63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BB4E3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'600000.SS'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680A98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AA3BF3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0B55E4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get_positions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p>
    <w:p w14:paraId="0402FAF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get_positions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8471B3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get_positions</w:t>
      </w:r>
      <w:r>
        <w:rPr>
          <w:rFonts w:hint="default" w:ascii="Consolas" w:hAnsi="Consolas" w:eastAsia="Consolas" w:cs="Consolas"/>
          <w:i w:val="0"/>
          <w:iCs w:val="0"/>
          <w:caps w:val="0"/>
          <w:color w:val="666600"/>
          <w:spacing w:val="0"/>
          <w:sz w:val="20"/>
          <w:szCs w:val="20"/>
          <w:bdr w:val="none" w:color="auto" w:sz="0" w:space="0"/>
          <w:shd w:val="clear" w:fill="F7F7F7"/>
        </w:rPr>
        <w:t>())</w:t>
      </w:r>
    </w:p>
    <w:p w14:paraId="0B57E9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get_all_positions - 获取全部持仓信息</w:t>
      </w:r>
    </w:p>
    <w:p w14:paraId="5F519BF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get_all_positions</w:t>
      </w:r>
      <w:r>
        <w:rPr>
          <w:rFonts w:hint="default" w:ascii="Consolas" w:hAnsi="Consolas" w:eastAsia="Consolas" w:cs="Consolas"/>
          <w:i w:val="0"/>
          <w:iCs w:val="0"/>
          <w:caps w:val="0"/>
          <w:color w:val="666600"/>
          <w:spacing w:val="0"/>
          <w:sz w:val="20"/>
          <w:szCs w:val="20"/>
          <w:bdr w:val="none" w:color="auto" w:sz="0" w:space="0"/>
          <w:shd w:val="clear" w:fill="F7F7F7"/>
        </w:rPr>
        <w:t>()</w:t>
      </w:r>
    </w:p>
    <w:p w14:paraId="093CFC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7FE119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12F3C4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5DDC1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该接口用于获取当前账户的持仓信息详情。</w:t>
      </w:r>
    </w:p>
    <w:p w14:paraId="1BB5D6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00B8407">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因不同柜台返回的字段存在差异，当该接口返回的字段不在返回字段描述中时请咨询券商人员。</w:t>
      </w:r>
    </w:p>
    <w:p w14:paraId="19FFC071">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不同柜台返回的字段值类型不一致，比如不同柜台返回的enable_amount类型有可能为str/float/int，需要策略中对此做兼容。</w:t>
      </w:r>
    </w:p>
    <w:p w14:paraId="55131010">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该接口返回当前账户所有的持仓信息，包含国债逆回购产生的新标准券、打新中签尚未上市等量化不支持标的的持仓。</w:t>
      </w:r>
    </w:p>
    <w:p w14:paraId="550DE2CF">
      <w:pPr>
        <w:keepNext w:val="0"/>
        <w:keepLines w:val="0"/>
        <w:widowControl/>
        <w:numPr>
          <w:ilvl w:val="0"/>
          <w:numId w:val="8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为减小对柜台压力，该函数返回的是缓存的账户定时同步持仓查询数据。</w:t>
      </w:r>
    </w:p>
    <w:p w14:paraId="0C434E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C4B794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6B39AD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C4A271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返回一个列表，包含不同标的字典类型的持仓信息。不同交易类型返回不同字段的持仓信息。</w:t>
      </w:r>
    </w:p>
    <w:p w14:paraId="138822D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'position_str'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'0111900000000001926516100010000000000A027483621600010'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'fund_account'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'19265161'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'stock_account'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'A027483621'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'600010'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'包钢股份'</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'current_amount'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8300.0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'enable_amount'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'last_price'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'cost_price'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1.862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'keep_cost_price'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1.862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'income_balance'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18.22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'hand_flag'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'market_value'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15438.0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'av_buy_price'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'av_income_balance'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'client_id'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'19265161'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'cost_balance'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15443.25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'hold_amount'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'uncome_buy_amount'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'uncome_sell_amount'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'entrust_sell_amount'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'real_buy_amount'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8300.0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'real_sell_amount'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'asset_price'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'delist_flag'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'delist_date'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'par_value'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'income_balance_nofare'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'frozen_amount'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'profit_ratio'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'sub_stock_type'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'stbtrans_type'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'stb_layer_flag'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'av_cost_price'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1.861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'income_flag'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'real_sell_balance'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'real_buy_balance'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15443.25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'sum_buy_amount'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'sum_buy_balance'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'sum_sell_amount'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'sum_sell_balance'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'correct_amount'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'stbtrans_flag'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'stock_name_long'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'包钢股份'</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'pre_dr_price'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'close_price'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'hold_cost_price'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1.861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'comb_hold_flag'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'store_unit'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38E988F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7578DB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股票</w:t>
      </w:r>
    </w:p>
    <w:p w14:paraId="71B7EA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exchange_type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"%E4%BA%A4%E6%98%93%E7%B1%BB%E5%88%AB"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666600"/>
          <w:spacing w:val="0"/>
          <w:sz w:val="20"/>
          <w:szCs w:val="20"/>
          <w:u w:val="none"/>
          <w:bdr w:val="none" w:color="auto" w:sz="0" w:space="0"/>
          <w:shd w:val="clear" w:fill="F7F7F7"/>
        </w:rPr>
        <w:t>交易类别</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p>
    <w:p w14:paraId="4E78C5B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stock_code  </w:t>
      </w:r>
      <w:r>
        <w:rPr>
          <w:rFonts w:hint="default" w:ascii="Consolas" w:hAnsi="Consolas" w:eastAsia="Consolas" w:cs="Consolas"/>
          <w:i w:val="0"/>
          <w:iCs w:val="0"/>
          <w:caps w:val="0"/>
          <w:color w:val="666600"/>
          <w:spacing w:val="0"/>
          <w:sz w:val="20"/>
          <w:szCs w:val="20"/>
          <w:bdr w:val="none" w:color="auto" w:sz="0" w:space="0"/>
          <w:shd w:val="clear" w:fill="F7F7F7"/>
        </w:rPr>
        <w:t>证券代码</w:t>
      </w:r>
    </w:p>
    <w:p w14:paraId="0B729A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stock_name  </w:t>
      </w:r>
      <w:r>
        <w:rPr>
          <w:rFonts w:hint="default" w:ascii="Consolas" w:hAnsi="Consolas" w:eastAsia="Consolas" w:cs="Consolas"/>
          <w:i w:val="0"/>
          <w:iCs w:val="0"/>
          <w:caps w:val="0"/>
          <w:color w:val="666600"/>
          <w:spacing w:val="0"/>
          <w:sz w:val="20"/>
          <w:szCs w:val="20"/>
          <w:bdr w:val="none" w:color="auto" w:sz="0" w:space="0"/>
          <w:shd w:val="clear" w:fill="F7F7F7"/>
        </w:rPr>
        <w:t>证券名称</w:t>
      </w:r>
    </w:p>
    <w:p w14:paraId="27A822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stock_type  </w:t>
      </w:r>
      <w:r>
        <w:rPr>
          <w:rFonts w:hint="default" w:ascii="Consolas" w:hAnsi="Consolas" w:eastAsia="Consolas" w:cs="Consolas"/>
          <w:i w:val="0"/>
          <w:iCs w:val="0"/>
          <w:caps w:val="0"/>
          <w:color w:val="666600"/>
          <w:spacing w:val="0"/>
          <w:sz w:val="20"/>
          <w:szCs w:val="20"/>
          <w:bdr w:val="none" w:color="auto" w:sz="0" w:space="0"/>
          <w:shd w:val="clear" w:fill="F7F7F7"/>
        </w:rPr>
        <w:t>证券类别</w:t>
      </w:r>
    </w:p>
    <w:p w14:paraId="1551526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hold_amount  </w:t>
      </w:r>
      <w:r>
        <w:rPr>
          <w:rFonts w:hint="default" w:ascii="Consolas" w:hAnsi="Consolas" w:eastAsia="Consolas" w:cs="Consolas"/>
          <w:i w:val="0"/>
          <w:iCs w:val="0"/>
          <w:caps w:val="0"/>
          <w:color w:val="666600"/>
          <w:spacing w:val="0"/>
          <w:sz w:val="20"/>
          <w:szCs w:val="20"/>
          <w:bdr w:val="none" w:color="auto" w:sz="0" w:space="0"/>
          <w:shd w:val="clear" w:fill="F7F7F7"/>
        </w:rPr>
        <w:t>持有数量</w:t>
      </w:r>
    </w:p>
    <w:p w14:paraId="051E152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current_amount  </w:t>
      </w:r>
      <w:r>
        <w:rPr>
          <w:rFonts w:hint="default" w:ascii="Consolas" w:hAnsi="Consolas" w:eastAsia="Consolas" w:cs="Consolas"/>
          <w:i w:val="0"/>
          <w:iCs w:val="0"/>
          <w:caps w:val="0"/>
          <w:color w:val="666600"/>
          <w:spacing w:val="0"/>
          <w:sz w:val="20"/>
          <w:szCs w:val="20"/>
          <w:bdr w:val="none" w:color="auto" w:sz="0" w:space="0"/>
          <w:shd w:val="clear" w:fill="F7F7F7"/>
        </w:rPr>
        <w:t>当前数量</w:t>
      </w:r>
    </w:p>
    <w:p w14:paraId="75A9F0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enable_amount  </w:t>
      </w:r>
      <w:r>
        <w:rPr>
          <w:rFonts w:hint="default" w:ascii="Consolas" w:hAnsi="Consolas" w:eastAsia="Consolas" w:cs="Consolas"/>
          <w:i w:val="0"/>
          <w:iCs w:val="0"/>
          <w:caps w:val="0"/>
          <w:color w:val="666600"/>
          <w:spacing w:val="0"/>
          <w:sz w:val="20"/>
          <w:szCs w:val="20"/>
          <w:bdr w:val="none" w:color="auto" w:sz="0" w:space="0"/>
          <w:shd w:val="clear" w:fill="F7F7F7"/>
        </w:rPr>
        <w:t>可用数量</w:t>
      </w:r>
    </w:p>
    <w:p w14:paraId="42C154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real_buy_amount  </w:t>
      </w:r>
      <w:r>
        <w:rPr>
          <w:rFonts w:hint="default" w:ascii="Consolas" w:hAnsi="Consolas" w:eastAsia="Consolas" w:cs="Consolas"/>
          <w:i w:val="0"/>
          <w:iCs w:val="0"/>
          <w:caps w:val="0"/>
          <w:color w:val="666600"/>
          <w:spacing w:val="0"/>
          <w:sz w:val="20"/>
          <w:szCs w:val="20"/>
          <w:bdr w:val="none" w:color="auto" w:sz="0" w:space="0"/>
          <w:shd w:val="clear" w:fill="F7F7F7"/>
        </w:rPr>
        <w:t>回报买入数量</w:t>
      </w:r>
    </w:p>
    <w:p w14:paraId="10FA6E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real_sell_amount  </w:t>
      </w:r>
      <w:r>
        <w:rPr>
          <w:rFonts w:hint="default" w:ascii="Consolas" w:hAnsi="Consolas" w:eastAsia="Consolas" w:cs="Consolas"/>
          <w:i w:val="0"/>
          <w:iCs w:val="0"/>
          <w:caps w:val="0"/>
          <w:color w:val="666600"/>
          <w:spacing w:val="0"/>
          <w:sz w:val="20"/>
          <w:szCs w:val="20"/>
          <w:bdr w:val="none" w:color="auto" w:sz="0" w:space="0"/>
          <w:shd w:val="clear" w:fill="F7F7F7"/>
        </w:rPr>
        <w:t>回报卖出数量</w:t>
      </w:r>
    </w:p>
    <w:p w14:paraId="37ABB2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uncome_buy_amount  </w:t>
      </w:r>
      <w:r>
        <w:rPr>
          <w:rFonts w:hint="default" w:ascii="Consolas" w:hAnsi="Consolas" w:eastAsia="Consolas" w:cs="Consolas"/>
          <w:i w:val="0"/>
          <w:iCs w:val="0"/>
          <w:caps w:val="0"/>
          <w:color w:val="666600"/>
          <w:spacing w:val="0"/>
          <w:sz w:val="20"/>
          <w:szCs w:val="20"/>
          <w:bdr w:val="none" w:color="auto" w:sz="0" w:space="0"/>
          <w:shd w:val="clear" w:fill="F7F7F7"/>
        </w:rPr>
        <w:t>未回买入数量</w:t>
      </w:r>
    </w:p>
    <w:p w14:paraId="16CEAF3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uncome_sell_amount  </w:t>
      </w:r>
      <w:r>
        <w:rPr>
          <w:rFonts w:hint="default" w:ascii="Consolas" w:hAnsi="Consolas" w:eastAsia="Consolas" w:cs="Consolas"/>
          <w:i w:val="0"/>
          <w:iCs w:val="0"/>
          <w:caps w:val="0"/>
          <w:color w:val="666600"/>
          <w:spacing w:val="0"/>
          <w:sz w:val="20"/>
          <w:szCs w:val="20"/>
          <w:bdr w:val="none" w:color="auto" w:sz="0" w:space="0"/>
          <w:shd w:val="clear" w:fill="F7F7F7"/>
        </w:rPr>
        <w:t>未回卖出数量</w:t>
      </w:r>
    </w:p>
    <w:p w14:paraId="7680D9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entrust_sell_amount  </w:t>
      </w:r>
      <w:r>
        <w:rPr>
          <w:rFonts w:hint="default" w:ascii="Consolas" w:hAnsi="Consolas" w:eastAsia="Consolas" w:cs="Consolas"/>
          <w:i w:val="0"/>
          <w:iCs w:val="0"/>
          <w:caps w:val="0"/>
          <w:color w:val="666600"/>
          <w:spacing w:val="0"/>
          <w:sz w:val="20"/>
          <w:szCs w:val="20"/>
          <w:bdr w:val="none" w:color="auto" w:sz="0" w:space="0"/>
          <w:shd w:val="clear" w:fill="F7F7F7"/>
        </w:rPr>
        <w:t>委托卖出数量</w:t>
      </w:r>
    </w:p>
    <w:p w14:paraId="4191CB1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last_price  </w:t>
      </w:r>
      <w:r>
        <w:rPr>
          <w:rFonts w:hint="default" w:ascii="Consolas" w:hAnsi="Consolas" w:eastAsia="Consolas" w:cs="Consolas"/>
          <w:i w:val="0"/>
          <w:iCs w:val="0"/>
          <w:caps w:val="0"/>
          <w:color w:val="666600"/>
          <w:spacing w:val="0"/>
          <w:sz w:val="20"/>
          <w:szCs w:val="20"/>
          <w:bdr w:val="none" w:color="auto" w:sz="0" w:space="0"/>
          <w:shd w:val="clear" w:fill="F7F7F7"/>
        </w:rPr>
        <w:t>最新价</w:t>
      </w:r>
    </w:p>
    <w:p w14:paraId="4DB82E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cost_price  </w:t>
      </w:r>
      <w:r>
        <w:rPr>
          <w:rFonts w:hint="default" w:ascii="Consolas" w:hAnsi="Consolas" w:eastAsia="Consolas" w:cs="Consolas"/>
          <w:i w:val="0"/>
          <w:iCs w:val="0"/>
          <w:caps w:val="0"/>
          <w:color w:val="666600"/>
          <w:spacing w:val="0"/>
          <w:sz w:val="20"/>
          <w:szCs w:val="20"/>
          <w:bdr w:val="none" w:color="auto" w:sz="0" w:space="0"/>
          <w:shd w:val="clear" w:fill="F7F7F7"/>
        </w:rPr>
        <w:t>成本价</w:t>
      </w:r>
    </w:p>
    <w:p w14:paraId="0AC9D8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keep_cost_price  </w:t>
      </w:r>
      <w:r>
        <w:rPr>
          <w:rFonts w:hint="default" w:ascii="Consolas" w:hAnsi="Consolas" w:eastAsia="Consolas" w:cs="Consolas"/>
          <w:i w:val="0"/>
          <w:iCs w:val="0"/>
          <w:caps w:val="0"/>
          <w:color w:val="666600"/>
          <w:spacing w:val="0"/>
          <w:sz w:val="20"/>
          <w:szCs w:val="20"/>
          <w:bdr w:val="none" w:color="auto" w:sz="0" w:space="0"/>
          <w:shd w:val="clear" w:fill="F7F7F7"/>
        </w:rPr>
        <w:t>保本价</w:t>
      </w:r>
    </w:p>
    <w:p w14:paraId="567063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income_balance  </w:t>
      </w:r>
      <w:r>
        <w:rPr>
          <w:rFonts w:hint="default" w:ascii="Consolas" w:hAnsi="Consolas" w:eastAsia="Consolas" w:cs="Consolas"/>
          <w:i w:val="0"/>
          <w:iCs w:val="0"/>
          <w:caps w:val="0"/>
          <w:color w:val="666600"/>
          <w:spacing w:val="0"/>
          <w:sz w:val="20"/>
          <w:szCs w:val="20"/>
          <w:bdr w:val="none" w:color="auto" w:sz="0" w:space="0"/>
          <w:shd w:val="clear" w:fill="F7F7F7"/>
        </w:rPr>
        <w:t>盈亏金额</w:t>
      </w:r>
    </w:p>
    <w:p w14:paraId="27D997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market_value  </w:t>
      </w:r>
      <w:r>
        <w:rPr>
          <w:rFonts w:hint="default" w:ascii="Consolas" w:hAnsi="Consolas" w:eastAsia="Consolas" w:cs="Consolas"/>
          <w:i w:val="0"/>
          <w:iCs w:val="0"/>
          <w:caps w:val="0"/>
          <w:color w:val="666600"/>
          <w:spacing w:val="0"/>
          <w:sz w:val="20"/>
          <w:szCs w:val="20"/>
          <w:bdr w:val="none" w:color="auto" w:sz="0" w:space="0"/>
          <w:shd w:val="clear" w:fill="F7F7F7"/>
        </w:rPr>
        <w:t>证券市值</w:t>
      </w:r>
    </w:p>
    <w:p w14:paraId="20CF01E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av_buy_price  </w:t>
      </w:r>
      <w:r>
        <w:rPr>
          <w:rFonts w:hint="default" w:ascii="Consolas" w:hAnsi="Consolas" w:eastAsia="Consolas" w:cs="Consolas"/>
          <w:i w:val="0"/>
          <w:iCs w:val="0"/>
          <w:caps w:val="0"/>
          <w:color w:val="666600"/>
          <w:spacing w:val="0"/>
          <w:sz w:val="20"/>
          <w:szCs w:val="20"/>
          <w:bdr w:val="none" w:color="auto" w:sz="0" w:space="0"/>
          <w:shd w:val="clear" w:fill="F7F7F7"/>
        </w:rPr>
        <w:t>买入均价</w:t>
      </w:r>
    </w:p>
    <w:p w14:paraId="237E58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av_income_balance  </w:t>
      </w:r>
      <w:r>
        <w:rPr>
          <w:rFonts w:hint="default" w:ascii="Consolas" w:hAnsi="Consolas" w:eastAsia="Consolas" w:cs="Consolas"/>
          <w:i w:val="0"/>
          <w:iCs w:val="0"/>
          <w:caps w:val="0"/>
          <w:color w:val="666600"/>
          <w:spacing w:val="0"/>
          <w:sz w:val="20"/>
          <w:szCs w:val="20"/>
          <w:bdr w:val="none" w:color="auto" w:sz="0" w:space="0"/>
          <w:shd w:val="clear" w:fill="F7F7F7"/>
        </w:rPr>
        <w:t>实现盈亏</w:t>
      </w:r>
    </w:p>
    <w:p w14:paraId="23FFB1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cost_balance  </w:t>
      </w:r>
      <w:r>
        <w:rPr>
          <w:rFonts w:hint="default" w:ascii="Consolas" w:hAnsi="Consolas" w:eastAsia="Consolas" w:cs="Consolas"/>
          <w:i w:val="0"/>
          <w:iCs w:val="0"/>
          <w:caps w:val="0"/>
          <w:color w:val="666600"/>
          <w:spacing w:val="0"/>
          <w:sz w:val="20"/>
          <w:szCs w:val="20"/>
          <w:bdr w:val="none" w:color="auto" w:sz="0" w:space="0"/>
          <w:shd w:val="clear" w:fill="F7F7F7"/>
        </w:rPr>
        <w:t>持仓成本</w:t>
      </w:r>
    </w:p>
    <w:p w14:paraId="5923E9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delist_flag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"%E9%80%80%E5%B8%82%E6%A0%87%E5%BF%97"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666600"/>
          <w:spacing w:val="0"/>
          <w:sz w:val="20"/>
          <w:szCs w:val="20"/>
          <w:u w:val="none"/>
          <w:bdr w:val="none" w:color="auto" w:sz="0" w:space="0"/>
          <w:shd w:val="clear" w:fill="F7F7F7"/>
        </w:rPr>
        <w:t>退市标志</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p>
    <w:p w14:paraId="28ED862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delist_date  </w:t>
      </w:r>
      <w:r>
        <w:rPr>
          <w:rFonts w:hint="default" w:ascii="Consolas" w:hAnsi="Consolas" w:eastAsia="Consolas" w:cs="Consolas"/>
          <w:i w:val="0"/>
          <w:iCs w:val="0"/>
          <w:caps w:val="0"/>
          <w:color w:val="666600"/>
          <w:spacing w:val="0"/>
          <w:sz w:val="20"/>
          <w:szCs w:val="20"/>
          <w:bdr w:val="none" w:color="auto" w:sz="0" w:space="0"/>
          <w:shd w:val="clear" w:fill="F7F7F7"/>
        </w:rPr>
        <w:t>退市日期</w:t>
      </w:r>
    </w:p>
    <w:p w14:paraId="1BDF7AF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income_balance_nofare  </w:t>
      </w:r>
      <w:r>
        <w:rPr>
          <w:rFonts w:hint="default" w:ascii="Consolas" w:hAnsi="Consolas" w:eastAsia="Consolas" w:cs="Consolas"/>
          <w:i w:val="0"/>
          <w:iCs w:val="0"/>
          <w:caps w:val="0"/>
          <w:color w:val="666600"/>
          <w:spacing w:val="0"/>
          <w:sz w:val="20"/>
          <w:szCs w:val="20"/>
          <w:bdr w:val="none" w:color="auto" w:sz="0" w:space="0"/>
          <w:shd w:val="clear" w:fill="F7F7F7"/>
        </w:rPr>
        <w:t>无费用盈亏</w:t>
      </w:r>
    </w:p>
    <w:p w14:paraId="5B93FD7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frozen_amount  </w:t>
      </w:r>
      <w:r>
        <w:rPr>
          <w:rFonts w:hint="default" w:ascii="Consolas" w:hAnsi="Consolas" w:eastAsia="Consolas" w:cs="Consolas"/>
          <w:i w:val="0"/>
          <w:iCs w:val="0"/>
          <w:caps w:val="0"/>
          <w:color w:val="666600"/>
          <w:spacing w:val="0"/>
          <w:sz w:val="20"/>
          <w:szCs w:val="20"/>
          <w:bdr w:val="none" w:color="auto" w:sz="0" w:space="0"/>
          <w:shd w:val="clear" w:fill="F7F7F7"/>
        </w:rPr>
        <w:t>冻结数量</w:t>
      </w:r>
    </w:p>
    <w:p w14:paraId="7B59EC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profit_ratio  </w:t>
      </w:r>
      <w:r>
        <w:rPr>
          <w:rFonts w:hint="default" w:ascii="Consolas" w:hAnsi="Consolas" w:eastAsia="Consolas" w:cs="Consolas"/>
          <w:i w:val="0"/>
          <w:iCs w:val="0"/>
          <w:caps w:val="0"/>
          <w:color w:val="666600"/>
          <w:spacing w:val="0"/>
          <w:sz w:val="20"/>
          <w:szCs w:val="20"/>
          <w:bdr w:val="none" w:color="auto" w:sz="0" w:space="0"/>
          <w:shd w:val="clear" w:fill="F7F7F7"/>
        </w:rPr>
        <w:t>盈亏比例(%)</w:t>
      </w:r>
    </w:p>
    <w:p w14:paraId="437B256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asset_price  </w:t>
      </w:r>
      <w:r>
        <w:rPr>
          <w:rFonts w:hint="default" w:ascii="Consolas" w:hAnsi="Consolas" w:eastAsia="Consolas" w:cs="Consolas"/>
          <w:i w:val="0"/>
          <w:iCs w:val="0"/>
          <w:caps w:val="0"/>
          <w:color w:val="666600"/>
          <w:spacing w:val="0"/>
          <w:sz w:val="20"/>
          <w:szCs w:val="20"/>
          <w:bdr w:val="none" w:color="auto" w:sz="0" w:space="0"/>
          <w:shd w:val="clear" w:fill="F7F7F7"/>
        </w:rPr>
        <w:t>市值价</w:t>
      </w:r>
    </w:p>
    <w:p w14:paraId="7B65F59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av_cost_price  </w:t>
      </w:r>
      <w:r>
        <w:rPr>
          <w:rFonts w:hint="default" w:ascii="Consolas" w:hAnsi="Consolas" w:eastAsia="Consolas" w:cs="Consolas"/>
          <w:i w:val="0"/>
          <w:iCs w:val="0"/>
          <w:caps w:val="0"/>
          <w:color w:val="666600"/>
          <w:spacing w:val="0"/>
          <w:sz w:val="20"/>
          <w:szCs w:val="20"/>
          <w:bdr w:val="none" w:color="auto" w:sz="0" w:space="0"/>
          <w:shd w:val="clear" w:fill="F7F7F7"/>
        </w:rPr>
        <w:t>摊薄成本价</w:t>
      </w:r>
    </w:p>
    <w:p w14:paraId="221A12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融资融券</w:t>
      </w:r>
    </w:p>
    <w:p w14:paraId="171010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exchange_type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"%E4%BA%A4%E6%98%93%E7%B1%BB%E5%88%AB"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666600"/>
          <w:spacing w:val="0"/>
          <w:sz w:val="20"/>
          <w:szCs w:val="20"/>
          <w:u w:val="none"/>
          <w:bdr w:val="none" w:color="auto" w:sz="0" w:space="0"/>
          <w:shd w:val="clear" w:fill="F7F7F7"/>
        </w:rPr>
        <w:t>交易类别</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p>
    <w:p w14:paraId="6179D7D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stock_code  </w:t>
      </w:r>
      <w:r>
        <w:rPr>
          <w:rFonts w:hint="default" w:ascii="Consolas" w:hAnsi="Consolas" w:eastAsia="Consolas" w:cs="Consolas"/>
          <w:i w:val="0"/>
          <w:iCs w:val="0"/>
          <w:caps w:val="0"/>
          <w:color w:val="666600"/>
          <w:spacing w:val="0"/>
          <w:sz w:val="20"/>
          <w:szCs w:val="20"/>
          <w:bdr w:val="none" w:color="auto" w:sz="0" w:space="0"/>
          <w:shd w:val="clear" w:fill="F7F7F7"/>
        </w:rPr>
        <w:t>证券代码</w:t>
      </w:r>
    </w:p>
    <w:p w14:paraId="4B385B6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stock_name  </w:t>
      </w:r>
      <w:r>
        <w:rPr>
          <w:rFonts w:hint="default" w:ascii="Consolas" w:hAnsi="Consolas" w:eastAsia="Consolas" w:cs="Consolas"/>
          <w:i w:val="0"/>
          <w:iCs w:val="0"/>
          <w:caps w:val="0"/>
          <w:color w:val="666600"/>
          <w:spacing w:val="0"/>
          <w:sz w:val="20"/>
          <w:szCs w:val="20"/>
          <w:bdr w:val="none" w:color="auto" w:sz="0" w:space="0"/>
          <w:shd w:val="clear" w:fill="F7F7F7"/>
        </w:rPr>
        <w:t>证券名称</w:t>
      </w:r>
    </w:p>
    <w:p w14:paraId="12E357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current_amount  </w:t>
      </w:r>
      <w:r>
        <w:rPr>
          <w:rFonts w:hint="default" w:ascii="Consolas" w:hAnsi="Consolas" w:eastAsia="Consolas" w:cs="Consolas"/>
          <w:i w:val="0"/>
          <w:iCs w:val="0"/>
          <w:caps w:val="0"/>
          <w:color w:val="666600"/>
          <w:spacing w:val="0"/>
          <w:sz w:val="20"/>
          <w:szCs w:val="20"/>
          <w:bdr w:val="none" w:color="auto" w:sz="0" w:space="0"/>
          <w:shd w:val="clear" w:fill="F7F7F7"/>
        </w:rPr>
        <w:t>当前数量</w:t>
      </w:r>
    </w:p>
    <w:p w14:paraId="3345495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hold_amount  </w:t>
      </w:r>
      <w:r>
        <w:rPr>
          <w:rFonts w:hint="default" w:ascii="Consolas" w:hAnsi="Consolas" w:eastAsia="Consolas" w:cs="Consolas"/>
          <w:i w:val="0"/>
          <w:iCs w:val="0"/>
          <w:caps w:val="0"/>
          <w:color w:val="666600"/>
          <w:spacing w:val="0"/>
          <w:sz w:val="20"/>
          <w:szCs w:val="20"/>
          <w:bdr w:val="none" w:color="auto" w:sz="0" w:space="0"/>
          <w:shd w:val="clear" w:fill="F7F7F7"/>
        </w:rPr>
        <w:t>持有数量</w:t>
      </w:r>
    </w:p>
    <w:p w14:paraId="59107DD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enable_amount  </w:t>
      </w:r>
      <w:r>
        <w:rPr>
          <w:rFonts w:hint="default" w:ascii="Consolas" w:hAnsi="Consolas" w:eastAsia="Consolas" w:cs="Consolas"/>
          <w:i w:val="0"/>
          <w:iCs w:val="0"/>
          <w:caps w:val="0"/>
          <w:color w:val="666600"/>
          <w:spacing w:val="0"/>
          <w:sz w:val="20"/>
          <w:szCs w:val="20"/>
          <w:bdr w:val="none" w:color="auto" w:sz="0" w:space="0"/>
          <w:shd w:val="clear" w:fill="F7F7F7"/>
        </w:rPr>
        <w:t>可用数量</w:t>
      </w:r>
    </w:p>
    <w:p w14:paraId="49DC62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last_price  </w:t>
      </w:r>
      <w:r>
        <w:rPr>
          <w:rFonts w:hint="default" w:ascii="Consolas" w:hAnsi="Consolas" w:eastAsia="Consolas" w:cs="Consolas"/>
          <w:i w:val="0"/>
          <w:iCs w:val="0"/>
          <w:caps w:val="0"/>
          <w:color w:val="666600"/>
          <w:spacing w:val="0"/>
          <w:sz w:val="20"/>
          <w:szCs w:val="20"/>
          <w:bdr w:val="none" w:color="auto" w:sz="0" w:space="0"/>
          <w:shd w:val="clear" w:fill="F7F7F7"/>
        </w:rPr>
        <w:t>最新价</w:t>
      </w:r>
    </w:p>
    <w:p w14:paraId="72A56B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cost_price  </w:t>
      </w:r>
      <w:r>
        <w:rPr>
          <w:rFonts w:hint="default" w:ascii="Consolas" w:hAnsi="Consolas" w:eastAsia="Consolas" w:cs="Consolas"/>
          <w:i w:val="0"/>
          <w:iCs w:val="0"/>
          <w:caps w:val="0"/>
          <w:color w:val="666600"/>
          <w:spacing w:val="0"/>
          <w:sz w:val="20"/>
          <w:szCs w:val="20"/>
          <w:bdr w:val="none" w:color="auto" w:sz="0" w:space="0"/>
          <w:shd w:val="clear" w:fill="F7F7F7"/>
        </w:rPr>
        <w:t>成本价</w:t>
      </w:r>
    </w:p>
    <w:p w14:paraId="2D9CE2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income_balance  </w:t>
      </w:r>
      <w:r>
        <w:rPr>
          <w:rFonts w:hint="default" w:ascii="Consolas" w:hAnsi="Consolas" w:eastAsia="Consolas" w:cs="Consolas"/>
          <w:i w:val="0"/>
          <w:iCs w:val="0"/>
          <w:caps w:val="0"/>
          <w:color w:val="666600"/>
          <w:spacing w:val="0"/>
          <w:sz w:val="20"/>
          <w:szCs w:val="20"/>
          <w:bdr w:val="none" w:color="auto" w:sz="0" w:space="0"/>
          <w:shd w:val="clear" w:fill="F7F7F7"/>
        </w:rPr>
        <w:t>盈亏金额</w:t>
      </w:r>
    </w:p>
    <w:p w14:paraId="5A73D2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income_balance_nofare  </w:t>
      </w:r>
      <w:r>
        <w:rPr>
          <w:rFonts w:hint="default" w:ascii="Consolas" w:hAnsi="Consolas" w:eastAsia="Consolas" w:cs="Consolas"/>
          <w:i w:val="0"/>
          <w:iCs w:val="0"/>
          <w:caps w:val="0"/>
          <w:color w:val="666600"/>
          <w:spacing w:val="0"/>
          <w:sz w:val="20"/>
          <w:szCs w:val="20"/>
          <w:bdr w:val="none" w:color="auto" w:sz="0" w:space="0"/>
          <w:shd w:val="clear" w:fill="F7F7F7"/>
        </w:rPr>
        <w:t>无费用盈亏</w:t>
      </w:r>
    </w:p>
    <w:p w14:paraId="5401AC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market_value  </w:t>
      </w:r>
      <w:r>
        <w:rPr>
          <w:rFonts w:hint="default" w:ascii="Consolas" w:hAnsi="Consolas" w:eastAsia="Consolas" w:cs="Consolas"/>
          <w:i w:val="0"/>
          <w:iCs w:val="0"/>
          <w:caps w:val="0"/>
          <w:color w:val="666600"/>
          <w:spacing w:val="0"/>
          <w:sz w:val="20"/>
          <w:szCs w:val="20"/>
          <w:bdr w:val="none" w:color="auto" w:sz="0" w:space="0"/>
          <w:shd w:val="clear" w:fill="F7F7F7"/>
        </w:rPr>
        <w:t>证券市值</w:t>
      </w:r>
    </w:p>
    <w:p w14:paraId="722C418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av_buy_price  </w:t>
      </w:r>
      <w:r>
        <w:rPr>
          <w:rFonts w:hint="default" w:ascii="Consolas" w:hAnsi="Consolas" w:eastAsia="Consolas" w:cs="Consolas"/>
          <w:i w:val="0"/>
          <w:iCs w:val="0"/>
          <w:caps w:val="0"/>
          <w:color w:val="666600"/>
          <w:spacing w:val="0"/>
          <w:sz w:val="20"/>
          <w:szCs w:val="20"/>
          <w:bdr w:val="none" w:color="auto" w:sz="0" w:space="0"/>
          <w:shd w:val="clear" w:fill="F7F7F7"/>
        </w:rPr>
        <w:t>买入均价</w:t>
      </w:r>
    </w:p>
    <w:p w14:paraId="03AB3F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av_income_balance  </w:t>
      </w:r>
      <w:r>
        <w:rPr>
          <w:rFonts w:hint="default" w:ascii="Consolas" w:hAnsi="Consolas" w:eastAsia="Consolas" w:cs="Consolas"/>
          <w:i w:val="0"/>
          <w:iCs w:val="0"/>
          <w:caps w:val="0"/>
          <w:color w:val="666600"/>
          <w:spacing w:val="0"/>
          <w:sz w:val="20"/>
          <w:szCs w:val="20"/>
          <w:bdr w:val="none" w:color="auto" w:sz="0" w:space="0"/>
          <w:shd w:val="clear" w:fill="F7F7F7"/>
        </w:rPr>
        <w:t>实现盈亏</w:t>
      </w:r>
    </w:p>
    <w:p w14:paraId="4FC4073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cost_balance  </w:t>
      </w:r>
      <w:r>
        <w:rPr>
          <w:rFonts w:hint="default" w:ascii="Consolas" w:hAnsi="Consolas" w:eastAsia="Consolas" w:cs="Consolas"/>
          <w:i w:val="0"/>
          <w:iCs w:val="0"/>
          <w:caps w:val="0"/>
          <w:color w:val="666600"/>
          <w:spacing w:val="0"/>
          <w:sz w:val="20"/>
          <w:szCs w:val="20"/>
          <w:bdr w:val="none" w:color="auto" w:sz="0" w:space="0"/>
          <w:shd w:val="clear" w:fill="F7F7F7"/>
        </w:rPr>
        <w:t>持仓成本</w:t>
      </w:r>
    </w:p>
    <w:p w14:paraId="4E2D8CA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uncome_buy_amount  </w:t>
      </w:r>
      <w:r>
        <w:rPr>
          <w:rFonts w:hint="default" w:ascii="Consolas" w:hAnsi="Consolas" w:eastAsia="Consolas" w:cs="Consolas"/>
          <w:i w:val="0"/>
          <w:iCs w:val="0"/>
          <w:caps w:val="0"/>
          <w:color w:val="666600"/>
          <w:spacing w:val="0"/>
          <w:sz w:val="20"/>
          <w:szCs w:val="20"/>
          <w:bdr w:val="none" w:color="auto" w:sz="0" w:space="0"/>
          <w:shd w:val="clear" w:fill="F7F7F7"/>
        </w:rPr>
        <w:t>未回买入数量</w:t>
      </w:r>
    </w:p>
    <w:p w14:paraId="218D849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uncome_sell_amount  </w:t>
      </w:r>
      <w:r>
        <w:rPr>
          <w:rFonts w:hint="default" w:ascii="Consolas" w:hAnsi="Consolas" w:eastAsia="Consolas" w:cs="Consolas"/>
          <w:i w:val="0"/>
          <w:iCs w:val="0"/>
          <w:caps w:val="0"/>
          <w:color w:val="666600"/>
          <w:spacing w:val="0"/>
          <w:sz w:val="20"/>
          <w:szCs w:val="20"/>
          <w:bdr w:val="none" w:color="auto" w:sz="0" w:space="0"/>
          <w:shd w:val="clear" w:fill="F7F7F7"/>
        </w:rPr>
        <w:t>未回卖出数量</w:t>
      </w:r>
    </w:p>
    <w:p w14:paraId="15B83C5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entrust_sell_amount  </w:t>
      </w:r>
      <w:r>
        <w:rPr>
          <w:rFonts w:hint="default" w:ascii="Consolas" w:hAnsi="Consolas" w:eastAsia="Consolas" w:cs="Consolas"/>
          <w:i w:val="0"/>
          <w:iCs w:val="0"/>
          <w:caps w:val="0"/>
          <w:color w:val="666600"/>
          <w:spacing w:val="0"/>
          <w:sz w:val="20"/>
          <w:szCs w:val="20"/>
          <w:bdr w:val="none" w:color="auto" w:sz="0" w:space="0"/>
          <w:shd w:val="clear" w:fill="F7F7F7"/>
        </w:rPr>
        <w:t>委托卖出数量</w:t>
      </w:r>
    </w:p>
    <w:p w14:paraId="2DA5CE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real_buy_amount  </w:t>
      </w:r>
      <w:r>
        <w:rPr>
          <w:rFonts w:hint="default" w:ascii="Consolas" w:hAnsi="Consolas" w:eastAsia="Consolas" w:cs="Consolas"/>
          <w:i w:val="0"/>
          <w:iCs w:val="0"/>
          <w:caps w:val="0"/>
          <w:color w:val="666600"/>
          <w:spacing w:val="0"/>
          <w:sz w:val="20"/>
          <w:szCs w:val="20"/>
          <w:bdr w:val="none" w:color="auto" w:sz="0" w:space="0"/>
          <w:shd w:val="clear" w:fill="F7F7F7"/>
        </w:rPr>
        <w:t>回报买入数量</w:t>
      </w:r>
    </w:p>
    <w:p w14:paraId="2BF9A5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real_sell_amount  </w:t>
      </w:r>
      <w:r>
        <w:rPr>
          <w:rFonts w:hint="default" w:ascii="Consolas" w:hAnsi="Consolas" w:eastAsia="Consolas" w:cs="Consolas"/>
          <w:i w:val="0"/>
          <w:iCs w:val="0"/>
          <w:caps w:val="0"/>
          <w:color w:val="666600"/>
          <w:spacing w:val="0"/>
          <w:sz w:val="20"/>
          <w:szCs w:val="20"/>
          <w:bdr w:val="none" w:color="auto" w:sz="0" w:space="0"/>
          <w:shd w:val="clear" w:fill="F7F7F7"/>
        </w:rPr>
        <w:t>回报卖出数量</w:t>
      </w:r>
    </w:p>
    <w:p w14:paraId="5A711D8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asset_price  </w:t>
      </w:r>
      <w:r>
        <w:rPr>
          <w:rFonts w:hint="default" w:ascii="Consolas" w:hAnsi="Consolas" w:eastAsia="Consolas" w:cs="Consolas"/>
          <w:i w:val="0"/>
          <w:iCs w:val="0"/>
          <w:caps w:val="0"/>
          <w:color w:val="666600"/>
          <w:spacing w:val="0"/>
          <w:sz w:val="20"/>
          <w:szCs w:val="20"/>
          <w:bdr w:val="none" w:color="auto" w:sz="0" w:space="0"/>
          <w:shd w:val="clear" w:fill="F7F7F7"/>
        </w:rPr>
        <w:t>市值价</w:t>
      </w:r>
    </w:p>
    <w:p w14:paraId="3FF35C0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assure_ratio  </w:t>
      </w:r>
      <w:r>
        <w:rPr>
          <w:rFonts w:hint="default" w:ascii="Consolas" w:hAnsi="Consolas" w:eastAsia="Consolas" w:cs="Consolas"/>
          <w:i w:val="0"/>
          <w:iCs w:val="0"/>
          <w:caps w:val="0"/>
          <w:color w:val="666600"/>
          <w:spacing w:val="0"/>
          <w:sz w:val="20"/>
          <w:szCs w:val="20"/>
          <w:bdr w:val="none" w:color="auto" w:sz="0" w:space="0"/>
          <w:shd w:val="clear" w:fill="F7F7F7"/>
        </w:rPr>
        <w:t>担保折算率</w:t>
      </w:r>
    </w:p>
    <w:p w14:paraId="433A63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profit_ratio  </w:t>
      </w:r>
      <w:r>
        <w:rPr>
          <w:rFonts w:hint="default" w:ascii="Consolas" w:hAnsi="Consolas" w:eastAsia="Consolas" w:cs="Consolas"/>
          <w:i w:val="0"/>
          <w:iCs w:val="0"/>
          <w:caps w:val="0"/>
          <w:color w:val="666600"/>
          <w:spacing w:val="0"/>
          <w:sz w:val="20"/>
          <w:szCs w:val="20"/>
          <w:bdr w:val="none" w:color="auto" w:sz="0" w:space="0"/>
          <w:shd w:val="clear" w:fill="F7F7F7"/>
        </w:rPr>
        <w:t>盈亏比例(%)</w:t>
      </w:r>
    </w:p>
    <w:p w14:paraId="43DC3C6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sum_buy_amount  </w:t>
      </w:r>
      <w:r>
        <w:rPr>
          <w:rFonts w:hint="default" w:ascii="Consolas" w:hAnsi="Consolas" w:eastAsia="Consolas" w:cs="Consolas"/>
          <w:i w:val="0"/>
          <w:iCs w:val="0"/>
          <w:caps w:val="0"/>
          <w:color w:val="666600"/>
          <w:spacing w:val="0"/>
          <w:sz w:val="20"/>
          <w:szCs w:val="20"/>
          <w:bdr w:val="none" w:color="auto" w:sz="0" w:space="0"/>
          <w:shd w:val="clear" w:fill="F7F7F7"/>
        </w:rPr>
        <w:t>累计买入数量</w:t>
      </w:r>
    </w:p>
    <w:p w14:paraId="50347F9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sum_buy_balance  </w:t>
      </w:r>
      <w:r>
        <w:rPr>
          <w:rFonts w:hint="default" w:ascii="Consolas" w:hAnsi="Consolas" w:eastAsia="Consolas" w:cs="Consolas"/>
          <w:i w:val="0"/>
          <w:iCs w:val="0"/>
          <w:caps w:val="0"/>
          <w:color w:val="666600"/>
          <w:spacing w:val="0"/>
          <w:sz w:val="20"/>
          <w:szCs w:val="20"/>
          <w:bdr w:val="none" w:color="auto" w:sz="0" w:space="0"/>
          <w:shd w:val="clear" w:fill="F7F7F7"/>
        </w:rPr>
        <w:t>累计买入金额</w:t>
      </w:r>
    </w:p>
    <w:p w14:paraId="7063B61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sum_sell_amount  </w:t>
      </w:r>
      <w:r>
        <w:rPr>
          <w:rFonts w:hint="default" w:ascii="Consolas" w:hAnsi="Consolas" w:eastAsia="Consolas" w:cs="Consolas"/>
          <w:i w:val="0"/>
          <w:iCs w:val="0"/>
          <w:caps w:val="0"/>
          <w:color w:val="666600"/>
          <w:spacing w:val="0"/>
          <w:sz w:val="20"/>
          <w:szCs w:val="20"/>
          <w:bdr w:val="none" w:color="auto" w:sz="0" w:space="0"/>
          <w:shd w:val="clear" w:fill="F7F7F7"/>
        </w:rPr>
        <w:t>累计卖出数量</w:t>
      </w:r>
    </w:p>
    <w:p w14:paraId="0DB4465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sum_sell_balance  </w:t>
      </w:r>
      <w:r>
        <w:rPr>
          <w:rFonts w:hint="default" w:ascii="Consolas" w:hAnsi="Consolas" w:eastAsia="Consolas" w:cs="Consolas"/>
          <w:i w:val="0"/>
          <w:iCs w:val="0"/>
          <w:caps w:val="0"/>
          <w:color w:val="666600"/>
          <w:spacing w:val="0"/>
          <w:sz w:val="20"/>
          <w:szCs w:val="20"/>
          <w:bdr w:val="none" w:color="auto" w:sz="0" w:space="0"/>
          <w:shd w:val="clear" w:fill="F7F7F7"/>
        </w:rPr>
        <w:t>累计卖出金额</w:t>
      </w:r>
    </w:p>
    <w:p w14:paraId="50D593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real_buy_balance  </w:t>
      </w:r>
      <w:r>
        <w:rPr>
          <w:rFonts w:hint="default" w:ascii="Consolas" w:hAnsi="Consolas" w:eastAsia="Consolas" w:cs="Consolas"/>
          <w:i w:val="0"/>
          <w:iCs w:val="0"/>
          <w:caps w:val="0"/>
          <w:color w:val="666600"/>
          <w:spacing w:val="0"/>
          <w:sz w:val="20"/>
          <w:szCs w:val="20"/>
          <w:bdr w:val="none" w:color="auto" w:sz="0" w:space="0"/>
          <w:shd w:val="clear" w:fill="F7F7F7"/>
        </w:rPr>
        <w:t>回报买入金额</w:t>
      </w:r>
    </w:p>
    <w:p w14:paraId="317DA9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real_sell_balance  </w:t>
      </w:r>
      <w:r>
        <w:rPr>
          <w:rFonts w:hint="default" w:ascii="Consolas" w:hAnsi="Consolas" w:eastAsia="Consolas" w:cs="Consolas"/>
          <w:i w:val="0"/>
          <w:iCs w:val="0"/>
          <w:caps w:val="0"/>
          <w:color w:val="666600"/>
          <w:spacing w:val="0"/>
          <w:sz w:val="20"/>
          <w:szCs w:val="20"/>
          <w:bdr w:val="none" w:color="auto" w:sz="0" w:space="0"/>
          <w:shd w:val="clear" w:fill="F7F7F7"/>
        </w:rPr>
        <w:t>回报卖出金额</w:t>
      </w:r>
    </w:p>
    <w:p w14:paraId="3B8467C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av_cost_price  </w:t>
      </w:r>
      <w:r>
        <w:rPr>
          <w:rFonts w:hint="default" w:ascii="Consolas" w:hAnsi="Consolas" w:eastAsia="Consolas" w:cs="Consolas"/>
          <w:i w:val="0"/>
          <w:iCs w:val="0"/>
          <w:caps w:val="0"/>
          <w:color w:val="666600"/>
          <w:spacing w:val="0"/>
          <w:sz w:val="20"/>
          <w:szCs w:val="20"/>
          <w:bdr w:val="none" w:color="auto" w:sz="0" w:space="0"/>
          <w:shd w:val="clear" w:fill="F7F7F7"/>
        </w:rPr>
        <w:t>摊薄成本价</w:t>
      </w:r>
    </w:p>
    <w:p w14:paraId="662FAB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期货</w:t>
      </w:r>
    </w:p>
    <w:p w14:paraId="50261A6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futu_exch_type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"%E4%BA%A4%E6%98%93%E7%B1%BB%E5%88%AB"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666600"/>
          <w:spacing w:val="0"/>
          <w:sz w:val="20"/>
          <w:szCs w:val="20"/>
          <w:u w:val="none"/>
          <w:bdr w:val="none" w:color="auto" w:sz="0" w:space="0"/>
          <w:shd w:val="clear" w:fill="F7F7F7"/>
        </w:rPr>
        <w:t>交易类别</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p>
    <w:p w14:paraId="63E732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futu_code  </w:t>
      </w:r>
      <w:r>
        <w:rPr>
          <w:rFonts w:hint="default" w:ascii="Consolas" w:hAnsi="Consolas" w:eastAsia="Consolas" w:cs="Consolas"/>
          <w:i w:val="0"/>
          <w:iCs w:val="0"/>
          <w:caps w:val="0"/>
          <w:color w:val="666600"/>
          <w:spacing w:val="0"/>
          <w:sz w:val="20"/>
          <w:szCs w:val="20"/>
          <w:bdr w:val="none" w:color="auto" w:sz="0" w:space="0"/>
          <w:shd w:val="clear" w:fill="F7F7F7"/>
        </w:rPr>
        <w:t>合约代码</w:t>
      </w:r>
    </w:p>
    <w:p w14:paraId="22AFE2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entrust_bs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"%E5%A7%94%E6%89%98%E6%96%B9%E5%90%91"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666600"/>
          <w:spacing w:val="0"/>
          <w:sz w:val="20"/>
          <w:szCs w:val="20"/>
          <w:u w:val="none"/>
          <w:bdr w:val="none" w:color="auto" w:sz="0" w:space="0"/>
          <w:shd w:val="clear" w:fill="F7F7F7"/>
        </w:rPr>
        <w:t>委托方向</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p>
    <w:p w14:paraId="1864A0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begin_amount  </w:t>
      </w:r>
      <w:r>
        <w:rPr>
          <w:rFonts w:hint="default" w:ascii="Consolas" w:hAnsi="Consolas" w:eastAsia="Consolas" w:cs="Consolas"/>
          <w:i w:val="0"/>
          <w:iCs w:val="0"/>
          <w:caps w:val="0"/>
          <w:color w:val="666600"/>
          <w:spacing w:val="0"/>
          <w:sz w:val="20"/>
          <w:szCs w:val="20"/>
          <w:bdr w:val="none" w:color="auto" w:sz="0" w:space="0"/>
          <w:shd w:val="clear" w:fill="F7F7F7"/>
        </w:rPr>
        <w:t>期初数量</w:t>
      </w:r>
    </w:p>
    <w:p w14:paraId="515978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enable_amount  </w:t>
      </w:r>
      <w:r>
        <w:rPr>
          <w:rFonts w:hint="default" w:ascii="Consolas" w:hAnsi="Consolas" w:eastAsia="Consolas" w:cs="Consolas"/>
          <w:i w:val="0"/>
          <w:iCs w:val="0"/>
          <w:caps w:val="0"/>
          <w:color w:val="666600"/>
          <w:spacing w:val="0"/>
          <w:sz w:val="20"/>
          <w:szCs w:val="20"/>
          <w:bdr w:val="none" w:color="auto" w:sz="0" w:space="0"/>
          <w:shd w:val="clear" w:fill="F7F7F7"/>
        </w:rPr>
        <w:t>可用数量</w:t>
      </w:r>
    </w:p>
    <w:p w14:paraId="52055F6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real_enable_amount  </w:t>
      </w:r>
      <w:r>
        <w:rPr>
          <w:rFonts w:hint="default" w:ascii="Consolas" w:hAnsi="Consolas" w:eastAsia="Consolas" w:cs="Consolas"/>
          <w:i w:val="0"/>
          <w:iCs w:val="0"/>
          <w:caps w:val="0"/>
          <w:color w:val="666600"/>
          <w:spacing w:val="0"/>
          <w:sz w:val="20"/>
          <w:szCs w:val="20"/>
          <w:bdr w:val="none" w:color="auto" w:sz="0" w:space="0"/>
          <w:shd w:val="clear" w:fill="F7F7F7"/>
        </w:rPr>
        <w:t>当日开仓可用数量</w:t>
      </w:r>
    </w:p>
    <w:p w14:paraId="7111B36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hold_income_float  </w:t>
      </w:r>
      <w:r>
        <w:rPr>
          <w:rFonts w:hint="default" w:ascii="Consolas" w:hAnsi="Consolas" w:eastAsia="Consolas" w:cs="Consolas"/>
          <w:i w:val="0"/>
          <w:iCs w:val="0"/>
          <w:caps w:val="0"/>
          <w:color w:val="666600"/>
          <w:spacing w:val="0"/>
          <w:sz w:val="20"/>
          <w:szCs w:val="20"/>
          <w:bdr w:val="none" w:color="auto" w:sz="0" w:space="0"/>
          <w:shd w:val="clear" w:fill="F7F7F7"/>
        </w:rPr>
        <w:t>持仓浮动盈亏</w:t>
      </w:r>
    </w:p>
    <w:p w14:paraId="0C5D0D0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hold_income  </w:t>
      </w:r>
      <w:r>
        <w:rPr>
          <w:rFonts w:hint="default" w:ascii="Consolas" w:hAnsi="Consolas" w:eastAsia="Consolas" w:cs="Consolas"/>
          <w:i w:val="0"/>
          <w:iCs w:val="0"/>
          <w:caps w:val="0"/>
          <w:color w:val="666600"/>
          <w:spacing w:val="0"/>
          <w:sz w:val="20"/>
          <w:szCs w:val="20"/>
          <w:bdr w:val="none" w:color="auto" w:sz="0" w:space="0"/>
          <w:shd w:val="clear" w:fill="F7F7F7"/>
        </w:rPr>
        <w:t>期货盯市盈亏</w:t>
      </w:r>
    </w:p>
    <w:p w14:paraId="0F7FF3A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hold_margin  </w:t>
      </w:r>
      <w:r>
        <w:rPr>
          <w:rFonts w:hint="default" w:ascii="Consolas" w:hAnsi="Consolas" w:eastAsia="Consolas" w:cs="Consolas"/>
          <w:i w:val="0"/>
          <w:iCs w:val="0"/>
          <w:caps w:val="0"/>
          <w:color w:val="666600"/>
          <w:spacing w:val="0"/>
          <w:sz w:val="20"/>
          <w:szCs w:val="20"/>
          <w:bdr w:val="none" w:color="auto" w:sz="0" w:space="0"/>
          <w:shd w:val="clear" w:fill="F7F7F7"/>
        </w:rPr>
        <w:t>持仓保证金</w:t>
      </w:r>
    </w:p>
    <w:p w14:paraId="17B2A93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average_price  </w:t>
      </w:r>
      <w:r>
        <w:rPr>
          <w:rFonts w:hint="default" w:ascii="Consolas" w:hAnsi="Consolas" w:eastAsia="Consolas" w:cs="Consolas"/>
          <w:i w:val="0"/>
          <w:iCs w:val="0"/>
          <w:caps w:val="0"/>
          <w:color w:val="666600"/>
          <w:spacing w:val="0"/>
          <w:sz w:val="20"/>
          <w:szCs w:val="20"/>
          <w:bdr w:val="none" w:color="auto" w:sz="0" w:space="0"/>
          <w:shd w:val="clear" w:fill="F7F7F7"/>
        </w:rPr>
        <w:t>平均价</w:t>
      </w:r>
    </w:p>
    <w:p w14:paraId="6F2BC40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average_hold_price  </w:t>
      </w:r>
      <w:r>
        <w:rPr>
          <w:rFonts w:hint="default" w:ascii="Consolas" w:hAnsi="Consolas" w:eastAsia="Consolas" w:cs="Consolas"/>
          <w:i w:val="0"/>
          <w:iCs w:val="0"/>
          <w:caps w:val="0"/>
          <w:color w:val="666600"/>
          <w:spacing w:val="0"/>
          <w:sz w:val="20"/>
          <w:szCs w:val="20"/>
          <w:bdr w:val="none" w:color="auto" w:sz="0" w:space="0"/>
          <w:shd w:val="clear" w:fill="F7F7F7"/>
        </w:rPr>
        <w:t>持仓均价</w:t>
      </w:r>
    </w:p>
    <w:p w14:paraId="772028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tas_average_hold_price  TAS</w:t>
      </w:r>
      <w:r>
        <w:rPr>
          <w:rFonts w:hint="default" w:ascii="Consolas" w:hAnsi="Consolas" w:eastAsia="Consolas" w:cs="Consolas"/>
          <w:i w:val="0"/>
          <w:iCs w:val="0"/>
          <w:caps w:val="0"/>
          <w:color w:val="666600"/>
          <w:spacing w:val="0"/>
          <w:sz w:val="20"/>
          <w:szCs w:val="20"/>
          <w:bdr w:val="none" w:color="auto" w:sz="0" w:space="0"/>
          <w:shd w:val="clear" w:fill="F7F7F7"/>
        </w:rPr>
        <w:t>持仓均价</w:t>
      </w:r>
    </w:p>
    <w:p w14:paraId="366907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futu_last_price  </w:t>
      </w:r>
      <w:r>
        <w:rPr>
          <w:rFonts w:hint="default" w:ascii="Consolas" w:hAnsi="Consolas" w:eastAsia="Consolas" w:cs="Consolas"/>
          <w:i w:val="0"/>
          <w:iCs w:val="0"/>
          <w:caps w:val="0"/>
          <w:color w:val="666600"/>
          <w:spacing w:val="0"/>
          <w:sz w:val="20"/>
          <w:szCs w:val="20"/>
          <w:bdr w:val="none" w:color="auto" w:sz="0" w:space="0"/>
          <w:shd w:val="clear" w:fill="F7F7F7"/>
        </w:rPr>
        <w:t>最新价格</w:t>
      </w:r>
    </w:p>
    <w:p w14:paraId="3DEEF67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hedge_type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"%E6%8A%95%E6%9C%BA/%E5%A5%97%E4%BF%9D%E7%B1%BB%E5%9E%8B"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666600"/>
          <w:spacing w:val="0"/>
          <w:sz w:val="20"/>
          <w:szCs w:val="20"/>
          <w:u w:val="none"/>
          <w:bdr w:val="none" w:color="auto" w:sz="0" w:space="0"/>
          <w:shd w:val="clear" w:fill="F7F7F7"/>
        </w:rPr>
        <w:t>投机/套保类型</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p>
    <w:p w14:paraId="7EE03B5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real_amount  </w:t>
      </w:r>
      <w:r>
        <w:rPr>
          <w:rFonts w:hint="default" w:ascii="Consolas" w:hAnsi="Consolas" w:eastAsia="Consolas" w:cs="Consolas"/>
          <w:i w:val="0"/>
          <w:iCs w:val="0"/>
          <w:caps w:val="0"/>
          <w:color w:val="666600"/>
          <w:spacing w:val="0"/>
          <w:sz w:val="20"/>
          <w:szCs w:val="20"/>
          <w:bdr w:val="none" w:color="auto" w:sz="0" w:space="0"/>
          <w:shd w:val="clear" w:fill="F7F7F7"/>
        </w:rPr>
        <w:t>成交数量</w:t>
      </w:r>
    </w:p>
    <w:p w14:paraId="09EE45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real_open_balance  </w:t>
      </w:r>
      <w:r>
        <w:rPr>
          <w:rFonts w:hint="default" w:ascii="Consolas" w:hAnsi="Consolas" w:eastAsia="Consolas" w:cs="Consolas"/>
          <w:i w:val="0"/>
          <w:iCs w:val="0"/>
          <w:caps w:val="0"/>
          <w:color w:val="666600"/>
          <w:spacing w:val="0"/>
          <w:sz w:val="20"/>
          <w:szCs w:val="20"/>
          <w:bdr w:val="none" w:color="auto" w:sz="0" w:space="0"/>
          <w:shd w:val="clear" w:fill="F7F7F7"/>
        </w:rPr>
        <w:t>回报开仓金额</w:t>
      </w:r>
    </w:p>
    <w:p w14:paraId="094395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old_open_balance  </w:t>
      </w:r>
      <w:r>
        <w:rPr>
          <w:rFonts w:hint="default" w:ascii="Consolas" w:hAnsi="Consolas" w:eastAsia="Consolas" w:cs="Consolas"/>
          <w:i w:val="0"/>
          <w:iCs w:val="0"/>
          <w:caps w:val="0"/>
          <w:color w:val="666600"/>
          <w:spacing w:val="0"/>
          <w:sz w:val="20"/>
          <w:szCs w:val="20"/>
          <w:bdr w:val="none" w:color="auto" w:sz="0" w:space="0"/>
          <w:shd w:val="clear" w:fill="F7F7F7"/>
        </w:rPr>
        <w:t>老仓持仓成交额</w:t>
      </w:r>
    </w:p>
    <w:p w14:paraId="273CA9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real_current_amount  </w:t>
      </w:r>
      <w:r>
        <w:rPr>
          <w:rFonts w:hint="default" w:ascii="Consolas" w:hAnsi="Consolas" w:eastAsia="Consolas" w:cs="Consolas"/>
          <w:i w:val="0"/>
          <w:iCs w:val="0"/>
          <w:caps w:val="0"/>
          <w:color w:val="666600"/>
          <w:spacing w:val="0"/>
          <w:sz w:val="20"/>
          <w:szCs w:val="20"/>
          <w:bdr w:val="none" w:color="auto" w:sz="0" w:space="0"/>
          <w:shd w:val="clear" w:fill="F7F7F7"/>
        </w:rPr>
        <w:t>今总持仓</w:t>
      </w:r>
    </w:p>
    <w:p w14:paraId="133FAAD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old_current_amount  </w:t>
      </w:r>
      <w:r>
        <w:rPr>
          <w:rFonts w:hint="default" w:ascii="Consolas" w:hAnsi="Consolas" w:eastAsia="Consolas" w:cs="Consolas"/>
          <w:i w:val="0"/>
          <w:iCs w:val="0"/>
          <w:caps w:val="0"/>
          <w:color w:val="666600"/>
          <w:spacing w:val="0"/>
          <w:sz w:val="20"/>
          <w:szCs w:val="20"/>
          <w:bdr w:val="none" w:color="auto" w:sz="0" w:space="0"/>
          <w:shd w:val="clear" w:fill="F7F7F7"/>
        </w:rPr>
        <w:t>老仓持仓数量</w:t>
      </w:r>
    </w:p>
    <w:p w14:paraId="5DBD425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tas_current_amount  TAS</w:t>
      </w:r>
      <w:r>
        <w:rPr>
          <w:rFonts w:hint="default" w:ascii="Consolas" w:hAnsi="Consolas" w:eastAsia="Consolas" w:cs="Consolas"/>
          <w:i w:val="0"/>
          <w:iCs w:val="0"/>
          <w:caps w:val="0"/>
          <w:color w:val="666600"/>
          <w:spacing w:val="0"/>
          <w:sz w:val="20"/>
          <w:szCs w:val="20"/>
          <w:bdr w:val="none" w:color="auto" w:sz="0" w:space="0"/>
          <w:shd w:val="clear" w:fill="F7F7F7"/>
        </w:rPr>
        <w:t>持仓数量</w:t>
      </w:r>
    </w:p>
    <w:p w14:paraId="668A59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combinable_amount  </w:t>
      </w:r>
      <w:r>
        <w:rPr>
          <w:rFonts w:hint="default" w:ascii="Consolas" w:hAnsi="Consolas" w:eastAsia="Consolas" w:cs="Consolas"/>
          <w:i w:val="0"/>
          <w:iCs w:val="0"/>
          <w:caps w:val="0"/>
          <w:color w:val="666600"/>
          <w:spacing w:val="0"/>
          <w:sz w:val="20"/>
          <w:szCs w:val="20"/>
          <w:bdr w:val="none" w:color="auto" w:sz="0" w:space="0"/>
          <w:shd w:val="clear" w:fill="F7F7F7"/>
        </w:rPr>
        <w:t>可组合持仓数量</w:t>
      </w:r>
    </w:p>
    <w:p w14:paraId="63194E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color w:val="777777"/>
          <w:sz w:val="21"/>
          <w:szCs w:val="21"/>
        </w:rPr>
      </w:pPr>
      <w:r>
        <w:rPr>
          <w:b/>
          <w:bCs/>
          <w:i w:val="0"/>
          <w:iCs w:val="0"/>
          <w:caps w:val="0"/>
          <w:color w:val="777777"/>
          <w:spacing w:val="0"/>
          <w:sz w:val="21"/>
          <w:szCs w:val="21"/>
          <w:bdr w:val="none" w:color="auto" w:sz="0" w:space="0"/>
          <w:shd w:val="clear" w:fill="FFFFFF"/>
        </w:rPr>
        <w:t>字段备注</w:t>
      </w:r>
    </w:p>
    <w:p w14:paraId="2B362160">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delist_date：默认为0。</w:t>
      </w:r>
    </w:p>
    <w:p w14:paraId="223ADE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B18B9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89910B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834FE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7819C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82163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75B1A2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FD9C97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458CDDE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打印当前账户全部持仓</w:t>
      </w:r>
    </w:p>
    <w:p w14:paraId="72925BA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get_all_positions</w:t>
      </w:r>
      <w:r>
        <w:rPr>
          <w:rFonts w:hint="default" w:ascii="Consolas" w:hAnsi="Consolas" w:eastAsia="Consolas" w:cs="Consolas"/>
          <w:i w:val="0"/>
          <w:iCs w:val="0"/>
          <w:caps w:val="0"/>
          <w:color w:val="666600"/>
          <w:spacing w:val="0"/>
          <w:sz w:val="20"/>
          <w:szCs w:val="20"/>
          <w:bdr w:val="none" w:color="auto" w:sz="0" w:space="0"/>
          <w:shd w:val="clear" w:fill="F7F7F7"/>
        </w:rPr>
        <w:t>())</w:t>
      </w:r>
    </w:p>
    <w:p w14:paraId="17FD7CE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12343F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get_trades_file - 获取对账数据文件</w:t>
      </w:r>
    </w:p>
    <w:p w14:paraId="47EBF8E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get_trades_file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save_path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p>
    <w:p w14:paraId="28EE65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6E1A3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0CAA07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035E0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该接口用于获取对账数据文件</w:t>
      </w:r>
    </w:p>
    <w:p w14:paraId="026EB7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B95386F">
      <w:pPr>
        <w:keepNext w:val="0"/>
        <w:keepLines w:val="0"/>
        <w:widowControl/>
        <w:numPr>
          <w:ilvl w:val="0"/>
          <w:numId w:val="8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文件目录的命名需要遵守如下规则：</w:t>
      </w:r>
    </w:p>
    <w:p w14:paraId="7F08C76E">
      <w:pPr>
        <w:keepNext w:val="0"/>
        <w:keepLines w:val="0"/>
        <w:widowControl/>
        <w:numPr>
          <w:ilvl w:val="1"/>
          <w:numId w:val="8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长度不能超过256个字符。</w:t>
      </w:r>
    </w:p>
    <w:p w14:paraId="01FE9778">
      <w:pPr>
        <w:keepNext w:val="0"/>
        <w:keepLines w:val="0"/>
        <w:widowControl/>
        <w:numPr>
          <w:ilvl w:val="1"/>
          <w:numId w:val="8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名称中不能出下如下字符：:?,@#$&amp;();\"\'&lt;&gt;`~!%^*</w:t>
      </w:r>
    </w:p>
    <w:p w14:paraId="7056EA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8520E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save_path：导出对账数据存储的路径， 默认在notebook的根目录下(str)；</w:t>
      </w:r>
    </w:p>
    <w:p w14:paraId="39D962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C973A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成功返回导出文件的路径(str)，失败返回None(NoneType)；</w:t>
      </w:r>
    </w:p>
    <w:p w14:paraId="44D4F8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导出数据格式的说明:交易数据文件的组织格式为</w:t>
      </w:r>
      <w:r>
        <w:rPr>
          <w:rFonts w:hint="default" w:ascii="Consolas" w:hAnsi="Consolas" w:eastAsia="Consolas" w:cs="Consolas"/>
          <w:i w:val="0"/>
          <w:iCs w:val="0"/>
          <w:caps w:val="0"/>
          <w:color w:val="000000"/>
          <w:spacing w:val="0"/>
          <w:sz w:val="20"/>
          <w:szCs w:val="20"/>
          <w:bdr w:val="none" w:color="auto" w:sz="0" w:space="0"/>
          <w:shd w:val="clear" w:fill="F7F7F7"/>
        </w:rPr>
        <w:t>csv</w:t>
      </w:r>
      <w:r>
        <w:rPr>
          <w:rFonts w:hint="default" w:ascii="Consolas" w:hAnsi="Consolas" w:eastAsia="Consolas" w:cs="Consolas"/>
          <w:i w:val="0"/>
          <w:iCs w:val="0"/>
          <w:caps w:val="0"/>
          <w:color w:val="666600"/>
          <w:spacing w:val="0"/>
          <w:sz w:val="20"/>
          <w:szCs w:val="20"/>
          <w:bdr w:val="none" w:color="auto" w:sz="0" w:space="0"/>
          <w:shd w:val="clear" w:fill="F7F7F7"/>
        </w:rPr>
        <w:t>文件，表头信息为：订单编号，成交编号，委托编号，标的代码，交易类型，成交数量，成交价，成交金额，交易费用，交易时间，对应的表头字段为：[</w:t>
      </w:r>
      <w:r>
        <w:rPr>
          <w:rFonts w:hint="default" w:ascii="Consolas" w:hAnsi="Consolas" w:eastAsia="Consolas" w:cs="Consolas"/>
          <w:i w:val="0"/>
          <w:iCs w:val="0"/>
          <w:caps w:val="0"/>
          <w:color w:val="0000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trading_id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entrust_id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volume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total_money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trading_fee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trade_time</w:t>
      </w:r>
      <w:r>
        <w:rPr>
          <w:rFonts w:hint="default" w:ascii="Consolas" w:hAnsi="Consolas" w:eastAsia="Consolas" w:cs="Consolas"/>
          <w:i w:val="0"/>
          <w:iCs w:val="0"/>
          <w:caps w:val="0"/>
          <w:color w:val="666600"/>
          <w:spacing w:val="0"/>
          <w:sz w:val="20"/>
          <w:szCs w:val="20"/>
          <w:bdr w:val="none" w:color="auto" w:sz="0" w:space="0"/>
          <w:shd w:val="clear" w:fill="F7F7F7"/>
        </w:rPr>
        <w:t>]</w:t>
      </w:r>
    </w:p>
    <w:p w14:paraId="4362FF2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w:t>
      </w:r>
    </w:p>
    <w:p w14:paraId="6437962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order_id列中可能出现如下几种取值：</w:t>
      </w:r>
    </w:p>
    <w:p w14:paraId="35EA417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1、M000000，通过外部系统委托的成交数据；</w:t>
      </w:r>
    </w:p>
    <w:p w14:paraId="759337A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2、类似a6fbc145958843cc86639b23fbcfdc4c的字符串，通过平台委托的成交数据；</w:t>
      </w:r>
    </w:p>
    <w:p w14:paraId="1D7BDA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3、H000000，引入对账数据接口前的版本产生的交易数据；</w:t>
      </w:r>
    </w:p>
    <w:p w14:paraId="033EAC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DFAB0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82E01A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66EAB2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0166D8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98E72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委托</w:t>
      </w:r>
    </w:p>
    <w:p w14:paraId="325EAE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order_obj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35B5A9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'订单编号为：%s'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order_obj</w:t>
      </w:r>
      <w:r>
        <w:rPr>
          <w:rFonts w:hint="default" w:ascii="Consolas" w:hAnsi="Consolas" w:eastAsia="Consolas" w:cs="Consolas"/>
          <w:i w:val="0"/>
          <w:iCs w:val="0"/>
          <w:caps w:val="0"/>
          <w:color w:val="666600"/>
          <w:spacing w:val="0"/>
          <w:sz w:val="20"/>
          <w:szCs w:val="20"/>
          <w:bdr w:val="none" w:color="auto" w:sz="0" w:space="0"/>
          <w:shd w:val="clear" w:fill="F7F7F7"/>
        </w:rPr>
        <w:t>)</w:t>
      </w:r>
    </w:p>
    <w:p w14:paraId="07085B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after_trading_end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B96FA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获取对账数据，存放到默认目录</w:t>
      </w:r>
    </w:p>
    <w:p w14:paraId="6760FB6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data_path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get_trades_file</w:t>
      </w:r>
      <w:r>
        <w:rPr>
          <w:rFonts w:hint="default" w:ascii="Consolas" w:hAnsi="Consolas" w:eastAsia="Consolas" w:cs="Consolas"/>
          <w:i w:val="0"/>
          <w:iCs w:val="0"/>
          <w:caps w:val="0"/>
          <w:color w:val="666600"/>
          <w:spacing w:val="0"/>
          <w:sz w:val="20"/>
          <w:szCs w:val="20"/>
          <w:bdr w:val="none" w:color="auto" w:sz="0" w:space="0"/>
          <w:shd w:val="clear" w:fill="F7F7F7"/>
        </w:rPr>
        <w:t>()</w:t>
      </w:r>
    </w:p>
    <w:p w14:paraId="2B20C09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data_path</w:t>
      </w:r>
      <w:r>
        <w:rPr>
          <w:rFonts w:hint="default" w:ascii="Consolas" w:hAnsi="Consolas" w:eastAsia="Consolas" w:cs="Consolas"/>
          <w:i w:val="0"/>
          <w:iCs w:val="0"/>
          <w:caps w:val="0"/>
          <w:color w:val="666600"/>
          <w:spacing w:val="0"/>
          <w:sz w:val="20"/>
          <w:szCs w:val="20"/>
          <w:bdr w:val="none" w:color="auto" w:sz="0" w:space="0"/>
          <w:shd w:val="clear" w:fill="F7F7F7"/>
        </w:rPr>
        <w:t>)</w:t>
      </w:r>
    </w:p>
    <w:p w14:paraId="46C535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6BA441E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获取对账数据，存放到notebook下的指定目录</w:t>
      </w:r>
    </w:p>
    <w:p w14:paraId="75A250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user_data_path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get_trades_file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'user_data/data'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3A4E12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user_data_path</w:t>
      </w:r>
      <w:r>
        <w:rPr>
          <w:rFonts w:hint="default" w:ascii="Consolas" w:hAnsi="Consolas" w:eastAsia="Consolas" w:cs="Consolas"/>
          <w:i w:val="0"/>
          <w:iCs w:val="0"/>
          <w:caps w:val="0"/>
          <w:color w:val="666600"/>
          <w:spacing w:val="0"/>
          <w:sz w:val="20"/>
          <w:szCs w:val="20"/>
          <w:bdr w:val="none" w:color="auto" w:sz="0" w:space="0"/>
          <w:shd w:val="clear" w:fill="F7F7F7"/>
        </w:rPr>
        <w:t>)</w:t>
      </w:r>
    </w:p>
    <w:p w14:paraId="2F35F7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convert_position_from_csv - 获取设置底仓的参数列表(股票)</w:t>
      </w:r>
    </w:p>
    <w:p w14:paraId="6FABDBE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convert_position_from_csv</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path</w:t>
      </w:r>
      <w:r>
        <w:rPr>
          <w:rFonts w:hint="default" w:ascii="Consolas" w:hAnsi="Consolas" w:eastAsia="Consolas" w:cs="Consolas"/>
          <w:i w:val="0"/>
          <w:iCs w:val="0"/>
          <w:caps w:val="0"/>
          <w:color w:val="666600"/>
          <w:spacing w:val="0"/>
          <w:sz w:val="20"/>
          <w:szCs w:val="20"/>
          <w:bdr w:val="none" w:color="auto" w:sz="0" w:space="0"/>
          <w:shd w:val="clear" w:fill="F7F7F7"/>
        </w:rPr>
        <w:t>)</w:t>
      </w:r>
    </w:p>
    <w:p w14:paraId="2E317B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B84049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411FF4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13B943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该接口用于从csv文件中获取设置底仓的参数列表</w:t>
      </w:r>
    </w:p>
    <w:p w14:paraId="5ABF4D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AAE2999">
      <w:pPr>
        <w:keepNext w:val="0"/>
        <w:keepLines w:val="0"/>
        <w:widowControl/>
        <w:numPr>
          <w:ilvl w:val="0"/>
          <w:numId w:val="8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文件目录的命名需要遵守如下规则：</w:t>
      </w:r>
    </w:p>
    <w:p w14:paraId="2B10BF3B">
      <w:pPr>
        <w:keepNext w:val="0"/>
        <w:keepLines w:val="0"/>
        <w:widowControl/>
        <w:numPr>
          <w:ilvl w:val="1"/>
          <w:numId w:val="8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长度不能超过256个字符。</w:t>
      </w:r>
    </w:p>
    <w:p w14:paraId="5CFDE831">
      <w:pPr>
        <w:keepNext w:val="0"/>
        <w:keepLines w:val="0"/>
        <w:widowControl/>
        <w:numPr>
          <w:ilvl w:val="1"/>
          <w:numId w:val="8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名称中不能出下如下字符：:?,@#$&amp;();\"\'&lt;&gt;`~!%^*</w:t>
      </w:r>
    </w:p>
    <w:p w14:paraId="61A39B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83989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path: csv文件对应路径及文件名(需要在研究中上传该文件)(str)；</w:t>
      </w:r>
    </w:p>
    <w:p w14:paraId="1639D9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csv文件内容格式要求如下:</w:t>
      </w:r>
    </w:p>
    <w:p w14:paraId="2397449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sid,enable_amount,amount,cost_basis</w:t>
      </w:r>
    </w:p>
    <w:p w14:paraId="2EB40EF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Style w:val="13"/>
          <w:rFonts w:hint="default" w:ascii="Consolas" w:hAnsi="Consolas" w:eastAsia="Consolas" w:cs="Consolas"/>
          <w:i w:val="0"/>
          <w:iCs w:val="0"/>
          <w:caps w:val="0"/>
          <w:color w:val="333333"/>
          <w:spacing w:val="0"/>
          <w:sz w:val="20"/>
          <w:szCs w:val="20"/>
          <w:bdr w:val="none" w:color="auto" w:sz="0" w:space="0"/>
          <w:shd w:val="clear" w:fill="F7F7F7"/>
        </w:rPr>
        <w:t>600570.SS,10000,10000,45</w:t>
      </w:r>
    </w:p>
    <w:p w14:paraId="3FDF7F42">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sid: 标的代码(str)；</w:t>
      </w:r>
    </w:p>
    <w:p w14:paraId="468F2666">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 持仓数量(str)；</w:t>
      </w:r>
    </w:p>
    <w:p w14:paraId="660D3C68">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enable_amount: 可用数量(str)；</w:t>
      </w:r>
    </w:p>
    <w:p w14:paraId="36697A4D">
      <w:pPr>
        <w:keepNext w:val="0"/>
        <w:keepLines w:val="0"/>
        <w:widowControl/>
        <w:numPr>
          <w:ilvl w:val="0"/>
          <w:numId w:val="8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cost_basis: 每股的持仓成本价格(str)：</w:t>
      </w:r>
    </w:p>
    <w:p w14:paraId="3556C2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34D0D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用于设置底仓的参数列表，该list中是字典类型的元素；</w:t>
      </w:r>
    </w:p>
    <w:p w14:paraId="28CBD6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返回一个list，该list中是一个字典类型的元素(list[dict[str:str],...])，如：</w:t>
      </w:r>
    </w:p>
    <w:p w14:paraId="05BCAE6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w:t>
      </w:r>
    </w:p>
    <w:p w14:paraId="6ED0128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'sid':标的代码,</w:t>
      </w:r>
    </w:p>
    <w:p w14:paraId="04B47C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'amount':持仓数量,</w:t>
      </w:r>
    </w:p>
    <w:p w14:paraId="122356A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'enable_amount':可用数量,</w:t>
      </w:r>
    </w:p>
    <w:p w14:paraId="3827759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Style w:val="13"/>
          <w:rFonts w:hint="default" w:ascii="Consolas" w:hAnsi="Consolas" w:eastAsia="Consolas" w:cs="Consolas"/>
          <w:i w:val="0"/>
          <w:iCs w:val="0"/>
          <w:caps w:val="0"/>
          <w:color w:val="333333"/>
          <w:spacing w:val="0"/>
          <w:sz w:val="20"/>
          <w:szCs w:val="20"/>
          <w:bdr w:val="none" w:color="auto" w:sz="0" w:space="0"/>
          <w:shd w:val="clear" w:fill="F7F7F7"/>
        </w:rPr>
      </w:pPr>
      <w:r>
        <w:rPr>
          <w:rStyle w:val="13"/>
          <w:rFonts w:hint="default" w:ascii="Consolas" w:hAnsi="Consolas" w:eastAsia="Consolas" w:cs="Consolas"/>
          <w:i w:val="0"/>
          <w:iCs w:val="0"/>
          <w:caps w:val="0"/>
          <w:color w:val="333333"/>
          <w:spacing w:val="0"/>
          <w:sz w:val="20"/>
          <w:szCs w:val="20"/>
          <w:bdr w:val="none" w:color="auto" w:sz="0" w:space="0"/>
          <w:shd w:val="clear" w:fill="F7F7F7"/>
        </w:rPr>
        <w:t xml:space="preserve">    'cost_basis':每股的持仓成本价格,</w:t>
      </w:r>
    </w:p>
    <w:p w14:paraId="10BFCA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Style w:val="13"/>
          <w:rFonts w:hint="default" w:ascii="Consolas" w:hAnsi="Consolas" w:eastAsia="Consolas" w:cs="Consolas"/>
          <w:i w:val="0"/>
          <w:iCs w:val="0"/>
          <w:caps w:val="0"/>
          <w:color w:val="333333"/>
          <w:spacing w:val="0"/>
          <w:sz w:val="20"/>
          <w:szCs w:val="20"/>
          <w:bdr w:val="none" w:color="auto" w:sz="0" w:space="0"/>
          <w:shd w:val="clear" w:fill="F7F7F7"/>
        </w:rPr>
        <w:t>}]</w:t>
      </w:r>
    </w:p>
    <w:p w14:paraId="16CBDF1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2A02E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F01E18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14F5B9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C91A0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设置底仓</w:t>
      </w:r>
    </w:p>
    <w:p w14:paraId="310EEE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convert_position_from_csv</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"Poslist.csv"</w:t>
      </w:r>
      <w:r>
        <w:rPr>
          <w:rFonts w:hint="default" w:ascii="Consolas" w:hAnsi="Consolas" w:eastAsia="Consolas" w:cs="Consolas"/>
          <w:i w:val="0"/>
          <w:iCs w:val="0"/>
          <w:caps w:val="0"/>
          <w:color w:val="666600"/>
          <w:spacing w:val="0"/>
          <w:sz w:val="20"/>
          <w:szCs w:val="20"/>
          <w:bdr w:val="none" w:color="auto" w:sz="0" w:space="0"/>
          <w:shd w:val="clear" w:fill="F7F7F7"/>
        </w:rPr>
        <w:t>)</w:t>
      </w:r>
    </w:p>
    <w:p w14:paraId="7C367B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set_yesterday_position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poslist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7B3E3E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A45C3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卖出100股</w:t>
      </w:r>
    </w:p>
    <w:p w14:paraId="0DCFAC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28D8D5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get_user_name - 获取登录终端的资金账号</w:t>
      </w:r>
    </w:p>
    <w:p w14:paraId="146544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get_user_name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login_account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True</w:t>
      </w:r>
      <w:r>
        <w:rPr>
          <w:rFonts w:hint="default" w:ascii="Consolas" w:hAnsi="Consolas" w:eastAsia="Consolas" w:cs="Consolas"/>
          <w:i w:val="0"/>
          <w:iCs w:val="0"/>
          <w:caps w:val="0"/>
          <w:color w:val="666600"/>
          <w:spacing w:val="0"/>
          <w:sz w:val="20"/>
          <w:szCs w:val="20"/>
          <w:bdr w:val="none" w:color="auto" w:sz="0" w:space="0"/>
          <w:shd w:val="clear" w:fill="F7F7F7"/>
        </w:rPr>
        <w:t>)</w:t>
      </w:r>
    </w:p>
    <w:p w14:paraId="64AE8F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2B15F4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62E39E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237619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该接口用于获取登录终端的账号</w:t>
      </w:r>
    </w:p>
    <w:p w14:paraId="60215E9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1D340AB">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回测中无论是否传入login_account参数均返回登录终端的资金账号。</w:t>
      </w:r>
    </w:p>
    <w:p w14:paraId="655455E8">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交易中login_account参数不传或传入True时返回登录终端的资金账号。</w:t>
      </w:r>
    </w:p>
    <w:p w14:paraId="17A4E3A5">
      <w:pPr>
        <w:keepNext w:val="0"/>
        <w:keepLines w:val="0"/>
        <w:widowControl/>
        <w:numPr>
          <w:ilvl w:val="0"/>
          <w:numId w:val="9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交易中login_account参数传入False时返回当前策略绑定账号，如两融交易返回对应信用账号。</w:t>
      </w:r>
    </w:p>
    <w:p w14:paraId="03581B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CA6465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login_account(bool)：默认返回登录终端的资金账号，交易中传入False时返回当前策略绑定账号；</w:t>
      </w:r>
    </w:p>
    <w:p w14:paraId="77755D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DA3FA8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返回登录终端的资金账号/当前策略绑定账号(str)或者None。如果查询成功返回登录终端的资金账号/当前交易策略绑定账号(str)，失败则返回None(NoneType)。</w:t>
      </w:r>
    </w:p>
    <w:p w14:paraId="21CD08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8148B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F634F7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7AB8AC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F87D80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current_id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get_user_name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060B3C1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264BD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23EF26B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7A8CD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账号为234567890且当日未委托过，担保品买卖100股</w:t>
      </w:r>
    </w:p>
    <w:p w14:paraId="6F0612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current_id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"234567890"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and</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63F64C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margin_trade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1C5F669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7155B0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get_deliver - 获取历史交割单信息</w:t>
      </w:r>
    </w:p>
    <w:p w14:paraId="1C9F37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get_deliver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start_date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43A86C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01D4CA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该函数仅在交易模块使用；仅支持before_trading_start和after_trading_end阶段调用，对接ATP柜台不支持该函数</w:t>
      </w:r>
    </w:p>
    <w:p w14:paraId="2B4B7D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0552FE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该接口用来获取账户历史交割单信息。</w:t>
      </w:r>
    </w:p>
    <w:p w14:paraId="1953613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1FE96F3">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开始日期start_date和结束日期end_date为必传字段。</w:t>
      </w:r>
    </w:p>
    <w:p w14:paraId="3805F592">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仅支持查询上一个交易日(包含)之前的交割单信息。</w:t>
      </w:r>
    </w:p>
    <w:p w14:paraId="521747BC">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因不同柜台返回的字段存在差异，因此接口返回的为柜台原数据，使用时请根据实际柜台信息做字段解析。</w:t>
      </w:r>
    </w:p>
    <w:p w14:paraId="4F700719">
      <w:pPr>
        <w:keepNext w:val="0"/>
        <w:keepLines w:val="0"/>
        <w:widowControl/>
        <w:numPr>
          <w:ilvl w:val="0"/>
          <w:numId w:val="9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该接口仅支持查询普通股票账户(非两融)。</w:t>
      </w:r>
    </w:p>
    <w:p w14:paraId="4ED60C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00913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start_date: 开始日期，输入形式仅支持"YYYYmmdd"，如'20170620'；</w:t>
      </w:r>
    </w:p>
    <w:p w14:paraId="685B629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end_date: 结束日期，输入形式仅支持"YYYYmmdd"，如'20170620'；</w:t>
      </w:r>
    </w:p>
    <w:p w14:paraId="5EF589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C053AE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返回一个list类型对象(list[dict,...])，包含一个或N个dict，每个dict为一条交割单信息，其中包含柜台返回的字段信息，失败则返回[]。</w:t>
      </w:r>
    </w:p>
    <w:p w14:paraId="4F349C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'entrust_way'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'exchange_fare'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'post_balance'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3539128.83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'stock_account'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'0010110920'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'exchange_farex'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'fare0'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'report_milltime'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110400187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2987.0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'exchange_fare5'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'fare_remark'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'内部:.5( | ,费用类别:9999)'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'client_id'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'10110920'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'uncome_flag'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'exchange_fare0'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'exchange_fare2'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'fare1'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'init_date'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20210811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'162605'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'occur_amount'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'report_time'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110400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'entrust_bs'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'seat_no'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'123456'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'0110351000000242'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110351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'fund_account'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'10110920'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'begin_issueno'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'post_amount'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'correct_amount'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'money_type'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'client_name'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'客户10110920'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4002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'clear_balance'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2987.5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'exchange_fare1'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'date_back'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20210811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'branch_no'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'serial_no'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153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'occur_balance'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2987.5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'景顺鼎益'</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'curr_time'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173028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'exchange_fare4'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'brokerage'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'证券买入'</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'F04Z'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'business_times'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20210811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'remark'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'证券买入;uft节点:31;'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'exchange_fare6'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'standard_fare0'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'exchange_fare3'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'farex'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'clear_fare0'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0.46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'profit'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'fare2'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181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'fare3'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2.987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'position_str'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'020210811010110000000153'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'stock_name_long'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'景顺鼎益LOF'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'report_no'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'correct_balance'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28F99A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6315EE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997F65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613564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7E17D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FC0066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get_deliver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'20210101'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'20211117'</w:t>
      </w:r>
      <w:r>
        <w:rPr>
          <w:rFonts w:hint="default" w:ascii="Consolas" w:hAnsi="Consolas" w:eastAsia="Consolas" w:cs="Consolas"/>
          <w:i w:val="0"/>
          <w:iCs w:val="0"/>
          <w:caps w:val="0"/>
          <w:color w:val="666600"/>
          <w:spacing w:val="0"/>
          <w:sz w:val="20"/>
          <w:szCs w:val="20"/>
          <w:bdr w:val="none" w:color="auto" w:sz="0" w:space="0"/>
          <w:shd w:val="clear" w:fill="F7F7F7"/>
        </w:rPr>
        <w:t>)</w:t>
      </w:r>
    </w:p>
    <w:p w14:paraId="071F05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w:t>
      </w:r>
      <w:r>
        <w:rPr>
          <w:rFonts w:hint="default" w:ascii="Consolas" w:hAnsi="Consolas" w:eastAsia="Consolas" w:cs="Consolas"/>
          <w:i w:val="0"/>
          <w:iCs w:val="0"/>
          <w:caps w:val="0"/>
          <w:color w:val="666600"/>
          <w:spacing w:val="0"/>
          <w:sz w:val="20"/>
          <w:szCs w:val="20"/>
          <w:bdr w:val="none" w:color="auto" w:sz="0" w:space="0"/>
          <w:shd w:val="clear" w:fill="F7F7F7"/>
        </w:rPr>
        <w:t>)</w:t>
      </w:r>
    </w:p>
    <w:p w14:paraId="3C589F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DDC7C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3B0640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get_fundjour - 获取历史资金流水信息</w:t>
      </w:r>
    </w:p>
    <w:p w14:paraId="19147F3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get_fundjour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start_date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3066A2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BD1D59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该函数仅在交易模块使用；仅支持before_trading_start和after_trading_end阶段调用，对接jz_ufx、ATP、云订柜台不支持该函数</w:t>
      </w:r>
    </w:p>
    <w:p w14:paraId="02BF19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E15EEF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该接口用来获取账户历史资金流水信息。</w:t>
      </w:r>
    </w:p>
    <w:p w14:paraId="08A67F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70907BD">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开始日期start_date和结束日期end_date为必传字段。</w:t>
      </w:r>
    </w:p>
    <w:p w14:paraId="00A1146C">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仅支持查询上一个交易日(包含)之前的资金流水信息。</w:t>
      </w:r>
    </w:p>
    <w:p w14:paraId="0B8A6DC7">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因不同柜台返回的字段存在差异，因此接口返回的为柜台原数据，使用时请根据实际柜台信息做字段解析。</w:t>
      </w:r>
    </w:p>
    <w:p w14:paraId="0D1175FD">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该接口仅支持查询普通股票账户(非两融)。</w:t>
      </w:r>
    </w:p>
    <w:p w14:paraId="04F99D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6A65A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start_date: 开始日期，输入形式仅支持"YYYYmmdd"，如'20170620'；</w:t>
      </w:r>
    </w:p>
    <w:p w14:paraId="6C0145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end_date: 结束日期，输入形式仅支持"YYYYmmdd"，如'20170620'；</w:t>
      </w:r>
    </w:p>
    <w:p w14:paraId="75E4B1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91B4B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返回一个list类型对象(list[dict,...])，包含一个或N个dict，每个dict为一条资金流水，其中包含柜台返回的字段信息，失败则返回[]。</w:t>
      </w:r>
    </w:p>
    <w:p w14:paraId="2EE23E9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'post_balance'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3260341.36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'init_date'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20210104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'asset_prop'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'serial_no'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4002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'occur_balance'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10598.21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20210104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'bank_no'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'occur_amount'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'remark'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'证券买入,恒生电子,100股,价格105.93'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'stock_account'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'money_type'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'fund_account'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'10110920'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'position_str'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'20210104010110000000001'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'bank_name'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'内部银行'</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'business_name'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'证券买入'</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'curr_date'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20210104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'entrust_bs'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'business_time'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171730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74F3AC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6E4199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9CD28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179DAF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DD5BA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FFEEB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get_fundjour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'20210101'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'20211117'</w:t>
      </w:r>
      <w:r>
        <w:rPr>
          <w:rFonts w:hint="default" w:ascii="Consolas" w:hAnsi="Consolas" w:eastAsia="Consolas" w:cs="Consolas"/>
          <w:i w:val="0"/>
          <w:iCs w:val="0"/>
          <w:caps w:val="0"/>
          <w:color w:val="666600"/>
          <w:spacing w:val="0"/>
          <w:sz w:val="20"/>
          <w:szCs w:val="20"/>
          <w:bdr w:val="none" w:color="auto" w:sz="0" w:space="0"/>
          <w:shd w:val="clear" w:fill="F7F7F7"/>
        </w:rPr>
        <w:t>)</w:t>
      </w:r>
    </w:p>
    <w:p w14:paraId="393D529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w:t>
      </w:r>
      <w:r>
        <w:rPr>
          <w:rFonts w:hint="default" w:ascii="Consolas" w:hAnsi="Consolas" w:eastAsia="Consolas" w:cs="Consolas"/>
          <w:i w:val="0"/>
          <w:iCs w:val="0"/>
          <w:caps w:val="0"/>
          <w:color w:val="666600"/>
          <w:spacing w:val="0"/>
          <w:sz w:val="20"/>
          <w:szCs w:val="20"/>
          <w:bdr w:val="none" w:color="auto" w:sz="0" w:space="0"/>
          <w:shd w:val="clear" w:fill="F7F7F7"/>
        </w:rPr>
        <w:t>)</w:t>
      </w:r>
    </w:p>
    <w:p w14:paraId="62C97D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86380E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70ADD8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get_research_path - 获取研究路径</w:t>
      </w:r>
    </w:p>
    <w:p w14:paraId="630475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get_research_path</w:t>
      </w:r>
      <w:r>
        <w:rPr>
          <w:rFonts w:hint="default" w:ascii="Consolas" w:hAnsi="Consolas" w:eastAsia="Consolas" w:cs="Consolas"/>
          <w:i w:val="0"/>
          <w:iCs w:val="0"/>
          <w:caps w:val="0"/>
          <w:color w:val="666600"/>
          <w:spacing w:val="0"/>
          <w:sz w:val="20"/>
          <w:szCs w:val="20"/>
          <w:bdr w:val="none" w:color="auto" w:sz="0" w:space="0"/>
          <w:shd w:val="clear" w:fill="F7F7F7"/>
        </w:rPr>
        <w:t>()</w:t>
      </w:r>
    </w:p>
    <w:p w14:paraId="09D065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882E7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该函数可在回测、交易模块使用</w:t>
      </w:r>
    </w:p>
    <w:p w14:paraId="3DEF0E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095543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该接口用于获取研究界面根目录路径。</w:t>
      </w:r>
    </w:p>
    <w:p w14:paraId="4D016C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5BDA2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00A345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BB7BE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412CF3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410BDC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返回一个字符串类型对象(str)</w:t>
      </w:r>
    </w:p>
    <w:p w14:paraId="447454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C0303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1380D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16D1B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A54A7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path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get_research_path</w:t>
      </w:r>
      <w:r>
        <w:rPr>
          <w:rFonts w:hint="default" w:ascii="Consolas" w:hAnsi="Consolas" w:eastAsia="Consolas" w:cs="Consolas"/>
          <w:i w:val="0"/>
          <w:iCs w:val="0"/>
          <w:caps w:val="0"/>
          <w:color w:val="666600"/>
          <w:spacing w:val="0"/>
          <w:sz w:val="20"/>
          <w:szCs w:val="20"/>
          <w:bdr w:val="none" w:color="auto" w:sz="0" w:space="0"/>
          <w:shd w:val="clear" w:fill="F7F7F7"/>
        </w:rPr>
        <w:t>()</w:t>
      </w:r>
    </w:p>
    <w:p w14:paraId="425F19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54E05F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0E0F93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get_trade_name - 获取交易名称</w:t>
      </w:r>
    </w:p>
    <w:p w14:paraId="67997E7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get_trade_name</w:t>
      </w:r>
      <w:r>
        <w:rPr>
          <w:rFonts w:hint="default" w:ascii="Consolas" w:hAnsi="Consolas" w:eastAsia="Consolas" w:cs="Consolas"/>
          <w:i w:val="0"/>
          <w:iCs w:val="0"/>
          <w:caps w:val="0"/>
          <w:color w:val="666600"/>
          <w:spacing w:val="0"/>
          <w:sz w:val="20"/>
          <w:szCs w:val="20"/>
          <w:bdr w:val="none" w:color="auto" w:sz="0" w:space="0"/>
          <w:shd w:val="clear" w:fill="F7F7F7"/>
        </w:rPr>
        <w:t>()</w:t>
      </w:r>
    </w:p>
    <w:p w14:paraId="271A62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06BDF8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该函数仅在交易模块使用</w:t>
      </w:r>
    </w:p>
    <w:p w14:paraId="4FA6FF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179048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该接口用于获取当前交易的名称。</w:t>
      </w:r>
    </w:p>
    <w:p w14:paraId="6858EF6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C418D85">
      <w:pPr>
        <w:keepNext w:val="0"/>
        <w:keepLines w:val="0"/>
        <w:widowControl/>
        <w:numPr>
          <w:ilvl w:val="0"/>
          <w:numId w:val="9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当获取失败时，返回空字符串。</w:t>
      </w:r>
    </w:p>
    <w:p w14:paraId="1D4925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ACBE37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1F318F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43F26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当前交易名称(str)。</w:t>
      </w:r>
    </w:p>
    <w:p w14:paraId="5F193F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F46BF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0DDE2B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54E657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AAD8D7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8AF966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name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get_trade_name</w:t>
      </w:r>
      <w:r>
        <w:rPr>
          <w:rFonts w:hint="default" w:ascii="Consolas" w:hAnsi="Consolas" w:eastAsia="Consolas" w:cs="Consolas"/>
          <w:i w:val="0"/>
          <w:iCs w:val="0"/>
          <w:caps w:val="0"/>
          <w:color w:val="666600"/>
          <w:spacing w:val="0"/>
          <w:sz w:val="20"/>
          <w:szCs w:val="20"/>
          <w:bdr w:val="none" w:color="auto" w:sz="0" w:space="0"/>
          <w:shd w:val="clear" w:fill="F7F7F7"/>
        </w:rPr>
        <w:t>()</w:t>
      </w:r>
    </w:p>
    <w:p w14:paraId="082A79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get_lucky_info - 获取历史中签信息</w:t>
      </w:r>
    </w:p>
    <w:p w14:paraId="09371D9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get_lucky_info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start_date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200A28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F9FB04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该函数仅在交易模块使用，对接jz_ufx不支持该函数</w:t>
      </w:r>
    </w:p>
    <w:p w14:paraId="698A50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62EC9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该接口用于获取指定时间范围内的中签信息。</w:t>
      </w:r>
    </w:p>
    <w:p w14:paraId="10DB9E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47C7406">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为减小对柜台压力，该函数在股票交易模块中同一分钟内多次调用返回当前分钟首次查询的缓存数据。</w:t>
      </w:r>
    </w:p>
    <w:p w14:paraId="6FD363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1FB6E9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start_date：开始日期(str)，输入形式仅支持"YYYYmmdd"，如"20220928"。</w:t>
      </w:r>
    </w:p>
    <w:p w14:paraId="05423C5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end_date：结束日期(str)，输入形式仅支持"YYYYmmdd"，如"20220929"。</w:t>
      </w:r>
    </w:p>
    <w:p w14:paraId="5725D7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D3BB7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正常返回一个列表套字典数据，异常或无中签信息时返回一个空列表。</w:t>
      </w:r>
    </w:p>
    <w:p w14:paraId="607B3B1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返回的数据格式如下：</w:t>
      </w:r>
    </w:p>
    <w:p w14:paraId="76B4BB9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[{'stock_code': 证券代码(str), 'occur_amount': 发生数量(float), 'business_price': 成交价格(float), 'stock_name': 证券名称(str), 'init_date': 交易日期(int)}, ...]</w:t>
      </w:r>
    </w:p>
    <w:p w14:paraId="3E82017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[{'stock_code': '371002.SZ', 'occur_amount': 10.0, 'business_price': 100.0, 'stock_name': '崧盛发债', 'init_date': 20220928}, ...]</w:t>
      </w:r>
    </w:p>
    <w:p w14:paraId="6041C2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5083A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B673D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初始化策略</w:t>
      </w:r>
    </w:p>
    <w:p w14:paraId="77FEA6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1457CE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A4D829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DE2EC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pre_date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get_trading_day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replace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p>
    <w:p w14:paraId="1B27610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strftime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"%Y%m%d"</w:t>
      </w:r>
      <w:r>
        <w:rPr>
          <w:rFonts w:hint="default" w:ascii="Consolas" w:hAnsi="Consolas" w:eastAsia="Consolas" w:cs="Consolas"/>
          <w:i w:val="0"/>
          <w:iCs w:val="0"/>
          <w:caps w:val="0"/>
          <w:color w:val="666600"/>
          <w:spacing w:val="0"/>
          <w:sz w:val="20"/>
          <w:szCs w:val="20"/>
          <w:bdr w:val="none" w:color="auto" w:sz="0" w:space="0"/>
          <w:shd w:val="clear" w:fill="F7F7F7"/>
        </w:rPr>
        <w:t>)</w:t>
      </w:r>
    </w:p>
    <w:p w14:paraId="6A93194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获取上一交易日至今天中签信息</w:t>
      </w:r>
    </w:p>
    <w:p w14:paraId="04EAD5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lucky_info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get_lucky_info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pre_date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current_date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03372F6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lucky_info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1E30F85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15FAA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205FE0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交易相关函数</w:t>
      </w:r>
    </w:p>
    <w:p w14:paraId="76290E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注意：代码精度位为3位小数的类型(后台已保护为3位)，如ETF、国债；代码精度为2位小数类型，需要在传参时限制价格参数的精度，如股票。</w:t>
      </w:r>
    </w:p>
    <w:p w14:paraId="3167F8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股票交易函数</w:t>
      </w:r>
    </w:p>
    <w:p w14:paraId="068B31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order-按数量买卖</w:t>
      </w:r>
    </w:p>
    <w:p w14:paraId="784F1EE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0BE51D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28CC7B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59849D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B17D93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该接口用于买卖指定数量为amount的股票，同时支持国债逆回购</w:t>
      </w:r>
    </w:p>
    <w:p w14:paraId="4A868E4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F76A2AB">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支持交易场景的逆回购交易。委托方向为卖出(amount必须为负数)，逆回购最小申购金额为1000元(10张)，因此本接口amount入参应大于等于10(10张)，否则会导致委托失败。</w:t>
      </w:r>
    </w:p>
    <w:p w14:paraId="6D6EC762">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回测场景，amount有最小下单数量校验，股票、ETF、LOF：100股，可转债：10张；交易场景接口不做amount校验，直接报柜台。</w:t>
      </w:r>
    </w:p>
    <w:p w14:paraId="1DEF50E2">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交易场景如果limit_price字段不入参，系统会默认用行情快照数据最新价报单，假如行情快照获取失败会导致委托失败，系统会在日志中增加提醒。</w:t>
      </w:r>
    </w:p>
    <w:p w14:paraId="3F4261C9">
      <w:pPr>
        <w:keepNext w:val="0"/>
        <w:keepLines w:val="0"/>
        <w:widowControl/>
        <w:numPr>
          <w:ilvl w:val="0"/>
          <w:numId w:val="9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由于下述原因，回测中实际买入或者卖出的股票数量有时候可能与委托设置的不一样，针对上述内容调整，系统会在日志中增加警告信息：</w:t>
      </w:r>
    </w:p>
    <w:p w14:paraId="4FC656D8">
      <w:pPr>
        <w:keepNext w:val="0"/>
        <w:keepLines w:val="0"/>
        <w:widowControl/>
        <w:numPr>
          <w:ilvl w:val="1"/>
          <w:numId w:val="9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根据委托买入数量与价格经计算后的资金数量，大于当前可用资金。</w:t>
      </w:r>
    </w:p>
    <w:p w14:paraId="1C430EF3">
      <w:pPr>
        <w:keepNext w:val="0"/>
        <w:keepLines w:val="0"/>
        <w:widowControl/>
        <w:numPr>
          <w:ilvl w:val="1"/>
          <w:numId w:val="9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委托卖出数量大于当前可用持仓数量。</w:t>
      </w:r>
    </w:p>
    <w:p w14:paraId="187F55AE">
      <w:pPr>
        <w:keepNext w:val="0"/>
        <w:keepLines w:val="0"/>
        <w:widowControl/>
        <w:numPr>
          <w:ilvl w:val="1"/>
          <w:numId w:val="9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每次交易股票时取整100股，交易可转债时取整10张，但是卖出所有股票时不受此限制。</w:t>
      </w:r>
    </w:p>
    <w:p w14:paraId="15C02A35">
      <w:pPr>
        <w:keepNext w:val="0"/>
        <w:keepLines w:val="0"/>
        <w:widowControl/>
        <w:numPr>
          <w:ilvl w:val="1"/>
          <w:numId w:val="9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股票停牌、股票未上市或者退市、股票不存在。</w:t>
      </w:r>
    </w:p>
    <w:p w14:paraId="49EAF393">
      <w:pPr>
        <w:keepNext w:val="0"/>
        <w:keepLines w:val="0"/>
        <w:widowControl/>
        <w:numPr>
          <w:ilvl w:val="1"/>
          <w:numId w:val="9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回测中每天结束时会取消所有未完成交易。</w:t>
      </w:r>
    </w:p>
    <w:p w14:paraId="6DE1E2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C1FFB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 股票代码(str)；</w:t>
      </w:r>
    </w:p>
    <w:p w14:paraId="0B6C13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 交易数量，正数表示买入，负数表示卖出(int)；</w:t>
      </w:r>
    </w:p>
    <w:p w14:paraId="5291927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limit_price：买卖限价(float)；</w:t>
      </w:r>
    </w:p>
    <w:p w14:paraId="13D971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B48293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21F501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C1A869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926C58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481D991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4C824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06B618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#以系统最新价委托</w:t>
      </w:r>
    </w:p>
    <w:p w14:paraId="3B2FE8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5D3A9B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逆回购1000元</w:t>
      </w:r>
    </w:p>
    <w:p w14:paraId="7870656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'131810.SZ'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666600"/>
          <w:spacing w:val="0"/>
          <w:sz w:val="20"/>
          <w:szCs w:val="20"/>
          <w:bdr w:val="none" w:color="auto" w:sz="0" w:space="0"/>
          <w:shd w:val="clear" w:fill="F7F7F7"/>
        </w:rPr>
        <w:t>)</w:t>
      </w:r>
    </w:p>
    <w:p w14:paraId="761122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#以39块价格下一个限价单</w:t>
      </w:r>
    </w:p>
    <w:p w14:paraId="4EED7E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39</w:t>
      </w:r>
      <w:r>
        <w:rPr>
          <w:rFonts w:hint="default" w:ascii="Consolas" w:hAnsi="Consolas" w:eastAsia="Consolas" w:cs="Consolas"/>
          <w:i w:val="0"/>
          <w:iCs w:val="0"/>
          <w:caps w:val="0"/>
          <w:color w:val="666600"/>
          <w:spacing w:val="0"/>
          <w:sz w:val="20"/>
          <w:szCs w:val="20"/>
          <w:bdr w:val="none" w:color="auto" w:sz="0" w:space="0"/>
          <w:shd w:val="clear" w:fill="F7F7F7"/>
        </w:rPr>
        <w:t>)</w:t>
      </w:r>
    </w:p>
    <w:p w14:paraId="5284C3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order_target - 指定目标数量买卖</w:t>
      </w:r>
    </w:p>
    <w:p w14:paraId="35F865E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order_target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311756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3E7A87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7B535F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CDC1D1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该接口用于买卖股票，直到股票最终数量达到指定的amount</w:t>
      </w:r>
    </w:p>
    <w:p w14:paraId="6B509CF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47A62C2">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该函数不支持逆回购交易。</w:t>
      </w:r>
    </w:p>
    <w:p w14:paraId="7355791A">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该函数在委托股票时取整100股，委托可转债时取整10张。</w:t>
      </w:r>
    </w:p>
    <w:p w14:paraId="0EF2201C">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交易场景如果limit_price字段不入参，系统会默认用行情快照数据最新价报单，假如行情快照获取失败会导致委托失败，系统会在日志中增加提醒。</w:t>
      </w:r>
    </w:p>
    <w:p w14:paraId="5FE946B5">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的使用有场景限制，回测可以正常使用，交易谨慎使用。回测场景下撮合是引擎计算的，因此成交之后持仓信息的更新是瞬时的，但交易场景下信息的更新依赖于柜台数据的返回，无法做到瞬时同步，可能造成重复下单。具体原因如下：</w:t>
      </w:r>
    </w:p>
    <w:p w14:paraId="7D2BFF69">
      <w:pPr>
        <w:keepNext w:val="0"/>
        <w:keepLines w:val="0"/>
        <w:widowControl/>
        <w:numPr>
          <w:ilvl w:val="1"/>
          <w:numId w:val="9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柜台返回持仓数据体现当日变化(由柜台配置决定)：交易场景中持仓信息同步有时滞，一般在6秒左右，假如在这6秒之内连续下单两笔或更多order_target委托，由于持仓数量不会瞬时更新，会造成重复下单。</w:t>
      </w:r>
    </w:p>
    <w:p w14:paraId="2FF690B0">
      <w:pPr>
        <w:keepNext w:val="0"/>
        <w:keepLines w:val="0"/>
        <w:widowControl/>
        <w:numPr>
          <w:ilvl w:val="1"/>
          <w:numId w:val="9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柜台返回持仓数据体现当日变化(由柜台配置决定)：第一笔委托未完全成交，如果不对第一笔做撤单再次order_target相同的委托目标数量，引擎不会计算包括在途的总委托数量，也会造成重复下单。</w:t>
      </w:r>
    </w:p>
    <w:p w14:paraId="4FF00AFA">
      <w:pPr>
        <w:keepNext w:val="0"/>
        <w:keepLines w:val="0"/>
        <w:widowControl/>
        <w:numPr>
          <w:ilvl w:val="1"/>
          <w:numId w:val="9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柜台返回持仓数据不体现当日变化(由柜台配置决定)：这种情况下持仓数量只会一天同步一次，必然会造成重复下单。</w:t>
      </w:r>
    </w:p>
    <w:p w14:paraId="5BB39655">
      <w:pPr>
        <w:keepNext w:val="0"/>
        <w:keepLines w:val="0"/>
        <w:widowControl/>
        <w:numPr>
          <w:ilvl w:val="0"/>
          <w:numId w:val="9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针对以上几种情况，假如要在交易场景使用该接口，首先要确定券商柜台的配置，是否实时更新持仓情况，其次需要增加订单和持仓同步的管理，来配合order_target使用。</w:t>
      </w:r>
    </w:p>
    <w:p w14:paraId="2473EB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FC80E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 股票代码(str)；</w:t>
      </w:r>
    </w:p>
    <w:p w14:paraId="36F7DAA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 期望的最终数量(int)；</w:t>
      </w:r>
    </w:p>
    <w:p w14:paraId="67173A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limit_price：买卖限价(float)；</w:t>
      </w:r>
    </w:p>
    <w:p w14:paraId="443F4B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AA865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631E62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CB86F8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6FA1F8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025168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E9EC6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54BBFF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#买卖恒生电子股票数量到100股</w:t>
      </w:r>
    </w:p>
    <w:p w14:paraId="4510F5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order_target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0968752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#卖出恒生电子所有股票</w:t>
      </w:r>
    </w:p>
    <w:p w14:paraId="376E83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39</w:t>
      </w:r>
      <w:r>
        <w:rPr>
          <w:rFonts w:hint="default" w:ascii="Consolas" w:hAnsi="Consolas" w:eastAsia="Consolas" w:cs="Consolas"/>
          <w:i w:val="0"/>
          <w:iCs w:val="0"/>
          <w:caps w:val="0"/>
          <w:color w:val="666600"/>
          <w:spacing w:val="0"/>
          <w:sz w:val="20"/>
          <w:szCs w:val="20"/>
          <w:bdr w:val="none" w:color="auto" w:sz="0" w:space="0"/>
          <w:shd w:val="clear" w:fill="F7F7F7"/>
        </w:rPr>
        <w:t>:</w:t>
      </w:r>
    </w:p>
    <w:p w14:paraId="4B9652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order_target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36BDB1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order_value - 指定目标价值买卖</w:t>
      </w:r>
    </w:p>
    <w:p w14:paraId="48F2E22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order_value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01E392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DD6BC7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082A42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33DE70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该接口用于买卖指定价值为value的股票</w:t>
      </w:r>
    </w:p>
    <w:p w14:paraId="6DA9154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E7B94A6">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该函数不支持逆回购交易。</w:t>
      </w:r>
    </w:p>
    <w:p w14:paraId="26F48D6E">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该函数在委托股票时取整100股，委托可转债时取整10张。</w:t>
      </w:r>
    </w:p>
    <w:p w14:paraId="136A034D">
      <w:pPr>
        <w:keepNext w:val="0"/>
        <w:keepLines w:val="0"/>
        <w:widowControl/>
        <w:numPr>
          <w:ilvl w:val="0"/>
          <w:numId w:val="9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交易场景如果limit_price字段不入参，系统会默认用行情快照数据最新价报单，假如行情快照获取失败会导致委托失败，系统会在日志中增加提醒。</w:t>
      </w:r>
    </w:p>
    <w:p w14:paraId="5856B1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653C96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1B5439A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value：股票价值(float)</w:t>
      </w:r>
    </w:p>
    <w:p w14:paraId="31B7EB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limit_price：买卖限价(float)</w:t>
      </w:r>
    </w:p>
    <w:p w14:paraId="0AC2D4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90D6AB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47C197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FC9EFB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C738AE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2004C94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DB966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0D076E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#买入价值为10000元的恒生电子股票</w:t>
      </w:r>
    </w:p>
    <w:p w14:paraId="4A401F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650DEDD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6E91AC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39</w:t>
      </w:r>
      <w:r>
        <w:rPr>
          <w:rFonts w:hint="default" w:ascii="Consolas" w:hAnsi="Consolas" w:eastAsia="Consolas" w:cs="Consolas"/>
          <w:i w:val="0"/>
          <w:iCs w:val="0"/>
          <w:caps w:val="0"/>
          <w:color w:val="666600"/>
          <w:spacing w:val="0"/>
          <w:sz w:val="20"/>
          <w:szCs w:val="20"/>
          <w:bdr w:val="none" w:color="auto" w:sz="0" w:space="0"/>
          <w:shd w:val="clear" w:fill="F7F7F7"/>
        </w:rPr>
        <w:t>:</w:t>
      </w:r>
    </w:p>
    <w:p w14:paraId="5B902B3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#卖出价值为10000元的恒生电子股票</w:t>
      </w:r>
    </w:p>
    <w:p w14:paraId="43F5A63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48C6FE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order_target_value - 指定持仓市值买卖</w:t>
      </w:r>
    </w:p>
    <w:p w14:paraId="79729DC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order_target_value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15C8B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18C8E7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42CD96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6D678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该接口用于调整股票持仓市值到value价值</w:t>
      </w:r>
    </w:p>
    <w:p w14:paraId="70B060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66AF116">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该函数不支持逆回购交易。</w:t>
      </w:r>
    </w:p>
    <w:p w14:paraId="29809FA7">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该函数在委托股票时取整100股，委托可转债时取整10张。</w:t>
      </w:r>
    </w:p>
    <w:p w14:paraId="5C231CBD">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交易场景如果limit_price字段不入参，系统会默认用行情快照数据最新价报单，假如行情快照获取失败会导致委托失败， 系统会在日志中增加提醒。</w:t>
      </w:r>
    </w:p>
    <w:p w14:paraId="244C7824">
      <w:pPr>
        <w:keepNext w:val="0"/>
        <w:keepLines w:val="0"/>
        <w:widowControl/>
        <w:numPr>
          <w:ilvl w:val="0"/>
          <w:numId w:val="10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的使用有场景限制，回测可以正常使用，交易谨慎使用。回测场景下撮合是引擎计算的，因此成交之后持仓信息的更新是瞬时的，但交易场景下信息的更新依赖于柜台数据的返回，无法做到瞬时同步，可能造成重复下单。具体原因如下：</w:t>
      </w:r>
    </w:p>
    <w:p w14:paraId="26170151">
      <w:pPr>
        <w:keepNext w:val="0"/>
        <w:keepLines w:val="0"/>
        <w:widowControl/>
        <w:numPr>
          <w:ilvl w:val="1"/>
          <w:numId w:val="10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柜台返回持仓数据体现当日变化(由柜台配置决定)：交易场景中持仓信息同步有时滞，一般在6秒左右，假如在这6秒之内连续下单两笔或更多order_target_value委托，由于持仓市值不会瞬时更新，会造成重复下单。</w:t>
      </w:r>
    </w:p>
    <w:p w14:paraId="7D9E7F80">
      <w:pPr>
        <w:keepNext w:val="0"/>
        <w:keepLines w:val="0"/>
        <w:widowControl/>
        <w:numPr>
          <w:ilvl w:val="1"/>
          <w:numId w:val="10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柜台返回持仓数据体现当日变化(由柜台配置决定)：第一笔委托未完全成交，如果不对第一笔做撤单再次order_target_value相同的委托目标金额，引擎不会计算包括在途的总委托数量，也会造成重复下单。</w:t>
      </w:r>
    </w:p>
    <w:p w14:paraId="109A1960">
      <w:pPr>
        <w:keepNext w:val="0"/>
        <w:keepLines w:val="0"/>
        <w:widowControl/>
        <w:numPr>
          <w:ilvl w:val="1"/>
          <w:numId w:val="10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柜台返回持仓数据不体现当日变化(由柜台配置决定)：这种情况下持仓金额只会一天同步一次，必然会造成重复下单。</w:t>
      </w:r>
    </w:p>
    <w:p w14:paraId="64FDB4B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针对以上几种情况，假如要在交易场景使用该接口，首先要确定券商柜台的配置，是否实时更新持仓情况，其次需要增加订单和持仓同步的管理，来配合order_target_value使用。</w:t>
      </w:r>
    </w:p>
    <w:p w14:paraId="75897B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37569F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 股票代码(str)；</w:t>
      </w:r>
    </w:p>
    <w:p w14:paraId="1BC82ED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value: 期望的股票最终价值(float)；</w:t>
      </w:r>
    </w:p>
    <w:p w14:paraId="4833A77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limit_price：买卖限价(float)；</w:t>
      </w:r>
    </w:p>
    <w:p w14:paraId="605691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46F15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3E68CC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580DCF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D4795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643A916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089C2D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9D079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#买卖股票到指定价值</w:t>
      </w:r>
    </w:p>
    <w:p w14:paraId="77D65E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order_target_value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29613F6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0BF667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#卖出当前所有恒生电子的股票</w:t>
      </w:r>
    </w:p>
    <w:p w14:paraId="4A434A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39</w:t>
      </w:r>
      <w:r>
        <w:rPr>
          <w:rFonts w:hint="default" w:ascii="Consolas" w:hAnsi="Consolas" w:eastAsia="Consolas" w:cs="Consolas"/>
          <w:i w:val="0"/>
          <w:iCs w:val="0"/>
          <w:caps w:val="0"/>
          <w:color w:val="666600"/>
          <w:spacing w:val="0"/>
          <w:sz w:val="20"/>
          <w:szCs w:val="20"/>
          <w:bdr w:val="none" w:color="auto" w:sz="0" w:space="0"/>
          <w:shd w:val="clear" w:fill="F7F7F7"/>
        </w:rPr>
        <w:t>:</w:t>
      </w:r>
    </w:p>
    <w:p w14:paraId="6E606F7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order_target_value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4715F2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order_market - 按市价进行委托</w:t>
      </w:r>
    </w:p>
    <w:p w14:paraId="07240D3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489063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4ED2A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16F527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E65D76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该接口用于使用多种市价类型进行委托</w:t>
      </w:r>
    </w:p>
    <w:p w14:paraId="231F90B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6CABBB0">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支持逆回购交易。委托方向为卖出(amount必须为负数)，逆回购最小申购金额为1000元(10张)，因此本接口amount入参应大于等于10(10张)，否则会导致委托失败。</w:t>
      </w:r>
    </w:p>
    <w:p w14:paraId="7C0969D1">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不支持可转债交易。</w:t>
      </w:r>
    </w:p>
    <w:p w14:paraId="3ED13576">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该函数中market_type是必传字段，如不传入参数会出现报错。</w:t>
      </w:r>
    </w:p>
    <w:p w14:paraId="303A6256">
      <w:pPr>
        <w:keepNext w:val="0"/>
        <w:keepLines w:val="0"/>
        <w:widowControl/>
        <w:numPr>
          <w:ilvl w:val="0"/>
          <w:numId w:val="10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该函数委托上证股票时limit_price是必传字段，如不传入参数会出现报错。</w:t>
      </w:r>
    </w:p>
    <w:p w14:paraId="3F8CB5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FB2D67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0EBC9D3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amount：交易数量(int)，正数表示买入，负数表示卖出；</w:t>
      </w:r>
    </w:p>
    <w:p w14:paraId="2E664E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market_type：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"%E5%B8%82%E4%BB%B7%E5%A7%94%E6%89%98%E7%B1%BB%E5%9E%8B"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市价委托类型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(int)，上证股票支持参数0、1、2、4，深证股票支持参数0、2、3、4、5，必传参数；</w:t>
      </w:r>
    </w:p>
    <w:p w14:paraId="6905ECC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limit_price：保护限价(float)，委托上证股票时必传参数；</w:t>
      </w:r>
    </w:p>
    <w:p w14:paraId="59A42B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8AEECB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7DDF73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AD08E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491C4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0AF6B5E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68453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97456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356FA91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CDBA8B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344DC12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以35保护限价按对手方最优价格买入100股</w:t>
      </w:r>
    </w:p>
    <w:p w14:paraId="0F95EF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35</w:t>
      </w:r>
      <w:r>
        <w:rPr>
          <w:rFonts w:hint="default" w:ascii="Consolas" w:hAnsi="Consolas" w:eastAsia="Consolas" w:cs="Consolas"/>
          <w:i w:val="0"/>
          <w:iCs w:val="0"/>
          <w:caps w:val="0"/>
          <w:color w:val="666600"/>
          <w:spacing w:val="0"/>
          <w:sz w:val="20"/>
          <w:szCs w:val="20"/>
          <w:bdr w:val="none" w:color="auto" w:sz="0" w:space="0"/>
          <w:shd w:val="clear" w:fill="F7F7F7"/>
        </w:rPr>
        <w:t>)</w:t>
      </w:r>
    </w:p>
    <w:p w14:paraId="0A13A77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以35保护限价按最优五档即时成交剩余转限价买入100股</w:t>
      </w:r>
    </w:p>
    <w:p w14:paraId="5F720F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35</w:t>
      </w:r>
      <w:r>
        <w:rPr>
          <w:rFonts w:hint="default" w:ascii="Consolas" w:hAnsi="Consolas" w:eastAsia="Consolas" w:cs="Consolas"/>
          <w:i w:val="0"/>
          <w:iCs w:val="0"/>
          <w:caps w:val="0"/>
          <w:color w:val="666600"/>
          <w:spacing w:val="0"/>
          <w:sz w:val="20"/>
          <w:szCs w:val="20"/>
          <w:bdr w:val="none" w:color="auto" w:sz="0" w:space="0"/>
          <w:shd w:val="clear" w:fill="F7F7F7"/>
        </w:rPr>
        <w:t>)</w:t>
      </w:r>
    </w:p>
    <w:p w14:paraId="2E63CC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以35保护限价按本方最优价格买入100股</w:t>
      </w:r>
    </w:p>
    <w:p w14:paraId="5EE998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35</w:t>
      </w:r>
      <w:r>
        <w:rPr>
          <w:rFonts w:hint="default" w:ascii="Consolas" w:hAnsi="Consolas" w:eastAsia="Consolas" w:cs="Consolas"/>
          <w:i w:val="0"/>
          <w:iCs w:val="0"/>
          <w:caps w:val="0"/>
          <w:color w:val="666600"/>
          <w:spacing w:val="0"/>
          <w:sz w:val="20"/>
          <w:szCs w:val="20"/>
          <w:bdr w:val="none" w:color="auto" w:sz="0" w:space="0"/>
          <w:shd w:val="clear" w:fill="F7F7F7"/>
        </w:rPr>
        <w:t>)</w:t>
      </w:r>
    </w:p>
    <w:p w14:paraId="41B991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以35保护限价按最优五档即时成交剩余撤销买入100股</w:t>
      </w:r>
    </w:p>
    <w:p w14:paraId="709F5C8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35</w:t>
      </w:r>
      <w:r>
        <w:rPr>
          <w:rFonts w:hint="default" w:ascii="Consolas" w:hAnsi="Consolas" w:eastAsia="Consolas" w:cs="Consolas"/>
          <w:i w:val="0"/>
          <w:iCs w:val="0"/>
          <w:caps w:val="0"/>
          <w:color w:val="666600"/>
          <w:spacing w:val="0"/>
          <w:sz w:val="20"/>
          <w:szCs w:val="20"/>
          <w:bdr w:val="none" w:color="auto" w:sz="0" w:space="0"/>
          <w:shd w:val="clear" w:fill="F7F7F7"/>
        </w:rPr>
        <w:t>)</w:t>
      </w:r>
    </w:p>
    <w:p w14:paraId="6DF025A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039B957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按对手方最优价格买入100股</w:t>
      </w:r>
    </w:p>
    <w:p w14:paraId="77C29D3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573317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按本方最优价格买入100股</w:t>
      </w:r>
    </w:p>
    <w:p w14:paraId="188AF82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p>
    <w:p w14:paraId="5B4623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按即时成交剩余撤销买入100股</w:t>
      </w:r>
    </w:p>
    <w:p w14:paraId="12E08F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p>
    <w:p w14:paraId="12B671D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按最优五档即时成交剩余撤销买入100股</w:t>
      </w:r>
    </w:p>
    <w:p w14:paraId="1CC778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p>
    <w:p w14:paraId="242AF5D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按全额成交或撤单买入100股</w:t>
      </w:r>
    </w:p>
    <w:p w14:paraId="04934D3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order_market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20A52C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7AF10A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ipo_stocks_order - 新股一键申购</w:t>
      </w:r>
    </w:p>
    <w:p w14:paraId="1EEC49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ipo_stocks_order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submarket_type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black_stocks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1C6F7E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3C9B9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该函数仅在交易模块可用，对接jz_ufx不支持该函数</w:t>
      </w:r>
    </w:p>
    <w:p w14:paraId="080286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CEE720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该接口用于一键申购当日全部新股</w:t>
      </w:r>
    </w:p>
    <w:p w14:paraId="626650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0F4FDF8">
      <w:pPr>
        <w:keepNext w:val="0"/>
        <w:keepLines w:val="0"/>
        <w:widowControl/>
        <w:numPr>
          <w:ilvl w:val="0"/>
          <w:numId w:val="10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申购黑名单的股票代码必须为申购代码，代码可以是6位数(不带尾缀)，也可以带尾缀入参,比如：black_stocks='787001'或black_stocks='787001.SS'。</w:t>
      </w:r>
    </w:p>
    <w:p w14:paraId="05C051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095B3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submarket_type：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"%E7%94%B3%E8%B4%AD%E4%BB%A3%E7%A0%81%E6%89%80%E5%B1%9E%E5%B8%82%E5%9C%BA"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申购代码所属市场</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，不传时默认申购全部新股(int)；</w:t>
      </w:r>
    </w:p>
    <w:p w14:paraId="246C388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black_stocks：黑名单股票，可以是单个股票或者股票列表，传入的黑名单股票将不做申购，不传时默认申购全部新股(str/list)；</w:t>
      </w:r>
    </w:p>
    <w:p w14:paraId="7731AB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0AB328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返回dict类型，包含委托代码、委托编号、委托状态(委托失败为0，委托成功为1)、委托数量等信息(dict[str:dict[str:str,str:int,str:float],...])</w:t>
      </w:r>
    </w:p>
    <w:p w14:paraId="4A8F7AF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'732116.SS'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'205001'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'redemption_amount'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'732100.SS'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'205002'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'redemption_amount'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77DD916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152A16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B152A3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import</w:t>
      </w: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63206D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2783E8A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E02C6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44C7D2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CDCBC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03255A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86A918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1EC6935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上证普通代码</w:t>
      </w:r>
    </w:p>
    <w:p w14:paraId="7EC7536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"申购上证普通代码："</w:t>
      </w:r>
      <w:r>
        <w:rPr>
          <w:rFonts w:hint="default" w:ascii="Consolas" w:hAnsi="Consolas" w:eastAsia="Consolas" w:cs="Consolas"/>
          <w:i w:val="0"/>
          <w:iCs w:val="0"/>
          <w:caps w:val="0"/>
          <w:color w:val="666600"/>
          <w:spacing w:val="0"/>
          <w:sz w:val="20"/>
          <w:szCs w:val="20"/>
          <w:bdr w:val="none" w:color="auto" w:sz="0" w:space="0"/>
          <w:shd w:val="clear" w:fill="F7F7F7"/>
        </w:rPr>
        <w:t>)</w:t>
      </w:r>
    </w:p>
    <w:p w14:paraId="25AC33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ipo_stocks_order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submarket_type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5BDAC4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sleep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797293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上证科创板代码</w:t>
      </w:r>
    </w:p>
    <w:p w14:paraId="7420072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"申购上证科创板代码："</w:t>
      </w:r>
      <w:r>
        <w:rPr>
          <w:rFonts w:hint="default" w:ascii="Consolas" w:hAnsi="Consolas" w:eastAsia="Consolas" w:cs="Consolas"/>
          <w:i w:val="0"/>
          <w:iCs w:val="0"/>
          <w:caps w:val="0"/>
          <w:color w:val="666600"/>
          <w:spacing w:val="0"/>
          <w:sz w:val="20"/>
          <w:szCs w:val="20"/>
          <w:bdr w:val="none" w:color="auto" w:sz="0" w:space="0"/>
          <w:shd w:val="clear" w:fill="F7F7F7"/>
        </w:rPr>
        <w:t>)</w:t>
      </w:r>
    </w:p>
    <w:p w14:paraId="36AEE67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ipo_stocks_order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submarket_type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0CE7B91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sleep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34B655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深证普通代码</w:t>
      </w:r>
    </w:p>
    <w:p w14:paraId="38B76DB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"申购深证普通代码："</w:t>
      </w:r>
      <w:r>
        <w:rPr>
          <w:rFonts w:hint="default" w:ascii="Consolas" w:hAnsi="Consolas" w:eastAsia="Consolas" w:cs="Consolas"/>
          <w:i w:val="0"/>
          <w:iCs w:val="0"/>
          <w:caps w:val="0"/>
          <w:color w:val="666600"/>
          <w:spacing w:val="0"/>
          <w:sz w:val="20"/>
          <w:szCs w:val="20"/>
          <w:bdr w:val="none" w:color="auto" w:sz="0" w:space="0"/>
          <w:shd w:val="clear" w:fill="F7F7F7"/>
        </w:rPr>
        <w:t>)</w:t>
      </w:r>
    </w:p>
    <w:p w14:paraId="2B4E26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ipo_stocks_order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submarket_type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p>
    <w:p w14:paraId="39B9A9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sleep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5A22A9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深证创业板代码</w:t>
      </w:r>
    </w:p>
    <w:p w14:paraId="3A2D490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"申购深证创业板代码："</w:t>
      </w:r>
      <w:r>
        <w:rPr>
          <w:rFonts w:hint="default" w:ascii="Consolas" w:hAnsi="Consolas" w:eastAsia="Consolas" w:cs="Consolas"/>
          <w:i w:val="0"/>
          <w:iCs w:val="0"/>
          <w:caps w:val="0"/>
          <w:color w:val="666600"/>
          <w:spacing w:val="0"/>
          <w:sz w:val="20"/>
          <w:szCs w:val="20"/>
          <w:bdr w:val="none" w:color="auto" w:sz="0" w:space="0"/>
          <w:shd w:val="clear" w:fill="F7F7F7"/>
        </w:rPr>
        <w:t>)</w:t>
      </w:r>
    </w:p>
    <w:p w14:paraId="6B1A590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ipo_stocks_order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submarket_type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p>
    <w:p w14:paraId="24E6DE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sleep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3832951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可转债代码</w:t>
      </w:r>
    </w:p>
    <w:p w14:paraId="2631F9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"申购可转债代码："</w:t>
      </w:r>
      <w:r>
        <w:rPr>
          <w:rFonts w:hint="default" w:ascii="Consolas" w:hAnsi="Consolas" w:eastAsia="Consolas" w:cs="Consolas"/>
          <w:i w:val="0"/>
          <w:iCs w:val="0"/>
          <w:caps w:val="0"/>
          <w:color w:val="666600"/>
          <w:spacing w:val="0"/>
          <w:sz w:val="20"/>
          <w:szCs w:val="20"/>
          <w:bdr w:val="none" w:color="auto" w:sz="0" w:space="0"/>
          <w:shd w:val="clear" w:fill="F7F7F7"/>
        </w:rPr>
        <w:t>)</w:t>
      </w:r>
    </w:p>
    <w:p w14:paraId="3D4975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ipo_stocks_order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submarket_type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w:t>
      </w:r>
      <w:r>
        <w:rPr>
          <w:rFonts w:hint="default" w:ascii="Consolas" w:hAnsi="Consolas" w:eastAsia="Consolas" w:cs="Consolas"/>
          <w:i w:val="0"/>
          <w:iCs w:val="0"/>
          <w:caps w:val="0"/>
          <w:color w:val="666600"/>
          <w:spacing w:val="0"/>
          <w:sz w:val="20"/>
          <w:szCs w:val="20"/>
          <w:bdr w:val="none" w:color="auto" w:sz="0" w:space="0"/>
          <w:shd w:val="clear" w:fill="F7F7F7"/>
        </w:rPr>
        <w:t>)</w:t>
      </w:r>
    </w:p>
    <w:p w14:paraId="04AAE4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sleep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1B65EA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341FA9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after_trading_order - 盘后固定价委托(股票)</w:t>
      </w:r>
    </w:p>
    <w:p w14:paraId="2AFA8B2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after_trading_order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entrust_price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78F309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E9380D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该函数仅支持PTrade客户端可用、仅在股票交易模块可用，对接ATP柜台不支持该函数</w:t>
      </w:r>
    </w:p>
    <w:p w14:paraId="629A9F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80C95B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该接口用于盘后固定价委托申报</w:t>
      </w:r>
    </w:p>
    <w:p w14:paraId="075A4A4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622F33B">
      <w:pPr>
        <w:keepNext w:val="0"/>
        <w:keepLines w:val="0"/>
        <w:widowControl/>
        <w:numPr>
          <w:ilvl w:val="0"/>
          <w:numId w:val="10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entrust_price为必传字段。</w:t>
      </w:r>
    </w:p>
    <w:p w14:paraId="1F2326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21D76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 股票代码(str)；</w:t>
      </w:r>
    </w:p>
    <w:p w14:paraId="6EBB6F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 交易数量，正数表示买入，负数表示卖出(int)；</w:t>
      </w:r>
    </w:p>
    <w:p w14:paraId="526600D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entrust_price：买卖限价(float)；</w:t>
      </w:r>
    </w:p>
    <w:p w14:paraId="36A190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A57620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3E69F6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79A580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7B4DB2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"300001.SZ"</w:t>
      </w:r>
    </w:p>
    <w:p w14:paraId="5F986A7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7F0D2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15:00-15:30期间使用run_daily进行盘后固定价委托</w:t>
      </w:r>
    </w:p>
    <w:p w14:paraId="48AF2D0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run_daily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order_test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"15:15"</w:t>
      </w:r>
      <w:r>
        <w:rPr>
          <w:rFonts w:hint="default" w:ascii="Consolas" w:hAnsi="Consolas" w:eastAsia="Consolas" w:cs="Consolas"/>
          <w:i w:val="0"/>
          <w:iCs w:val="0"/>
          <w:caps w:val="0"/>
          <w:color w:val="666600"/>
          <w:spacing w:val="0"/>
          <w:sz w:val="20"/>
          <w:szCs w:val="20"/>
          <w:bdr w:val="none" w:color="auto" w:sz="0" w:space="0"/>
          <w:shd w:val="clear" w:fill="F7F7F7"/>
        </w:rPr>
        <w:t>)</w:t>
      </w:r>
    </w:p>
    <w:p w14:paraId="705369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1CFEE0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order_test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1E23EF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984252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0D0483E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last_px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"last_px"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6B62B1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last_px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57DC92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float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last_px</w:t>
      </w:r>
      <w:r>
        <w:rPr>
          <w:rFonts w:hint="default" w:ascii="Consolas" w:hAnsi="Consolas" w:eastAsia="Consolas" w:cs="Consolas"/>
          <w:i w:val="0"/>
          <w:iCs w:val="0"/>
          <w:caps w:val="0"/>
          <w:color w:val="666600"/>
          <w:spacing w:val="0"/>
          <w:sz w:val="20"/>
          <w:szCs w:val="20"/>
          <w:bdr w:val="none" w:color="auto" w:sz="0" w:space="0"/>
          <w:shd w:val="clear" w:fill="F7F7F7"/>
        </w:rPr>
        <w:t>))</w:t>
      </w:r>
    </w:p>
    <w:p w14:paraId="7B0383D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ED8BD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5C0F3C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29E47B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188DF5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last_px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"last_px"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0FDA93D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last_px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00C1FA7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float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last_px</w:t>
      </w:r>
      <w:r>
        <w:rPr>
          <w:rFonts w:hint="default" w:ascii="Consolas" w:hAnsi="Consolas" w:eastAsia="Consolas" w:cs="Consolas"/>
          <w:i w:val="0"/>
          <w:iCs w:val="0"/>
          <w:caps w:val="0"/>
          <w:color w:val="666600"/>
          <w:spacing w:val="0"/>
          <w:sz w:val="20"/>
          <w:szCs w:val="20"/>
          <w:bdr w:val="none" w:color="auto" w:sz="0" w:space="0"/>
          <w:shd w:val="clear" w:fill="F7F7F7"/>
        </w:rPr>
        <w:t>))</w:t>
      </w:r>
    </w:p>
    <w:p w14:paraId="49C2B0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338A42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after_trading_cancel_order - 盘后固定价委托撤单(股票)</w:t>
      </w:r>
    </w:p>
    <w:p w14:paraId="0A4C45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after_trading_cancel_order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order_param</w:t>
      </w:r>
      <w:r>
        <w:rPr>
          <w:rFonts w:hint="default" w:ascii="Consolas" w:hAnsi="Consolas" w:eastAsia="Consolas" w:cs="Consolas"/>
          <w:i w:val="0"/>
          <w:iCs w:val="0"/>
          <w:caps w:val="0"/>
          <w:color w:val="666600"/>
          <w:spacing w:val="0"/>
          <w:sz w:val="20"/>
          <w:szCs w:val="20"/>
          <w:bdr w:val="none" w:color="auto" w:sz="0" w:space="0"/>
          <w:shd w:val="clear" w:fill="F7F7F7"/>
        </w:rPr>
        <w:t>)</w:t>
      </w:r>
    </w:p>
    <w:p w14:paraId="029810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7928D6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该函数仅支持PTrade客户端可用、仅在股票交易模块可用，对接ATP柜台不支持该函数</w:t>
      </w:r>
    </w:p>
    <w:p w14:paraId="7F0A66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585B0C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该接口用于盘后固定价委托取消订单，根据Order对象或order_id取消订单。</w:t>
      </w:r>
    </w:p>
    <w:p w14:paraId="0ADFB35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A5F877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088A8D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39E6BE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order_param: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或者order_id(Order/str)</w:t>
      </w:r>
    </w:p>
    <w:p w14:paraId="644CB8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912657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None(NoneType)</w:t>
      </w:r>
    </w:p>
    <w:p w14:paraId="076ED6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203E05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import</w:t>
      </w: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p>
    <w:p w14:paraId="3428EE8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41DF23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"300001.SZ"</w:t>
      </w:r>
    </w:p>
    <w:p w14:paraId="7598B7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3045C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15:00-15:30期间使用run_daily进行盘后固定价委托、盘后固定价委托撤单</w:t>
      </w:r>
    </w:p>
    <w:p w14:paraId="7D820E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run_daily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order_test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"15:15"</w:t>
      </w:r>
      <w:r>
        <w:rPr>
          <w:rFonts w:hint="default" w:ascii="Consolas" w:hAnsi="Consolas" w:eastAsia="Consolas" w:cs="Consolas"/>
          <w:i w:val="0"/>
          <w:iCs w:val="0"/>
          <w:caps w:val="0"/>
          <w:color w:val="666600"/>
          <w:spacing w:val="0"/>
          <w:sz w:val="20"/>
          <w:szCs w:val="20"/>
          <w:bdr w:val="none" w:color="auto" w:sz="0" w:space="0"/>
          <w:shd w:val="clear" w:fill="F7F7F7"/>
        </w:rPr>
        <w:t>)</w:t>
      </w:r>
    </w:p>
    <w:p w14:paraId="0CCA516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6EFC3AF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order_test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5646B8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DFC29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64844C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last_px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"last_px"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46C1D6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last_px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5878910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float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last_px</w:t>
      </w:r>
      <w:r>
        <w:rPr>
          <w:rFonts w:hint="default" w:ascii="Consolas" w:hAnsi="Consolas" w:eastAsia="Consolas" w:cs="Consolas"/>
          <w:i w:val="0"/>
          <w:iCs w:val="0"/>
          <w:caps w:val="0"/>
          <w:color w:val="666600"/>
          <w:spacing w:val="0"/>
          <w:sz w:val="20"/>
          <w:szCs w:val="20"/>
          <w:bdr w:val="none" w:color="auto" w:sz="0" w:space="0"/>
          <w:shd w:val="clear" w:fill="F7F7F7"/>
        </w:rPr>
        <w:t>))</w:t>
      </w:r>
    </w:p>
    <w:p w14:paraId="562259B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sleep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5240376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after_trading_cancel_order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p>
    <w:p w14:paraId="3F62485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722FD0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25627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271FE1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279D5B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snapshot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16D73DA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last_px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snapshot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"last_px"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17AE0F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last_px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4E5D1F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float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last_px</w:t>
      </w:r>
      <w:r>
        <w:rPr>
          <w:rFonts w:hint="default" w:ascii="Consolas" w:hAnsi="Consolas" w:eastAsia="Consolas" w:cs="Consolas"/>
          <w:i w:val="0"/>
          <w:iCs w:val="0"/>
          <w:caps w:val="0"/>
          <w:color w:val="666600"/>
          <w:spacing w:val="0"/>
          <w:sz w:val="20"/>
          <w:szCs w:val="20"/>
          <w:bdr w:val="none" w:color="auto" w:sz="0" w:space="0"/>
          <w:shd w:val="clear" w:fill="F7F7F7"/>
        </w:rPr>
        <w:t>))</w:t>
      </w:r>
    </w:p>
    <w:p w14:paraId="2325A8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sleep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36D918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after_trading_cancel_order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p>
    <w:p w14:paraId="669878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7874C0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etf_basket_order - ETF成分券篮子下单</w:t>
      </w:r>
    </w:p>
    <w:p w14:paraId="1C639D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etf_basket_order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etf_code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price_style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True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0D3458F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00639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该函数仅支持PTrade客户端可用、仅在股票交易模块可用，对接jz_ufx、ATP、云订柜台不支持该函数</w:t>
      </w:r>
    </w:p>
    <w:p w14:paraId="652D98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DD98E7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该接口用于ETF成分券篮子下单。</w:t>
      </w:r>
    </w:p>
    <w:p w14:paraId="01A7F2E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86E0FC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75D950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A311A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etf_code : 单支ETF代码，必传参数(str)</w:t>
      </w:r>
    </w:p>
    <w:p w14:paraId="3993DA0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 : 下单篮子份数, 正数表示买入, 负数表示卖出，必传参数(int)</w:t>
      </w:r>
    </w:p>
    <w:p w14:paraId="224681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price_style : 设定委托价位，可传入’B1’、’B2’、’B3’、’B4’、’B5’、’S1’、’S2’、’S3’、’S4’、’S5’、’new’，分别为买一~买五、卖一~卖五、最新价，默认为最新价(str)</w:t>
      </w:r>
    </w:p>
    <w:p w14:paraId="60E7B1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position : 取值True和False，仅在篮子买入时使用。申购是否使用持仓替代，True为使用，该情况下篮子股票买入时使用已有的持仓部分；False为不使用。默认使用持仓替代(bool)</w:t>
      </w:r>
    </w:p>
    <w:p w14:paraId="49A8197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info : dict类型，成份股信息。key为成分股代码，values为dict类型，包含的成分股信息字段作为key(Mapping[str, Mapping[str, Union[int, float]]]):</w:t>
      </w:r>
    </w:p>
    <w:p w14:paraId="06534D59">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cash_replace_flag -- 设定现金替代标志，1为替代，0为不替代，仅允许替代状态的标的传入有效，否则无效，如不传入info或不传入该字段信息系统默认为成分股不做现金替代</w:t>
      </w:r>
    </w:p>
    <w:p w14:paraId="67EF390A">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position_replace_flag -- 设定持仓替代标志，1为替代，0为不替代，如不传入info或不传入该字段信息按position参数的设定进行计算</w:t>
      </w:r>
    </w:p>
    <w:p w14:paraId="40C6D2E0">
      <w:pPr>
        <w:keepNext w:val="0"/>
        <w:keepLines w:val="0"/>
        <w:widowControl/>
        <w:numPr>
          <w:ilvl w:val="0"/>
          <w:numId w:val="10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 -- 设定委托价格，如不传入info或不传入该字段信息按price_style参数的设定进行计算</w:t>
      </w:r>
    </w:p>
    <w:p w14:paraId="5A95F8B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FF29E7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创建订单成功，正常返回一个dict类型字段， key为股票代码，values为Order对象的id，失败则返回空dict，如{}(dict[str:str]))</w:t>
      </w:r>
    </w:p>
    <w:p w14:paraId="499125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'600010.SS'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'34e6733d26c14056b2096cafdec253b2'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'600028.SS'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'4299f7ad527842dd89f2a04cef48b935'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'600030.SS'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'1729b80b107d408d882a39814fef667d'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'600031.SS'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'c17f28961d1248f0b914c62f2e44cd13'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'600036.SS'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'ea7274a4e06349308f552d60181bbec8'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'600048.SS'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'bd69c204a653483e975d2914c5fe5705'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'600104.SS'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'ac8a890df68c453fb93333e19f58be91'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'600111.SS'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'9c9c5f604c2d43d396c811189699f072'</w:t>
      </w:r>
      <w:r>
        <w:rPr>
          <w:rFonts w:hint="default" w:ascii="Consolas" w:hAnsi="Consolas" w:eastAsia="Consolas" w:cs="Consolas"/>
          <w:i w:val="0"/>
          <w:iCs w:val="0"/>
          <w:caps w:val="0"/>
          <w:color w:val="666600"/>
          <w:spacing w:val="0"/>
          <w:sz w:val="20"/>
          <w:szCs w:val="20"/>
          <w:bdr w:val="none" w:color="auto" w:sz="0" w:space="0"/>
          <w:shd w:val="clear" w:fill="F7F7F7"/>
        </w:rPr>
        <w:t>}</w:t>
      </w:r>
    </w:p>
    <w:p w14:paraId="1D630E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7F56A1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D57DE7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0D103F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get_Ashares</w:t>
      </w:r>
      <w:r>
        <w:rPr>
          <w:rFonts w:hint="default" w:ascii="Consolas" w:hAnsi="Consolas" w:eastAsia="Consolas" w:cs="Consolas"/>
          <w:i w:val="0"/>
          <w:iCs w:val="0"/>
          <w:caps w:val="0"/>
          <w:color w:val="666600"/>
          <w:spacing w:val="0"/>
          <w:sz w:val="20"/>
          <w:szCs w:val="20"/>
          <w:bdr w:val="none" w:color="auto" w:sz="0" w:space="0"/>
          <w:shd w:val="clear" w:fill="F7F7F7"/>
        </w:rPr>
        <w:t>()</w:t>
      </w:r>
    </w:p>
    <w:p w14:paraId="1C9CA1B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ECB3C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3D85EB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#ETF成分券篮子下单</w:t>
      </w:r>
    </w:p>
    <w:p w14:paraId="58701B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etf_basket_order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'510050.SS'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price_style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True</w:t>
      </w:r>
      <w:r>
        <w:rPr>
          <w:rFonts w:hint="default" w:ascii="Consolas" w:hAnsi="Consolas" w:eastAsia="Consolas" w:cs="Consolas"/>
          <w:i w:val="0"/>
          <w:iCs w:val="0"/>
          <w:caps w:val="0"/>
          <w:color w:val="666600"/>
          <w:spacing w:val="0"/>
          <w:sz w:val="20"/>
          <w:szCs w:val="20"/>
          <w:bdr w:val="none" w:color="auto" w:sz="0" w:space="0"/>
          <w:shd w:val="clear" w:fill="F7F7F7"/>
        </w:rPr>
        <w:t>)</w:t>
      </w:r>
    </w:p>
    <w:p w14:paraId="6054B82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'600000.SS'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'cash_replace_flag'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'position_replace_flag'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12</w:t>
      </w:r>
      <w:r>
        <w:rPr>
          <w:rFonts w:hint="default" w:ascii="Consolas" w:hAnsi="Consolas" w:eastAsia="Consolas" w:cs="Consolas"/>
          <w:i w:val="0"/>
          <w:iCs w:val="0"/>
          <w:caps w:val="0"/>
          <w:color w:val="666600"/>
          <w:spacing w:val="0"/>
          <w:sz w:val="20"/>
          <w:szCs w:val="20"/>
          <w:bdr w:val="none" w:color="auto" w:sz="0" w:space="0"/>
          <w:shd w:val="clear" w:fill="F7F7F7"/>
        </w:rPr>
        <w:t>}}</w:t>
      </w:r>
    </w:p>
    <w:p w14:paraId="29BDC05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etf_basket_order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'510050.SS'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price_style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4C3C008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etf_purchase_redemption - ETF基金申赎接口</w:t>
      </w:r>
    </w:p>
    <w:p w14:paraId="0ECDF8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etf_purchase_redemption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etf_code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C3BB3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DC289E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该函数仅支持PTrade客户端可用、仅在股票交易模块可用，对接jz_ufx、ATP、云订柜台不支持该函数</w:t>
      </w:r>
    </w:p>
    <w:p w14:paraId="242665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3AB709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该接口用于单只ETF基金申赎。</w:t>
      </w:r>
    </w:p>
    <w:p w14:paraId="294FD37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E17D1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5E7AA9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C08BC2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etf_code : 单支ETF代码，必传参数(str)</w:t>
      </w:r>
    </w:p>
    <w:p w14:paraId="3A12D48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 : 基金申赎数量, 正数表示申购, 负数表示赎回(int)</w:t>
      </w:r>
    </w:p>
    <w:p w14:paraId="171DAA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B9649F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创建订单成功，则返回Order对象的id(str)，失败则返回None(NoneType)。</w:t>
      </w:r>
    </w:p>
    <w:p w14:paraId="52C0CF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B515F2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78133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'510050.SS'</w:t>
      </w:r>
    </w:p>
    <w:p w14:paraId="767094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C7535D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66CE0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#ETF申购</w:t>
      </w:r>
    </w:p>
    <w:p w14:paraId="10AD59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etf_purchase_redemption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'510050.SS'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900000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165218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#ETF赎回</w:t>
      </w:r>
    </w:p>
    <w:p w14:paraId="7BA2F12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etf_purchase_redemption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'510050.SS'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900000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limit_price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2.9995</w:t>
      </w:r>
      <w:r>
        <w:rPr>
          <w:rFonts w:hint="default" w:ascii="Consolas" w:hAnsi="Consolas" w:eastAsia="Consolas" w:cs="Consolas"/>
          <w:i w:val="0"/>
          <w:iCs w:val="0"/>
          <w:caps w:val="0"/>
          <w:color w:val="666600"/>
          <w:spacing w:val="0"/>
          <w:sz w:val="20"/>
          <w:szCs w:val="20"/>
          <w:bdr w:val="none" w:color="auto" w:sz="0" w:space="0"/>
          <w:shd w:val="clear" w:fill="F7F7F7"/>
        </w:rPr>
        <w:t>)</w:t>
      </w:r>
    </w:p>
    <w:p w14:paraId="6A47AD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公共交易函数</w:t>
      </w:r>
    </w:p>
    <w:p w14:paraId="7A7413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order_tick - tick行情触发买卖</w:t>
      </w:r>
    </w:p>
    <w:p w14:paraId="633DDC4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order_tick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priceGear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0AD726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AE6FF7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49E1EB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5985B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该接口用于在tick_data模块中进行买卖股票下单，可设定价格档位进行委托。</w:t>
      </w:r>
    </w:p>
    <w:p w14:paraId="1583C23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699EC6B">
      <w:pPr>
        <w:keepNext w:val="0"/>
        <w:keepLines w:val="0"/>
        <w:widowControl/>
        <w:numPr>
          <w:ilvl w:val="0"/>
          <w:numId w:val="10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该函数只能在tick_data模块中使用。</w:t>
      </w:r>
    </w:p>
    <w:p w14:paraId="1DA724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E08B49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sid：股票代码(str)；</w:t>
      </w:r>
    </w:p>
    <w:p w14:paraId="62ABE5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amount：交易数量，正数表示买入，负数表示卖出(int)</w:t>
      </w:r>
    </w:p>
    <w:p w14:paraId="46A6EF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priceGear：盘口档位，level1:1~5买档/-1~-5卖档，level2:1~10买档/-1~-10卖档(str)</w:t>
      </w:r>
    </w:p>
    <w:p w14:paraId="073E09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limit_price：买卖限价，当输入参数中也包含priceGear时，下单价格以limit_price为主(float)；</w:t>
      </w:r>
    </w:p>
    <w:p w14:paraId="39E786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01944C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返回一个委托流水编号(str)</w:t>
      </w:r>
    </w:p>
    <w:p w14:paraId="187108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45B7CA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import</w:t>
      </w:r>
      <w:r>
        <w:rPr>
          <w:rFonts w:hint="default" w:ascii="Consolas" w:hAnsi="Consolas" w:eastAsia="Consolas" w:cs="Consolas"/>
          <w:i w:val="0"/>
          <w:iCs w:val="0"/>
          <w:caps w:val="0"/>
          <w:color w:val="000000"/>
          <w:spacing w:val="0"/>
          <w:sz w:val="20"/>
          <w:szCs w:val="20"/>
          <w:bdr w:val="none" w:color="auto" w:sz="0" w:space="0"/>
          <w:shd w:val="clear" w:fill="F7F7F7"/>
        </w:rPr>
        <w:t xml:space="preserve"> ast</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E991A8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0436CE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910A94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tick_data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6DBCA5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0AA67A2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literal_eval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'tick'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'bid_grp'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7729E6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current_price </w:t>
      </w:r>
      <w:r>
        <w:rPr>
          <w:rFonts w:hint="default" w:ascii="Consolas" w:hAnsi="Consolas" w:eastAsia="Consolas" w:cs="Consolas"/>
          <w:i w:val="0"/>
          <w:iCs w:val="0"/>
          <w:caps w:val="0"/>
          <w:color w:val="666600"/>
          <w:spacing w:val="0"/>
          <w:sz w:val="20"/>
          <w:szCs w:val="20"/>
          <w:bdr w:val="none" w:color="auto" w:sz="0" w:space="0"/>
          <w:shd w:val="clear" w:fill="F7F7F7"/>
        </w:rPr>
        <w:t>&gt;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56</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and</w:t>
      </w:r>
      <w:r>
        <w:rPr>
          <w:rFonts w:hint="default" w:ascii="Consolas" w:hAnsi="Consolas" w:eastAsia="Consolas" w:cs="Consolas"/>
          <w:i w:val="0"/>
          <w:iCs w:val="0"/>
          <w:caps w:val="0"/>
          <w:color w:val="000000"/>
          <w:spacing w:val="0"/>
          <w:sz w:val="20"/>
          <w:szCs w:val="20"/>
          <w:bdr w:val="none" w:color="auto" w:sz="0" w:space="0"/>
          <w:shd w:val="clear" w:fill="F7F7F7"/>
        </w:rPr>
        <w:t xml:space="preserve"> current_price </w:t>
      </w:r>
      <w:r>
        <w:rPr>
          <w:rFonts w:hint="default" w:ascii="Consolas" w:hAnsi="Consolas" w:eastAsia="Consolas" w:cs="Consolas"/>
          <w:i w:val="0"/>
          <w:iCs w:val="0"/>
          <w:caps w:val="0"/>
          <w:color w:val="666600"/>
          <w:spacing w:val="0"/>
          <w:sz w:val="20"/>
          <w:szCs w:val="20"/>
          <w:bdr w:val="none" w:color="auto" w:sz="0" w:space="0"/>
          <w:shd w:val="clear" w:fill="F7F7F7"/>
        </w:rPr>
        <w:t>&lt;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57</w:t>
      </w:r>
      <w:r>
        <w:rPr>
          <w:rFonts w:hint="default" w:ascii="Consolas" w:hAnsi="Consolas" w:eastAsia="Consolas" w:cs="Consolas"/>
          <w:i w:val="0"/>
          <w:iCs w:val="0"/>
          <w:caps w:val="0"/>
          <w:color w:val="666600"/>
          <w:spacing w:val="0"/>
          <w:sz w:val="20"/>
          <w:szCs w:val="20"/>
          <w:bdr w:val="none" w:color="auto" w:sz="0" w:space="0"/>
          <w:shd w:val="clear" w:fill="F7F7F7"/>
        </w:rPr>
        <w:t>:</w:t>
      </w:r>
    </w:p>
    <w:p w14:paraId="35EDFC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以买一档下单</w:t>
      </w:r>
    </w:p>
    <w:p w14:paraId="61CEDF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order_tick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775105A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以卖二档下单</w:t>
      </w:r>
    </w:p>
    <w:p w14:paraId="054B17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order_tick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p>
    <w:p w14:paraId="38965E0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以指定价格下单</w:t>
      </w:r>
    </w:p>
    <w:p w14:paraId="4C5DD9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order_tick</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56.5</w:t>
      </w:r>
      <w:r>
        <w:rPr>
          <w:rFonts w:hint="default" w:ascii="Consolas" w:hAnsi="Consolas" w:eastAsia="Consolas" w:cs="Consolas"/>
          <w:i w:val="0"/>
          <w:iCs w:val="0"/>
          <w:caps w:val="0"/>
          <w:color w:val="666600"/>
          <w:spacing w:val="0"/>
          <w:sz w:val="20"/>
          <w:szCs w:val="20"/>
          <w:bdr w:val="none" w:color="auto" w:sz="0" w:space="0"/>
          <w:shd w:val="clear" w:fill="F7F7F7"/>
        </w:rPr>
        <w:t>)</w:t>
      </w:r>
    </w:p>
    <w:p w14:paraId="7C843C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49BEC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0F8A32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cancel_order - 撤单</w:t>
      </w:r>
    </w:p>
    <w:p w14:paraId="4E9EC6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cancel_order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order_param</w:t>
      </w:r>
      <w:r>
        <w:rPr>
          <w:rFonts w:hint="default" w:ascii="Consolas" w:hAnsi="Consolas" w:eastAsia="Consolas" w:cs="Consolas"/>
          <w:i w:val="0"/>
          <w:iCs w:val="0"/>
          <w:caps w:val="0"/>
          <w:color w:val="666600"/>
          <w:spacing w:val="0"/>
          <w:sz w:val="20"/>
          <w:szCs w:val="20"/>
          <w:bdr w:val="none" w:color="auto" w:sz="0" w:space="0"/>
          <w:shd w:val="clear" w:fill="F7F7F7"/>
        </w:rPr>
        <w:t>)</w:t>
      </w:r>
    </w:p>
    <w:p w14:paraId="12A55D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D4344E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03FA95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4E8C1F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该接口用于取消订单，根据</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或order_id取消订单。</w:t>
      </w:r>
    </w:p>
    <w:p w14:paraId="313802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B68610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390746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7D7CF1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order_param: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或者order_id(Order/str)</w:t>
      </w:r>
    </w:p>
    <w:p w14:paraId="62414E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C529C2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None(NoneType)</w:t>
      </w:r>
    </w:p>
    <w:p w14:paraId="0948F2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0674A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31EAF39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0B26E6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AB5C3A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C28FA2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7EDF95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54B9BC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cancel_order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_id</w:t>
      </w:r>
      <w:r>
        <w:rPr>
          <w:rFonts w:hint="default" w:ascii="Consolas" w:hAnsi="Consolas" w:eastAsia="Consolas" w:cs="Consolas"/>
          <w:i w:val="0"/>
          <w:iCs w:val="0"/>
          <w:caps w:val="0"/>
          <w:color w:val="666600"/>
          <w:spacing w:val="0"/>
          <w:sz w:val="20"/>
          <w:szCs w:val="20"/>
          <w:bdr w:val="none" w:color="auto" w:sz="0" w:space="0"/>
          <w:shd w:val="clear" w:fill="F7F7F7"/>
        </w:rPr>
        <w:t>)</w:t>
      </w:r>
    </w:p>
    <w:p w14:paraId="0DE491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_id</w:t>
      </w:r>
      <w:r>
        <w:rPr>
          <w:rFonts w:hint="default" w:ascii="Consolas" w:hAnsi="Consolas" w:eastAsia="Consolas" w:cs="Consolas"/>
          <w:i w:val="0"/>
          <w:iCs w:val="0"/>
          <w:caps w:val="0"/>
          <w:color w:val="666600"/>
          <w:spacing w:val="0"/>
          <w:sz w:val="20"/>
          <w:szCs w:val="20"/>
          <w:bdr w:val="none" w:color="auto" w:sz="0" w:space="0"/>
          <w:shd w:val="clear" w:fill="F7F7F7"/>
        </w:rPr>
        <w:t>))</w:t>
      </w:r>
    </w:p>
    <w:p w14:paraId="39DFFF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cancel_order_ex - 撤单</w:t>
      </w:r>
    </w:p>
    <w:p w14:paraId="33F504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cancel_order_ex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order_param</w:t>
      </w:r>
      <w:r>
        <w:rPr>
          <w:rFonts w:hint="default" w:ascii="Consolas" w:hAnsi="Consolas" w:eastAsia="Consolas" w:cs="Consolas"/>
          <w:i w:val="0"/>
          <w:iCs w:val="0"/>
          <w:caps w:val="0"/>
          <w:color w:val="666600"/>
          <w:spacing w:val="0"/>
          <w:sz w:val="20"/>
          <w:szCs w:val="20"/>
          <w:bdr w:val="none" w:color="auto" w:sz="0" w:space="0"/>
          <w:shd w:val="clear" w:fill="F7F7F7"/>
        </w:rPr>
        <w:t>)</w:t>
      </w:r>
    </w:p>
    <w:p w14:paraId="46C9DE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E71396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21EA45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443929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该接口用于取消订单，根据</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"get_all_orders"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get_all_orders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返回列表中的单个字典取消订单。</w:t>
      </w:r>
    </w:p>
    <w:p w14:paraId="39631C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3EDCDC7">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该函数仅可撤</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"get_all_orders"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get_all_orders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函数返回的可撤状态订单。</w:t>
      </w:r>
    </w:p>
    <w:p w14:paraId="1179E8E6">
      <w:pPr>
        <w:keepNext w:val="0"/>
        <w:keepLines w:val="0"/>
        <w:widowControl/>
        <w:numPr>
          <w:ilvl w:val="0"/>
          <w:numId w:val="10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账户多个交易运行时调用该函数会撤销其他交易产生的订单，可能对其他正在运行的交易策略产生影响。</w:t>
      </w:r>
    </w:p>
    <w:p w14:paraId="11343F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F72697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order_param: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"get_all_orders"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get_all_orders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函数返回列表的单个字典(dict)</w:t>
      </w:r>
    </w:p>
    <w:p w14:paraId="04AD66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EB9610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None(NoneType)</w:t>
      </w:r>
    </w:p>
    <w:p w14:paraId="499026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AAEC7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879744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31604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0A498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p>
    <w:p w14:paraId="4A844E5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5A2DBF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418D176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"当日全部订单为：%s"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get_all_orders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4A3BAA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遍历账户当日全部订单，对已报、部成状态订单进行撤单操作</w:t>
      </w:r>
    </w:p>
    <w:p w14:paraId="10AEDDD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for</w:t>
      </w:r>
      <w:r>
        <w:rPr>
          <w:rFonts w:hint="default" w:ascii="Consolas" w:hAnsi="Consolas" w:eastAsia="Consolas" w:cs="Consolas"/>
          <w:i w:val="0"/>
          <w:iCs w:val="0"/>
          <w:caps w:val="0"/>
          <w:color w:val="000000"/>
          <w:spacing w:val="0"/>
          <w:sz w:val="20"/>
          <w:szCs w:val="20"/>
          <w:bdr w:val="none" w:color="auto" w:sz="0" w:space="0"/>
          <w:shd w:val="clear" w:fill="F7F7F7"/>
        </w:rPr>
        <w:t xml:space="preserve"> _order </w:t>
      </w:r>
      <w:r>
        <w:rPr>
          <w:rFonts w:hint="default" w:ascii="Consolas" w:hAnsi="Consolas" w:eastAsia="Consolas" w:cs="Consolas"/>
          <w:i w:val="0"/>
          <w:iCs w:val="0"/>
          <w:caps w:val="0"/>
          <w:color w:val="000088"/>
          <w:spacing w:val="0"/>
          <w:sz w:val="20"/>
          <w:szCs w:val="20"/>
          <w:bdr w:val="none" w:color="auto" w:sz="0" w:space="0"/>
          <w:shd w:val="clear" w:fill="F7F7F7"/>
        </w:rPr>
        <w:t>in</w:t>
      </w:r>
      <w:r>
        <w:rPr>
          <w:rFonts w:hint="default" w:ascii="Consolas" w:hAnsi="Consolas" w:eastAsia="Consolas" w:cs="Consolas"/>
          <w:i w:val="0"/>
          <w:iCs w:val="0"/>
          <w:caps w:val="0"/>
          <w:color w:val="000000"/>
          <w:spacing w:val="0"/>
          <w:sz w:val="20"/>
          <w:szCs w:val="20"/>
          <w:bdr w:val="none" w:color="auto" w:sz="0" w:space="0"/>
          <w:shd w:val="clear" w:fill="F7F7F7"/>
        </w:rPr>
        <w:t xml:space="preserve"> get_all_orders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1ACCAB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in</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w:t>
      </w:r>
      <w:r>
        <w:rPr>
          <w:rFonts w:hint="default" w:ascii="Consolas" w:hAnsi="Consolas" w:eastAsia="Consolas" w:cs="Consolas"/>
          <w:i w:val="0"/>
          <w:iCs w:val="0"/>
          <w:caps w:val="0"/>
          <w:color w:val="666600"/>
          <w:spacing w:val="0"/>
          <w:sz w:val="20"/>
          <w:szCs w:val="20"/>
          <w:bdr w:val="none" w:color="auto" w:sz="0" w:space="0"/>
          <w:shd w:val="clear" w:fill="F7F7F7"/>
        </w:rPr>
        <w:t>]:</w:t>
      </w:r>
    </w:p>
    <w:p w14:paraId="24FC473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cancel_order_ex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_order</w:t>
      </w:r>
      <w:r>
        <w:rPr>
          <w:rFonts w:hint="default" w:ascii="Consolas" w:hAnsi="Consolas" w:eastAsia="Consolas" w:cs="Consolas"/>
          <w:i w:val="0"/>
          <w:iCs w:val="0"/>
          <w:caps w:val="0"/>
          <w:color w:val="666600"/>
          <w:spacing w:val="0"/>
          <w:sz w:val="20"/>
          <w:szCs w:val="20"/>
          <w:bdr w:val="none" w:color="auto" w:sz="0" w:space="0"/>
          <w:shd w:val="clear" w:fill="F7F7F7"/>
        </w:rPr>
        <w:t>)</w:t>
      </w:r>
    </w:p>
    <w:p w14:paraId="6CEF9B7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760C76E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查看撤单是否成功</w:t>
      </w:r>
    </w:p>
    <w:p w14:paraId="475892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"当日全部订单为：%s"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get_all_orders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30290FA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288E91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debt_to_stock_order - 债转股委托</w:t>
      </w:r>
    </w:p>
    <w:p w14:paraId="1A3A9C9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debt_to_stock_order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18CE04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9C3348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5C9B4A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673025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该接口用于可转债转股操作。</w:t>
      </w:r>
    </w:p>
    <w:p w14:paraId="7626614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DAF5D4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12DCD6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AA11CD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 可转债代码(str)</w:t>
      </w:r>
    </w:p>
    <w:p w14:paraId="28E4A5B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 委托数量(int)</w:t>
      </w:r>
    </w:p>
    <w:p w14:paraId="680F64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4F1196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3DF4DC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9BC4C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4D0859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895FE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DCD55D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56201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p>
    <w:p w14:paraId="49D44B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3857B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009356C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对持仓内的国贸转债进行转股操作</w:t>
      </w:r>
    </w:p>
    <w:p w14:paraId="168348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debt_to_stock_order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"110033.SS"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09FBC4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5D8B1C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查看委托状态</w:t>
      </w:r>
    </w:p>
    <w:p w14:paraId="53AED1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54F25F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632CA30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get_open_orders - 获取未完成订单</w:t>
      </w:r>
    </w:p>
    <w:p w14:paraId="221C2E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get_open_orders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6D2A67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3AA88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234F9A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07AD78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该接口用于获取当天所有未完成的订单，或按条件获取指定未完成的订单。</w:t>
      </w:r>
    </w:p>
    <w:p w14:paraId="7666EA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F180CCB">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该接口仅支持获取本策略内的订单</w:t>
      </w:r>
    </w:p>
    <w:p w14:paraId="3A12DA09">
      <w:pPr>
        <w:keepNext w:val="0"/>
        <w:keepLines w:val="0"/>
        <w:widowControl/>
        <w:numPr>
          <w:ilvl w:val="0"/>
          <w:numId w:val="10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未完成的状态(status(str))包括以下类型:</w:t>
      </w:r>
      <w:r>
        <w:rPr>
          <w:rFonts w:hint="eastAsia" w:ascii="微软雅黑" w:hAnsi="微软雅黑" w:eastAsia="微软雅黑" w:cs="微软雅黑"/>
          <w:i w:val="0"/>
          <w:iCs w:val="0"/>
          <w:caps w:val="0"/>
          <w:color w:val="FF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FF0000"/>
          <w:spacing w:val="0"/>
          <w:sz w:val="24"/>
          <w:szCs w:val="24"/>
          <w:bdr w:val="none" w:color="auto" w:sz="0" w:space="0"/>
          <w:shd w:val="clear" w:fill="FFFFFF"/>
        </w:rPr>
        <w:t>'0' -- "未报"</w:t>
      </w:r>
      <w:r>
        <w:rPr>
          <w:rFonts w:hint="eastAsia" w:ascii="微软雅黑" w:hAnsi="微软雅黑" w:eastAsia="微软雅黑" w:cs="微软雅黑"/>
          <w:i w:val="0"/>
          <w:iCs w:val="0"/>
          <w:caps w:val="0"/>
          <w:color w:val="FF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FF0000"/>
          <w:spacing w:val="0"/>
          <w:sz w:val="24"/>
          <w:szCs w:val="24"/>
          <w:bdr w:val="none" w:color="auto" w:sz="0" w:space="0"/>
          <w:shd w:val="clear" w:fill="FFFFFF"/>
        </w:rPr>
        <w:t>'1' -- "待报"</w:t>
      </w:r>
      <w:r>
        <w:rPr>
          <w:rFonts w:hint="eastAsia" w:ascii="微软雅黑" w:hAnsi="微软雅黑" w:eastAsia="微软雅黑" w:cs="微软雅黑"/>
          <w:i w:val="0"/>
          <w:iCs w:val="0"/>
          <w:caps w:val="0"/>
          <w:color w:val="FF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FF0000"/>
          <w:spacing w:val="0"/>
          <w:sz w:val="24"/>
          <w:szCs w:val="24"/>
          <w:bdr w:val="none" w:color="auto" w:sz="0" w:space="0"/>
          <w:shd w:val="clear" w:fill="FFFFFF"/>
        </w:rPr>
        <w:t>'2' -- "已报"</w:t>
      </w:r>
      <w:r>
        <w:rPr>
          <w:rFonts w:hint="eastAsia" w:ascii="微软雅黑" w:hAnsi="微软雅黑" w:eastAsia="微软雅黑" w:cs="微软雅黑"/>
          <w:i w:val="0"/>
          <w:iCs w:val="0"/>
          <w:caps w:val="0"/>
          <w:color w:val="FF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FF0000"/>
          <w:spacing w:val="0"/>
          <w:sz w:val="24"/>
          <w:szCs w:val="24"/>
          <w:bdr w:val="none" w:color="auto" w:sz="0" w:space="0"/>
          <w:shd w:val="clear" w:fill="FFFFFF"/>
        </w:rPr>
        <w:t>'3' -- "已报待撤"</w:t>
      </w:r>
      <w:r>
        <w:rPr>
          <w:rFonts w:hint="eastAsia" w:ascii="微软雅黑" w:hAnsi="微软雅黑" w:eastAsia="微软雅黑" w:cs="微软雅黑"/>
          <w:i w:val="0"/>
          <w:iCs w:val="0"/>
          <w:caps w:val="0"/>
          <w:color w:val="FF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FF0000"/>
          <w:spacing w:val="0"/>
          <w:sz w:val="24"/>
          <w:szCs w:val="24"/>
          <w:bdr w:val="none" w:color="auto" w:sz="0" w:space="0"/>
          <w:shd w:val="clear" w:fill="FFFFFF"/>
        </w:rPr>
        <w:t>'4' -- "部成待撤"</w:t>
      </w:r>
      <w:r>
        <w:rPr>
          <w:rFonts w:hint="eastAsia" w:ascii="微软雅黑" w:hAnsi="微软雅黑" w:eastAsia="微软雅黑" w:cs="微软雅黑"/>
          <w:i w:val="0"/>
          <w:iCs w:val="0"/>
          <w:caps w:val="0"/>
          <w:color w:val="FF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FF0000"/>
          <w:spacing w:val="0"/>
          <w:sz w:val="24"/>
          <w:szCs w:val="24"/>
          <w:bdr w:val="none" w:color="auto" w:sz="0" w:space="0"/>
          <w:shd w:val="clear" w:fill="FFFFFF"/>
        </w:rPr>
        <w:t>'7' -- "部成"</w:t>
      </w:r>
    </w:p>
    <w:p w14:paraId="0B3BED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277AF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security：标的代码，如'600570.SS'，不传时默认为获取所有未成交订单(str)；</w:t>
      </w:r>
    </w:p>
    <w:p w14:paraId="4481CF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D538EB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返回一个list，该list中包含多个</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(list[Order,...])。</w:t>
      </w:r>
    </w:p>
    <w:p w14:paraId="2726CF7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[&lt;</w:t>
      </w:r>
      <w:r>
        <w:rPr>
          <w:rFonts w:hint="default" w:ascii="Consolas" w:hAnsi="Consolas" w:eastAsia="Consolas" w:cs="Consolas"/>
          <w:i w:val="0"/>
          <w:iCs w:val="0"/>
          <w:caps w:val="0"/>
          <w:color w:val="660066"/>
          <w:spacing w:val="0"/>
          <w:sz w:val="20"/>
          <w:szCs w:val="20"/>
          <w:bdr w:val="none" w:color="auto" w:sz="0" w:space="0"/>
          <w:shd w:val="clear" w:fill="F7F7F7"/>
        </w:rPr>
        <w:t>Order</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'52e6a3f8a2b7468e92258c52dfcb6d42'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2025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229575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'priceGear'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'limit'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34.1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'symbol'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'600570.XSHG'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'created'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2025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229575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'filled'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'3596'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'cancel_entrust_no'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}&gt;]</w:t>
      </w:r>
    </w:p>
    <w:p w14:paraId="511FC48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001E27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3BB1D2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EB0A71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56D976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137502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5272E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for</w:t>
      </w:r>
      <w:r>
        <w:rPr>
          <w:rFonts w:hint="default" w:ascii="Consolas" w:hAnsi="Consolas" w:eastAsia="Consolas" w:cs="Consolas"/>
          <w:i w:val="0"/>
          <w:iCs w:val="0"/>
          <w:caps w:val="0"/>
          <w:color w:val="000000"/>
          <w:spacing w:val="0"/>
          <w:sz w:val="20"/>
          <w:szCs w:val="20"/>
          <w:bdr w:val="none" w:color="auto" w:sz="0" w:space="0"/>
          <w:shd w:val="clear" w:fill="F7F7F7"/>
        </w:rPr>
        <w:t xml:space="preserve"> _sec </w:t>
      </w:r>
      <w:r>
        <w:rPr>
          <w:rFonts w:hint="default" w:ascii="Consolas" w:hAnsi="Consolas" w:eastAsia="Consolas" w:cs="Consolas"/>
          <w:i w:val="0"/>
          <w:iCs w:val="0"/>
          <w:caps w:val="0"/>
          <w:color w:val="000088"/>
          <w:spacing w:val="0"/>
          <w:sz w:val="20"/>
          <w:szCs w:val="20"/>
          <w:bdr w:val="none" w:color="auto" w:sz="0" w:space="0"/>
          <w:shd w:val="clear" w:fill="F7F7F7"/>
        </w:rPr>
        <w:t>in</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E8F20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_sec</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30</w:t>
      </w:r>
      <w:r>
        <w:rPr>
          <w:rFonts w:hint="default" w:ascii="Consolas" w:hAnsi="Consolas" w:eastAsia="Consolas" w:cs="Consolas"/>
          <w:i w:val="0"/>
          <w:iCs w:val="0"/>
          <w:caps w:val="0"/>
          <w:color w:val="666600"/>
          <w:spacing w:val="0"/>
          <w:sz w:val="20"/>
          <w:szCs w:val="20"/>
          <w:bdr w:val="none" w:color="auto" w:sz="0" w:space="0"/>
          <w:shd w:val="clear" w:fill="F7F7F7"/>
        </w:rPr>
        <w:t>)</w:t>
      </w:r>
    </w:p>
    <w:p w14:paraId="23AB737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当运行周期为分钟则可获取本周期及之前所有未完成的订单</w:t>
      </w:r>
    </w:p>
    <w:p w14:paraId="482AB73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dict_list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get_open_orders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5D5E133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dict_list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564FABF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880000"/>
          <w:spacing w:val="0"/>
          <w:sz w:val="20"/>
          <w:szCs w:val="20"/>
          <w:bdr w:val="none" w:color="auto" w:sz="0" w:space="0"/>
          <w:shd w:val="clear" w:fill="F7F7F7"/>
        </w:rPr>
        <w:t># 当运行周期为天，可在after_trading_end中调用此函数获取当天未完成的订单</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after_trading_end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6FF26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dict_list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get_open_orders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65FF1A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dict_list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563B29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get_order - 获取指定订单</w:t>
      </w:r>
    </w:p>
    <w:p w14:paraId="6834A1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p>
    <w:p w14:paraId="476CFF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5BC4D8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3F404C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F95C5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该接口用于获取指定编号订单。</w:t>
      </w:r>
    </w:p>
    <w:p w14:paraId="0F1020D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85423C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2ABEC80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获取指定编号订单。</w:t>
      </w:r>
    </w:p>
    <w:p w14:paraId="4F4E45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EA79A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order_id：订单编号(str)</w:t>
      </w:r>
    </w:p>
    <w:p w14:paraId="2641CF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A473CD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返回一个list，该list中只包含一个</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(list[Order])。</w:t>
      </w:r>
    </w:p>
    <w:p w14:paraId="3B439C4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[&lt;</w:t>
      </w:r>
      <w:r>
        <w:rPr>
          <w:rFonts w:hint="default" w:ascii="Consolas" w:hAnsi="Consolas" w:eastAsia="Consolas" w:cs="Consolas"/>
          <w:i w:val="0"/>
          <w:iCs w:val="0"/>
          <w:caps w:val="0"/>
          <w:color w:val="660066"/>
          <w:spacing w:val="0"/>
          <w:sz w:val="20"/>
          <w:szCs w:val="20"/>
          <w:bdr w:val="none" w:color="auto" w:sz="0" w:space="0"/>
          <w:shd w:val="clear" w:fill="F7F7F7"/>
        </w:rPr>
        <w:t>Order</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'52e6a3f8a2b7468e92258c52dfcb6d42'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2025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229575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'priceGear'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'limit'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34.1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'symbol'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'600570.XSHG'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'created'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2025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229575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'filled'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'3596'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'cancel_entrust_no'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}&gt;]</w:t>
      </w:r>
    </w:p>
    <w:p w14:paraId="189ADCB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0CBAF5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E18A1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B02AA5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62B1B1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A9903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38A43A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713F2A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current_order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order_id</w:t>
      </w:r>
      <w:r>
        <w:rPr>
          <w:rFonts w:hint="default" w:ascii="Consolas" w:hAnsi="Consolas" w:eastAsia="Consolas" w:cs="Consolas"/>
          <w:i w:val="0"/>
          <w:iCs w:val="0"/>
          <w:caps w:val="0"/>
          <w:color w:val="666600"/>
          <w:spacing w:val="0"/>
          <w:sz w:val="20"/>
          <w:szCs w:val="20"/>
          <w:bdr w:val="none" w:color="auto" w:sz="0" w:space="0"/>
          <w:shd w:val="clear" w:fill="F7F7F7"/>
        </w:rPr>
        <w:t>)</w:t>
      </w:r>
    </w:p>
    <w:p w14:paraId="5BEBCD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current_order</w:t>
      </w:r>
      <w:r>
        <w:rPr>
          <w:rFonts w:hint="default" w:ascii="Consolas" w:hAnsi="Consolas" w:eastAsia="Consolas" w:cs="Consolas"/>
          <w:i w:val="0"/>
          <w:iCs w:val="0"/>
          <w:caps w:val="0"/>
          <w:color w:val="666600"/>
          <w:spacing w:val="0"/>
          <w:sz w:val="20"/>
          <w:szCs w:val="20"/>
          <w:bdr w:val="none" w:color="auto" w:sz="0" w:space="0"/>
          <w:shd w:val="clear" w:fill="F7F7F7"/>
        </w:rPr>
        <w:t>)</w:t>
      </w:r>
    </w:p>
    <w:p w14:paraId="068E55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get_orders - 获取全部订单</w:t>
      </w:r>
    </w:p>
    <w:p w14:paraId="2B316E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get_orders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3C45D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858E87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707844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AF286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该接口用于获取策略内所有订单，或按条件获取指定订单。</w:t>
      </w:r>
    </w:p>
    <w:p w14:paraId="17FA21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36FCE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5FD142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C51575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security：标的代码，如'600570.SS'，不传时默认为获取所有订单(str)；</w:t>
      </w:r>
    </w:p>
    <w:p w14:paraId="48AED9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CC0FE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返回一个list，该list中包含多个</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(list[Order,...])。</w:t>
      </w:r>
    </w:p>
    <w:p w14:paraId="1C3184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[&lt;</w:t>
      </w:r>
      <w:r>
        <w:rPr>
          <w:rFonts w:hint="default" w:ascii="Consolas" w:hAnsi="Consolas" w:eastAsia="Consolas" w:cs="Consolas"/>
          <w:i w:val="0"/>
          <w:iCs w:val="0"/>
          <w:caps w:val="0"/>
          <w:color w:val="660066"/>
          <w:spacing w:val="0"/>
          <w:sz w:val="20"/>
          <w:szCs w:val="20"/>
          <w:bdr w:val="none" w:color="auto" w:sz="0" w:space="0"/>
          <w:shd w:val="clear" w:fill="F7F7F7"/>
        </w:rPr>
        <w:t>Order</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'52e6a3f8a2b7468e92258c52dfcb6d42'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2025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229575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'priceGear'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'limit'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34.1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'symbol'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'600570.XSHG'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'created'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2025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229575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'filled'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'3596'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'cancel_entrust_no'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}&gt;]</w:t>
      </w:r>
    </w:p>
    <w:p w14:paraId="14358E1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033E34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6E5BC2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E5BE55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8331D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DFA933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9F2AC6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3E079A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1E0078A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order_obj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7C48B3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order_obj</w:t>
      </w:r>
      <w:r>
        <w:rPr>
          <w:rFonts w:hint="default" w:ascii="Consolas" w:hAnsi="Consolas" w:eastAsia="Consolas" w:cs="Consolas"/>
          <w:i w:val="0"/>
          <w:iCs w:val="0"/>
          <w:caps w:val="0"/>
          <w:color w:val="666600"/>
          <w:spacing w:val="0"/>
          <w:sz w:val="20"/>
          <w:szCs w:val="20"/>
          <w:bdr w:val="none" w:color="auto" w:sz="0" w:space="0"/>
          <w:shd w:val="clear" w:fill="F7F7F7"/>
        </w:rPr>
        <w:t>)</w:t>
      </w:r>
    </w:p>
    <w:p w14:paraId="31500F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get_all_orders - 获取账户当日全部订单</w:t>
      </w:r>
    </w:p>
    <w:p w14:paraId="567ACB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get_all_orders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100C64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432D9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778BCF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F25C79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该接口用于获取账户当日所有订单(包含非本交易的订单记录)，或按条件获取指定代码的订单。</w:t>
      </w:r>
    </w:p>
    <w:p w14:paraId="6488E8B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36BEC20">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该函数返回账户当日在柜台的全部委托记录，不能查询策略中待报、未报状态的委托。</w:t>
      </w:r>
    </w:p>
    <w:p w14:paraId="69C86591">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该函数返回的可撤委托仅可通过</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"cancel_order_ex"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cancel_order_ex</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函数进行撤单，且非本交易的委托进行撤单仅可通过本函数查询委托状态更新。</w:t>
      </w:r>
    </w:p>
    <w:p w14:paraId="6041A300">
      <w:pPr>
        <w:keepNext w:val="0"/>
        <w:keepLines w:val="0"/>
        <w:widowControl/>
        <w:numPr>
          <w:ilvl w:val="0"/>
          <w:numId w:val="10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股票、两融业务返回的amount字段区分正负值，卖出为负数；期货业务返回的amount字段不区分正负值，均为正数。</w:t>
      </w:r>
    </w:p>
    <w:p w14:paraId="2632B8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F41DF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security：标的代码，如'600570.SS'，不传时默认为获取所有订单(str)；</w:t>
      </w:r>
    </w:p>
    <w:p w14:paraId="31E454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68B3C0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返回一个list，该list中包含多条订单记录(list[dict, ...])：</w:t>
      </w:r>
    </w:p>
    <w:p w14:paraId="2A85F56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股票、两融返回如下：</w:t>
      </w:r>
    </w:p>
    <w:p w14:paraId="5E8D472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[{'symbol': , 'entrust_no': , 'amount': , 'entrust_bs': , 'price': , 'status': , 'filled_amount': , 'entrust_time': }, ...]</w:t>
      </w:r>
    </w:p>
    <w:p w14:paraId="0572034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期货返回如下：</w:t>
      </w:r>
    </w:p>
    <w:p w14:paraId="0379FD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[{'symbol': , 'entrust_no': , 'amount': , 'entrust_bs': , 'price': , 'status': , 'filled_amount': , 'entrust_time': , 'futures_direction': }, ...]</w:t>
      </w:r>
    </w:p>
    <w:p w14:paraId="277E5408">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symbol： 股票代码(str)</w:t>
      </w:r>
    </w:p>
    <w:p w14:paraId="39555883">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entrust_no： 委托编号(str)</w:t>
      </w:r>
    </w:p>
    <w:p w14:paraId="60F35368">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 委托数量(int)</w:t>
      </w:r>
    </w:p>
    <w:p w14:paraId="4D9B015B">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entrust_bs：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"%E5%A7%94%E6%89%98%E6%96%B9%E5%90%91"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委托方向</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w:t>
      </w:r>
    </w:p>
    <w:p w14:paraId="5E3E0C90">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price： 委托价格(float)</w:t>
      </w:r>
    </w:p>
    <w:p w14:paraId="22C55085">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status：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"%E5%A7%94%E6%89%98%E7%8A%B6%E6%80%81"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委托状态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w:t>
      </w:r>
    </w:p>
    <w:p w14:paraId="7DE2030F">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filled_amount： 成交数量(int)</w:t>
      </w:r>
    </w:p>
    <w:p w14:paraId="342F8A24">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entrust_time： 委托时间(str)</w:t>
      </w:r>
    </w:p>
    <w:p w14:paraId="0F3FD675">
      <w:pPr>
        <w:keepNext w:val="0"/>
        <w:keepLines w:val="0"/>
        <w:widowControl/>
        <w:numPr>
          <w:ilvl w:val="0"/>
          <w:numId w:val="11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futures_direction： 期货开平仓类型，期货专用(str)</w:t>
      </w:r>
    </w:p>
    <w:p w14:paraId="5B3F70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0DABAE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5B1BF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03B3C0E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D7D63E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E50C3A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获取账户当日委托600570代码的全部订单</w:t>
      </w:r>
    </w:p>
    <w:p w14:paraId="0746D7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'当日委托600570代码的全部订单：%s'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get_all_orders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BDF5D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获取账户当日全部订单</w:t>
      </w:r>
    </w:p>
    <w:p w14:paraId="245150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'当日全部订单：%s'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get_all_orders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48796D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get_trades - 获取当日成交订单</w:t>
      </w:r>
    </w:p>
    <w:p w14:paraId="051C82A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get_trades</w:t>
      </w:r>
      <w:r>
        <w:rPr>
          <w:rFonts w:hint="default" w:ascii="Consolas" w:hAnsi="Consolas" w:eastAsia="Consolas" w:cs="Consolas"/>
          <w:i w:val="0"/>
          <w:iCs w:val="0"/>
          <w:caps w:val="0"/>
          <w:color w:val="666600"/>
          <w:spacing w:val="0"/>
          <w:sz w:val="20"/>
          <w:szCs w:val="20"/>
          <w:bdr w:val="none" w:color="auto" w:sz="0" w:space="0"/>
          <w:shd w:val="clear" w:fill="F7F7F7"/>
        </w:rPr>
        <w:t>()</w:t>
      </w:r>
    </w:p>
    <w:p w14:paraId="7826B3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12AF74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0D3C1F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6DF1C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该接口用于获取策略内当日已成交订单详情。</w:t>
      </w:r>
    </w:p>
    <w:p w14:paraId="385F6CA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34627FE">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为减小对柜台压力，该函数在股票交易模块中同一分钟内多次调用返回当前分钟首次查询的缓存数据。</w:t>
      </w:r>
    </w:p>
    <w:p w14:paraId="23F104EE">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该接口会返回当日截止到当前时间段内的成交数据。</w:t>
      </w:r>
    </w:p>
    <w:p w14:paraId="3FA21A5E">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一个订单编号会对应一笔或多笔成交记录。</w:t>
      </w:r>
    </w:p>
    <w:p w14:paraId="3C7668F3">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不同品种返回字段不同。</w:t>
      </w:r>
    </w:p>
    <w:p w14:paraId="3CFB0E6C">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股票标的代码尾缀为四位，上证为XSHG，深圳为XSHE，如需对应到代码请做代码尾缀兼容。</w:t>
      </w:r>
    </w:p>
    <w:p w14:paraId="4223A61A">
      <w:pPr>
        <w:keepNext w:val="0"/>
        <w:keepLines w:val="0"/>
        <w:widowControl/>
        <w:numPr>
          <w:ilvl w:val="0"/>
          <w:numId w:val="11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获取国债逆回购成交详情时，成交价格字段实际为回购利率。</w:t>
      </w:r>
    </w:p>
    <w:p w14:paraId="2F6FE5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1CCA8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02D478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20291F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返回数据：</w:t>
      </w:r>
    </w:p>
    <w:p w14:paraId="1B972B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一个订单编号一笔成交：{'订单编号': [[]]} (dict{str: list[list[]]})</w:t>
      </w:r>
    </w:p>
    <w:p w14:paraId="736EE55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一个订单编号多笔成交：{'订单编号': [[], [], ...]} (dict{str: list[list[], list[], ...]})</w:t>
      </w:r>
    </w:p>
    <w:p w14:paraId="5D750C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股票返回字段：{'订单编号': [[成交编号, 委托编号, 标的代码, 买卖类型, 成交数量, 成交价格, 成交金额, 成交时间]]}</w:t>
      </w:r>
    </w:p>
    <w:p w14:paraId="768C66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期货返回字段：{'订单编号': [[成交编号, 委托编号, 标的代码, 买卖类型, 开平仓类型, 成交数量, 成交价格, 成交金额, 成交时间]]}</w:t>
      </w:r>
    </w:p>
    <w:p w14:paraId="2B15B2CA">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成交编号：str类型</w:t>
      </w:r>
    </w:p>
    <w:p w14:paraId="66E85E30">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委托编号：str类型</w:t>
      </w:r>
    </w:p>
    <w:p w14:paraId="32985D16">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标的代码：str类型</w:t>
      </w:r>
    </w:p>
    <w:p w14:paraId="45B5E2F3">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买卖类型：str类型</w:t>
      </w:r>
    </w:p>
    <w:p w14:paraId="22718848">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开平仓类型：开仓、平仓、平今仓，仅支持衍生品业务，str类型</w:t>
      </w:r>
    </w:p>
    <w:p w14:paraId="20088E50">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成交数量：float类型</w:t>
      </w:r>
    </w:p>
    <w:p w14:paraId="4AA606D9">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成交价格：float类型</w:t>
      </w:r>
    </w:p>
    <w:p w14:paraId="4CBF62F7">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成交金额：float类型</w:t>
      </w:r>
    </w:p>
    <w:p w14:paraId="700125B6">
      <w:pPr>
        <w:keepNext w:val="0"/>
        <w:keepLines w:val="0"/>
        <w:widowControl/>
        <w:numPr>
          <w:ilvl w:val="0"/>
          <w:numId w:val="11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成交时间：YYYY-mm-dd HH:MM:SS格式，str类型</w:t>
      </w:r>
    </w:p>
    <w:p w14:paraId="64B2C6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示例如下(股票)：</w:t>
      </w:r>
    </w:p>
    <w:p w14:paraId="0AED0D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'ba6a80d9746347a99c050b29069807c7'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'5001'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'700001'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'600570.XSHG'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'买'</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86.60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8660000.0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'2021-08-15 09:32:00'</w:t>
      </w:r>
      <w:r>
        <w:rPr>
          <w:rFonts w:hint="default" w:ascii="Consolas" w:hAnsi="Consolas" w:eastAsia="Consolas" w:cs="Consolas"/>
          <w:i w:val="0"/>
          <w:iCs w:val="0"/>
          <w:caps w:val="0"/>
          <w:color w:val="666600"/>
          <w:spacing w:val="0"/>
          <w:sz w:val="20"/>
          <w:szCs w:val="20"/>
          <w:bdr w:val="none" w:color="auto" w:sz="0" w:space="0"/>
          <w:shd w:val="clear" w:fill="F7F7F7"/>
        </w:rPr>
        <w:t>]]}</w:t>
      </w:r>
    </w:p>
    <w:p w14:paraId="553A0F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C6B2FE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806518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初始化策略</w:t>
      </w:r>
    </w:p>
    <w:p w14:paraId="58770AA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4CC49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9BDF6A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EF094B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p>
    <w:p w14:paraId="03E23A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CBEA89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p>
    <w:p w14:paraId="3BDA31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按照回购利率1.76委托国债逆回购</w:t>
      </w:r>
    </w:p>
    <w:p w14:paraId="74C873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"204001.SS"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1.76</w:t>
      </w:r>
      <w:r>
        <w:rPr>
          <w:rFonts w:hint="default" w:ascii="Consolas" w:hAnsi="Consolas" w:eastAsia="Consolas" w:cs="Consolas"/>
          <w:i w:val="0"/>
          <w:iCs w:val="0"/>
          <w:caps w:val="0"/>
          <w:color w:val="666600"/>
          <w:spacing w:val="0"/>
          <w:sz w:val="20"/>
          <w:szCs w:val="20"/>
          <w:bdr w:val="none" w:color="auto" w:sz="0" w:space="0"/>
          <w:shd w:val="clear" w:fill="F7F7F7"/>
        </w:rPr>
        <w:t>)</w:t>
      </w:r>
    </w:p>
    <w:p w14:paraId="4343681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4753C56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get_trades</w:t>
      </w:r>
      <w:r>
        <w:rPr>
          <w:rFonts w:hint="default" w:ascii="Consolas" w:hAnsi="Consolas" w:eastAsia="Consolas" w:cs="Consolas"/>
          <w:i w:val="0"/>
          <w:iCs w:val="0"/>
          <w:caps w:val="0"/>
          <w:color w:val="666600"/>
          <w:spacing w:val="0"/>
          <w:sz w:val="20"/>
          <w:szCs w:val="20"/>
          <w:bdr w:val="none" w:color="auto" w:sz="0" w:space="0"/>
          <w:shd w:val="clear" w:fill="F7F7F7"/>
        </w:rPr>
        <w:t>())</w:t>
      </w:r>
    </w:p>
    <w:p w14:paraId="500E66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融资融券专用函数</w:t>
      </w:r>
    </w:p>
    <w:p w14:paraId="36BB63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融资融券交易类函数</w:t>
      </w:r>
    </w:p>
    <w:p w14:paraId="3C5D92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margin_trade - 担保品买卖</w:t>
      </w:r>
    </w:p>
    <w:p w14:paraId="7BBC7A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margin_trade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49F05A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BB0560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该函数仅支持PTrade客户端可用，仅在两融回测、两融交易模块可用。</w:t>
      </w:r>
    </w:p>
    <w:p w14:paraId="27FD9F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A99B62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该接口用于担保品买卖。</w:t>
      </w:r>
    </w:p>
    <w:p w14:paraId="603517B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3234DEF">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限价和市价委托类型都不传时默认取当前最新价进行限价委托，限价和市价委托类型都传入时以limit_price为委托限价进行市价委托。</w:t>
      </w:r>
    </w:p>
    <w:p w14:paraId="5920BA90">
      <w:pPr>
        <w:keepNext w:val="0"/>
        <w:keepLines w:val="0"/>
        <w:widowControl/>
        <w:numPr>
          <w:ilvl w:val="0"/>
          <w:numId w:val="11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当market_type传入且委托上证股票时，limit_price为保护限价字段，必传字段。</w:t>
      </w:r>
    </w:p>
    <w:p w14:paraId="18AC48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BC7C15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43E6336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amount：交易数量(int)，正数表示买入，负数表示卖出；</w:t>
      </w:r>
    </w:p>
    <w:p w14:paraId="27C40F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limit_price：买卖限价/保护限价(float)；</w:t>
      </w:r>
    </w:p>
    <w:p w14:paraId="1E81B19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market_type：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"%E5%B8%82%E4%BB%B7%E5%A7%94%E6%89%98%E7%B1%BB%E5%9E%8B"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市价委托类型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(int)，上证股票支持参数0、1、2、4，深证股票支持参数0、2、3、4、5；</w:t>
      </w:r>
    </w:p>
    <w:p w14:paraId="3933FE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EE6BBA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Order对象中的id或者None。如果创建订单成功，则返回Order对象的id(str)，失败则返回None(NoneType)。</w:t>
      </w:r>
    </w:p>
    <w:p w14:paraId="204DCB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A40D8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55C8FA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2C8C015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14C7D5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965BC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2037449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442CF7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2DF9E2A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以系统最新价委托</w:t>
      </w:r>
    </w:p>
    <w:p w14:paraId="64F714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margin_trade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583390C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以46块价格下一个限价单</w:t>
      </w:r>
    </w:p>
    <w:p w14:paraId="4A300E6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margin_trade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46</w:t>
      </w:r>
      <w:r>
        <w:rPr>
          <w:rFonts w:hint="default" w:ascii="Consolas" w:hAnsi="Consolas" w:eastAsia="Consolas" w:cs="Consolas"/>
          <w:i w:val="0"/>
          <w:iCs w:val="0"/>
          <w:caps w:val="0"/>
          <w:color w:val="666600"/>
          <w:spacing w:val="0"/>
          <w:sz w:val="20"/>
          <w:szCs w:val="20"/>
          <w:bdr w:val="none" w:color="auto" w:sz="0" w:space="0"/>
          <w:shd w:val="clear" w:fill="F7F7F7"/>
        </w:rPr>
        <w:t>)</w:t>
      </w:r>
    </w:p>
    <w:p w14:paraId="4EBCE7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A0971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以46保护限价按最优五档即时成交剩余转限价买入100股</w:t>
      </w:r>
    </w:p>
    <w:p w14:paraId="2614890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margin_trade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13F563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按全额成交或撤单买入100股</w:t>
      </w:r>
    </w:p>
    <w:p w14:paraId="0F3B3F2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margin_trade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6611DA0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3C89B2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margincash_open - 融资买入</w:t>
      </w:r>
    </w:p>
    <w:p w14:paraId="1EEF8E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margincash_open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17C192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82750D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3ECCFF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CBE99B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该接口用于融资买入。</w:t>
      </w:r>
    </w:p>
    <w:p w14:paraId="251ED10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3662FF9">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限价和市价委托类型都不传时默认取当前最新价进行限价委托，限价和市价委托类型都传入时以limit_price为委托限价进行市价委托。</w:t>
      </w:r>
    </w:p>
    <w:p w14:paraId="7CDCD4E0">
      <w:pPr>
        <w:keepNext w:val="0"/>
        <w:keepLines w:val="0"/>
        <w:widowControl/>
        <w:numPr>
          <w:ilvl w:val="0"/>
          <w:numId w:val="11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当market_type传入且委托上证股票时，limit_price为保护限价字段，必传字段。</w:t>
      </w:r>
    </w:p>
    <w:p w14:paraId="54A2E8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166F4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02EBB52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amount：交易数量，输入正数(int)；</w:t>
      </w:r>
    </w:p>
    <w:p w14:paraId="73A55E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limit_price：买卖限价(float)；</w:t>
      </w:r>
    </w:p>
    <w:p w14:paraId="77DA12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market_type：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"%E5%B8%82%E4%BB%B7%E5%A7%94%E6%89%98%E7%B1%BB%E5%9E%8B"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市价委托类型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(int)，上证股票支持参数0、1、2、4，深证股票支持参数0、2、3、4、5；</w:t>
      </w:r>
    </w:p>
    <w:p w14:paraId="2FAE71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47860F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F725D4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Order对象中的id或者None。如果创建订单成功，则返回Order对象的id(str)，失败则返回None(NoneType)。</w:t>
      </w:r>
    </w:p>
    <w:p w14:paraId="3C4ABD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3B48B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95B48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7D86DB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649295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943707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15486A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067203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78F29BB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以系统最新价委托</w:t>
      </w:r>
    </w:p>
    <w:p w14:paraId="685ED7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242A09D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以46块价格下一个限价单</w:t>
      </w:r>
    </w:p>
    <w:p w14:paraId="0EC267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46</w:t>
      </w:r>
      <w:r>
        <w:rPr>
          <w:rFonts w:hint="default" w:ascii="Consolas" w:hAnsi="Consolas" w:eastAsia="Consolas" w:cs="Consolas"/>
          <w:i w:val="0"/>
          <w:iCs w:val="0"/>
          <w:caps w:val="0"/>
          <w:color w:val="666600"/>
          <w:spacing w:val="0"/>
          <w:sz w:val="20"/>
          <w:szCs w:val="20"/>
          <w:bdr w:val="none" w:color="auto" w:sz="0" w:space="0"/>
          <w:shd w:val="clear" w:fill="F7F7F7"/>
        </w:rPr>
        <w:t>)</w:t>
      </w:r>
    </w:p>
    <w:p w14:paraId="0CA7972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401F4D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以46保护限价按最优五档即时成交剩余转限价买入100股</w:t>
      </w:r>
    </w:p>
    <w:p w14:paraId="4E1AEC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2D40627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按全额成交或撤单买入100股</w:t>
      </w:r>
    </w:p>
    <w:p w14:paraId="21A021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730663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18752B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margincash_close - 卖券还款</w:t>
      </w:r>
    </w:p>
    <w:p w14:paraId="3E9E8D8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margincash_close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FBDE1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CD10F5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71FF36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6FD292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该接口用于卖券还款。</w:t>
      </w:r>
    </w:p>
    <w:p w14:paraId="53875DB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17F1698">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限价和市价委托类型都不传时默认取当前最新价进行限价委托，限价和市价委托类型都传入时以limit_price为委托限价进行市价委托。</w:t>
      </w:r>
    </w:p>
    <w:p w14:paraId="48D959C6">
      <w:pPr>
        <w:keepNext w:val="0"/>
        <w:keepLines w:val="0"/>
        <w:widowControl/>
        <w:numPr>
          <w:ilvl w:val="0"/>
          <w:numId w:val="11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当market_type传入且委托上证股票时，limit_price为保护限价字段，必传字段。</w:t>
      </w:r>
    </w:p>
    <w:p w14:paraId="600DD3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20BFA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6720EE3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amount：交易数量，输入正数(int)；</w:t>
      </w:r>
    </w:p>
    <w:p w14:paraId="7CCB190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limit_price：买卖限价(float)；</w:t>
      </w:r>
    </w:p>
    <w:p w14:paraId="460CE5A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market_type：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"%E5%B8%82%E4%BB%B7%E5%A7%94%E6%89%98%E7%B1%BB%E5%9E%8B"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市价委托类型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(int)，上证股票支持参数0、1、2、4，深证股票支持参数0、2、3、4、5；</w:t>
      </w:r>
    </w:p>
    <w:p w14:paraId="123346F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696648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29881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Order对象中的id或者None。如果创建订单成功，则返回Order对象的id(str)，失败则返回None(NoneType)。</w:t>
      </w:r>
    </w:p>
    <w:p w14:paraId="1EC339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E66AD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6EC08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3A38F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6C4CD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283802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7771F7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AC74B0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2AECADF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以系统最新价委托</w:t>
      </w:r>
    </w:p>
    <w:p w14:paraId="15A8432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47DE4A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以46块价格下一个限价单</w:t>
      </w:r>
    </w:p>
    <w:p w14:paraId="3EE5B19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46</w:t>
      </w:r>
      <w:r>
        <w:rPr>
          <w:rFonts w:hint="default" w:ascii="Consolas" w:hAnsi="Consolas" w:eastAsia="Consolas" w:cs="Consolas"/>
          <w:i w:val="0"/>
          <w:iCs w:val="0"/>
          <w:caps w:val="0"/>
          <w:color w:val="666600"/>
          <w:spacing w:val="0"/>
          <w:sz w:val="20"/>
          <w:szCs w:val="20"/>
          <w:bdr w:val="none" w:color="auto" w:sz="0" w:space="0"/>
          <w:shd w:val="clear" w:fill="F7F7F7"/>
        </w:rPr>
        <w:t>)</w:t>
      </w:r>
    </w:p>
    <w:p w14:paraId="0F232A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DD1759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以46保护限价按最优五档即时成交剩余转限价卖100股还款</w:t>
      </w:r>
    </w:p>
    <w:p w14:paraId="37815D3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4CCF45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按全额成交或撤单卖100股还款</w:t>
      </w:r>
    </w:p>
    <w:p w14:paraId="0BB4FC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003A4DE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20EEE1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margincash_direct_refund - 直接还款</w:t>
      </w:r>
    </w:p>
    <w:p w14:paraId="54BF8EB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margincash_direct_refund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value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32F01D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E1E5DD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54011E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A73BE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该接口用于直接还款。</w:t>
      </w:r>
    </w:p>
    <w:p w14:paraId="2B64B4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658171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55E326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84C36E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value：还款金额(float)；</w:t>
      </w:r>
    </w:p>
    <w:p w14:paraId="5E14CE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60B3A3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51E66C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5FAA85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B33A36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2F17C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445C7F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33482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050F9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获取负债总额</w:t>
      </w:r>
    </w:p>
    <w:p w14:paraId="60BCB85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fin_compact_balance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get_margin_asset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'fin_compact_balance'</w:t>
      </w:r>
      <w:r>
        <w:rPr>
          <w:rFonts w:hint="default" w:ascii="Consolas" w:hAnsi="Consolas" w:eastAsia="Consolas" w:cs="Consolas"/>
          <w:i w:val="0"/>
          <w:iCs w:val="0"/>
          <w:caps w:val="0"/>
          <w:color w:val="666600"/>
          <w:spacing w:val="0"/>
          <w:sz w:val="20"/>
          <w:szCs w:val="20"/>
          <w:bdr w:val="none" w:color="auto" w:sz="0" w:space="0"/>
          <w:shd w:val="clear" w:fill="F7F7F7"/>
        </w:rPr>
        <w:t>)</w:t>
      </w:r>
    </w:p>
    <w:p w14:paraId="6C87C5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还款</w:t>
      </w:r>
    </w:p>
    <w:p w14:paraId="08BE0EA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margincash_direct_refund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fin_compact_balance</w:t>
      </w:r>
      <w:r>
        <w:rPr>
          <w:rFonts w:hint="default" w:ascii="Consolas" w:hAnsi="Consolas" w:eastAsia="Consolas" w:cs="Consolas"/>
          <w:i w:val="0"/>
          <w:iCs w:val="0"/>
          <w:caps w:val="0"/>
          <w:color w:val="666600"/>
          <w:spacing w:val="0"/>
          <w:sz w:val="20"/>
          <w:szCs w:val="20"/>
          <w:bdr w:val="none" w:color="auto" w:sz="0" w:space="0"/>
          <w:shd w:val="clear" w:fill="F7F7F7"/>
        </w:rPr>
        <w:t>)</w:t>
      </w:r>
    </w:p>
    <w:p w14:paraId="2FFB27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marginsec_open - 融券卖出</w:t>
      </w:r>
    </w:p>
    <w:p w14:paraId="5CB9B0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marginsec_open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FB058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A41D91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279F1F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A643EC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该接口用于融券卖出。</w:t>
      </w:r>
    </w:p>
    <w:p w14:paraId="3EA45DC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C6BBD4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64F782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4D3794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3ED9BF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amount：交易数量，输入正数(int)；</w:t>
      </w:r>
    </w:p>
    <w:p w14:paraId="1E262C0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limit_price：买卖限价(float)；</w:t>
      </w:r>
    </w:p>
    <w:p w14:paraId="65358CC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2868C8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59F61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Order对象中的id或者None。如果创建订单成功，则返回Order对象的id(str)，失败则返回None(NoneType)。</w:t>
      </w:r>
    </w:p>
    <w:p w14:paraId="354DEE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DED28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EC2B0C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'600030.SS'</w:t>
      </w:r>
    </w:p>
    <w:p w14:paraId="6AF48EB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91D61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F44F3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383E921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融券卖出100股</w:t>
      </w:r>
    </w:p>
    <w:p w14:paraId="7E4DCFC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08E42D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marginsec_close - 买券还券</w:t>
      </w:r>
    </w:p>
    <w:p w14:paraId="2E41431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marginsec_close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4B2106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F97BF4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70A226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8502B9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该接口用于买券还券。</w:t>
      </w:r>
    </w:p>
    <w:p w14:paraId="6323228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5668262">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限价和市价委托类型都不传时默认取当前最新价进行限价委托，限价和市价委托类型都传入时以limit_price为委托限价进行市价委托。</w:t>
      </w:r>
    </w:p>
    <w:p w14:paraId="300B221B">
      <w:pPr>
        <w:keepNext w:val="0"/>
        <w:keepLines w:val="0"/>
        <w:widowControl/>
        <w:numPr>
          <w:ilvl w:val="0"/>
          <w:numId w:val="11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当market_type传入且委托上证股票时，limit_price为保护限价字段，必传字段。</w:t>
      </w:r>
    </w:p>
    <w:p w14:paraId="2D2D47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A8B322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7E1D7F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amount：交易数量，输入正数(int)；</w:t>
      </w:r>
    </w:p>
    <w:p w14:paraId="3C217F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limit_price：买卖限价(float)；</w:t>
      </w:r>
    </w:p>
    <w:p w14:paraId="5ABC429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market_type：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"%E5%B8%82%E4%BB%B7%E5%A7%94%E6%89%98%E7%B1%BB%E5%9E%8B"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市价委托类型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(int)，上证股票支持参数0、1、2、4，深证股票支持参数0、2、3、4、5；</w:t>
      </w:r>
    </w:p>
    <w:p w14:paraId="051A06F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6935B4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F9A0E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Order对象中的id或者None。如果创建订单成功，则返回Order对象的id(str)，失败则返回None(NoneType)。</w:t>
      </w:r>
    </w:p>
    <w:p w14:paraId="137DBC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5384D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D90972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"600030.SS"</w:t>
      </w:r>
    </w:p>
    <w:p w14:paraId="41A36F8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20FFD4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8514B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0402025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FB6E04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60DC9D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以系统最新价委托</w:t>
      </w:r>
    </w:p>
    <w:p w14:paraId="428F08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2F804E3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以46块价格下一个限价单</w:t>
      </w:r>
    </w:p>
    <w:p w14:paraId="6875DB6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46</w:t>
      </w:r>
      <w:r>
        <w:rPr>
          <w:rFonts w:hint="default" w:ascii="Consolas" w:hAnsi="Consolas" w:eastAsia="Consolas" w:cs="Consolas"/>
          <w:i w:val="0"/>
          <w:iCs w:val="0"/>
          <w:caps w:val="0"/>
          <w:color w:val="666600"/>
          <w:spacing w:val="0"/>
          <w:sz w:val="20"/>
          <w:szCs w:val="20"/>
          <w:bdr w:val="none" w:color="auto" w:sz="0" w:space="0"/>
          <w:shd w:val="clear" w:fill="F7F7F7"/>
        </w:rPr>
        <w:t>)</w:t>
      </w:r>
    </w:p>
    <w:p w14:paraId="356AB3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7B34629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以46保护限价按最优五档即时成交剩余转限价买100股还券</w:t>
      </w:r>
    </w:p>
    <w:p w14:paraId="6F0464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46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540506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按全额成交或撤单买100股还券</w:t>
      </w:r>
    </w:p>
    <w:p w14:paraId="204814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market_type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5</w:t>
      </w:r>
      <w:r>
        <w:rPr>
          <w:rFonts w:hint="default" w:ascii="Consolas" w:hAnsi="Consolas" w:eastAsia="Consolas" w:cs="Consolas"/>
          <w:i w:val="0"/>
          <w:iCs w:val="0"/>
          <w:caps w:val="0"/>
          <w:color w:val="666600"/>
          <w:spacing w:val="0"/>
          <w:sz w:val="20"/>
          <w:szCs w:val="20"/>
          <w:bdr w:val="none" w:color="auto" w:sz="0" w:space="0"/>
          <w:shd w:val="clear" w:fill="F7F7F7"/>
        </w:rPr>
        <w:t>)</w:t>
      </w:r>
    </w:p>
    <w:p w14:paraId="0C0B74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7D0586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marginsec_direct_refund - 直接还券</w:t>
      </w:r>
    </w:p>
    <w:p w14:paraId="2E8C709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marginsec_direct_refund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37CDB1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8BC615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4A12F7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F65D3C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该接口用于直接还券。</w:t>
      </w:r>
    </w:p>
    <w:p w14:paraId="5317D2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C62BE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5E690E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78EF4B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08BFF9B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amount：交易数量，输入正数(int)；</w:t>
      </w:r>
    </w:p>
    <w:p w14:paraId="685C7F4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418A50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2EF63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0166FD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84750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445981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'600030.SS'</w:t>
      </w:r>
    </w:p>
    <w:p w14:paraId="565515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CE3862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2D3D1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6CC60CF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#买100股</w:t>
      </w:r>
    </w:p>
    <w:p w14:paraId="455556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marginsec_direct_refund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5C1293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融资融券查询类函数</w:t>
      </w:r>
    </w:p>
    <w:p w14:paraId="1AE7049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get_margincash_stocks - 获取融资标的列表</w:t>
      </w:r>
    </w:p>
    <w:p w14:paraId="485E32B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get_margincash_stocks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156BCC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0574BB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该函数仅支持PTrade客户端可用，仅在两融交易模块可用，对接顶点HTS柜台暂不支持该函数。</w:t>
      </w:r>
    </w:p>
    <w:p w14:paraId="22555B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9584E2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该接口用于获取融资标的。</w:t>
      </w:r>
    </w:p>
    <w:p w14:paraId="2B1A43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5B1BDB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3113A8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704D37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0F0787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F58AE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返回上交所、深交所最近一次披露的的可融资标的列表的list(list[str,...])</w:t>
      </w:r>
    </w:p>
    <w:p w14:paraId="507562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'000519.SZ'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'600519.SS'</w:t>
      </w:r>
      <w:r>
        <w:rPr>
          <w:rFonts w:hint="default" w:ascii="Consolas" w:hAnsi="Consolas" w:eastAsia="Consolas" w:cs="Consolas"/>
          <w:i w:val="0"/>
          <w:iCs w:val="0"/>
          <w:caps w:val="0"/>
          <w:color w:val="666600"/>
          <w:spacing w:val="0"/>
          <w:sz w:val="20"/>
          <w:szCs w:val="20"/>
          <w:bdr w:val="none" w:color="auto" w:sz="0" w:space="0"/>
          <w:shd w:val="clear" w:fill="F7F7F7"/>
        </w:rPr>
        <w:t>]</w:t>
      </w:r>
    </w:p>
    <w:p w14:paraId="5471B7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DA339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90DC77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B4666A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5B4598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E3EAB1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获取最新的融资标的列表</w:t>
      </w:r>
    </w:p>
    <w:p w14:paraId="66E7DC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margincash_stocks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get_margincash_stocks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55BCFB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margincash_stocks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588397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get_marginsec_stocks - 获取融券标的列表</w:t>
      </w:r>
    </w:p>
    <w:p w14:paraId="377E5E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get_marginsec_stocks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30B573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FCE1A6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该函数仅支持PTrade客户端可用，仅在两融交易模块可用，对接顶点HTS柜台暂不支持该函数。</w:t>
      </w:r>
    </w:p>
    <w:p w14:paraId="2C451B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439DD5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该接口用于获取融券标的。</w:t>
      </w:r>
    </w:p>
    <w:p w14:paraId="1CB551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130EB1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1E318C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85092A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7DBF0A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9C46CB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返回上交所、深交所最近一次披露的的可融券标的列表的list(list[str,...])</w:t>
      </w:r>
    </w:p>
    <w:p w14:paraId="4C5463C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'000519.SZ'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'600519.SS'</w:t>
      </w:r>
      <w:r>
        <w:rPr>
          <w:rFonts w:hint="default" w:ascii="Consolas" w:hAnsi="Consolas" w:eastAsia="Consolas" w:cs="Consolas"/>
          <w:i w:val="0"/>
          <w:iCs w:val="0"/>
          <w:caps w:val="0"/>
          <w:color w:val="666600"/>
          <w:spacing w:val="0"/>
          <w:sz w:val="20"/>
          <w:szCs w:val="20"/>
          <w:bdr w:val="none" w:color="auto" w:sz="0" w:space="0"/>
          <w:shd w:val="clear" w:fill="F7F7F7"/>
        </w:rPr>
        <w:t>]</w:t>
      </w:r>
    </w:p>
    <w:p w14:paraId="3EE597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E0465E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ABA54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23C1265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090B53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1525A8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获取最新的融券标的列表</w:t>
      </w:r>
    </w:p>
    <w:p w14:paraId="3B6CEB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marginsec_stocks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get_marginsec_stocks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2EEE8C1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marginsec_stocks</w:t>
      </w:r>
      <w:r>
        <w:rPr>
          <w:rFonts w:hint="default" w:ascii="Consolas" w:hAnsi="Consolas" w:eastAsia="Consolas" w:cs="Consolas"/>
          <w:i w:val="0"/>
          <w:iCs w:val="0"/>
          <w:caps w:val="0"/>
          <w:color w:val="666600"/>
          <w:spacing w:val="0"/>
          <w:sz w:val="20"/>
          <w:szCs w:val="20"/>
          <w:bdr w:val="none" w:color="auto" w:sz="0" w:space="0"/>
          <w:shd w:val="clear" w:fill="F7F7F7"/>
        </w:rPr>
        <w:t>)</w:t>
      </w:r>
    </w:p>
    <w:p w14:paraId="3CC693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get_margin_contract - 合约查询</w:t>
      </w:r>
    </w:p>
    <w:p w14:paraId="55EF88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get_margin_contract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compact_source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64754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6ABE4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518ECD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A5FF92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该接口用于合约查询。</w:t>
      </w:r>
    </w:p>
    <w:p w14:paraId="2FF802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D4E85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47C1EA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06A45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compact_source：合约来源(int)，0为普通头寸，1为专项头寸，该字段不入参默认表示普通头寸；</w:t>
      </w:r>
    </w:p>
    <w:p w14:paraId="50BCC9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F5DB8F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正常返回一个DataFrame类型字段，columns为每个合约所包含的信息(相应字段无数据时返回None)，异常返回None(NoneType)</w:t>
      </w:r>
    </w:p>
    <w:p w14:paraId="362A361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合约包含以下信息：</w:t>
      </w:r>
    </w:p>
    <w:p w14:paraId="161DB0ED">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open_date:开户日期(str:int)；</w:t>
      </w:r>
    </w:p>
    <w:p w14:paraId="127229A9">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compact_id:合约编号(str:str)；</w:t>
      </w:r>
    </w:p>
    <w:p w14:paraId="765ED46B">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stock_code:证券代码(str:str)；</w:t>
      </w:r>
    </w:p>
    <w:p w14:paraId="4D730ADD">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entrust_no:委托编号(str:str)；</w:t>
      </w:r>
    </w:p>
    <w:p w14:paraId="4F890877">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entrust_price:委托价格(str:float)；</w:t>
      </w:r>
    </w:p>
    <w:p w14:paraId="2EB0D78A">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entrust_amount:委托数量(str:float)；</w:t>
      </w:r>
    </w:p>
    <w:p w14:paraId="13067248">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business_amount:成交数量(str:float)；</w:t>
      </w:r>
    </w:p>
    <w:p w14:paraId="10B3BD30">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business_balance:成交金额(str:float)；</w:t>
      </w:r>
    </w:p>
    <w:p w14:paraId="22C9C52F">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compact_type: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"%E5%90%88%E7%BA%A6%E7%B1%BB%E5%88%AB"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合约类别</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(str:str)；</w:t>
      </w:r>
    </w:p>
    <w:p w14:paraId="74965409">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compact_source:合约来源(str:str)；</w:t>
      </w:r>
    </w:p>
    <w:p w14:paraId="5E192F96">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compact_status:</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"%E5%90%88%E7%BA%A6%E7%8A%B6%E6%80%81"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合约状态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(str:str)；</w:t>
      </w:r>
    </w:p>
    <w:p w14:paraId="00396A98">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repaid_interest:已还利息(str:float)；</w:t>
      </w:r>
    </w:p>
    <w:p w14:paraId="049CF553">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repaid_amount:已还数量(str:float)；</w:t>
      </w:r>
    </w:p>
    <w:p w14:paraId="49214DD2">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repaid_balance:已还金额(str:float)；</w:t>
      </w:r>
    </w:p>
    <w:p w14:paraId="7E2178A8">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used_bail_balance:已用保证金(str:float)；</w:t>
      </w:r>
    </w:p>
    <w:p w14:paraId="4BD02C0E">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ret_end_date:归还截止日(str:int)；</w:t>
      </w:r>
    </w:p>
    <w:p w14:paraId="18CC3B79">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date_clear:清算日期(str:int)；</w:t>
      </w:r>
    </w:p>
    <w:p w14:paraId="6FA62967">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fin_income:融资合约盈亏(str:float)；</w:t>
      </w:r>
    </w:p>
    <w:p w14:paraId="5FBDCB42">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slo_income:融券合约盈亏(str:float)；</w:t>
      </w:r>
    </w:p>
    <w:p w14:paraId="4C97D30C">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total_debit:负债总额(str:float)；</w:t>
      </w:r>
    </w:p>
    <w:p w14:paraId="4282ED4E">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compact_interest:合约利息金额(str:float)；</w:t>
      </w:r>
    </w:p>
    <w:p w14:paraId="04E9F589">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real_compact_interest:日间实时利息金额(str:float)；</w:t>
      </w:r>
    </w:p>
    <w:p w14:paraId="6DEA3493">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real_compact_balance:日间实时合约金额(str:float)；</w:t>
      </w:r>
    </w:p>
    <w:p w14:paraId="000679F5">
      <w:pPr>
        <w:keepNext w:val="0"/>
        <w:keepLines w:val="0"/>
        <w:widowControl/>
        <w:numPr>
          <w:ilvl w:val="0"/>
          <w:numId w:val="11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real_compact_amount:日间实时合约数量(str:float)；</w:t>
      </w:r>
    </w:p>
    <w:p w14:paraId="5B6D6C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7E3DAA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open_date   compact_id   stock_code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real_compact_balance   real_compact_amount</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20250218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20250131234567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600570.SS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103235.31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28001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20250219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20250131232321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000002.SZ</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532581.10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721302</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20250220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20250131232131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600519.SS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444000.00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300</w:t>
      </w:r>
    </w:p>
    <w:p w14:paraId="58E1C3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C29195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DEA6E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BC8A4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D3792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1859E3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获取最新合约</w:t>
      </w:r>
    </w:p>
    <w:p w14:paraId="399340B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df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get_margin_contract</w:t>
      </w:r>
      <w:r>
        <w:rPr>
          <w:rFonts w:hint="default" w:ascii="Consolas" w:hAnsi="Consolas" w:eastAsia="Consolas" w:cs="Consolas"/>
          <w:i w:val="0"/>
          <w:iCs w:val="0"/>
          <w:caps w:val="0"/>
          <w:color w:val="666600"/>
          <w:spacing w:val="0"/>
          <w:sz w:val="20"/>
          <w:szCs w:val="20"/>
          <w:bdr w:val="none" w:color="auto" w:sz="0" w:space="0"/>
          <w:shd w:val="clear" w:fill="F7F7F7"/>
        </w:rPr>
        <w:t>()</w:t>
      </w:r>
    </w:p>
    <w:p w14:paraId="0D98BB6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df</w:t>
      </w:r>
      <w:r>
        <w:rPr>
          <w:rFonts w:hint="default" w:ascii="Consolas" w:hAnsi="Consolas" w:eastAsia="Consolas" w:cs="Consolas"/>
          <w:i w:val="0"/>
          <w:iCs w:val="0"/>
          <w:caps w:val="0"/>
          <w:color w:val="666600"/>
          <w:spacing w:val="0"/>
          <w:sz w:val="20"/>
          <w:szCs w:val="20"/>
          <w:bdr w:val="none" w:color="auto" w:sz="0" w:space="0"/>
          <w:shd w:val="clear" w:fill="F7F7F7"/>
        </w:rPr>
        <w:t>)</w:t>
      </w:r>
    </w:p>
    <w:p w14:paraId="134632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get_margin_contractreal - 实时合约流水查询</w:t>
      </w:r>
    </w:p>
    <w:p w14:paraId="7F8938F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get_margin_contractreal</w:t>
      </w:r>
      <w:r>
        <w:rPr>
          <w:rFonts w:hint="default" w:ascii="Consolas" w:hAnsi="Consolas" w:eastAsia="Consolas" w:cs="Consolas"/>
          <w:i w:val="0"/>
          <w:iCs w:val="0"/>
          <w:caps w:val="0"/>
          <w:color w:val="666600"/>
          <w:spacing w:val="0"/>
          <w:sz w:val="20"/>
          <w:szCs w:val="20"/>
          <w:bdr w:val="none" w:color="auto" w:sz="0" w:space="0"/>
          <w:shd w:val="clear" w:fill="F7F7F7"/>
        </w:rPr>
        <w:t>()</w:t>
      </w:r>
    </w:p>
    <w:p w14:paraId="4A4EC9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0E252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该函数仅支持PTrade客户端可用，仅在两融交易模块可用，对接金证集中，金证快订、云订柜台暂不支持该函数。</w:t>
      </w:r>
    </w:p>
    <w:p w14:paraId="1C3D02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34F67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该接口用于实时合约流水查询。</w:t>
      </w:r>
    </w:p>
    <w:p w14:paraId="71B1CF9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071F5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26342F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E7ED40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679F80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67641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正常返回一个DataFrame类型字段，columns为每个合约所包含的信息(相应字段无数据时返回None)，异常返回None</w:t>
      </w:r>
    </w:p>
    <w:p w14:paraId="2C8333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实时合约流水包含以下信息：</w:t>
      </w:r>
    </w:p>
    <w:p w14:paraId="515E638D">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init_date:交易日期(str:int)；</w:t>
      </w:r>
    </w:p>
    <w:p w14:paraId="5B7B053F">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compact_id:合约编号(str:str)；</w:t>
      </w:r>
    </w:p>
    <w:p w14:paraId="6B573F1B">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client_id:客户编号(str:str)；</w:t>
      </w:r>
    </w:p>
    <w:p w14:paraId="1CD98EE4">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money_type:币种类别(str:str)；</w:t>
      </w:r>
    </w:p>
    <w:p w14:paraId="0000861A">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exchange_type: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"%E4%BA%A4%E6%98%93%E7%B1%BB%E5%88%AB"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交易类别</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，仅包含1和2(str:str)；</w:t>
      </w:r>
    </w:p>
    <w:p w14:paraId="37AC21C1">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entrust_no:委托编号(str:str)；</w:t>
      </w:r>
    </w:p>
    <w:p w14:paraId="066208FF">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compact_type: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"%E5%90%88%E7%BA%A6%E7%B1%BB%E5%88%AB"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合约类别</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(str:str)；</w:t>
      </w:r>
    </w:p>
    <w:p w14:paraId="16643390">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stock_code:证券代码(str:str)；</w:t>
      </w:r>
    </w:p>
    <w:p w14:paraId="762B9C63">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business_flag:业务标志(str:int)；</w:t>
      </w:r>
    </w:p>
    <w:p w14:paraId="2052E285">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occur_balance:发生金额(str:float)；</w:t>
      </w:r>
    </w:p>
    <w:p w14:paraId="791FE668">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post_balance:后资金额(str:float)；</w:t>
      </w:r>
    </w:p>
    <w:p w14:paraId="1F0FB10F">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occur_amount:发生数量(str:float)；</w:t>
      </w:r>
    </w:p>
    <w:p w14:paraId="23000059">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post_amount:后证券额(str:float)；</w:t>
      </w:r>
    </w:p>
    <w:p w14:paraId="26C819C0">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occur_fare:发生费用(str:float)；</w:t>
      </w:r>
    </w:p>
    <w:p w14:paraId="6BEE753F">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post_fare:后余费用(str:float)；</w:t>
      </w:r>
    </w:p>
    <w:p w14:paraId="7C18C674">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occur_interest:发生利息(str:float)；</w:t>
      </w:r>
    </w:p>
    <w:p w14:paraId="7CCCDD28">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post_interest:后余利息(str:float)；</w:t>
      </w:r>
    </w:p>
    <w:p w14:paraId="7B1721EE">
      <w:pPr>
        <w:keepNext w:val="0"/>
        <w:keepLines w:val="0"/>
        <w:widowControl/>
        <w:numPr>
          <w:ilvl w:val="0"/>
          <w:numId w:val="11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remark:备注(str:str)；</w:t>
      </w:r>
    </w:p>
    <w:p w14:paraId="10F2C3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373B8C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init_date   compact_id   client_id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post_interest   remark</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20250218</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20250131234567</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339200779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58.2</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利息</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20250219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20250131232321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339200779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61.3</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利息</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20250220</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20250131232131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339200779</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b/>
        <w:t xml:space="preserve">  </w:t>
      </w:r>
      <w:r>
        <w:rPr>
          <w:rFonts w:hint="default" w:ascii="Consolas" w:hAnsi="Consolas" w:eastAsia="Consolas" w:cs="Consolas"/>
          <w:i w:val="0"/>
          <w:iCs w:val="0"/>
          <w:caps w:val="0"/>
          <w:color w:val="006666"/>
          <w:spacing w:val="0"/>
          <w:sz w:val="20"/>
          <w:szCs w:val="20"/>
          <w:bdr w:val="none" w:color="auto" w:sz="0" w:space="0"/>
          <w:shd w:val="clear" w:fill="F7F7F7"/>
        </w:rPr>
        <w:t>77.1</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利息</w:t>
      </w:r>
    </w:p>
    <w:p w14:paraId="731767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F6FCE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19DCC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BF5F85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4ECA3E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B6CAD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获取实时流水</w:t>
      </w:r>
    </w:p>
    <w:p w14:paraId="67D077F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df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get_margin_contractreal</w:t>
      </w:r>
      <w:r>
        <w:rPr>
          <w:rFonts w:hint="default" w:ascii="Consolas" w:hAnsi="Consolas" w:eastAsia="Consolas" w:cs="Consolas"/>
          <w:i w:val="0"/>
          <w:iCs w:val="0"/>
          <w:caps w:val="0"/>
          <w:color w:val="666600"/>
          <w:spacing w:val="0"/>
          <w:sz w:val="20"/>
          <w:szCs w:val="20"/>
          <w:bdr w:val="none" w:color="auto" w:sz="0" w:space="0"/>
          <w:shd w:val="clear" w:fill="F7F7F7"/>
        </w:rPr>
        <w:t>()</w:t>
      </w:r>
    </w:p>
    <w:p w14:paraId="14FF21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df</w:t>
      </w:r>
      <w:r>
        <w:rPr>
          <w:rFonts w:hint="default" w:ascii="Consolas" w:hAnsi="Consolas" w:eastAsia="Consolas" w:cs="Consolas"/>
          <w:i w:val="0"/>
          <w:iCs w:val="0"/>
          <w:caps w:val="0"/>
          <w:color w:val="666600"/>
          <w:spacing w:val="0"/>
          <w:sz w:val="20"/>
          <w:szCs w:val="20"/>
          <w:bdr w:val="none" w:color="auto" w:sz="0" w:space="0"/>
          <w:shd w:val="clear" w:fill="F7F7F7"/>
        </w:rPr>
        <w:t>)</w:t>
      </w:r>
    </w:p>
    <w:p w14:paraId="600399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get_margin_asset - 信用资产查询</w:t>
      </w:r>
    </w:p>
    <w:p w14:paraId="530F376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get_margin_asset</w:t>
      </w:r>
      <w:r>
        <w:rPr>
          <w:rFonts w:hint="default" w:ascii="Consolas" w:hAnsi="Consolas" w:eastAsia="Consolas" w:cs="Consolas"/>
          <w:i w:val="0"/>
          <w:iCs w:val="0"/>
          <w:caps w:val="0"/>
          <w:color w:val="666600"/>
          <w:spacing w:val="0"/>
          <w:sz w:val="20"/>
          <w:szCs w:val="20"/>
          <w:bdr w:val="none" w:color="auto" w:sz="0" w:space="0"/>
          <w:shd w:val="clear" w:fill="F7F7F7"/>
        </w:rPr>
        <w:t>()</w:t>
      </w:r>
    </w:p>
    <w:p w14:paraId="24730D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8F1F9D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7973A4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674E29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该接口用于信用资产查询。</w:t>
      </w:r>
    </w:p>
    <w:p w14:paraId="1990AC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19D7D7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7D7D23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2D20AD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6390D9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AB1AC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正常返回一个dict类型字段，包含所有信用资产信息。异常返回空dict，如{}(dict[str:float,...])</w:t>
      </w:r>
    </w:p>
    <w:p w14:paraId="183277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信用资产包含以下信息(相应字段无数据时返回None)：</w:t>
      </w:r>
    </w:p>
    <w:p w14:paraId="4D62AE53">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assure_asset:担保资产(str:float)；</w:t>
      </w:r>
    </w:p>
    <w:p w14:paraId="50FA643B">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total_debit:负债总额(str:float)；</w:t>
      </w:r>
    </w:p>
    <w:p w14:paraId="5F07A0D8">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enable_bail_balance:可用保证金(str:float)；</w:t>
      </w:r>
    </w:p>
    <w:p w14:paraId="58230C8E">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assure_enbuy_balance:买担保品可用资金(str:float)；</w:t>
      </w:r>
    </w:p>
    <w:p w14:paraId="3DA57472">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fin_enrepaid_balance:现金还款可用资金(str:float)；</w:t>
      </w:r>
    </w:p>
    <w:p w14:paraId="71B87237">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fin_max_quota:融资额度上限(str:float)；</w:t>
      </w:r>
    </w:p>
    <w:p w14:paraId="478B8266">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fin_enable_quota:融资可用额度(str:float)；</w:t>
      </w:r>
    </w:p>
    <w:p w14:paraId="6247ADDB">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fin_used_quota:融资已用额度(str:float)；</w:t>
      </w:r>
    </w:p>
    <w:p w14:paraId="19165232">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fin_compact_balance:融资合约金额(str:float)；</w:t>
      </w:r>
    </w:p>
    <w:p w14:paraId="5B8263D8">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fin_compact_fare:融资合约费用(str:float)；</w:t>
      </w:r>
    </w:p>
    <w:p w14:paraId="70116198">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fin_compact_interest:融资合约利息(str:float)；</w:t>
      </w:r>
    </w:p>
    <w:p w14:paraId="06395D17">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slo_enable_quota:融券可用额度(str:float)；</w:t>
      </w:r>
    </w:p>
    <w:p w14:paraId="073A2440">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slo_compact_fare:融券合约费用(str:float)；</w:t>
      </w:r>
    </w:p>
    <w:p w14:paraId="24C312F3">
      <w:pPr>
        <w:keepNext w:val="0"/>
        <w:keepLines w:val="0"/>
        <w:widowControl/>
        <w:numPr>
          <w:ilvl w:val="0"/>
          <w:numId w:val="11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slo_compact_interest:融券合约利息(str:float)；</w:t>
      </w:r>
    </w:p>
    <w:p w14:paraId="04FA16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'slo_compact_fare'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'assure_asset'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22647586233.8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'fin_compact_interest'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'fin_used_quota'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424057.23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'slo_compact_interest'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0.59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'fin_enable_quota'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575942.77</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'assure_enbuy_balance'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15796927.64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'fin_enrepaid_balance'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15796927.64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'total_debit'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288878.59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'fin_compact_fare'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'slo_enable_quota'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751589.0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'enable_bail_balance'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16638502122.05</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'fin_max_quota'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'fin_compact_balance'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156078.0</w:t>
      </w:r>
      <w:r>
        <w:rPr>
          <w:rFonts w:hint="default" w:ascii="Consolas" w:hAnsi="Consolas" w:eastAsia="Consolas" w:cs="Consolas"/>
          <w:i w:val="0"/>
          <w:iCs w:val="0"/>
          <w:caps w:val="0"/>
          <w:color w:val="666600"/>
          <w:spacing w:val="0"/>
          <w:sz w:val="20"/>
          <w:szCs w:val="20"/>
          <w:bdr w:val="none" w:color="auto" w:sz="0" w:space="0"/>
          <w:shd w:val="clear" w:fill="F7F7F7"/>
        </w:rPr>
        <w:t>}</w:t>
      </w:r>
    </w:p>
    <w:p w14:paraId="2A042A5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4DBFA0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DBE23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8F0F48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0671AB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4221A9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990E48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获取信用账户资产信息</w:t>
      </w:r>
    </w:p>
    <w:p w14:paraId="53536A6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margin_asset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get_margin_asset</w:t>
      </w:r>
      <w:r>
        <w:rPr>
          <w:rFonts w:hint="default" w:ascii="Consolas" w:hAnsi="Consolas" w:eastAsia="Consolas" w:cs="Consolas"/>
          <w:i w:val="0"/>
          <w:iCs w:val="0"/>
          <w:caps w:val="0"/>
          <w:color w:val="666600"/>
          <w:spacing w:val="0"/>
          <w:sz w:val="20"/>
          <w:szCs w:val="20"/>
          <w:bdr w:val="none" w:color="auto" w:sz="0" w:space="0"/>
          <w:shd w:val="clear" w:fill="F7F7F7"/>
        </w:rPr>
        <w:t>()</w:t>
      </w:r>
    </w:p>
    <w:p w14:paraId="20ADB01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margin_asset</w:t>
      </w:r>
      <w:r>
        <w:rPr>
          <w:rFonts w:hint="default" w:ascii="Consolas" w:hAnsi="Consolas" w:eastAsia="Consolas" w:cs="Consolas"/>
          <w:i w:val="0"/>
          <w:iCs w:val="0"/>
          <w:caps w:val="0"/>
          <w:color w:val="666600"/>
          <w:spacing w:val="0"/>
          <w:sz w:val="20"/>
          <w:szCs w:val="20"/>
          <w:bdr w:val="none" w:color="auto" w:sz="0" w:space="0"/>
          <w:shd w:val="clear" w:fill="F7F7F7"/>
        </w:rPr>
        <w:t>)</w:t>
      </w:r>
    </w:p>
    <w:p w14:paraId="65D6A9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get_assure_security_list - 担保券查询</w:t>
      </w:r>
    </w:p>
    <w:p w14:paraId="422065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get_assure_security_list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1120DF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D7D381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该函数仅支持PTrade客户端可用，仅在两融交易模块可用，对接顶点HTS柜台暂不支持该函数。</w:t>
      </w:r>
    </w:p>
    <w:p w14:paraId="777189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14813F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该接口用于担保券查询。</w:t>
      </w:r>
    </w:p>
    <w:p w14:paraId="08A605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2B6BF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47B506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ED280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4356F0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AA3C3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返回上交所、深交所最近一次披露的担保券列表的list(list[str,...])</w:t>
      </w:r>
    </w:p>
    <w:p w14:paraId="37C9E3C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'000519.SZ'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'600519.SS'</w:t>
      </w:r>
      <w:r>
        <w:rPr>
          <w:rFonts w:hint="default" w:ascii="Consolas" w:hAnsi="Consolas" w:eastAsia="Consolas" w:cs="Consolas"/>
          <w:i w:val="0"/>
          <w:iCs w:val="0"/>
          <w:caps w:val="0"/>
          <w:color w:val="666600"/>
          <w:spacing w:val="0"/>
          <w:sz w:val="20"/>
          <w:szCs w:val="20"/>
          <w:bdr w:val="none" w:color="auto" w:sz="0" w:space="0"/>
          <w:shd w:val="clear" w:fill="F7F7F7"/>
        </w:rPr>
        <w:t>]</w:t>
      </w:r>
    </w:p>
    <w:p w14:paraId="2DBB72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6E007B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A6029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663FD0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2C25783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AC72E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180B1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获取最新的担保券列表</w:t>
      </w:r>
    </w:p>
    <w:p w14:paraId="325D46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assure_security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get_assure_security_list</w:t>
      </w:r>
      <w:r>
        <w:rPr>
          <w:rFonts w:hint="default" w:ascii="Consolas" w:hAnsi="Consolas" w:eastAsia="Consolas" w:cs="Consolas"/>
          <w:i w:val="0"/>
          <w:iCs w:val="0"/>
          <w:caps w:val="0"/>
          <w:color w:val="666600"/>
          <w:spacing w:val="0"/>
          <w:sz w:val="20"/>
          <w:szCs w:val="20"/>
          <w:bdr w:val="none" w:color="auto" w:sz="0" w:space="0"/>
          <w:shd w:val="clear" w:fill="F7F7F7"/>
        </w:rPr>
        <w:t>()</w:t>
      </w:r>
    </w:p>
    <w:p w14:paraId="42B4D56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assure_security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FBA4F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get_margincash_open_amount - 融资标的最大可买数量查询</w:t>
      </w:r>
    </w:p>
    <w:p w14:paraId="59A40BE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get_margincash_open_amount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4FB6F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8A81C5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1D3ADD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0B4C56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该接口用于融资标的最大可买数量查询。</w:t>
      </w:r>
    </w:p>
    <w:p w14:paraId="45E847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24A74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722E38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C8AD74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7BB6C41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price：限定价格(float)；</w:t>
      </w:r>
    </w:p>
    <w:p w14:paraId="11CA83B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2D0878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BA8B57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正常返回一个dict类型对象，key为股票代码，values为最大数量。异常返回空dict，如{}(dict[str:int])</w:t>
      </w:r>
    </w:p>
    <w:p w14:paraId="268F677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1900</w:t>
      </w:r>
      <w:r>
        <w:rPr>
          <w:rFonts w:hint="default" w:ascii="Consolas" w:hAnsi="Consolas" w:eastAsia="Consolas" w:cs="Consolas"/>
          <w:i w:val="0"/>
          <w:iCs w:val="0"/>
          <w:caps w:val="0"/>
          <w:color w:val="666600"/>
          <w:spacing w:val="0"/>
          <w:sz w:val="20"/>
          <w:szCs w:val="20"/>
          <w:bdr w:val="none" w:color="auto" w:sz="0" w:space="0"/>
          <w:shd w:val="clear" w:fill="F7F7F7"/>
        </w:rPr>
        <w:t>}</w:t>
      </w:r>
    </w:p>
    <w:p w14:paraId="75B7F5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89CDC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32A67F6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0D31BE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6B78C7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FFAF24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334CD0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查询恒生电子最大可融资买入数量</w:t>
      </w:r>
    </w:p>
    <w:p w14:paraId="3AC75F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margincash_open_dict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get_margincash_open_amount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B53099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margincash_open_dict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1AF682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margincash_open_dict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73758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get_margincash_close_amount - 卖券还款标的最大可卖数量查询</w:t>
      </w:r>
    </w:p>
    <w:p w14:paraId="1190448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get_margincash_close_amount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266DC8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11F52C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681882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05EB6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该接口用于卖券还款标的最大可卖数量查询。</w:t>
      </w:r>
    </w:p>
    <w:p w14:paraId="3D87926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5A891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341D1B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99520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07C3ACE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price：限定价格(float)；</w:t>
      </w:r>
    </w:p>
    <w:p w14:paraId="3D596A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10BE4A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D6DEAA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正常返回一个dict类型对象，key为股票代码，values为最大数量。异常返回空dict，如{}(dict[str:int])</w:t>
      </w:r>
    </w:p>
    <w:p w14:paraId="1F3C909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1500</w:t>
      </w:r>
      <w:r>
        <w:rPr>
          <w:rFonts w:hint="default" w:ascii="Consolas" w:hAnsi="Consolas" w:eastAsia="Consolas" w:cs="Consolas"/>
          <w:i w:val="0"/>
          <w:iCs w:val="0"/>
          <w:caps w:val="0"/>
          <w:color w:val="666600"/>
          <w:spacing w:val="0"/>
          <w:sz w:val="20"/>
          <w:szCs w:val="20"/>
          <w:bdr w:val="none" w:color="auto" w:sz="0" w:space="0"/>
          <w:shd w:val="clear" w:fill="F7F7F7"/>
        </w:rPr>
        <w:t>}</w:t>
      </w:r>
    </w:p>
    <w:p w14:paraId="4A17A3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A030C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C3F92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1EA3B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929930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561DDC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0A0876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查询恒生电子最大可卖券还款数量</w:t>
      </w:r>
    </w:p>
    <w:p w14:paraId="2902AA9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margincash_close_dict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get_margincash_close_amount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B2B5E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margincash_close_dict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17321A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margincash_close_dict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845862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get_marginsec_open_amount - 融券标的最大可卖数量查询</w:t>
      </w:r>
    </w:p>
    <w:p w14:paraId="61CBAF0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get_marginsec_open_amount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41E9E8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B15C8E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6F8006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3FD9F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该接口用于融券标的最大可卖数量查询。</w:t>
      </w:r>
    </w:p>
    <w:p w14:paraId="35FF73B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C1D8C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175123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9E26A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36EC3D3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price：限定价格(float)；</w:t>
      </w:r>
    </w:p>
    <w:p w14:paraId="789D318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005DAE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798124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正常返回一个dict类型对象，key为股票代码，values为最大数量。异常返回空dict，如{}(dict[str:int])</w:t>
      </w:r>
    </w:p>
    <w:p w14:paraId="1270F4A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2500</w:t>
      </w:r>
      <w:r>
        <w:rPr>
          <w:rFonts w:hint="default" w:ascii="Consolas" w:hAnsi="Consolas" w:eastAsia="Consolas" w:cs="Consolas"/>
          <w:i w:val="0"/>
          <w:iCs w:val="0"/>
          <w:caps w:val="0"/>
          <w:color w:val="666600"/>
          <w:spacing w:val="0"/>
          <w:sz w:val="20"/>
          <w:szCs w:val="20"/>
          <w:bdr w:val="none" w:color="auto" w:sz="0" w:space="0"/>
          <w:shd w:val="clear" w:fill="F7F7F7"/>
        </w:rPr>
        <w:t>}</w:t>
      </w:r>
    </w:p>
    <w:p w14:paraId="1264FE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CAD98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6F605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'600030.SS'</w:t>
      </w:r>
    </w:p>
    <w:p w14:paraId="1D0A702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95C46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91DB64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1670B97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查询中信证券最大可融券卖出数量</w:t>
      </w:r>
    </w:p>
    <w:p w14:paraId="172AA1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marginsec_open_dict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get_marginsec_open_amount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6203A4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marginsec_open_dict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54805DB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marginsec_open_dict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CE84B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get_marginsec_close_amount - 买券还券标的最大可买数量查询</w:t>
      </w:r>
    </w:p>
    <w:p w14:paraId="11AED42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get_marginsec_close_amount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2B8082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0A107D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61F05A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0F57539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该接口用于买券还券标的最大可买数量查询。</w:t>
      </w:r>
    </w:p>
    <w:p w14:paraId="2187C6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A7A94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1C5E09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283A28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42D4C04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price：限定价格(float)；</w:t>
      </w:r>
    </w:p>
    <w:p w14:paraId="3F07DC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76CE70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704407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正常返回一个dict类型对象，key为股票代码，values为最大数量。异常返回空dict，如{}(dict[str:int])</w:t>
      </w:r>
    </w:p>
    <w:p w14:paraId="165E2FE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1E250C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A1754B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E94A7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'600030.SS'</w:t>
      </w:r>
    </w:p>
    <w:p w14:paraId="3953F4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AAB403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46115A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7869B3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查询中信证券最大可买券还券数量</w:t>
      </w:r>
    </w:p>
    <w:p w14:paraId="3ADDAC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marginsec_close_dict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get_marginsec_close_amount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355434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marginsec_close_dict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340BBD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marginsec_close_dict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00CF0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get_margin_entrans_amount - 现券还券数量查询</w:t>
      </w:r>
    </w:p>
    <w:p w14:paraId="5FC97F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get_margin_entrans_amount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16B2C5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EEA6D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63BC62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DBF6D8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该接口用于现券还券数量查询。</w:t>
      </w:r>
    </w:p>
    <w:p w14:paraId="099F11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27E02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501371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7B8FD7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security：股票代码(str)；</w:t>
      </w:r>
    </w:p>
    <w:p w14:paraId="19294F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3BCEAC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5127B3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正常返回一个dict类型对象，key为股票代码，values为最大数量。异常返回空dict，如{}(dict[str:int])</w:t>
      </w:r>
    </w:p>
    <w:p w14:paraId="7D93552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1300</w:t>
      </w:r>
      <w:r>
        <w:rPr>
          <w:rFonts w:hint="default" w:ascii="Consolas" w:hAnsi="Consolas" w:eastAsia="Consolas" w:cs="Consolas"/>
          <w:i w:val="0"/>
          <w:iCs w:val="0"/>
          <w:caps w:val="0"/>
          <w:color w:val="666600"/>
          <w:spacing w:val="0"/>
          <w:sz w:val="20"/>
          <w:szCs w:val="20"/>
          <w:bdr w:val="none" w:color="auto" w:sz="0" w:space="0"/>
          <w:shd w:val="clear" w:fill="F7F7F7"/>
        </w:rPr>
        <w:t>}</w:t>
      </w:r>
    </w:p>
    <w:p w14:paraId="45AAD6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C7E597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500F6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'600030.SS'</w:t>
      </w:r>
    </w:p>
    <w:p w14:paraId="5E273F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3D78AF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C18FC7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p>
    <w:p w14:paraId="617D5C5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查询中信证券最大可现券还券数量</w:t>
      </w:r>
    </w:p>
    <w:p w14:paraId="4A0BF2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margin_entrans_dict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get_margin_entrans_amount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AF1989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margin_entrans_dict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29F488E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margin_entrans_dict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46FE3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get_enslo_security_info - 融券信息查询</w:t>
      </w:r>
    </w:p>
    <w:p w14:paraId="0C621B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get_enslo_security_info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27515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D875BA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705B42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E8D95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该接口用于获取融券信息。</w:t>
      </w:r>
    </w:p>
    <w:p w14:paraId="3815DC0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E2C478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54C99A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7D34C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7BB5FA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2B9993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正常返回一个dict类型对象，key为股票代码，values为dict，包含返回的相关字段信息，如(dict[{}, {}])。异常返回None(NoneType)。</w:t>
      </w:r>
    </w:p>
    <w:p w14:paraId="5F177B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包含以下信息(相应字段无数据时返回None)：</w:t>
      </w:r>
    </w:p>
    <w:p w14:paraId="431E6A53">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exchange_type: </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"%E4%BA%A4%E6%98%93%E7%B1%BB%E5%88%AB"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交易类别</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 仅包含1和2(str)；</w:t>
      </w:r>
    </w:p>
    <w:p w14:paraId="3285F66C">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slo_ratio: 融券保证金比例(float)；</w:t>
      </w:r>
    </w:p>
    <w:p w14:paraId="20ED8FDC">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enable_amount: 可用数量(int)；</w:t>
      </w:r>
    </w:p>
    <w:p w14:paraId="66ACFF68">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real_buy_amount: 回报买入数量(int)；</w:t>
      </w:r>
    </w:p>
    <w:p w14:paraId="5CAC4CCB">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real_sell_amount: 回报卖出数量(int)；</w:t>
      </w:r>
    </w:p>
    <w:p w14:paraId="59DAF21D">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slo_status: 融券状态，包括"0":正常，"1":暂停，"2":作废(str)；</w:t>
      </w:r>
    </w:p>
    <w:p w14:paraId="1D5E6BD8">
      <w:pPr>
        <w:keepNext w:val="0"/>
        <w:keepLines w:val="0"/>
        <w:widowControl/>
        <w:numPr>
          <w:ilvl w:val="0"/>
          <w:numId w:val="12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cashgroup_prop: 两融头寸性质，包括"1":普通，"2":专项(str)；</w:t>
      </w:r>
    </w:p>
    <w:p w14:paraId="2B30EBF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'688001.SS'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'slo_status'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'real_buy_amount'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'cashgroup_prop'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'enable_amount'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100000000000000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'slo_ratio'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'real_sell_amount'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'010303.SS'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'slo_status'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'real_buy_amount'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'cashgroup_prop'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'enable_amount'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100000000000000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'slo_ratio'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'real_sell_amount'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'810004'</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'slo_status'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'real_buy_amount'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'cashgroup_prop'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'enable_amount'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'slo_ratio'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'real_sell_amount'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'exchange_type'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'9'</w:t>
      </w:r>
      <w:r>
        <w:rPr>
          <w:rFonts w:hint="default" w:ascii="Consolas" w:hAnsi="Consolas" w:eastAsia="Consolas" w:cs="Consolas"/>
          <w:i w:val="0"/>
          <w:iCs w:val="0"/>
          <w:caps w:val="0"/>
          <w:color w:val="666600"/>
          <w:spacing w:val="0"/>
          <w:sz w:val="20"/>
          <w:szCs w:val="20"/>
          <w:bdr w:val="none" w:color="auto" w:sz="0" w:space="0"/>
          <w:shd w:val="clear" w:fill="F7F7F7"/>
        </w:rPr>
        <w:t>}}</w:t>
      </w:r>
    </w:p>
    <w:p w14:paraId="3E70893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513FCD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FD3DF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7C4CF9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37DBF8E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20A7B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D6BFA1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获取最新的融券信息</w:t>
      </w:r>
    </w:p>
    <w:p w14:paraId="2BCAE8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get_enslo_security_info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07CBCF7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w:t>
      </w:r>
      <w:r>
        <w:rPr>
          <w:rFonts w:hint="default" w:ascii="Consolas" w:hAnsi="Consolas" w:eastAsia="Consolas" w:cs="Consolas"/>
          <w:i w:val="0"/>
          <w:iCs w:val="0"/>
          <w:caps w:val="0"/>
          <w:color w:val="666600"/>
          <w:spacing w:val="0"/>
          <w:sz w:val="20"/>
          <w:szCs w:val="20"/>
          <w:bdr w:val="none" w:color="auto" w:sz="0" w:space="0"/>
          <w:shd w:val="clear" w:fill="F7F7F7"/>
        </w:rPr>
        <w:t>)</w:t>
      </w:r>
    </w:p>
    <w:p w14:paraId="4C5DF5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get_crdt_fund - 可融资金信息查询</w:t>
      </w:r>
    </w:p>
    <w:p w14:paraId="62EA66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get_crdt_fund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cash_group</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3FA638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C49DB7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该函数仅支持PTrade客户端可用，仅在两融交易模块可用。</w:t>
      </w:r>
    </w:p>
    <w:p w14:paraId="04FE17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A63610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该接口用于获取可融资金信息查询。</w:t>
      </w:r>
    </w:p>
    <w:p w14:paraId="6DAAD5E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8B6EB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763581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060C94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cash_group：</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"%E4%B8%A4%E8%9E%8D%E5%A4%B4%E5%AF%B8%E6%80%A7%E8%B4%A8"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两融头寸性质</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(int)，1为普通头寸，2为专项头寸，该字段不入参默认表示普通头寸；</w:t>
      </w:r>
    </w:p>
    <w:p w14:paraId="3CED5A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2DD5DB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正常返回一个dict类型对象，key为股票代码，values为dict，包含返回的相关字段信息，如(dict[{}, {}])。异常返回None(NoneType)。</w:t>
      </w:r>
    </w:p>
    <w:p w14:paraId="7DDECD9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包含以下信息(相应字段无数据时返回None)：</w:t>
      </w:r>
    </w:p>
    <w:p w14:paraId="27126822">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enable_balance: 可用资金(float)；</w:t>
      </w:r>
    </w:p>
    <w:p w14:paraId="7205DCD2">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real_buy_balance: 回报买入金额(float)；</w:t>
      </w:r>
    </w:p>
    <w:p w14:paraId="61AEA629">
      <w:pPr>
        <w:keepNext w:val="0"/>
        <w:keepLines w:val="0"/>
        <w:widowControl/>
        <w:numPr>
          <w:ilvl w:val="0"/>
          <w:numId w:val="12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real_sell_balance: 回报卖出金额(float)；</w:t>
      </w:r>
    </w:p>
    <w:p w14:paraId="3A02A6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'enable_balance'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68258.96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'real_sell_balance'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446720.12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'real_buy_balance'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491809.45</w:t>
      </w:r>
      <w:r>
        <w:rPr>
          <w:rFonts w:hint="default" w:ascii="Consolas" w:hAnsi="Consolas" w:eastAsia="Consolas" w:cs="Consolas"/>
          <w:i w:val="0"/>
          <w:iCs w:val="0"/>
          <w:caps w:val="0"/>
          <w:color w:val="666600"/>
          <w:spacing w:val="0"/>
          <w:sz w:val="20"/>
          <w:szCs w:val="20"/>
          <w:bdr w:val="none" w:color="auto" w:sz="0" w:space="0"/>
          <w:shd w:val="clear" w:fill="F7F7F7"/>
        </w:rPr>
        <w:t>}</w:t>
      </w:r>
    </w:p>
    <w:p w14:paraId="3F5F74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39CFDA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5D358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9CCF2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C4B09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C52D1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C017D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获取可融资金信息</w:t>
      </w:r>
    </w:p>
    <w:p w14:paraId="7026E4F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get_crdt_fund</w:t>
      </w:r>
      <w:r>
        <w:rPr>
          <w:rFonts w:hint="default" w:ascii="Consolas" w:hAnsi="Consolas" w:eastAsia="Consolas" w:cs="Consolas"/>
          <w:i w:val="0"/>
          <w:iCs w:val="0"/>
          <w:caps w:val="0"/>
          <w:color w:val="666600"/>
          <w:spacing w:val="0"/>
          <w:sz w:val="20"/>
          <w:szCs w:val="20"/>
          <w:bdr w:val="none" w:color="auto" w:sz="0" w:space="0"/>
          <w:shd w:val="clear" w:fill="F7F7F7"/>
        </w:rPr>
        <w:t>()</w:t>
      </w:r>
    </w:p>
    <w:p w14:paraId="6D40CC8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w:t>
      </w:r>
      <w:r>
        <w:rPr>
          <w:rFonts w:hint="default" w:ascii="Consolas" w:hAnsi="Consolas" w:eastAsia="Consolas" w:cs="Consolas"/>
          <w:i w:val="0"/>
          <w:iCs w:val="0"/>
          <w:caps w:val="0"/>
          <w:color w:val="666600"/>
          <w:spacing w:val="0"/>
          <w:sz w:val="20"/>
          <w:szCs w:val="20"/>
          <w:bdr w:val="none" w:color="auto" w:sz="0" w:space="0"/>
          <w:shd w:val="clear" w:fill="F7F7F7"/>
        </w:rPr>
        <w:t>)</w:t>
      </w:r>
    </w:p>
    <w:p w14:paraId="231D55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期货专用函数</w:t>
      </w:r>
    </w:p>
    <w:p w14:paraId="52F53D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期货交易类函数</w:t>
      </w:r>
    </w:p>
    <w:p w14:paraId="6A97C2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buy_open - 多开</w:t>
      </w:r>
    </w:p>
    <w:p w14:paraId="56CEC17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buy_open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contract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25751F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FCF59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0CF2D1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1A6BF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买入开仓</w:t>
      </w:r>
    </w:p>
    <w:p w14:paraId="13FCC2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w:t>
      </w:r>
    </w:p>
    <w:p w14:paraId="3A2438B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不同期货品种每一跳的价格变动都不一样，limit_price入参的时候要参考对应品种的价格变动规则，如limit_price不做入参则会以交易的行情快照最新价或者回测的分钟最新价进行报单；</w:t>
      </w:r>
    </w:p>
    <w:p w14:paraId="4066EE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根据交易所规则，每天结束时会取消所有未完成交易；</w:t>
      </w:r>
    </w:p>
    <w:p w14:paraId="4FEDC2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FF4AE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contract：期货合约代码；</w:t>
      </w:r>
    </w:p>
    <w:p w14:paraId="13584EE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amount：交易数量，正数；</w:t>
      </w:r>
    </w:p>
    <w:p w14:paraId="47A7539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w:t>
      </w:r>
    </w:p>
    <w:p w14:paraId="63E17C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38EE49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01E5B7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FAE423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EDCE8B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'IF2312.CCFX'</w:t>
      </w:r>
      <w:r>
        <w:rPr>
          <w:rFonts w:hint="default" w:ascii="Consolas" w:hAnsi="Consolas" w:eastAsia="Consolas" w:cs="Consolas"/>
          <w:i w:val="0"/>
          <w:iCs w:val="0"/>
          <w:caps w:val="0"/>
          <w:color w:val="666600"/>
          <w:spacing w:val="0"/>
          <w:sz w:val="20"/>
          <w:szCs w:val="20"/>
          <w:bdr w:val="none" w:color="auto" w:sz="0" w:space="0"/>
          <w:shd w:val="clear" w:fill="F7F7F7"/>
        </w:rPr>
        <w:t>]</w:t>
      </w:r>
    </w:p>
    <w:p w14:paraId="46281CA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B62B62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2FDE7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#买入开仓</w:t>
      </w:r>
    </w:p>
    <w:p w14:paraId="5ADD64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buy_open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'IF2312.CCFX'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731E81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sell_close - 多平</w:t>
      </w:r>
    </w:p>
    <w:p w14:paraId="092C4A8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sell_close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contract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close_today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681F24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F567A9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14B382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29451E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卖出平仓</w:t>
      </w:r>
    </w:p>
    <w:p w14:paraId="16E07B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w:t>
      </w:r>
    </w:p>
    <w:p w14:paraId="3E7736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不同期货品种每一跳的价格变动都不一样，limit_price入参的时候要参考对应品种的价格变动规则，如limit_price不做入参则会以交易的行情快照最新价或者回测的分钟最新价进行报单；</w:t>
      </w:r>
    </w:p>
    <w:p w14:paraId="160C974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根据交易所规则，每天结束时会取消所有未完成交易；</w:t>
      </w:r>
    </w:p>
    <w:p w14:paraId="79221B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637C0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contract：期货合约代码；</w:t>
      </w:r>
    </w:p>
    <w:p w14:paraId="32FFFD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amount：交易数量，正数；</w:t>
      </w:r>
    </w:p>
    <w:p w14:paraId="73096F9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w:t>
      </w:r>
    </w:p>
    <w:p w14:paraId="23B2B8A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lose_today：平仓方式。close_today=False为优先平昨仓，不足部分再平今仓；close_today=True为仅平今仓，委托数量若大于今仓系统会调整为今仓数量。close_today=True仅对上海期货交易所生效，其他交易所无需入参close_today字段，若设置为True系统会警告，并强行转换为close_today=False。</w:t>
      </w:r>
    </w:p>
    <w:p w14:paraId="436A92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6905A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1D692B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297555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85BF30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'IF2312.CCFX'</w:t>
      </w:r>
      <w:r>
        <w:rPr>
          <w:rFonts w:hint="default" w:ascii="Consolas" w:hAnsi="Consolas" w:eastAsia="Consolas" w:cs="Consolas"/>
          <w:i w:val="0"/>
          <w:iCs w:val="0"/>
          <w:caps w:val="0"/>
          <w:color w:val="666600"/>
          <w:spacing w:val="0"/>
          <w:sz w:val="20"/>
          <w:szCs w:val="20"/>
          <w:bdr w:val="none" w:color="auto" w:sz="0" w:space="0"/>
          <w:shd w:val="clear" w:fill="F7F7F7"/>
        </w:rPr>
        <w:t>]</w:t>
      </w:r>
    </w:p>
    <w:p w14:paraId="6A139BA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0B833D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57B9F3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#卖出平仓</w:t>
      </w:r>
    </w:p>
    <w:p w14:paraId="637E15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sell_close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'IF2312.CCFX'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408E58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sell_open - 空开</w:t>
      </w:r>
    </w:p>
    <w:p w14:paraId="18B8837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sell_open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contract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0D599D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CEDDA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3EF534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44C99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卖出开仓</w:t>
      </w:r>
    </w:p>
    <w:p w14:paraId="6734444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w:t>
      </w:r>
    </w:p>
    <w:p w14:paraId="2350E57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不同期货品种每一跳的价格变动都不一样，limit_price入参的时候要参考对应品种的价格变动规则，如limit_price不做入参则会以交易的行情快照最新价或者回测的分钟最新价进行报单；</w:t>
      </w:r>
    </w:p>
    <w:p w14:paraId="10620A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根据交易所规则，每天结束时会取消所有未完成交易；</w:t>
      </w:r>
    </w:p>
    <w:p w14:paraId="12751D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3C9DD7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contract：期货合约代码；</w:t>
      </w:r>
    </w:p>
    <w:p w14:paraId="293EB2D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amount：交易数量，正数；</w:t>
      </w:r>
    </w:p>
    <w:p w14:paraId="0C902BA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w:t>
      </w:r>
    </w:p>
    <w:p w14:paraId="58F3C3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6B701E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66BF20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08E319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3668D1F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'IF2312.CCFX'</w:t>
      </w:r>
      <w:r>
        <w:rPr>
          <w:rFonts w:hint="default" w:ascii="Consolas" w:hAnsi="Consolas" w:eastAsia="Consolas" w:cs="Consolas"/>
          <w:i w:val="0"/>
          <w:iCs w:val="0"/>
          <w:caps w:val="0"/>
          <w:color w:val="666600"/>
          <w:spacing w:val="0"/>
          <w:sz w:val="20"/>
          <w:szCs w:val="20"/>
          <w:bdr w:val="none" w:color="auto" w:sz="0" w:space="0"/>
          <w:shd w:val="clear" w:fill="F7F7F7"/>
        </w:rPr>
        <w:t>]</w:t>
      </w:r>
    </w:p>
    <w:p w14:paraId="2900C47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C7758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6EBD73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#卖出开仓</w:t>
      </w:r>
    </w:p>
    <w:p w14:paraId="10D0743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sell_open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'IF2312.CCFX'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1A9603B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buy_close - 空平</w:t>
      </w:r>
    </w:p>
    <w:p w14:paraId="1AC0661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buy_close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contract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amount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limit_price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close_today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7F8BFE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647A3D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341C00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97CE2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买入平仓</w:t>
      </w:r>
    </w:p>
    <w:p w14:paraId="1766022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w:t>
      </w:r>
    </w:p>
    <w:p w14:paraId="7A7717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不同期货品种每一跳的价格变动都不一样，limit_price入参的时候要参考对应品种的价格变动规则，如limit_price不做入参则会以交易的行情快照最新价或者回测的分钟最新价进行报单；</w:t>
      </w:r>
    </w:p>
    <w:p w14:paraId="69E0850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根据交易所规则，每天结束时会取消所有未完成交易；</w:t>
      </w:r>
    </w:p>
    <w:p w14:paraId="19AE2D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83CE3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contract：期货合约代码；</w:t>
      </w:r>
    </w:p>
    <w:p w14:paraId="3396D1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amount：交易数量，正数；</w:t>
      </w:r>
    </w:p>
    <w:p w14:paraId="2A53FAA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limit_price：买卖限价；</w:t>
      </w:r>
    </w:p>
    <w:p w14:paraId="69A0A9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lose_today：平仓方式。close_today=False为优先平昨仓，不足部分再平今仓；close_today=True为仅平今仓，委托数量若大于今仓系统会调整为今仓数量。close_today=True仅对上海期货交易所生效，其他交易所无需入参close_today字段，若设置为True系统会警告，并强行转换为close_today=False。</w:t>
      </w:r>
    </w:p>
    <w:p w14:paraId="40DE07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653F0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"Order"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Order对象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中的id或者None。如果创建订单成功，则返回Order对象的id(str)，失败则返回None(NoneType)。</w:t>
      </w:r>
    </w:p>
    <w:p w14:paraId="373C23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6EA99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2D4390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'IF2312.CCFX'</w:t>
      </w:r>
      <w:r>
        <w:rPr>
          <w:rFonts w:hint="default" w:ascii="Consolas" w:hAnsi="Consolas" w:eastAsia="Consolas" w:cs="Consolas"/>
          <w:i w:val="0"/>
          <w:iCs w:val="0"/>
          <w:caps w:val="0"/>
          <w:color w:val="666600"/>
          <w:spacing w:val="0"/>
          <w:sz w:val="20"/>
          <w:szCs w:val="20"/>
          <w:bdr w:val="none" w:color="auto" w:sz="0" w:space="0"/>
          <w:shd w:val="clear" w:fill="F7F7F7"/>
        </w:rPr>
        <w:t>]</w:t>
      </w:r>
    </w:p>
    <w:p w14:paraId="0A65A75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B79C29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F5F38D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#买入平仓</w:t>
      </w:r>
    </w:p>
    <w:p w14:paraId="64CED53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buy_close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'IF2312.CCFX'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5C0848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期货查询类函数</w:t>
      </w:r>
    </w:p>
    <w:p w14:paraId="6FFA46A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get_margin_rate- 获取用户设置的保证金比例</w:t>
      </w:r>
    </w:p>
    <w:p w14:paraId="06471D9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get_margin_rate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transaction_code</w:t>
      </w:r>
      <w:r>
        <w:rPr>
          <w:rFonts w:hint="default" w:ascii="Consolas" w:hAnsi="Consolas" w:eastAsia="Consolas" w:cs="Consolas"/>
          <w:i w:val="0"/>
          <w:iCs w:val="0"/>
          <w:caps w:val="0"/>
          <w:color w:val="666600"/>
          <w:spacing w:val="0"/>
          <w:sz w:val="20"/>
          <w:szCs w:val="20"/>
          <w:bdr w:val="none" w:color="auto" w:sz="0" w:space="0"/>
          <w:shd w:val="clear" w:fill="F7F7F7"/>
        </w:rPr>
        <w:t>)</w:t>
      </w:r>
    </w:p>
    <w:p w14:paraId="1FF100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32C47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22342B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7CD0C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获取用户设置的保证金比例</w:t>
      </w:r>
    </w:p>
    <w:p w14:paraId="388C82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B04DA0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418CF4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ACE67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transaction_code：期货合约的交易代码，str类型，如沪铜2112("CU2112")的交易代码为"CU"；</w:t>
      </w:r>
    </w:p>
    <w:p w14:paraId="711D7E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0421F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用户设置的保证金比例，float浮点型数据，默认返回交易所设定的保证金比例；</w:t>
      </w:r>
    </w:p>
    <w:p w14:paraId="5B3000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25C3E5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5EC1FFB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"IF2312.CCFX"</w:t>
      </w:r>
    </w:p>
    <w:p w14:paraId="531B2BF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59FA3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设置沪深300指数的保证金比例为8%</w:t>
      </w:r>
    </w:p>
    <w:p w14:paraId="292B3B9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set_margin_rate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0.08</w:t>
      </w:r>
      <w:r>
        <w:rPr>
          <w:rFonts w:hint="default" w:ascii="Consolas" w:hAnsi="Consolas" w:eastAsia="Consolas" w:cs="Consolas"/>
          <w:i w:val="0"/>
          <w:iCs w:val="0"/>
          <w:caps w:val="0"/>
          <w:color w:val="666600"/>
          <w:spacing w:val="0"/>
          <w:sz w:val="20"/>
          <w:szCs w:val="20"/>
          <w:bdr w:val="none" w:color="auto" w:sz="0" w:space="0"/>
          <w:shd w:val="clear" w:fill="F7F7F7"/>
        </w:rPr>
        <w:t>)</w:t>
      </w:r>
    </w:p>
    <w:p w14:paraId="06C7EB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36517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获取沪深300指数的保证金比例</w:t>
      </w:r>
    </w:p>
    <w:p w14:paraId="79B190B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margin_rate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w:t>
      </w:r>
      <w:r>
        <w:rPr>
          <w:rFonts w:hint="default" w:ascii="Consolas" w:hAnsi="Consolas" w:eastAsia="Consolas" w:cs="Consolas"/>
          <w:i w:val="0"/>
          <w:iCs w:val="0"/>
          <w:caps w:val="0"/>
          <w:color w:val="666600"/>
          <w:spacing w:val="0"/>
          <w:sz w:val="20"/>
          <w:szCs w:val="20"/>
          <w:bdr w:val="none" w:color="auto" w:sz="0" w:space="0"/>
          <w:shd w:val="clear" w:fill="F7F7F7"/>
        </w:rPr>
        <w:t>)</w:t>
      </w:r>
    </w:p>
    <w:p w14:paraId="73A8EF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margin_rate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045295D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获取5年期国债的保证金比例</w:t>
      </w:r>
    </w:p>
    <w:p w14:paraId="100071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margin_rate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get_margin_rate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"TF"</w:t>
      </w:r>
      <w:r>
        <w:rPr>
          <w:rFonts w:hint="default" w:ascii="Consolas" w:hAnsi="Consolas" w:eastAsia="Consolas" w:cs="Consolas"/>
          <w:i w:val="0"/>
          <w:iCs w:val="0"/>
          <w:caps w:val="0"/>
          <w:color w:val="666600"/>
          <w:spacing w:val="0"/>
          <w:sz w:val="20"/>
          <w:szCs w:val="20"/>
          <w:bdr w:val="none" w:color="auto" w:sz="0" w:space="0"/>
          <w:shd w:val="clear" w:fill="F7F7F7"/>
        </w:rPr>
        <w:t>)</w:t>
      </w:r>
    </w:p>
    <w:p w14:paraId="51B47BD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margin_rate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3CD93F0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FB2A7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32A65C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get_instruments- 获取合约信息</w:t>
      </w:r>
    </w:p>
    <w:p w14:paraId="384AD7A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get_instruments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contract</w:t>
      </w:r>
      <w:r>
        <w:rPr>
          <w:rFonts w:hint="default" w:ascii="Consolas" w:hAnsi="Consolas" w:eastAsia="Consolas" w:cs="Consolas"/>
          <w:i w:val="0"/>
          <w:iCs w:val="0"/>
          <w:caps w:val="0"/>
          <w:color w:val="666600"/>
          <w:spacing w:val="0"/>
          <w:sz w:val="20"/>
          <w:szCs w:val="20"/>
          <w:bdr w:val="none" w:color="auto" w:sz="0" w:space="0"/>
          <w:shd w:val="clear" w:fill="F7F7F7"/>
        </w:rPr>
        <w:t>)</w:t>
      </w:r>
    </w:p>
    <w:p w14:paraId="7E88A9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C18AC9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44ED0F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7E1C3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获取合约的上市的具体信息</w:t>
      </w:r>
    </w:p>
    <w:p w14:paraId="24E6E45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A68BD78">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期货实盘模块中，由于行情源的限制，涨跌幅目前暂无法提供。</w:t>
      </w:r>
    </w:p>
    <w:p w14:paraId="006638CA">
      <w:pPr>
        <w:keepNext w:val="0"/>
        <w:keepLines w:val="0"/>
        <w:widowControl/>
        <w:numPr>
          <w:ilvl w:val="0"/>
          <w:numId w:val="12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此API依靠期货资料详情数据权限，使用前请与券商确认是否有此权限，无权限时调用返回空dict。</w:t>
      </w:r>
    </w:p>
    <w:p w14:paraId="718B75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1873603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contract：字符串，期货的合约代码，str类型；</w:t>
      </w:r>
    </w:p>
    <w:p w14:paraId="6833AC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FEE6B2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FutureParams对象，dict类型，key为字段名，value为字段值，主要返回的字段为:</w:t>
      </w:r>
    </w:p>
    <w:p w14:paraId="5C331471">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contract_code -- 合约代码，str类型；</w:t>
      </w:r>
    </w:p>
    <w:p w14:paraId="17565D04">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contract_name -- 合约名称，str类型；</w:t>
      </w:r>
    </w:p>
    <w:p w14:paraId="4DCD9E07">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exchange -- 交易所：大商所、郑商所、上期所、中金所，str类型；</w:t>
      </w:r>
    </w:p>
    <w:p w14:paraId="7794FD5A">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trade_unit -- 交易单位，int类型；</w:t>
      </w:r>
    </w:p>
    <w:p w14:paraId="38B7E939">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contract_multiplier -- 合约乘数，float类型；</w:t>
      </w:r>
    </w:p>
    <w:p w14:paraId="2AE09551">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delivery_date -- 交割日期，str类型；</w:t>
      </w:r>
    </w:p>
    <w:p w14:paraId="5408E1ED">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listing_date -- 上市日期，str类型；</w:t>
      </w:r>
    </w:p>
    <w:p w14:paraId="06B9D721">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trade_code -- 交易代码，str类型；</w:t>
      </w:r>
    </w:p>
    <w:p w14:paraId="5A0921A5">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margin_rate -- 保证金比例，float类型；</w:t>
      </w:r>
    </w:p>
    <w:p w14:paraId="737D2F68">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changepct_limit -- 每日涨跌幅度，str类型(连续合约为空值)；</w:t>
      </w:r>
    </w:p>
    <w:p w14:paraId="2B088C14">
      <w:pPr>
        <w:keepNext w:val="0"/>
        <w:keepLines w:val="0"/>
        <w:widowControl/>
        <w:numPr>
          <w:ilvl w:val="0"/>
          <w:numId w:val="12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littlest_changeunit -- 最小变动价位，str类型(连续合约为空值)；</w:t>
      </w:r>
    </w:p>
    <w:p w14:paraId="557BF4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845BA8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C5537E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"IF2312.CCFX"</w:t>
      </w:r>
      <w:r>
        <w:rPr>
          <w:rFonts w:hint="default" w:ascii="Consolas" w:hAnsi="Consolas" w:eastAsia="Consolas" w:cs="Consolas"/>
          <w:i w:val="0"/>
          <w:iCs w:val="0"/>
          <w:caps w:val="0"/>
          <w:color w:val="666600"/>
          <w:spacing w:val="0"/>
          <w:sz w:val="20"/>
          <w:szCs w:val="20"/>
          <w:bdr w:val="none" w:color="auto" w:sz="0" w:space="0"/>
          <w:shd w:val="clear" w:fill="F7F7F7"/>
        </w:rPr>
        <w:t>]</w:t>
      </w:r>
    </w:p>
    <w:p w14:paraId="648C586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D305A2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A1279F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获取股票池代码合约信息</w:t>
      </w:r>
    </w:p>
    <w:p w14:paraId="14708DE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for</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 </w:t>
      </w:r>
      <w:r>
        <w:rPr>
          <w:rFonts w:hint="default" w:ascii="Consolas" w:hAnsi="Consolas" w:eastAsia="Consolas" w:cs="Consolas"/>
          <w:i w:val="0"/>
          <w:iCs w:val="0"/>
          <w:caps w:val="0"/>
          <w:color w:val="000088"/>
          <w:spacing w:val="0"/>
          <w:sz w:val="20"/>
          <w:szCs w:val="20"/>
          <w:bdr w:val="none" w:color="auto" w:sz="0" w:space="0"/>
          <w:shd w:val="clear" w:fill="F7F7F7"/>
        </w:rPr>
        <w:t>in</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A0AE5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get_instruments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0FBBD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18184A3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192960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7000F7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get_dominant_contract- 获取主力合约代码</w:t>
      </w:r>
    </w:p>
    <w:p w14:paraId="0F1EB4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get_dominant_contract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contract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A9276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98C58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5ED3E1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BB0A6A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获取连续合约的主力合约代码</w:t>
      </w:r>
    </w:p>
    <w:p w14:paraId="5A7CEF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1A11617">
      <w:pPr>
        <w:keepNext w:val="0"/>
        <w:keepLines w:val="0"/>
        <w:widowControl/>
        <w:numPr>
          <w:ilvl w:val="0"/>
          <w:numId w:val="12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此API依靠期货主力合约与对应月合约数据权限，使用前请与券商确认是否有此权限，无权限时调用返回空dict。</w:t>
      </w:r>
    </w:p>
    <w:p w14:paraId="6BA2BB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AC9926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contract：字符串，期货的连续合约代码，str类型；</w:t>
      </w:r>
    </w:p>
    <w:p w14:paraId="569E476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date：查询日期，不入参默认为当前日期，入参查询历史日期时支持datetime类型和str类型(仅支持'YYYY-mm-dd'和'YYYYmmdd'格式)；</w:t>
      </w:r>
    </w:p>
    <w:p w14:paraId="01CC9F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6E1E11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期货连续合约对应的主力合约相关信息，dict类型，key为主力合约，value为dict类型，包含以下字段；</w:t>
      </w:r>
    </w:p>
    <w:p w14:paraId="1C9C7A33">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corr_month_code -- 主力合约代码，str类型；</w:t>
      </w:r>
    </w:p>
    <w:p w14:paraId="1ED41294">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trade_date -- 交易日期，str类型，如:"2024-02-01"；</w:t>
      </w:r>
    </w:p>
    <w:p w14:paraId="65E529DF">
      <w:pPr>
        <w:keepNext w:val="0"/>
        <w:keepLines w:val="0"/>
        <w:widowControl/>
        <w:numPr>
          <w:ilvl w:val="0"/>
          <w:numId w:val="12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month_contract_name -- 主力合约名称，str类型；</w:t>
      </w:r>
    </w:p>
    <w:p w14:paraId="745D68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BB6807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673BE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"IF2312.CCFX"</w:t>
      </w:r>
    </w:p>
    <w:p w14:paraId="51CAE5C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5A4A9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42B232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获取2023年1月3日的IF主力合约代码</w:t>
      </w:r>
    </w:p>
    <w:p w14:paraId="738C270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main_code_info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get_dominant_contract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"IF888.CCFX"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'2023-01-03'</w:t>
      </w:r>
      <w:r>
        <w:rPr>
          <w:rFonts w:hint="default" w:ascii="Consolas" w:hAnsi="Consolas" w:eastAsia="Consolas" w:cs="Consolas"/>
          <w:i w:val="0"/>
          <w:iCs w:val="0"/>
          <w:caps w:val="0"/>
          <w:color w:val="666600"/>
          <w:spacing w:val="0"/>
          <w:sz w:val="20"/>
          <w:szCs w:val="20"/>
          <w:bdr w:val="none" w:color="auto" w:sz="0" w:space="0"/>
          <w:shd w:val="clear" w:fill="F7F7F7"/>
        </w:rPr>
        <w:t>)</w:t>
      </w:r>
    </w:p>
    <w:p w14:paraId="5FE8D0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main_code_info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2DCFAD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获取当前交易日的IF主力合约代码</w:t>
      </w:r>
    </w:p>
    <w:p w14:paraId="29D9EE6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main_code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get_dominant_contract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"IF888.CCFX"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"IF888.CCFX"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'corr_month_code'</w:t>
      </w:r>
      <w:r>
        <w:rPr>
          <w:rFonts w:hint="default" w:ascii="Consolas" w:hAnsi="Consolas" w:eastAsia="Consolas" w:cs="Consolas"/>
          <w:i w:val="0"/>
          <w:iCs w:val="0"/>
          <w:caps w:val="0"/>
          <w:color w:val="666600"/>
          <w:spacing w:val="0"/>
          <w:sz w:val="20"/>
          <w:szCs w:val="20"/>
          <w:bdr w:val="none" w:color="auto" w:sz="0" w:space="0"/>
          <w:shd w:val="clear" w:fill="F7F7F7"/>
        </w:rPr>
        <w:t>]</w:t>
      </w:r>
    </w:p>
    <w:p w14:paraId="18494BB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main_code</w:t>
      </w:r>
      <w:r>
        <w:rPr>
          <w:rFonts w:hint="default" w:ascii="Consolas" w:hAnsi="Consolas" w:eastAsia="Consolas" w:cs="Consolas"/>
          <w:i w:val="0"/>
          <w:iCs w:val="0"/>
          <w:caps w:val="0"/>
          <w:color w:val="666600"/>
          <w:spacing w:val="0"/>
          <w:sz w:val="20"/>
          <w:szCs w:val="20"/>
          <w:bdr w:val="none" w:color="auto" w:sz="0" w:space="0"/>
          <w:shd w:val="clear" w:fill="F7F7F7"/>
        </w:rPr>
        <w:t>)</w:t>
      </w:r>
    </w:p>
    <w:p w14:paraId="3FB423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期货设置类函数</w:t>
      </w:r>
    </w:p>
    <w:p w14:paraId="6195B1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set_future_commission - 设置期货手续费</w:t>
      </w:r>
    </w:p>
    <w:p w14:paraId="43302D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set_future_commission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transaction_code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commission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152FA2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ED8FA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0E8D60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054E4D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设置期货手续费，手续费是按照交易代码进行设置的</w:t>
      </w:r>
    </w:p>
    <w:p w14:paraId="1A60745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2DA1B6C">
      <w:pPr>
        <w:keepNext w:val="0"/>
        <w:keepLines w:val="0"/>
        <w:widowControl/>
        <w:numPr>
          <w:ilvl w:val="0"/>
          <w:numId w:val="12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期货回测的手续费分为按交易金额比例收取和按交易手数收取两种方式，当前支持的股指期货是按金额比例收取的，国债期货是按手数收取的。</w:t>
      </w:r>
    </w:p>
    <w:p w14:paraId="2BBF9C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D99D08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transaction_code：期货合约的交易代码，str类型，如沪铜2112("CU2112")的交易代码为"CU"；</w:t>
      </w:r>
    </w:p>
    <w:p w14:paraId="28F830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commission：手续费，浮点型，设置说明：</w:t>
      </w:r>
    </w:p>
    <w:p w14:paraId="05166BFA">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当交易时的手续费是按手数收取时，则这里应当设置为每手收取的金额，例如：将期货的手续费设置为2元/手，此处应填写2；</w:t>
      </w:r>
    </w:p>
    <w:p w14:paraId="7C44861F">
      <w:pPr>
        <w:keepNext w:val="0"/>
        <w:keepLines w:val="0"/>
        <w:widowControl/>
        <w:numPr>
          <w:ilvl w:val="0"/>
          <w:numId w:val="12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当交易时的手续费是按总成交额收取时，则这里应当设置为总成交额的比例，例如：将期货的手续费费率设置为0.4/万，此处应填写0.00004；</w:t>
      </w:r>
    </w:p>
    <w:p w14:paraId="7B9B72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B60419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079F87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050D1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72B1D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"IF2312.CCFX"</w:t>
      </w:r>
    </w:p>
    <w:p w14:paraId="41EC36A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3D083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设置沪深300指数的手续费，0.4/万</w:t>
      </w:r>
    </w:p>
    <w:p w14:paraId="10E5FC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set_future_commission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0.00004</w:t>
      </w:r>
      <w:r>
        <w:rPr>
          <w:rFonts w:hint="default" w:ascii="Consolas" w:hAnsi="Consolas" w:eastAsia="Consolas" w:cs="Consolas"/>
          <w:i w:val="0"/>
          <w:iCs w:val="0"/>
          <w:caps w:val="0"/>
          <w:color w:val="666600"/>
          <w:spacing w:val="0"/>
          <w:sz w:val="20"/>
          <w:szCs w:val="20"/>
          <w:bdr w:val="none" w:color="auto" w:sz="0" w:space="0"/>
          <w:shd w:val="clear" w:fill="F7F7F7"/>
        </w:rPr>
        <w:t>)</w:t>
      </w:r>
    </w:p>
    <w:p w14:paraId="226B7A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4A6CB2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买入指数2312</w:t>
      </w:r>
    </w:p>
    <w:p w14:paraId="25FC59A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buy_open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p>
    <w:p w14:paraId="77EB7A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set_margin_rate - 设置期货保证金比例</w:t>
      </w:r>
    </w:p>
    <w:p w14:paraId="6CC1B34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set_margin_rate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transaction_code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margin_rate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609305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05BDD1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该函数仅在回测模块可用</w:t>
      </w:r>
    </w:p>
    <w:p w14:paraId="6DC1EE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3CFBB9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设置期货收取的保证金比例，保证金比例是按照交易代码进行设置的</w:t>
      </w:r>
    </w:p>
    <w:p w14:paraId="3AAE260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605B91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4DC441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0F69D1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transaction_code：期货合约的交易代码，str类型，如沪铜2112("CU2112")的交易代码为"CU"；</w:t>
      </w:r>
    </w:p>
    <w:p w14:paraId="6A072E7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margin_rate：保证金比例，浮点型，将对应期货的保证金比例设置为5%则输入0.05；</w:t>
      </w:r>
    </w:p>
    <w:p w14:paraId="42ECC1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D30D46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462956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CA1C13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273269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"IF2312.CCFX"</w:t>
      </w:r>
    </w:p>
    <w:p w14:paraId="31A5101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15F4D1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设置沪深300指数收取的保证金比例设置为5%</w:t>
      </w:r>
    </w:p>
    <w:p w14:paraId="7624D4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set_margin_rate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0.05</w:t>
      </w:r>
      <w:r>
        <w:rPr>
          <w:rFonts w:hint="default" w:ascii="Consolas" w:hAnsi="Consolas" w:eastAsia="Consolas" w:cs="Consolas"/>
          <w:i w:val="0"/>
          <w:iCs w:val="0"/>
          <w:caps w:val="0"/>
          <w:color w:val="666600"/>
          <w:spacing w:val="0"/>
          <w:sz w:val="20"/>
          <w:szCs w:val="20"/>
          <w:bdr w:val="none" w:color="auto" w:sz="0" w:space="0"/>
          <w:shd w:val="clear" w:fill="F7F7F7"/>
        </w:rPr>
        <w:t>)</w:t>
      </w:r>
    </w:p>
    <w:p w14:paraId="3D8E03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27706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买入指数2312</w:t>
      </w:r>
    </w:p>
    <w:p w14:paraId="496FAB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buy_open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w:t>
      </w:r>
      <w:r>
        <w:rPr>
          <w:rFonts w:hint="default" w:ascii="Consolas" w:hAnsi="Consolas" w:eastAsia="Consolas" w:cs="Consolas"/>
          <w:i w:val="0"/>
          <w:iCs w:val="0"/>
          <w:caps w:val="0"/>
          <w:color w:val="666600"/>
          <w:spacing w:val="0"/>
          <w:sz w:val="20"/>
          <w:szCs w:val="20"/>
          <w:bdr w:val="none" w:color="auto" w:sz="0" w:space="0"/>
          <w:shd w:val="clear" w:fill="F7F7F7"/>
        </w:rPr>
        <w:t>)</w:t>
      </w:r>
    </w:p>
    <w:p w14:paraId="7D27ED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计算函数</w:t>
      </w:r>
    </w:p>
    <w:p w14:paraId="0E8B93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技术指标计算函数</w:t>
      </w:r>
    </w:p>
    <w:p w14:paraId="1C1763C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get_MACD - 异同移动平均线</w:t>
      </w:r>
    </w:p>
    <w:p w14:paraId="322A3E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get_MACD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short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long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26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9</w:t>
      </w:r>
      <w:r>
        <w:rPr>
          <w:rFonts w:hint="default" w:ascii="Consolas" w:hAnsi="Consolas" w:eastAsia="Consolas" w:cs="Consolas"/>
          <w:i w:val="0"/>
          <w:iCs w:val="0"/>
          <w:caps w:val="0"/>
          <w:color w:val="666600"/>
          <w:spacing w:val="0"/>
          <w:sz w:val="20"/>
          <w:szCs w:val="20"/>
          <w:bdr w:val="none" w:color="auto" w:sz="0" w:space="0"/>
          <w:shd w:val="clear" w:fill="F7F7F7"/>
        </w:rPr>
        <w:t>)</w:t>
      </w:r>
    </w:p>
    <w:p w14:paraId="03804F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CF7D34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046012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4FE1440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获取异同移动平均线MACD指标的计算结果</w:t>
      </w:r>
    </w:p>
    <w:p w14:paraId="081BF5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54687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183455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1AF428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close：价格的时间序列数据, numpy.ndarray类型；</w:t>
      </w:r>
    </w:p>
    <w:p w14:paraId="406FA5B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short: 短周期, int类型；</w:t>
      </w:r>
    </w:p>
    <w:p w14:paraId="3F11A28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long: 长周期, int类型；</w:t>
      </w:r>
    </w:p>
    <w:p w14:paraId="16CAC39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 移动平均线的周期, int类型；</w:t>
      </w:r>
    </w:p>
    <w:p w14:paraId="01C926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7CD495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MACD指标dif值的时间序列, numpy.ndarray类型</w:t>
      </w:r>
    </w:p>
    <w:p w14:paraId="533F076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MACD指标dea值的时间序列, numpy.ndarray类型</w:t>
      </w:r>
    </w:p>
    <w:p w14:paraId="5A6086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MACD指标macd值的时间序列, numpy.ndarray类型</w:t>
      </w:r>
    </w:p>
    <w:p w14:paraId="098827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D21A9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778F3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"600570.XSHG"</w:t>
      </w:r>
    </w:p>
    <w:p w14:paraId="48E8875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9F39F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0902B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'high'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'low'</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CEF96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close_data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values</w:t>
      </w:r>
    </w:p>
    <w:p w14:paraId="1286149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macdDIF_data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macdDEA_data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macd_data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get_MACD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close_data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26</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9</w:t>
      </w:r>
      <w:r>
        <w:rPr>
          <w:rFonts w:hint="default" w:ascii="Consolas" w:hAnsi="Consolas" w:eastAsia="Consolas" w:cs="Consolas"/>
          <w:i w:val="0"/>
          <w:iCs w:val="0"/>
          <w:caps w:val="0"/>
          <w:color w:val="666600"/>
          <w:spacing w:val="0"/>
          <w:sz w:val="20"/>
          <w:szCs w:val="20"/>
          <w:bdr w:val="none" w:color="auto" w:sz="0" w:space="0"/>
          <w:shd w:val="clear" w:fill="F7F7F7"/>
        </w:rPr>
        <w:t>)</w:t>
      </w:r>
    </w:p>
    <w:p w14:paraId="5727BB1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dif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macdDIF_data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31DD398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dea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macdDEA_data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4E3003A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macd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macd_data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78EAD8E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get_KDJ - 随机指标</w:t>
      </w:r>
    </w:p>
    <w:p w14:paraId="5ED0389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get_KDJ</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high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low</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m2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p>
    <w:p w14:paraId="2970A7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3261D3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6238F2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F00527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KDJ指标的计算结果，KDJ指标（随机指标）是一种动量指标，主要用于识别金融资产（如股票、期货等）的超买超卖状态、潜在趋势转折点及价格波动强度。它由三条曲线组成：K线（快速线）、D线（慢速线）和J线（方向敏感线），通过价格波动的统计计算反映市场短期动能。</w:t>
      </w:r>
    </w:p>
    <w:p w14:paraId="6ACD62B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F5087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093087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5FCDD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high：最高价的时间序列数据, numpy.ndarray类型；</w:t>
      </w:r>
    </w:p>
    <w:p w14:paraId="6DC26C3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low：最低价的时间序列数据, numpy.ndarray类型；</w:t>
      </w:r>
    </w:p>
    <w:p w14:paraId="2710B9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close：收盘价的时间序列数据, numpy.ndarray类型；</w:t>
      </w:r>
    </w:p>
    <w:p w14:paraId="728AFA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 周期参数，用来计算未成熟随机值（RSV）的周期长度（RSV是计算KDJ的过程变量），决定指标对价格波动的敏感度。周期越短（如N=5），指标反应越灵敏；周期越长（如N=14），信号越平滑但可能滞后。默认为9天, int类型；</w:t>
      </w:r>
    </w:p>
    <w:p w14:paraId="2455A7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m1: K值的平滑周期，对RSV进行指数移动平均（EMA）处理，进一步平滑K值曲线，默认为3天, int类型；</w:t>
      </w:r>
    </w:p>
    <w:p w14:paraId="368454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m2: D值的平滑周期，对RSV进行指数移动平均（EMA）处理，进一步平滑D值曲线，默认为3天, int类型；</w:t>
      </w:r>
    </w:p>
    <w:p w14:paraId="3D48CE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491F192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KDJ指标k值的时间序列, numpy.ndarray类型</w:t>
      </w:r>
    </w:p>
    <w:p w14:paraId="7827F66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KDJ指标d值的时间序列, numpy.ndarray类型</w:t>
      </w:r>
    </w:p>
    <w:p w14:paraId="1911ECA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KDJ指标j值的时间序列, numpy.ndarray类型</w:t>
      </w:r>
    </w:p>
    <w:p w14:paraId="170AB8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E9B0C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F6029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"600570.XSHG"</w:t>
      </w:r>
    </w:p>
    <w:p w14:paraId="106558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D27EF7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3935F9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'high'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'low'</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EAD4A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high_data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'high'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values</w:t>
      </w:r>
    </w:p>
    <w:p w14:paraId="269777A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low_data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'low'</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values</w:t>
      </w:r>
    </w:p>
    <w:p w14:paraId="6C3A3A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close_data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values</w:t>
      </w:r>
    </w:p>
    <w:p w14:paraId="7686858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k_data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j_data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get_KDJ</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high_data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low_data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close_data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w:t>
      </w:r>
      <w:r>
        <w:rPr>
          <w:rFonts w:hint="default" w:ascii="Consolas" w:hAnsi="Consolas" w:eastAsia="Consolas" w:cs="Consolas"/>
          <w:i w:val="0"/>
          <w:iCs w:val="0"/>
          <w:caps w:val="0"/>
          <w:color w:val="666600"/>
          <w:spacing w:val="0"/>
          <w:sz w:val="20"/>
          <w:szCs w:val="20"/>
          <w:bdr w:val="none" w:color="auto" w:sz="0" w:space="0"/>
          <w:shd w:val="clear" w:fill="F7F7F7"/>
        </w:rPr>
        <w:t>)</w:t>
      </w:r>
    </w:p>
    <w:p w14:paraId="7C5F66F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k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k_data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133E981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387749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j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j_data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41F952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get_RSI - 相对强弱指标</w:t>
      </w:r>
    </w:p>
    <w:p w14:paraId="2DA8455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get_RSI</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6</w:t>
      </w:r>
      <w:r>
        <w:rPr>
          <w:rFonts w:hint="default" w:ascii="Consolas" w:hAnsi="Consolas" w:eastAsia="Consolas" w:cs="Consolas"/>
          <w:i w:val="0"/>
          <w:iCs w:val="0"/>
          <w:caps w:val="0"/>
          <w:color w:val="666600"/>
          <w:spacing w:val="0"/>
          <w:sz w:val="20"/>
          <w:szCs w:val="20"/>
          <w:bdr w:val="none" w:color="auto" w:sz="0" w:space="0"/>
          <w:shd w:val="clear" w:fill="F7F7F7"/>
        </w:rPr>
        <w:t>)</w:t>
      </w:r>
    </w:p>
    <w:p w14:paraId="7E59E0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7B120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62D196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18CA433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获取相对强弱指标RSI指标的计算结果</w:t>
      </w:r>
    </w:p>
    <w:p w14:paraId="62CBA0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577552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6B5DA0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ACA31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close：价格的时间序列数据, numpy.ndarray类型；</w:t>
      </w:r>
    </w:p>
    <w:p w14:paraId="47975A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 周期, int类型；</w:t>
      </w:r>
    </w:p>
    <w:p w14:paraId="689BC6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3BA231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RSI指标rsi值的时间序列, numpy.ndarray类型</w:t>
      </w:r>
    </w:p>
    <w:p w14:paraId="68AF0A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AF0F57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9C6985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"600570.XSHG"</w:t>
      </w:r>
    </w:p>
    <w:p w14:paraId="7024DEF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FEE564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EFA23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'high'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'low'</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9C7D76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close_data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values</w:t>
      </w:r>
    </w:p>
    <w:p w14:paraId="2B18F8B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rsi_data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get_RSI</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close_data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6</w:t>
      </w:r>
      <w:r>
        <w:rPr>
          <w:rFonts w:hint="default" w:ascii="Consolas" w:hAnsi="Consolas" w:eastAsia="Consolas" w:cs="Consolas"/>
          <w:i w:val="0"/>
          <w:iCs w:val="0"/>
          <w:caps w:val="0"/>
          <w:color w:val="666600"/>
          <w:spacing w:val="0"/>
          <w:sz w:val="20"/>
          <w:szCs w:val="20"/>
          <w:bdr w:val="none" w:color="auto" w:sz="0" w:space="0"/>
          <w:shd w:val="clear" w:fill="F7F7F7"/>
        </w:rPr>
        <w:t>)</w:t>
      </w:r>
    </w:p>
    <w:p w14:paraId="641000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rsi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rsi_data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1A483AF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get_CCI - 顺势指标</w:t>
      </w:r>
    </w:p>
    <w:p w14:paraId="5F055E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get_CCI</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14</w:t>
      </w:r>
      <w:r>
        <w:rPr>
          <w:rFonts w:hint="default" w:ascii="Consolas" w:hAnsi="Consolas" w:eastAsia="Consolas" w:cs="Consolas"/>
          <w:i w:val="0"/>
          <w:iCs w:val="0"/>
          <w:caps w:val="0"/>
          <w:color w:val="666600"/>
          <w:spacing w:val="0"/>
          <w:sz w:val="20"/>
          <w:szCs w:val="20"/>
          <w:bdr w:val="none" w:color="auto" w:sz="0" w:space="0"/>
          <w:shd w:val="clear" w:fill="F7F7F7"/>
        </w:rPr>
        <w:t>)</w:t>
      </w:r>
    </w:p>
    <w:p w14:paraId="4DD171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CEBB87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7C3DBC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6ED79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获取顺势指标CCI指标的计算结果</w:t>
      </w:r>
    </w:p>
    <w:p w14:paraId="30EAE3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4FAB7D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716979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D986EE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high：最高价的时间序列数据, numpy.ndarray类型；</w:t>
      </w:r>
    </w:p>
    <w:p w14:paraId="649130D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low：最低价的时间序列数据, numpy.ndarray类型；</w:t>
      </w:r>
    </w:p>
    <w:p w14:paraId="13E741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close：收盘价的时间序列数据, numpy.ndarray类型；</w:t>
      </w:r>
    </w:p>
    <w:p w14:paraId="10FC83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 周期, int类型；</w:t>
      </w:r>
    </w:p>
    <w:p w14:paraId="38B967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2F827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CCI指标cci值的时间序列, numpy.ndarray类型</w:t>
      </w:r>
    </w:p>
    <w:p w14:paraId="73DF30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F3586D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BCCAC2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"600570.XSHG"</w:t>
      </w:r>
    </w:p>
    <w:p w14:paraId="2F55BE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CB85B2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2E579E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get_history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'high'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'low'</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security_list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58E559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high_data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'high'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values</w:t>
      </w:r>
    </w:p>
    <w:p w14:paraId="330D00E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low_data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'low'</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values</w:t>
      </w:r>
    </w:p>
    <w:p w14:paraId="1C0C4C7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close_data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values</w:t>
      </w:r>
    </w:p>
    <w:p w14:paraId="252AD8E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cci_data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get_CCI</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high_data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low_data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close_data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14</w:t>
      </w:r>
      <w:r>
        <w:rPr>
          <w:rFonts w:hint="default" w:ascii="Consolas" w:hAnsi="Consolas" w:eastAsia="Consolas" w:cs="Consolas"/>
          <w:i w:val="0"/>
          <w:iCs w:val="0"/>
          <w:caps w:val="0"/>
          <w:color w:val="666600"/>
          <w:spacing w:val="0"/>
          <w:sz w:val="20"/>
          <w:szCs w:val="20"/>
          <w:bdr w:val="none" w:color="auto" w:sz="0" w:space="0"/>
          <w:shd w:val="clear" w:fill="F7F7F7"/>
        </w:rPr>
        <w:t>)</w:t>
      </w:r>
    </w:p>
    <w:p w14:paraId="6E3557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cci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cci_data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3B9510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其他函数</w:t>
      </w:r>
    </w:p>
    <w:p w14:paraId="15A794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log-日志记录</w:t>
      </w:r>
    </w:p>
    <w:p w14:paraId="1C25664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content</w:t>
      </w:r>
      <w:r>
        <w:rPr>
          <w:rFonts w:hint="default" w:ascii="Consolas" w:hAnsi="Consolas" w:eastAsia="Consolas" w:cs="Consolas"/>
          <w:i w:val="0"/>
          <w:iCs w:val="0"/>
          <w:caps w:val="0"/>
          <w:color w:val="666600"/>
          <w:spacing w:val="0"/>
          <w:sz w:val="20"/>
          <w:szCs w:val="20"/>
          <w:bdr w:val="none" w:color="auto" w:sz="0" w:space="0"/>
          <w:shd w:val="clear" w:fill="F7F7F7"/>
        </w:rPr>
        <w:t>)</w:t>
      </w:r>
    </w:p>
    <w:p w14:paraId="56F6C5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2177808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2F9606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A24FB1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该接口用于打印日志。</w:t>
      </w:r>
    </w:p>
    <w:p w14:paraId="10499C9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支持如下场景的日志记录：</w:t>
      </w:r>
    </w:p>
    <w:p w14:paraId="3CEAC6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debug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"debug"</w:t>
      </w:r>
      <w:r>
        <w:rPr>
          <w:rFonts w:hint="default" w:ascii="Consolas" w:hAnsi="Consolas" w:eastAsia="Consolas" w:cs="Consolas"/>
          <w:i w:val="0"/>
          <w:iCs w:val="0"/>
          <w:caps w:val="0"/>
          <w:color w:val="666600"/>
          <w:spacing w:val="0"/>
          <w:sz w:val="20"/>
          <w:szCs w:val="20"/>
          <w:bdr w:val="none" w:color="auto" w:sz="0" w:space="0"/>
          <w:shd w:val="clear" w:fill="F7F7F7"/>
        </w:rPr>
        <w:t>)</w:t>
      </w:r>
    </w:p>
    <w:p w14:paraId="76CFDE6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16D5C0C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warning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"warning"</w:t>
      </w:r>
      <w:r>
        <w:rPr>
          <w:rFonts w:hint="default" w:ascii="Consolas" w:hAnsi="Consolas" w:eastAsia="Consolas" w:cs="Consolas"/>
          <w:i w:val="0"/>
          <w:iCs w:val="0"/>
          <w:caps w:val="0"/>
          <w:color w:val="666600"/>
          <w:spacing w:val="0"/>
          <w:sz w:val="20"/>
          <w:szCs w:val="20"/>
          <w:bdr w:val="none" w:color="auto" w:sz="0" w:space="0"/>
          <w:shd w:val="clear" w:fill="F7F7F7"/>
        </w:rPr>
        <w:t>)</w:t>
      </w:r>
    </w:p>
    <w:p w14:paraId="11074C0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error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"error"</w:t>
      </w:r>
      <w:r>
        <w:rPr>
          <w:rFonts w:hint="default" w:ascii="Consolas" w:hAnsi="Consolas" w:eastAsia="Consolas" w:cs="Consolas"/>
          <w:i w:val="0"/>
          <w:iCs w:val="0"/>
          <w:caps w:val="0"/>
          <w:color w:val="666600"/>
          <w:spacing w:val="0"/>
          <w:sz w:val="20"/>
          <w:szCs w:val="20"/>
          <w:bdr w:val="none" w:color="auto" w:sz="0" w:space="0"/>
          <w:shd w:val="clear" w:fill="F7F7F7"/>
        </w:rPr>
        <w:t>)</w:t>
      </w:r>
    </w:p>
    <w:p w14:paraId="1A62800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critical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"critical"</w:t>
      </w:r>
      <w:r>
        <w:rPr>
          <w:rFonts w:hint="default" w:ascii="Consolas" w:hAnsi="Consolas" w:eastAsia="Consolas" w:cs="Consolas"/>
          <w:i w:val="0"/>
          <w:iCs w:val="0"/>
          <w:caps w:val="0"/>
          <w:color w:val="666600"/>
          <w:spacing w:val="0"/>
          <w:sz w:val="20"/>
          <w:szCs w:val="20"/>
          <w:bdr w:val="none" w:color="auto" w:sz="0" w:space="0"/>
          <w:shd w:val="clear" w:fill="F7F7F7"/>
        </w:rPr>
        <w:t>)</w:t>
      </w:r>
    </w:p>
    <w:p w14:paraId="5DC6191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与python的logging模块用法一致</w:t>
      </w:r>
    </w:p>
    <w:p w14:paraId="75216F5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2536CB8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664E5B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0D582D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参数可以是字符串、对象等。</w:t>
      </w:r>
    </w:p>
    <w:p w14:paraId="7875D8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7356EDB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4C5FE0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E96FF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880000"/>
          <w:spacing w:val="0"/>
          <w:sz w:val="20"/>
          <w:szCs w:val="20"/>
          <w:bdr w:val="none" w:color="auto" w:sz="0" w:space="0"/>
          <w:shd w:val="clear" w:fill="F7F7F7"/>
        </w:rPr>
        <w:t># 打印出一个格式化后的字符串</w:t>
      </w:r>
    </w:p>
    <w:p w14:paraId="13E7165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224B716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"Selling %s, amount=%s"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0C8A38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is_trade-业务代码场景判断</w:t>
      </w:r>
    </w:p>
    <w:p w14:paraId="797AC14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is_trade</w:t>
      </w:r>
      <w:r>
        <w:rPr>
          <w:rFonts w:hint="default" w:ascii="Consolas" w:hAnsi="Consolas" w:eastAsia="Consolas" w:cs="Consolas"/>
          <w:i w:val="0"/>
          <w:iCs w:val="0"/>
          <w:caps w:val="0"/>
          <w:color w:val="666600"/>
          <w:spacing w:val="0"/>
          <w:sz w:val="20"/>
          <w:szCs w:val="20"/>
          <w:bdr w:val="none" w:color="auto" w:sz="0" w:space="0"/>
          <w:shd w:val="clear" w:fill="F7F7F7"/>
        </w:rPr>
        <w:t>()</w:t>
      </w:r>
    </w:p>
    <w:p w14:paraId="2EC859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4F9C7C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该函数仅在回测、交易模块可用。</w:t>
      </w:r>
    </w:p>
    <w:p w14:paraId="3866F9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8418AD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提供业务代码执行场景判断依据，明确标识当前业务代码运行场景为回测还是交易。因部分函数仅限回测或交易场景使用，该函数可以协助区分对应场景，以便限制函数可以在一套策略代码同时兼容回测与交易场景。</w:t>
      </w:r>
    </w:p>
    <w:p w14:paraId="230DF36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578E73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2CCAB5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F5963C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061FFE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F0FC91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布尔类型，当前代码在交易中运行返回True，当前代码在回测中运行返回False(bool)。</w:t>
      </w:r>
    </w:p>
    <w:p w14:paraId="2AB6BB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3B1FB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41207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23BA7EA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05BA2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468B8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_id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418F0C7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118FD1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is_trade</w:t>
      </w:r>
      <w:r>
        <w:rPr>
          <w:rFonts w:hint="default" w:ascii="Consolas" w:hAnsi="Consolas" w:eastAsia="Consolas" w:cs="Consolas"/>
          <w:i w:val="0"/>
          <w:iCs w:val="0"/>
          <w:caps w:val="0"/>
          <w:color w:val="666600"/>
          <w:spacing w:val="0"/>
          <w:sz w:val="20"/>
          <w:szCs w:val="20"/>
          <w:bdr w:val="none" w:color="auto" w:sz="0" w:space="0"/>
          <w:shd w:val="clear" w:fill="F7F7F7"/>
        </w:rPr>
        <w:t>():</w:t>
      </w:r>
    </w:p>
    <w:p w14:paraId="7BF141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"当前运行场景：交易"</w:t>
      </w:r>
      <w:r>
        <w:rPr>
          <w:rFonts w:hint="default" w:ascii="Consolas" w:hAnsi="Consolas" w:eastAsia="Consolas" w:cs="Consolas"/>
          <w:i w:val="0"/>
          <w:iCs w:val="0"/>
          <w:caps w:val="0"/>
          <w:color w:val="666600"/>
          <w:spacing w:val="0"/>
          <w:sz w:val="20"/>
          <w:szCs w:val="20"/>
          <w:bdr w:val="none" w:color="auto" w:sz="0" w:space="0"/>
          <w:shd w:val="clear" w:fill="F7F7F7"/>
        </w:rPr>
        <w:t>)</w:t>
      </w:r>
    </w:p>
    <w:p w14:paraId="416E7B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else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3284BA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"当前运行场景：回测"</w:t>
      </w:r>
      <w:r>
        <w:rPr>
          <w:rFonts w:hint="default" w:ascii="Consolas" w:hAnsi="Consolas" w:eastAsia="Consolas" w:cs="Consolas"/>
          <w:i w:val="0"/>
          <w:iCs w:val="0"/>
          <w:caps w:val="0"/>
          <w:color w:val="666600"/>
          <w:spacing w:val="0"/>
          <w:sz w:val="20"/>
          <w:szCs w:val="20"/>
          <w:bdr w:val="none" w:color="auto" w:sz="0" w:space="0"/>
          <w:shd w:val="clear" w:fill="F7F7F7"/>
        </w:rPr>
        <w:t>)</w:t>
      </w:r>
    </w:p>
    <w:p w14:paraId="309815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check_limit - 代码涨跌停状态判断</w:t>
      </w:r>
    </w:p>
    <w:p w14:paraId="6BA7FE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check_limit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query_date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7E1D72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592C52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0FBEE7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C5695F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该接口用于标识股票的涨跌停情况。</w:t>
      </w:r>
    </w:p>
    <w:p w14:paraId="3203F80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118266D">
      <w:pPr>
        <w:keepNext w:val="0"/>
        <w:keepLines w:val="0"/>
        <w:widowControl/>
        <w:numPr>
          <w:ilvl w:val="0"/>
          <w:numId w:val="12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入参的query_date仅支持YYYYmmdd格式的传参，当query_date入参为None或传入当日日期时，返回的结果是以实时最新价判断涨跌停状态；当query_date入参为历史交易日期，则均以交易日收盘价判断涨跌停状态。</w:t>
      </w:r>
    </w:p>
    <w:p w14:paraId="6C85F0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31C19FB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security：单只股票代码或者多只股票代码组成的列表，必填字段(list[str]/str)；</w:t>
      </w:r>
    </w:p>
    <w:p w14:paraId="5489D6A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query_date：查询日期，查询指定日期股票代码的涨跌停状态，回测不传默认是回测当日时间，交易和研究不传默认是执行当日时间，非必填字段(str)；</w:t>
      </w:r>
    </w:p>
    <w:p w14:paraId="36133D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A8F41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正常返回一个dict类型数据，包含每只股票代码的涨停状态。多只股票代码查询时其中部分股票代码查询异常则该代码返回既不涨停也不跌停状态0。(dict[str:int])</w:t>
      </w:r>
    </w:p>
    <w:p w14:paraId="40919E3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涨跌停状态说明：</w:t>
      </w:r>
    </w:p>
    <w:p w14:paraId="3B4ADA8C">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2：触板涨停(已经是涨停价格，但还有卖盘)(仅支持交易研究查询当日)；</w:t>
      </w:r>
    </w:p>
    <w:p w14:paraId="74FD358B">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1：涨停；</w:t>
      </w:r>
    </w:p>
    <w:p w14:paraId="0110A577">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0：既不涨停也不跌停；</w:t>
      </w:r>
    </w:p>
    <w:p w14:paraId="3E3A0E22">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-1：跌停；</w:t>
      </w:r>
    </w:p>
    <w:p w14:paraId="48FDD47B">
      <w:pPr>
        <w:keepNext w:val="0"/>
        <w:keepLines w:val="0"/>
        <w:widowControl/>
        <w:numPr>
          <w:ilvl w:val="0"/>
          <w:numId w:val="12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-2：触板跌停(已经是跌停价格，但还有买盘)(仅支持交易研究查询当日)；</w:t>
      </w:r>
    </w:p>
    <w:p w14:paraId="1A3515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4A148A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A54A8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70A1E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3DB8E2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465513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代码涨跌停状态</w:t>
      </w:r>
    </w:p>
    <w:p w14:paraId="46F99D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stock_flag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check_limit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8B08A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stock_flag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2BF763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send_email - 发送邮箱信息</w:t>
      </w:r>
    </w:p>
    <w:p w14:paraId="055F4A5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send_email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send_email_info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get_email_info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smtp_code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path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subject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p>
    <w:p w14:paraId="4DF6A7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9A91F8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6A529D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095778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该接口用于通过QQ邮箱发送邮件内容。</w:t>
      </w:r>
    </w:p>
    <w:p w14:paraId="7F65D4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5A080FB">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该接口需要服务端连通外网，是否开通由所在券商决定。</w:t>
      </w:r>
    </w:p>
    <w:p w14:paraId="6F9E5407">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是否允许发送附件(即path参数)，由所在券商的配置管理决定。</w:t>
      </w:r>
    </w:p>
    <w:p w14:paraId="0626AB53">
      <w:pPr>
        <w:keepNext w:val="0"/>
        <w:keepLines w:val="0"/>
        <w:widowControl/>
        <w:numPr>
          <w:ilvl w:val="0"/>
          <w:numId w:val="13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邮件中接受到的附件为文件名而非附件路径。</w:t>
      </w:r>
    </w:p>
    <w:p w14:paraId="68BFD4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ABF6D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send_email_info：发送方的邮箱地址，必填字段，如:50xxx00@qq.com(str)；</w:t>
      </w:r>
    </w:p>
    <w:p w14:paraId="68A3257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get_email_info：接收方的邮箱地址，必填字段，如:[50xxx00@qq.com, 1xxx10@126.com](list[str]/str)；</w:t>
      </w:r>
    </w:p>
    <w:p w14:paraId="2084C22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smtp_code：邮箱的smtp授权码，注意，不是邮箱密码，必填字段(str)；</w:t>
      </w:r>
    </w:p>
    <w:p w14:paraId="621F96D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info：发送内容，选填字段，默认空字符串(str)；</w:t>
      </w:r>
    </w:p>
    <w:p w14:paraId="2E76D0F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path：附件路径，选填字段，如:get_research_path() + 'stock.csv'，默认空字符串(str)；</w:t>
      </w:r>
    </w:p>
    <w:p w14:paraId="09E9DD1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subject：邮件主题，默认空字符串(str)；</w:t>
      </w:r>
    </w:p>
    <w:p w14:paraId="5F36A8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43B727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0A1C04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76C96D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333900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796F14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D23767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3C18E6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#发送文字信息</w:t>
      </w:r>
    </w:p>
    <w:p w14:paraId="0E0FFCC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send_email</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'53xxxxxx7@qq.com'</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'53xxxxx7@qq.com'</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'Kxxxxn@126.com'</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'phfxxxxxxxxxxcd'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'今天的股票池信息'</w:t>
      </w:r>
      <w:r>
        <w:rPr>
          <w:rFonts w:hint="default" w:ascii="Consolas" w:hAnsi="Consolas" w:eastAsia="Consolas" w:cs="Consolas"/>
          <w:i w:val="0"/>
          <w:iCs w:val="0"/>
          <w:caps w:val="0"/>
          <w:color w:val="666600"/>
          <w:spacing w:val="0"/>
          <w:sz w:val="20"/>
          <w:szCs w:val="20"/>
          <w:bdr w:val="none" w:color="auto" w:sz="0" w:space="0"/>
          <w:shd w:val="clear" w:fill="F7F7F7"/>
        </w:rPr>
        <w:t>)</w:t>
      </w:r>
    </w:p>
    <w:p w14:paraId="14154D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send_qywx - 发送企业微信信息</w:t>
      </w:r>
    </w:p>
    <w:p w14:paraId="728EB66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send_qywx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corp_id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secret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agent_id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path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toparty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touser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totag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p>
    <w:p w14:paraId="1D6FE5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954860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670847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6A074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该接口用于通过企业微信发送内容，使用方法请查看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"http://180.169.107.9:7766/data/send_qywx" \t "http://180.169.107.9:7766/hub/help/_blank"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 企业微信功能使用手册</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w:t>
      </w:r>
    </w:p>
    <w:p w14:paraId="5D0AA78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6668AD70">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该接口需要服务端连通外网，是否开通由所在券商决定。</w:t>
      </w:r>
    </w:p>
    <w:p w14:paraId="2F076621">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是否允许发送文件(即path参数)，由所在券商的配置管理决定。</w:t>
      </w:r>
    </w:p>
    <w:p w14:paraId="54ED4A49">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企业微信不能同时发送文字和文件，当同时入参info和path的时候，默认发送文件。</w:t>
      </w:r>
    </w:p>
    <w:p w14:paraId="2A26FD73">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企业微信接受到的文件为文件名而非文件路径。</w:t>
      </w:r>
    </w:p>
    <w:p w14:paraId="37A96A1B">
      <w:pPr>
        <w:keepNext w:val="0"/>
        <w:keepLines w:val="0"/>
        <w:widowControl/>
        <w:numPr>
          <w:ilvl w:val="0"/>
          <w:numId w:val="13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2022年6月20日之后创建的应用由于需要配置企业可信ip(企业微信官方升级)导致企业微信功能不可用，该日期之前创建的应用仍可以正常使用。</w:t>
      </w:r>
    </w:p>
    <w:p w14:paraId="55E834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80A4B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corp_id：企业ID，必填字段(str)；</w:t>
      </w:r>
    </w:p>
    <w:p w14:paraId="550B7EE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secret：企业微信应用的密码，必填字段(str)；</w:t>
      </w:r>
    </w:p>
    <w:p w14:paraId="75B7116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agent_id：企业微信应用的ID，必填字段(str)；</w:t>
      </w:r>
    </w:p>
    <w:p w14:paraId="3157F5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info：发送内容，选填字段，默认空字符串(str)；</w:t>
      </w:r>
    </w:p>
    <w:p w14:paraId="6CD3058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path：发送文件，选填字段，如:get_research_path() + 'stock.csv'，默认空字符串(str)；</w:t>
      </w:r>
    </w:p>
    <w:p w14:paraId="2ABDE78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toparty：发送对象为部门，选填字段，默认空字符串(str)，多个对象之间用 '|' 符号分割；</w:t>
      </w:r>
    </w:p>
    <w:p w14:paraId="4FD735A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touser：发送内容为个人，选填字段，默认空字符串(str)，多个对象之间用 '|' 符号分割；</w:t>
      </w:r>
    </w:p>
    <w:p w14:paraId="2517E55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totag：发送内容为分组，选填字段，默认空字符串(str)，多个对象之间用 '|' 符号分割；</w:t>
      </w:r>
    </w:p>
    <w:p w14:paraId="600B7B7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注意：toparty、touser、totag如果都不传入，接口默认发送至应用中设定的第一个toparty</w:t>
      </w:r>
    </w:p>
    <w:p w14:paraId="0A4B80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4984F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None</w:t>
      </w:r>
    </w:p>
    <w:p w14:paraId="4A7200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08E87BA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F72D4B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68233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5B7DC5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EA42F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#发送文字信息</w:t>
      </w:r>
    </w:p>
    <w:p w14:paraId="298CAE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send_qywx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'wwxxxxxxxxxxxxf9'</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'hixxxxxxxxxxxxxxxxxxxBX8'</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'10xxxx3'</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'已触发委托买入'</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toparty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'1|2'</w:t>
      </w:r>
      <w:r>
        <w:rPr>
          <w:rFonts w:hint="default" w:ascii="Consolas" w:hAnsi="Consolas" w:eastAsia="Consolas" w:cs="Consolas"/>
          <w:i w:val="0"/>
          <w:iCs w:val="0"/>
          <w:caps w:val="0"/>
          <w:color w:val="666600"/>
          <w:spacing w:val="0"/>
          <w:sz w:val="20"/>
          <w:szCs w:val="20"/>
          <w:bdr w:val="none" w:color="auto" w:sz="0" w:space="0"/>
          <w:shd w:val="clear" w:fill="F7F7F7"/>
        </w:rPr>
        <w:t>)</w:t>
      </w:r>
    </w:p>
    <w:p w14:paraId="3EC9A0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permission_test-权限校验</w:t>
      </w:r>
    </w:p>
    <w:p w14:paraId="3D7C67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permission_test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account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end_date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285E39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447AD3D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该函数仅在交易模块可用</w:t>
      </w:r>
    </w:p>
    <w:p w14:paraId="726149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E1FA03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账号和有效期的权限校验，用户可以在接口中入参指定账号和指定有效期截止日，策略运行时会校验运行策略的账户与指定账户是否相符，以及运行当日日期是否超过指定的有效期截止日，任一条件校验失败，接口都会返回False，两者同时校验成功则返回True。校验失败会在策略日志中提示原因。</w:t>
      </w:r>
    </w:p>
    <w:p w14:paraId="526F885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7EFEDCF">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如果需要使用授权模式下载功能，不要在接口中入参，策略编码时候直接调用permission_test()，授权工具会把需要授权的账号和有效期信息放到策略文件中。</w:t>
      </w:r>
    </w:p>
    <w:p w14:paraId="0829B984">
      <w:pPr>
        <w:keepNext w:val="0"/>
        <w:keepLines w:val="0"/>
        <w:widowControl/>
        <w:numPr>
          <w:ilvl w:val="0"/>
          <w:numId w:val="13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该函数仅在initialize、before_trading_start、after_trading_end模块中支持调用。</w:t>
      </w:r>
    </w:p>
    <w:p w14:paraId="223340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6144F1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account：授权账号，选填字段，如果不填就代表不需要验证账号(str)；</w:t>
      </w:r>
    </w:p>
    <w:p w14:paraId="71FF08E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end_date：授权有效期截止日，选题字段，如果不填就代表不需要验证有效期(str)，日期格式必须为'YYYYmmdd'的8位日期格式，如'20200101'；</w:t>
      </w:r>
    </w:p>
    <w:p w14:paraId="1F9602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277BE72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布尔类型，校验成功返回True，校验失败返回False(bool)。</w:t>
      </w:r>
    </w:p>
    <w:p w14:paraId="45D779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23B9D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FE0F00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8B454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294BE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passdef</w:t>
      </w:r>
      <w:r>
        <w:rPr>
          <w:rFonts w:hint="default" w:ascii="Consolas" w:hAnsi="Consolas" w:eastAsia="Consolas" w:cs="Consolas"/>
          <w:i w:val="0"/>
          <w:iCs w:val="0"/>
          <w:caps w:val="0"/>
          <w:color w:val="000000"/>
          <w:spacing w:val="0"/>
          <w:sz w:val="20"/>
          <w:szCs w:val="20"/>
          <w:bdr w:val="none" w:color="auto" w:sz="0" w:space="0"/>
          <w:shd w:val="clear" w:fill="F7F7F7"/>
        </w:rPr>
        <w:t xml:space="preserve"> after_trading_end</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E1A46A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需要用授权模式下载功能的情况下不用入参</w:t>
      </w:r>
    </w:p>
    <w:p w14:paraId="28163B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permission_test</w:t>
      </w:r>
      <w:r>
        <w:rPr>
          <w:rFonts w:hint="default" w:ascii="Consolas" w:hAnsi="Consolas" w:eastAsia="Consolas" w:cs="Consolas"/>
          <w:i w:val="0"/>
          <w:iCs w:val="0"/>
          <w:caps w:val="0"/>
          <w:color w:val="666600"/>
          <w:spacing w:val="0"/>
          <w:sz w:val="20"/>
          <w:szCs w:val="20"/>
          <w:bdr w:val="none" w:color="auto" w:sz="0" w:space="0"/>
          <w:shd w:val="clear" w:fill="F7F7F7"/>
        </w:rPr>
        <w:t>()</w:t>
      </w:r>
    </w:p>
    <w:p w14:paraId="2786045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120D4D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raise</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0066"/>
          <w:spacing w:val="0"/>
          <w:sz w:val="20"/>
          <w:szCs w:val="20"/>
          <w:bdr w:val="none" w:color="auto" w:sz="0" w:space="0"/>
          <w:shd w:val="clear" w:fill="F7F7F7"/>
        </w:rPr>
        <w:t>RuntimeError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'授权不通过，终止程序，抛出异常'</w:t>
      </w:r>
      <w:r>
        <w:rPr>
          <w:rFonts w:hint="default" w:ascii="Consolas" w:hAnsi="Consolas" w:eastAsia="Consolas" w:cs="Consolas"/>
          <w:i w:val="0"/>
          <w:iCs w:val="0"/>
          <w:caps w:val="0"/>
          <w:color w:val="666600"/>
          <w:spacing w:val="0"/>
          <w:sz w:val="20"/>
          <w:szCs w:val="20"/>
          <w:bdr w:val="none" w:color="auto" w:sz="0" w:space="0"/>
          <w:shd w:val="clear" w:fill="F7F7F7"/>
        </w:rPr>
        <w:t>)</w:t>
      </w:r>
    </w:p>
    <w:p w14:paraId="197376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不需要用授权模式下载功能的情况下通过入参来进行授权校验</w:t>
      </w:r>
    </w:p>
    <w:p w14:paraId="35C3E95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permission_test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account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'10110922'</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end_date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'20220101'</w:t>
      </w:r>
      <w:r>
        <w:rPr>
          <w:rFonts w:hint="default" w:ascii="Consolas" w:hAnsi="Consolas" w:eastAsia="Consolas" w:cs="Consolas"/>
          <w:i w:val="0"/>
          <w:iCs w:val="0"/>
          <w:caps w:val="0"/>
          <w:color w:val="666600"/>
          <w:spacing w:val="0"/>
          <w:sz w:val="20"/>
          <w:szCs w:val="20"/>
          <w:bdr w:val="none" w:color="auto" w:sz="0" w:space="0"/>
          <w:shd w:val="clear" w:fill="F7F7F7"/>
        </w:rPr>
        <w:t>)</w:t>
      </w:r>
    </w:p>
    <w:p w14:paraId="5BABEE0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0D267BD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raise</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0066"/>
          <w:spacing w:val="0"/>
          <w:sz w:val="20"/>
          <w:szCs w:val="20"/>
          <w:bdr w:val="none" w:color="auto" w:sz="0" w:space="0"/>
          <w:shd w:val="clear" w:fill="F7F7F7"/>
        </w:rPr>
        <w:t>RuntimeError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'授权不通过，终止程序，抛出异常'</w:t>
      </w:r>
      <w:r>
        <w:rPr>
          <w:rFonts w:hint="default" w:ascii="Consolas" w:hAnsi="Consolas" w:eastAsia="Consolas" w:cs="Consolas"/>
          <w:i w:val="0"/>
          <w:iCs w:val="0"/>
          <w:caps w:val="0"/>
          <w:color w:val="666600"/>
          <w:spacing w:val="0"/>
          <w:sz w:val="20"/>
          <w:szCs w:val="20"/>
          <w:bdr w:val="none" w:color="auto" w:sz="0" w:space="0"/>
          <w:shd w:val="clear" w:fill="F7F7F7"/>
        </w:rPr>
        <w:t>)</w:t>
      </w:r>
    </w:p>
    <w:p w14:paraId="518C57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create_dir-创建文件路径</w:t>
      </w:r>
    </w:p>
    <w:p w14:paraId="15427B7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create_dir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user_path</w:t>
      </w:r>
      <w:r>
        <w:rPr>
          <w:rFonts w:hint="default" w:ascii="Consolas" w:hAnsi="Consolas" w:eastAsia="Consolas" w:cs="Consolas"/>
          <w:i w:val="0"/>
          <w:iCs w:val="0"/>
          <w:caps w:val="0"/>
          <w:color w:val="666600"/>
          <w:spacing w:val="0"/>
          <w:sz w:val="20"/>
          <w:szCs w:val="20"/>
          <w:bdr w:val="none" w:color="auto" w:sz="0" w:space="0"/>
          <w:shd w:val="clear" w:fill="F7F7F7"/>
        </w:rPr>
        <w:t>)</w:t>
      </w:r>
    </w:p>
    <w:p w14:paraId="46D249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36D4C24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该函数在研究、回测、交易模块可用</w:t>
      </w:r>
    </w:p>
    <w:p w14:paraId="47AE01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2A353A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由于PTrade量化引擎禁用了os模块，因此用户无法在策略中通过编写代码实现子目录创建。用户可以通过此接口来创建文件的子目录路径。</w:t>
      </w:r>
    </w:p>
    <w:p w14:paraId="06E27F5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3157ADB">
      <w:pPr>
        <w:keepNext w:val="0"/>
        <w:keepLines w:val="0"/>
        <w:widowControl/>
        <w:numPr>
          <w:ilvl w:val="0"/>
          <w:numId w:val="13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创建文件的根路径为研究界面根路径。</w:t>
      </w:r>
    </w:p>
    <w:p w14:paraId="76963C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63281A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user_path(str)：待创建目录相对路径，必传字段。</w:t>
      </w:r>
    </w:p>
    <w:p w14:paraId="6EC9E49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比如user_path='download'，会在研究界面生成download的目录；</w:t>
      </w:r>
    </w:p>
    <w:p w14:paraId="12D031A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比如user_path='download/2022'，会在研究界面生成download/2022的目录；</w:t>
      </w:r>
    </w:p>
    <w:p w14:paraId="2BFF78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3CBE4B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是否创建成功(True/False)(bool)。</w:t>
      </w:r>
    </w:p>
    <w:p w14:paraId="58AF4A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948F2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709A251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32BC7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478B74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在研究界面创建600570.SS目录</w:t>
      </w:r>
    </w:p>
    <w:p w14:paraId="1800D89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create_dir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BB99F1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4AF515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get_frequency-获取当前业务代码的周期</w:t>
      </w:r>
    </w:p>
    <w:p w14:paraId="42C2FA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get_frequency</w:t>
      </w:r>
      <w:r>
        <w:rPr>
          <w:rFonts w:hint="default" w:ascii="Consolas" w:hAnsi="Consolas" w:eastAsia="Consolas" w:cs="Consolas"/>
          <w:i w:val="0"/>
          <w:iCs w:val="0"/>
          <w:caps w:val="0"/>
          <w:color w:val="666600"/>
          <w:spacing w:val="0"/>
          <w:sz w:val="20"/>
          <w:szCs w:val="20"/>
          <w:bdr w:val="none" w:color="auto" w:sz="0" w:space="0"/>
          <w:shd w:val="clear" w:fill="F7F7F7"/>
        </w:rPr>
        <w:t>()</w:t>
      </w:r>
    </w:p>
    <w:p w14:paraId="0BDC7E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1F9E5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该函数在回测、交易模块可用</w:t>
      </w:r>
    </w:p>
    <w:p w14:paraId="0A0806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69495F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该接口用于返回当前业务代码的周期，如在周期为分钟的情况下执行回测或交易，该函数返回minute；在周期为每日的情况下执行回测或交易，该函数返回daily。</w:t>
      </w:r>
    </w:p>
    <w:p w14:paraId="738CA5D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5D4459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646333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4625E91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415DC5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09E540E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周期为分钟返回minute，周期为每日返回daily(str)</w:t>
      </w:r>
    </w:p>
    <w:p w14:paraId="356A8C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666F91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1F26A6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6299D1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7070C3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get_frequency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27CA0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14A843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get_business_type - 获取当前策略的业务类型</w:t>
      </w:r>
    </w:p>
    <w:p w14:paraId="74D1232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get_business_type</w:t>
      </w:r>
      <w:r>
        <w:rPr>
          <w:rFonts w:hint="default" w:ascii="Consolas" w:hAnsi="Consolas" w:eastAsia="Consolas" w:cs="Consolas"/>
          <w:i w:val="0"/>
          <w:iCs w:val="0"/>
          <w:caps w:val="0"/>
          <w:color w:val="666600"/>
          <w:spacing w:val="0"/>
          <w:sz w:val="20"/>
          <w:szCs w:val="20"/>
          <w:bdr w:val="none" w:color="auto" w:sz="0" w:space="0"/>
          <w:shd w:val="clear" w:fill="F7F7F7"/>
        </w:rPr>
        <w:t>()</w:t>
      </w:r>
    </w:p>
    <w:p w14:paraId="2CBEAE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E4A2FE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该函数在回测、交易模块可用</w:t>
      </w:r>
    </w:p>
    <w:p w14:paraId="1CCBED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3307DF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该接口用于返回当前策略的业务类型。</w:t>
      </w:r>
    </w:p>
    <w:p w14:paraId="183CD1F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DA2220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1A6EE2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2FEC757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36D85A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A1D386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策略业务类型(str)：</w:t>
      </w:r>
    </w:p>
    <w:p w14:paraId="106B5129">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stock -- 股票</w:t>
      </w:r>
    </w:p>
    <w:p w14:paraId="49F058F6">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rzrq -- 融资融券</w:t>
      </w:r>
    </w:p>
    <w:p w14:paraId="0F8C256E">
      <w:pPr>
        <w:keepNext w:val="0"/>
        <w:keepLines w:val="0"/>
        <w:widowControl/>
        <w:numPr>
          <w:ilvl w:val="0"/>
          <w:numId w:val="13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future -- 期货</w:t>
      </w:r>
    </w:p>
    <w:p w14:paraId="67FD86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74C2817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F6FB1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初始化策略</w:t>
      </w:r>
    </w:p>
    <w:p w14:paraId="780D50A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76EDB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27EFD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74A93A4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27993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125286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business_type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get_business_type</w:t>
      </w:r>
      <w:r>
        <w:rPr>
          <w:rFonts w:hint="default" w:ascii="Consolas" w:hAnsi="Consolas" w:eastAsia="Consolas" w:cs="Consolas"/>
          <w:i w:val="0"/>
          <w:iCs w:val="0"/>
          <w:caps w:val="0"/>
          <w:color w:val="666600"/>
          <w:spacing w:val="0"/>
          <w:sz w:val="20"/>
          <w:szCs w:val="20"/>
          <w:bdr w:val="none" w:color="auto" w:sz="0" w:space="0"/>
          <w:shd w:val="clear" w:fill="F7F7F7"/>
        </w:rPr>
        <w:t>()</w:t>
      </w:r>
    </w:p>
    <w:p w14:paraId="657A188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"当前策略的业务类型为：%s"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business_type</w:t>
      </w:r>
      <w:r>
        <w:rPr>
          <w:rFonts w:hint="default" w:ascii="Consolas" w:hAnsi="Consolas" w:eastAsia="Consolas" w:cs="Consolas"/>
          <w:i w:val="0"/>
          <w:iCs w:val="0"/>
          <w:caps w:val="0"/>
          <w:color w:val="666600"/>
          <w:spacing w:val="0"/>
          <w:sz w:val="20"/>
          <w:szCs w:val="20"/>
          <w:bdr w:val="none" w:color="auto" w:sz="0" w:space="0"/>
          <w:shd w:val="clear" w:fill="F7F7F7"/>
        </w:rPr>
        <w:t>)</w:t>
      </w:r>
    </w:p>
    <w:p w14:paraId="7006B6E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09DB0CE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5804B4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000088"/>
          <w:spacing w:val="0"/>
          <w:sz w:val="20"/>
          <w:szCs w:val="20"/>
          <w:bdr w:val="none" w:color="auto" w:sz="0" w:space="0"/>
          <w:shd w:val="clear" w:fill="F7F7F7"/>
        </w:rPr>
        <w:t>is</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r>
        <w:rPr>
          <w:rFonts w:hint="default" w:ascii="Consolas" w:hAnsi="Consolas" w:eastAsia="Consolas" w:cs="Consolas"/>
          <w:i w:val="0"/>
          <w:iCs w:val="0"/>
          <w:caps w:val="0"/>
          <w:color w:val="666600"/>
          <w:spacing w:val="0"/>
          <w:sz w:val="20"/>
          <w:szCs w:val="20"/>
          <w:bdr w:val="none" w:color="auto" w:sz="0" w:space="0"/>
          <w:shd w:val="clear" w:fill="F7F7F7"/>
        </w:rPr>
        <w:t>:</w:t>
      </w:r>
    </w:p>
    <w:p w14:paraId="3167DC8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business_type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"stock"</w:t>
      </w:r>
      <w:r>
        <w:rPr>
          <w:rFonts w:hint="default" w:ascii="Consolas" w:hAnsi="Consolas" w:eastAsia="Consolas" w:cs="Consolas"/>
          <w:i w:val="0"/>
          <w:iCs w:val="0"/>
          <w:caps w:val="0"/>
          <w:color w:val="666600"/>
          <w:spacing w:val="0"/>
          <w:sz w:val="20"/>
          <w:szCs w:val="20"/>
          <w:bdr w:val="none" w:color="auto" w:sz="0" w:space="0"/>
          <w:shd w:val="clear" w:fill="F7F7F7"/>
        </w:rPr>
        <w:t>:</w:t>
      </w:r>
    </w:p>
    <w:p w14:paraId="189B2F6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0C75D77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elif</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business_type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"future"</w:t>
      </w:r>
      <w:r>
        <w:rPr>
          <w:rFonts w:hint="default" w:ascii="Consolas" w:hAnsi="Consolas" w:eastAsia="Consolas" w:cs="Consolas"/>
          <w:i w:val="0"/>
          <w:iCs w:val="0"/>
          <w:caps w:val="0"/>
          <w:color w:val="666600"/>
          <w:spacing w:val="0"/>
          <w:sz w:val="20"/>
          <w:szCs w:val="20"/>
          <w:bdr w:val="none" w:color="auto" w:sz="0" w:space="0"/>
          <w:shd w:val="clear" w:fill="F7F7F7"/>
        </w:rPr>
        <w:t>:</w:t>
      </w:r>
    </w:p>
    <w:p w14:paraId="55E8450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buy_open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"IF2309.CCFX"</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3816.0</w:t>
      </w:r>
      <w:r>
        <w:rPr>
          <w:rFonts w:hint="default" w:ascii="Consolas" w:hAnsi="Consolas" w:eastAsia="Consolas" w:cs="Consolas"/>
          <w:i w:val="0"/>
          <w:iCs w:val="0"/>
          <w:caps w:val="0"/>
          <w:color w:val="666600"/>
          <w:spacing w:val="0"/>
          <w:sz w:val="20"/>
          <w:szCs w:val="20"/>
          <w:bdr w:val="none" w:color="auto" w:sz="0" w:space="0"/>
          <w:shd w:val="clear" w:fill="F7F7F7"/>
        </w:rPr>
        <w:t>)</w:t>
      </w:r>
    </w:p>
    <w:p w14:paraId="34BBCF3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6E504EB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get_current_kline_count-获取股票业务当前时间的分钟bar数量</w:t>
      </w:r>
    </w:p>
    <w:p w14:paraId="2DE8998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get_current_kline_count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3CF965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3C49B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该函数在回测、交易、研究模块可用</w:t>
      </w:r>
    </w:p>
    <w:p w14:paraId="5508BE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7407509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该接口获取当前时间股票的k线根数。</w:t>
      </w:r>
    </w:p>
    <w:p w14:paraId="6514316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000D233">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回测中返回回测日当前时间的分钟bar数量。</w:t>
      </w:r>
    </w:p>
    <w:p w14:paraId="71492559">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研究中返回最新交易日当前时间的分钟bar数量，非交易日执行均返回0。</w:t>
      </w:r>
    </w:p>
    <w:p w14:paraId="32BA57D8">
      <w:pPr>
        <w:keepNext w:val="0"/>
        <w:keepLines w:val="0"/>
        <w:widowControl/>
        <w:numPr>
          <w:ilvl w:val="0"/>
          <w:numId w:val="135"/>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交易中返回最新交易日当前时间的分钟bar数量。</w:t>
      </w:r>
    </w:p>
    <w:p w14:paraId="5D5C37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5303019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无</w:t>
      </w:r>
    </w:p>
    <w:p w14:paraId="6E5862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56FDB62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当前时间的分钟bar数量(int)</w:t>
      </w:r>
    </w:p>
    <w:p w14:paraId="2FBB29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B11BF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F0EB2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B40F2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83EFF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get_current_kline_count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3C3DD1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filter_stock_by_status-过滤指定状态的股票代码</w:t>
      </w:r>
    </w:p>
    <w:p w14:paraId="719CE4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filter_stock_by_status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stocks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filter_type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"HALT"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"DELISTING"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query_date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28DB75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6C8F649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该函数在回测、交易、研究模块可用</w:t>
      </w:r>
    </w:p>
    <w:p w14:paraId="1972DA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686D11D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该接口用于过滤指定状态的股票代码。</w:t>
      </w:r>
    </w:p>
    <w:p w14:paraId="210389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773AD5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仅支持before_trading_start模块调用</w:t>
      </w:r>
    </w:p>
    <w:p w14:paraId="26DC79B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084F598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stocks: 例如 ['000001.SZ','000003.SZ']。该字段必须输入。(list[str]/str)；</w:t>
      </w:r>
    </w:p>
    <w:p w14:paraId="0E3AE14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filter_type: 支持以下四种类型属性的过滤条件，默认为["ST", "HALT", "DELISTING"](str/list)</w:t>
      </w:r>
    </w:p>
    <w:p w14:paraId="66EA380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具体支持输入的字段包括 ：</w:t>
      </w:r>
    </w:p>
    <w:p w14:paraId="12A5EC2C">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 - 查询是否属于ST股票</w:t>
      </w:r>
    </w:p>
    <w:p w14:paraId="76019850">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'HALT' - 查询是否停牌</w:t>
      </w:r>
    </w:p>
    <w:p w14:paraId="22306FDE">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'DELISTING' - 查询是否退市</w:t>
      </w:r>
    </w:p>
    <w:p w14:paraId="15AB71B9">
      <w:pPr>
        <w:keepNext w:val="0"/>
        <w:keepLines w:val="0"/>
        <w:widowControl/>
        <w:numPr>
          <w:ilvl w:val="0"/>
          <w:numId w:val="136"/>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'DELISTING_SORTING' - 查询是否退市整理期(只过滤交易当日数据)</w:t>
      </w:r>
    </w:p>
    <w:p w14:paraId="4E03E8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query_date: 格式为YYYYmmdd，默认为None,表示当前日期(回测为回测当前周期，研究与交易则取系统当前时间)(str)；</w:t>
      </w:r>
    </w:p>
    <w:p w14:paraId="05508F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6F2832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股票列表（该列表已剔除符合任一指定状态的标的）(list)</w:t>
      </w:r>
    </w:p>
    <w:p w14:paraId="41D97A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22EDC4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7CD60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'123002.SZ'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"688500.SS"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"603997.SS"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'123181.SZ'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554964A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9A1666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3E0A2D8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filter_stock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filter_stock_by_status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"HALT"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"DELISTING"</w:t>
      </w:r>
      <w:r>
        <w:rPr>
          <w:rFonts w:hint="default" w:ascii="Consolas" w:hAnsi="Consolas" w:eastAsia="Consolas" w:cs="Consolas"/>
          <w:i w:val="0"/>
          <w:iCs w:val="0"/>
          <w:caps w:val="0"/>
          <w:color w:val="666600"/>
          <w:spacing w:val="0"/>
          <w:sz w:val="20"/>
          <w:szCs w:val="20"/>
          <w:bdr w:val="none" w:color="auto" w:sz="0" w:space="0"/>
          <w:shd w:val="clear" w:fill="F7F7F7"/>
        </w:rPr>
        <w:t>])</w:t>
      </w:r>
    </w:p>
    <w:p w14:paraId="56428A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filter_stock</w:t>
      </w:r>
      <w:r>
        <w:rPr>
          <w:rFonts w:hint="default" w:ascii="Consolas" w:hAnsi="Consolas" w:eastAsia="Consolas" w:cs="Consolas"/>
          <w:i w:val="0"/>
          <w:iCs w:val="0"/>
          <w:caps w:val="0"/>
          <w:color w:val="666600"/>
          <w:spacing w:val="0"/>
          <w:sz w:val="20"/>
          <w:szCs w:val="20"/>
          <w:bdr w:val="none" w:color="auto" w:sz="0" w:space="0"/>
          <w:shd w:val="clear" w:fill="F7F7F7"/>
        </w:rPr>
        <w:t>)</w:t>
      </w:r>
    </w:p>
    <w:p w14:paraId="62CDF7E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2E7D1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66C57A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check_strategy-检查策略内容</w:t>
      </w:r>
    </w:p>
    <w:p w14:paraId="4A25F9C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check_strategy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strategy_content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strategy_path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666600"/>
          <w:spacing w:val="0"/>
          <w:sz w:val="20"/>
          <w:szCs w:val="20"/>
          <w:bdr w:val="none" w:color="auto" w:sz="0" w:space="0"/>
          <w:shd w:val="clear" w:fill="F7F7F7"/>
        </w:rPr>
        <w:t>)</w:t>
      </w:r>
    </w:p>
    <w:p w14:paraId="4481B7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25FF3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该函数在研究模块可用</w:t>
      </w:r>
    </w:p>
    <w:p w14:paraId="502FE7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接口说明</w:t>
      </w:r>
    </w:p>
    <w:p w14:paraId="5DE09C5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该接口用于检查策略内容是否涉及升级过程中变动的API和Python库。</w:t>
      </w:r>
    </w:p>
    <w:p w14:paraId="3A1FF0E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437A6EDD">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每次版本升级后应当将使用的策略内容统一检查一遍。</w:t>
      </w:r>
    </w:p>
    <w:p w14:paraId="66FDEC07">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strategy_content和strategy_path都传入时仅对strategy_content入参内容进行检查。</w:t>
      </w:r>
    </w:p>
    <w:p w14:paraId="2B647CB6">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如果传入strategy_path，需要将对应策略文件上传至研究，且必须是utf-8编码的文本文件。</w:t>
      </w:r>
    </w:p>
    <w:p w14:paraId="6D7487A1">
      <w:pPr>
        <w:keepNext w:val="0"/>
        <w:keepLines w:val="0"/>
        <w:widowControl/>
        <w:numPr>
          <w:ilvl w:val="0"/>
          <w:numId w:val="137"/>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如果日志打印策略内容涉及升级过程变动，需根据告警信息参考API接口说明调整策略内容。</w:t>
      </w:r>
    </w:p>
    <w:p w14:paraId="7F5286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参数</w:t>
      </w:r>
    </w:p>
    <w:p w14:paraId="7100884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strategy_content: 策略内容(str)。</w:t>
      </w:r>
    </w:p>
    <w:p w14:paraId="259371D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strategy_path: 策略路径(str)。</w:t>
      </w:r>
    </w:p>
    <w:p w14:paraId="4916BA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返回</w:t>
      </w:r>
    </w:p>
    <w:p w14:paraId="137ABA5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策略内容涉及升级过程中变动的API和Python库信息(list)。</w:t>
      </w:r>
    </w:p>
    <w:p w14:paraId="417C25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接收到的数据如下：</w:t>
      </w:r>
    </w:p>
    <w:p w14:paraId="47DB7C8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"api_change_list"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p>
    <w:p w14:paraId="7FF7BE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"margincash_open"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7704E0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"get_history"</w:t>
      </w:r>
      <w:r>
        <w:rPr>
          <w:rFonts w:hint="default" w:ascii="Consolas" w:hAnsi="Consolas" w:eastAsia="Consolas" w:cs="Consolas"/>
          <w:i w:val="0"/>
          <w:iCs w:val="0"/>
          <w:caps w:val="0"/>
          <w:color w:val="666600"/>
          <w:spacing w:val="0"/>
          <w:sz w:val="20"/>
          <w:szCs w:val="20"/>
          <w:bdr w:val="none" w:color="auto" w:sz="0" w:space="0"/>
          <w:shd w:val="clear" w:fill="F7F7F7"/>
        </w:rPr>
        <w:t>,</w:t>
      </w:r>
    </w:p>
    <w:p w14:paraId="4BFBBCA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"get_fundamentals"</w:t>
      </w:r>
      <w:r>
        <w:rPr>
          <w:rFonts w:hint="default" w:ascii="Consolas" w:hAnsi="Consolas" w:eastAsia="Consolas" w:cs="Consolas"/>
          <w:i w:val="0"/>
          <w:iCs w:val="0"/>
          <w:caps w:val="0"/>
          <w:color w:val="666600"/>
          <w:spacing w:val="0"/>
          <w:sz w:val="20"/>
          <w:szCs w:val="20"/>
          <w:bdr w:val="none" w:color="auto" w:sz="0" w:space="0"/>
          <w:shd w:val="clear" w:fill="F7F7F7"/>
        </w:rPr>
        <w:t>,</w:t>
      </w:r>
    </w:p>
    <w:p w14:paraId="6886C2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"get_etf_info"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535F4AE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"get_individual_transaction"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552255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"get_individual_transcation"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40EBA58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"check_limit"</w:t>
      </w:r>
      <w:r>
        <w:rPr>
          <w:rFonts w:hint="default" w:ascii="Consolas" w:hAnsi="Consolas" w:eastAsia="Consolas" w:cs="Consolas"/>
          <w:i w:val="0"/>
          <w:iCs w:val="0"/>
          <w:caps w:val="0"/>
          <w:color w:val="666600"/>
          <w:spacing w:val="0"/>
          <w:sz w:val="20"/>
          <w:szCs w:val="20"/>
          <w:bdr w:val="none" w:color="auto" w:sz="0" w:space="0"/>
          <w:shd w:val="clear" w:fill="F7F7F7"/>
        </w:rPr>
        <w:t>,</w:t>
      </w:r>
    </w:p>
    <w:p w14:paraId="2882995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21775F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"get_snapshot"</w:t>
      </w:r>
      <w:r>
        <w:rPr>
          <w:rFonts w:hint="default" w:ascii="Consolas" w:hAnsi="Consolas" w:eastAsia="Consolas" w:cs="Consolas"/>
          <w:i w:val="0"/>
          <w:iCs w:val="0"/>
          <w:caps w:val="0"/>
          <w:color w:val="666600"/>
          <w:spacing w:val="0"/>
          <w:sz w:val="20"/>
          <w:szCs w:val="20"/>
          <w:bdr w:val="none" w:color="auto" w:sz="0" w:space="0"/>
          <w:shd w:val="clear" w:fill="F7F7F7"/>
        </w:rPr>
        <w:t>,</w:t>
      </w:r>
    </w:p>
    <w:p w14:paraId="4C4F784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"on_trade_response"</w:t>
      </w:r>
      <w:r>
        <w:rPr>
          <w:rFonts w:hint="default" w:ascii="Consolas" w:hAnsi="Consolas" w:eastAsia="Consolas" w:cs="Consolas"/>
          <w:i w:val="0"/>
          <w:iCs w:val="0"/>
          <w:caps w:val="0"/>
          <w:color w:val="666600"/>
          <w:spacing w:val="0"/>
          <w:sz w:val="20"/>
          <w:szCs w:val="20"/>
          <w:bdr w:val="none" w:color="auto" w:sz="0" w:space="0"/>
          <w:shd w:val="clear" w:fill="F7F7F7"/>
        </w:rPr>
        <w:t>,</w:t>
      </w:r>
    </w:p>
    <w:p w14:paraId="4991E2A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"set_parameters"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01831D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"set_yesterday_position"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064EBE6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"marginsec_open"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3D10F71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"order_market"</w:t>
      </w:r>
      <w:r>
        <w:rPr>
          <w:rFonts w:hint="default" w:ascii="Consolas" w:hAnsi="Consolas" w:eastAsia="Consolas" w:cs="Consolas"/>
          <w:i w:val="0"/>
          <w:iCs w:val="0"/>
          <w:caps w:val="0"/>
          <w:color w:val="666600"/>
          <w:spacing w:val="0"/>
          <w:sz w:val="20"/>
          <w:szCs w:val="20"/>
          <w:bdr w:val="none" w:color="auto" w:sz="0" w:space="0"/>
          <w:shd w:val="clear" w:fill="F7F7F7"/>
        </w:rPr>
        <w:t>,</w:t>
      </w:r>
    </w:p>
    <w:p w14:paraId="19CB3AD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"margin_trade"</w:t>
      </w:r>
      <w:r>
        <w:rPr>
          <w:rFonts w:hint="default" w:ascii="Consolas" w:hAnsi="Consolas" w:eastAsia="Consolas" w:cs="Consolas"/>
          <w:i w:val="0"/>
          <w:iCs w:val="0"/>
          <w:caps w:val="0"/>
          <w:color w:val="666600"/>
          <w:spacing w:val="0"/>
          <w:sz w:val="20"/>
          <w:szCs w:val="20"/>
          <w:bdr w:val="none" w:color="auto" w:sz="0" w:space="0"/>
          <w:shd w:val="clear" w:fill="F7F7F7"/>
        </w:rPr>
        <w:t>,</w:t>
      </w:r>
    </w:p>
    <w:p w14:paraId="70687FF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"get_user_name"</w:t>
      </w:r>
      <w:r>
        <w:rPr>
          <w:rFonts w:hint="default" w:ascii="Consolas" w:hAnsi="Consolas" w:eastAsia="Consolas" w:cs="Consolas"/>
          <w:i w:val="0"/>
          <w:iCs w:val="0"/>
          <w:caps w:val="0"/>
          <w:color w:val="666600"/>
          <w:spacing w:val="0"/>
          <w:sz w:val="20"/>
          <w:szCs w:val="20"/>
          <w:bdr w:val="none" w:color="auto" w:sz="0" w:space="0"/>
          <w:shd w:val="clear" w:fill="F7F7F7"/>
        </w:rPr>
        <w:t>,</w:t>
      </w:r>
    </w:p>
    <w:p w14:paraId="319D4E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"debt_to_stock_order"</w:t>
      </w:r>
      <w:r>
        <w:rPr>
          <w:rFonts w:hint="default" w:ascii="Consolas" w:hAnsi="Consolas" w:eastAsia="Consolas" w:cs="Consolas"/>
          <w:i w:val="0"/>
          <w:iCs w:val="0"/>
          <w:caps w:val="0"/>
          <w:color w:val="666600"/>
          <w:spacing w:val="0"/>
          <w:sz w:val="20"/>
          <w:szCs w:val="20"/>
          <w:bdr w:val="none" w:color="auto" w:sz="0" w:space="0"/>
          <w:shd w:val="clear" w:fill="F7F7F7"/>
        </w:rPr>
        <w:t>,</w:t>
      </w:r>
    </w:p>
    <w:p w14:paraId="3EDC54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"get_instruments"</w:t>
      </w:r>
      <w:r>
        <w:rPr>
          <w:rFonts w:hint="default" w:ascii="Consolas" w:hAnsi="Consolas" w:eastAsia="Consolas" w:cs="Consolas"/>
          <w:i w:val="0"/>
          <w:iCs w:val="0"/>
          <w:caps w:val="0"/>
          <w:color w:val="666600"/>
          <w:spacing w:val="0"/>
          <w:sz w:val="20"/>
          <w:szCs w:val="20"/>
          <w:bdr w:val="none" w:color="auto" w:sz="0" w:space="0"/>
          <w:shd w:val="clear" w:fill="F7F7F7"/>
        </w:rPr>
        <w:t>,</w:t>
      </w:r>
    </w:p>
    <w:p w14:paraId="7079CC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"get_margincash_open_amount"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02426A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"get_all_orders"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5520F9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"run_interval"</w:t>
      </w:r>
      <w:r>
        <w:rPr>
          <w:rFonts w:hint="default" w:ascii="Consolas" w:hAnsi="Consolas" w:eastAsia="Consolas" w:cs="Consolas"/>
          <w:i w:val="0"/>
          <w:iCs w:val="0"/>
          <w:caps w:val="0"/>
          <w:color w:val="666600"/>
          <w:spacing w:val="0"/>
          <w:sz w:val="20"/>
          <w:szCs w:val="20"/>
          <w:bdr w:val="none" w:color="auto" w:sz="0" w:space="0"/>
          <w:shd w:val="clear" w:fill="F7F7F7"/>
        </w:rPr>
        <w:t>,</w:t>
      </w:r>
    </w:p>
    <w:p w14:paraId="3CD38C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"get_trades"</w:t>
      </w:r>
      <w:r>
        <w:rPr>
          <w:rFonts w:hint="default" w:ascii="Consolas" w:hAnsi="Consolas" w:eastAsia="Consolas" w:cs="Consolas"/>
          <w:i w:val="0"/>
          <w:iCs w:val="0"/>
          <w:caps w:val="0"/>
          <w:color w:val="666600"/>
          <w:spacing w:val="0"/>
          <w:sz w:val="20"/>
          <w:szCs w:val="20"/>
          <w:bdr w:val="none" w:color="auto" w:sz="0" w:space="0"/>
          <w:shd w:val="clear" w:fill="F7F7F7"/>
        </w:rPr>
        <w:t>,</w:t>
      </w:r>
    </w:p>
    <w:p w14:paraId="452B7E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"margincash_close"</w:t>
      </w:r>
      <w:r>
        <w:rPr>
          <w:rFonts w:hint="default" w:ascii="Consolas" w:hAnsi="Consolas" w:eastAsia="Consolas" w:cs="Consolas"/>
          <w:i w:val="0"/>
          <w:iCs w:val="0"/>
          <w:caps w:val="0"/>
          <w:color w:val="666600"/>
          <w:spacing w:val="0"/>
          <w:sz w:val="20"/>
          <w:szCs w:val="20"/>
          <w:bdr w:val="none" w:color="auto" w:sz="0" w:space="0"/>
          <w:shd w:val="clear" w:fill="F7F7F7"/>
        </w:rPr>
        <w:t>,</w:t>
      </w:r>
    </w:p>
    <w:p w14:paraId="44C863E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"marginsec_close"</w:t>
      </w:r>
      <w:r>
        <w:rPr>
          <w:rFonts w:hint="default" w:ascii="Consolas" w:hAnsi="Consolas" w:eastAsia="Consolas" w:cs="Consolas"/>
          <w:i w:val="0"/>
          <w:iCs w:val="0"/>
          <w:caps w:val="0"/>
          <w:color w:val="666600"/>
          <w:spacing w:val="0"/>
          <w:sz w:val="20"/>
          <w:szCs w:val="20"/>
          <w:bdr w:val="none" w:color="auto" w:sz="0" w:space="0"/>
          <w:shd w:val="clear" w:fill="F7F7F7"/>
        </w:rPr>
        <w:t>,</w:t>
      </w:r>
    </w:p>
    <w:p w14:paraId="326B4E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"get_margin_assert"</w:t>
      </w:r>
      <w:r>
        <w:rPr>
          <w:rFonts w:hint="default" w:ascii="Consolas" w:hAnsi="Consolas" w:eastAsia="Consolas" w:cs="Consolas"/>
          <w:i w:val="0"/>
          <w:iCs w:val="0"/>
          <w:caps w:val="0"/>
          <w:color w:val="666600"/>
          <w:spacing w:val="0"/>
          <w:sz w:val="20"/>
          <w:szCs w:val="20"/>
          <w:bdr w:val="none" w:color="auto" w:sz="0" w:space="0"/>
          <w:shd w:val="clear" w:fill="F7F7F7"/>
        </w:rPr>
        <w:t>,</w:t>
      </w:r>
    </w:p>
    <w:p w14:paraId="20A9497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"ipo_stocks_order"</w:t>
      </w:r>
      <w:r>
        <w:rPr>
          <w:rFonts w:hint="default" w:ascii="Consolas" w:hAnsi="Consolas" w:eastAsia="Consolas" w:cs="Consolas"/>
          <w:i w:val="0"/>
          <w:iCs w:val="0"/>
          <w:caps w:val="0"/>
          <w:color w:val="666600"/>
          <w:spacing w:val="0"/>
          <w:sz w:val="20"/>
          <w:szCs w:val="20"/>
          <w:bdr w:val="none" w:color="auto" w:sz="0" w:space="0"/>
          <w:shd w:val="clear" w:fill="F7F7F7"/>
        </w:rPr>
        <w:t>,</w:t>
      </w:r>
    </w:p>
    <w:p w14:paraId="178BB3B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"get_enslo_security_info"</w:t>
      </w:r>
      <w:r>
        <w:rPr>
          <w:rFonts w:hint="default" w:ascii="Consolas" w:hAnsi="Consolas" w:eastAsia="Consolas" w:cs="Consolas"/>
          <w:i w:val="0"/>
          <w:iCs w:val="0"/>
          <w:caps w:val="0"/>
          <w:color w:val="666600"/>
          <w:spacing w:val="0"/>
          <w:sz w:val="20"/>
          <w:szCs w:val="20"/>
          <w:bdr w:val="none" w:color="auto" w:sz="0" w:space="0"/>
          <w:shd w:val="clear" w:fill="F7F7F7"/>
        </w:rPr>
        <w:t>,</w:t>
      </w:r>
    </w:p>
    <w:p w14:paraId="7E7FC4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"get_hks_unit_amount"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05734B4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"get_individual_entrust"</w:t>
      </w:r>
      <w:r>
        <w:rPr>
          <w:rFonts w:hint="default" w:ascii="Consolas" w:hAnsi="Consolas" w:eastAsia="Consolas" w:cs="Consolas"/>
          <w:i w:val="0"/>
          <w:iCs w:val="0"/>
          <w:caps w:val="0"/>
          <w:color w:val="666600"/>
          <w:spacing w:val="0"/>
          <w:sz w:val="20"/>
          <w:szCs w:val="20"/>
          <w:bdr w:val="none" w:color="auto" w:sz="0" w:space="0"/>
          <w:shd w:val="clear" w:fill="F7F7F7"/>
        </w:rPr>
        <w:t>,</w:t>
      </w:r>
    </w:p>
    <w:p w14:paraId="36BE17C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"get_tick_direction"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207695F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"get_margin_contractreal"</w:t>
      </w:r>
      <w:r>
        <w:rPr>
          <w:rFonts w:hint="default" w:ascii="Consolas" w:hAnsi="Consolas" w:eastAsia="Consolas" w:cs="Consolas"/>
          <w:i w:val="0"/>
          <w:iCs w:val="0"/>
          <w:caps w:val="0"/>
          <w:color w:val="666600"/>
          <w:spacing w:val="0"/>
          <w:sz w:val="20"/>
          <w:szCs w:val="20"/>
          <w:bdr w:val="none" w:color="auto" w:sz="0" w:space="0"/>
          <w:shd w:val="clear" w:fill="F7F7F7"/>
        </w:rPr>
        <w:t>,</w:t>
      </w:r>
    </w:p>
    <w:p w14:paraId="2E9DAD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"get_gear_price"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19D86F3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"get_stock_status"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"package_change_list"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p>
    <w:p w14:paraId="3CBDA2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"walrus"</w:t>
      </w:r>
      <w:r>
        <w:rPr>
          <w:rFonts w:hint="default" w:ascii="Consolas" w:hAnsi="Consolas" w:eastAsia="Consolas" w:cs="Consolas"/>
          <w:i w:val="0"/>
          <w:iCs w:val="0"/>
          <w:caps w:val="0"/>
          <w:color w:val="666600"/>
          <w:spacing w:val="0"/>
          <w:sz w:val="20"/>
          <w:szCs w:val="20"/>
          <w:bdr w:val="none" w:color="auto" w:sz="0" w:space="0"/>
          <w:shd w:val="clear" w:fill="F7F7F7"/>
        </w:rPr>
        <w:t>,</w:t>
      </w:r>
    </w:p>
    <w:p w14:paraId="4AE9733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"keras"</w:t>
      </w:r>
      <w:r>
        <w:rPr>
          <w:rFonts w:hint="default" w:ascii="Consolas" w:hAnsi="Consolas" w:eastAsia="Consolas" w:cs="Consolas"/>
          <w:i w:val="0"/>
          <w:iCs w:val="0"/>
          <w:caps w:val="0"/>
          <w:color w:val="666600"/>
          <w:spacing w:val="0"/>
          <w:sz w:val="20"/>
          <w:szCs w:val="20"/>
          <w:bdr w:val="none" w:color="auto" w:sz="0" w:space="0"/>
          <w:shd w:val="clear" w:fill="F7F7F7"/>
        </w:rPr>
        <w:t>,</w:t>
      </w:r>
    </w:p>
    <w:p w14:paraId="5708FF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"pykalman"</w:t>
      </w:r>
      <w:r>
        <w:rPr>
          <w:rFonts w:hint="default" w:ascii="Consolas" w:hAnsi="Consolas" w:eastAsia="Consolas" w:cs="Consolas"/>
          <w:i w:val="0"/>
          <w:iCs w:val="0"/>
          <w:caps w:val="0"/>
          <w:color w:val="666600"/>
          <w:spacing w:val="0"/>
          <w:sz w:val="20"/>
          <w:szCs w:val="20"/>
          <w:bdr w:val="none" w:color="auto" w:sz="0" w:space="0"/>
          <w:shd w:val="clear" w:fill="F7F7F7"/>
        </w:rPr>
        <w:t>,</w:t>
      </w:r>
    </w:p>
    <w:p w14:paraId="11F7114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"arch"</w:t>
      </w:r>
      <w:r>
        <w:rPr>
          <w:rFonts w:hint="default" w:ascii="Consolas" w:hAnsi="Consolas" w:eastAsia="Consolas" w:cs="Consolas"/>
          <w:i w:val="0"/>
          <w:iCs w:val="0"/>
          <w:caps w:val="0"/>
          <w:color w:val="666600"/>
          <w:spacing w:val="0"/>
          <w:sz w:val="20"/>
          <w:szCs w:val="20"/>
          <w:bdr w:val="none" w:color="auto" w:sz="0" w:space="0"/>
          <w:shd w:val="clear" w:fill="F7F7F7"/>
        </w:rPr>
        <w:t>,</w:t>
      </w:r>
    </w:p>
    <w:p w14:paraId="1C3D925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"cvxopt"</w:t>
      </w:r>
      <w:r>
        <w:rPr>
          <w:rFonts w:hint="default" w:ascii="Consolas" w:hAnsi="Consolas" w:eastAsia="Consolas" w:cs="Consolas"/>
          <w:i w:val="0"/>
          <w:iCs w:val="0"/>
          <w:caps w:val="0"/>
          <w:color w:val="666600"/>
          <w:spacing w:val="0"/>
          <w:sz w:val="20"/>
          <w:szCs w:val="20"/>
          <w:bdr w:val="none" w:color="auto" w:sz="0" w:space="0"/>
          <w:shd w:val="clear" w:fill="F7F7F7"/>
        </w:rPr>
        <w:t>,</w:t>
      </w:r>
    </w:p>
    <w:p w14:paraId="4160182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"pulp"</w:t>
      </w:r>
      <w:r>
        <w:rPr>
          <w:rFonts w:hint="default" w:ascii="Consolas" w:hAnsi="Consolas" w:eastAsia="Consolas" w:cs="Consolas"/>
          <w:i w:val="0"/>
          <w:iCs w:val="0"/>
          <w:caps w:val="0"/>
          <w:color w:val="666600"/>
          <w:spacing w:val="0"/>
          <w:sz w:val="20"/>
          <w:szCs w:val="20"/>
          <w:bdr w:val="none" w:color="auto" w:sz="0" w:space="0"/>
          <w:shd w:val="clear" w:fill="F7F7F7"/>
        </w:rPr>
        <w:t>]，}</w:t>
      </w:r>
    </w:p>
    <w:p w14:paraId="0589BE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311566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17F4215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check_strategy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strategy_content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w:t>
      </w:r>
    </w:p>
    <w:p w14:paraId="78ECBC3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import arch</w:t>
      </w:r>
    </w:p>
    <w:p w14:paraId="09A8BF5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import cvxopt</w:t>
      </w:r>
    </w:p>
    <w:p w14:paraId="4416D64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import keras</w:t>
      </w:r>
    </w:p>
    <w:p w14:paraId="7B3EB66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import pulp</w:t>
      </w:r>
    </w:p>
    <w:p w14:paraId="4EAAA9E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import pykalman</w:t>
      </w:r>
    </w:p>
    <w:p w14:paraId="4946DB2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import tensorflow</w:t>
      </w:r>
    </w:p>
    <w:p w14:paraId="2E7AFA4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import walrus</w:t>
      </w:r>
    </w:p>
    <w:p w14:paraId="243D370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2900D27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6F7CC0C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def initialize(context):</w:t>
      </w:r>
    </w:p>
    <w:p w14:paraId="0CAB97E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g.security = "600570.SS"</w:t>
      </w:r>
    </w:p>
    <w:p w14:paraId="36E21A3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set_universe(g.security)</w:t>
      </w:r>
    </w:p>
    <w:p w14:paraId="4B6461F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pos={}</w:t>
      </w:r>
    </w:p>
    <w:p w14:paraId="392ABA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pos["sid"] = "600570.SS"</w:t>
      </w:r>
    </w:p>
    <w:p w14:paraId="67E97C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pos["amount"] = "1000"</w:t>
      </w:r>
    </w:p>
    <w:p w14:paraId="5AADCD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pos["enable_amount"] = "600"</w:t>
      </w:r>
    </w:p>
    <w:p w14:paraId="5AF8F3F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pos["cost_basis"] = "55"</w:t>
      </w:r>
    </w:p>
    <w:p w14:paraId="57DDAA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set_yesterday_position([pos])</w:t>
      </w:r>
    </w:p>
    <w:p w14:paraId="4695AB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run_interval(context, interval_handle, seconds=10)</w:t>
      </w:r>
    </w:p>
    <w:p w14:paraId="5938AB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40EC9C0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7EF4CC1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def interval_handle(context):</w:t>
      </w:r>
    </w:p>
    <w:p w14:paraId="1A1A4D5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pass</w:t>
      </w:r>
    </w:p>
    <w:p w14:paraId="3CD939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5EAC3BF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7E0D7B8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def before_trading_start(context, data):</w:t>
      </w:r>
    </w:p>
    <w:p w14:paraId="11804C4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get_history(100, frequency="1d", field=["close"], security_list=g.security)</w:t>
      </w:r>
    </w:p>
    <w:p w14:paraId="47F4730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get_fundamentals(g.security, "balance_statement", "total_assets")</w:t>
      </w:r>
    </w:p>
    <w:p w14:paraId="0617829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get_etf_info("510020.SS")</w:t>
      </w:r>
    </w:p>
    <w:p w14:paraId="5BDA61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get_individual_transaction()</w:t>
      </w:r>
    </w:p>
    <w:p w14:paraId="76A5AF4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get_individual_transcation()</w:t>
      </w:r>
    </w:p>
    <w:p w14:paraId="0049FD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check_limit(g.security)</w:t>
      </w:r>
    </w:p>
    <w:p w14:paraId="56F8FC3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get_price(g.security, start_date="20150101", end_date="20150131", frequency="1d")</w:t>
      </w:r>
    </w:p>
    <w:p w14:paraId="7BE16A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get_snapshot(g.security)</w:t>
      </w:r>
    </w:p>
    <w:p w14:paraId="3CF7C8B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set_parameters(holiday_not_do_before="1")</w:t>
      </w:r>
    </w:p>
    <w:p w14:paraId="103BED1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get_user_name(False)</w:t>
      </w:r>
    </w:p>
    <w:p w14:paraId="3F3C41D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get_instruments(g.security)</w:t>
      </w:r>
    </w:p>
    <w:p w14:paraId="14A3207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get_all_orders()</w:t>
      </w:r>
    </w:p>
    <w:p w14:paraId="3F30740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get_trades()</w:t>
      </w:r>
    </w:p>
    <w:p w14:paraId="1D11E9C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get_margin_assert()</w:t>
      </w:r>
    </w:p>
    <w:p w14:paraId="4C62468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get_enslo_security_info()</w:t>
      </w:r>
    </w:p>
    <w:p w14:paraId="7E4EB0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get_hks_unit_amount("02899.XHKG-SS", "1")</w:t>
      </w:r>
    </w:p>
    <w:p w14:paraId="798E867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get_individual_entrust()</w:t>
      </w:r>
    </w:p>
    <w:p w14:paraId="3F9CD2B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get_tick_direction([g.security])</w:t>
      </w:r>
    </w:p>
    <w:p w14:paraId="0134EE4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get_margin_contractreal()</w:t>
      </w:r>
    </w:p>
    <w:p w14:paraId="58B810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get_gear_price(g.security)</w:t>
      </w:r>
    </w:p>
    <w:p w14:paraId="5F3C324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get_stock_status([g.security], "ST")</w:t>
      </w:r>
    </w:p>
    <w:p w14:paraId="256777D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232B695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3F432C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def on_trade_response(context, trade_list):</w:t>
      </w:r>
    </w:p>
    <w:p w14:paraId="7F4636E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pass</w:t>
      </w:r>
    </w:p>
    <w:p w14:paraId="4781CE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54171F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p>
    <w:p w14:paraId="37A029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def handle_data(context, data):</w:t>
      </w:r>
    </w:p>
    <w:p w14:paraId="1A91987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margincash_open(g.security, 100)</w:t>
      </w:r>
    </w:p>
    <w:p w14:paraId="6105CBB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marginsec_open(g.security, 100)</w:t>
      </w:r>
    </w:p>
    <w:p w14:paraId="5437163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order_market(g.security, 100, 0, 35)</w:t>
      </w:r>
    </w:p>
    <w:p w14:paraId="0BE011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margin_trade(g.security, 100)</w:t>
      </w:r>
    </w:p>
    <w:p w14:paraId="30A34FB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get_margincash_open_amount(g.security)</w:t>
      </w:r>
    </w:p>
    <w:p w14:paraId="44D6AC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debt_to_stock_order("110033.SS", -1000)</w:t>
      </w:r>
    </w:p>
    <w:p w14:paraId="7AD409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margincash_close(g.security, 100)</w:t>
      </w:r>
    </w:p>
    <w:p w14:paraId="42BDFFF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marginsec_close(g.security, 100)</w:t>
      </w:r>
    </w:p>
    <w:p w14:paraId="2B93C5D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8800"/>
          <w:spacing w:val="0"/>
          <w:sz w:val="20"/>
          <w:szCs w:val="20"/>
          <w:bdr w:val="none" w:color="auto" w:sz="0" w:space="0"/>
          <w:shd w:val="clear" w:fill="F7F7F7"/>
        </w:rPr>
      </w:pPr>
      <w:r>
        <w:rPr>
          <w:rFonts w:hint="default" w:ascii="Consolas" w:hAnsi="Consolas" w:eastAsia="Consolas" w:cs="Consolas"/>
          <w:i w:val="0"/>
          <w:iCs w:val="0"/>
          <w:caps w:val="0"/>
          <w:color w:val="008800"/>
          <w:spacing w:val="0"/>
          <w:sz w:val="20"/>
          <w:szCs w:val="20"/>
          <w:bdr w:val="none" w:color="auto" w:sz="0" w:space="0"/>
          <w:shd w:val="clear" w:fill="F7F7F7"/>
        </w:rPr>
        <w:t xml:space="preserve">    ipo_stocks_order(submarket_type=0)</w:t>
      </w:r>
    </w:p>
    <w:p w14:paraId="51F8BD7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8800"/>
          <w:spacing w:val="0"/>
          <w:sz w:val="20"/>
          <w:szCs w:val="20"/>
          <w:bdr w:val="none" w:color="auto" w:sz="0" w:space="0"/>
          <w:shd w:val="clear" w:fill="F7F7F7"/>
        </w:rPr>
        <w:t>"""</w:t>
      </w:r>
      <w:r>
        <w:rPr>
          <w:rFonts w:hint="default" w:ascii="Consolas" w:hAnsi="Consolas" w:eastAsia="Consolas" w:cs="Consolas"/>
          <w:i w:val="0"/>
          <w:iCs w:val="0"/>
          <w:caps w:val="0"/>
          <w:color w:val="666600"/>
          <w:spacing w:val="0"/>
          <w:sz w:val="20"/>
          <w:szCs w:val="20"/>
          <w:bdr w:val="none" w:color="auto" w:sz="0" w:space="0"/>
          <w:shd w:val="clear" w:fill="F7F7F7"/>
        </w:rPr>
        <w:t>)</w:t>
      </w:r>
    </w:p>
    <w:p w14:paraId="176E402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check_strategy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strategy_path</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"./strategy.txt"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03FDF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fund_transfer-资金调拨</w:t>
      </w:r>
    </w:p>
    <w:p w14:paraId="2C1D618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fund_transfer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trans_direction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occur_balance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exchange_type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p>
    <w:p w14:paraId="0FB538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使用场景</w:t>
      </w:r>
    </w:p>
    <w:p w14:paraId="60FD46B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该函数仅在股票交易模块可用</w:t>
      </w:r>
    </w:p>
    <w:p w14:paraId="715E73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接口说明</w:t>
      </w:r>
    </w:p>
    <w:p w14:paraId="2DA550C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用于UF20柜台与极速柜台、UF20柜台与极速柜台双中心资金调拨。</w:t>
      </w:r>
    </w:p>
    <w:p w14:paraId="7E95D4C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1E877FE">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如要使用该函数，需咨询券商当前柜台是否支持。</w:t>
      </w:r>
    </w:p>
    <w:p w14:paraId="19ED7B3A">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当前仅支持UF20柜台与ATP柜台、UF20柜台与ATP柜台双中心资金调拨。</w:t>
      </w:r>
    </w:p>
    <w:p w14:paraId="2EE4100F">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如果是UF20与ATP柜台，exchange_type可不传。</w:t>
      </w:r>
    </w:p>
    <w:p w14:paraId="6E06025E">
      <w:pPr>
        <w:keepNext w:val="0"/>
        <w:keepLines w:val="0"/>
        <w:widowControl/>
        <w:numPr>
          <w:ilvl w:val="0"/>
          <w:numId w:val="138"/>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如果是UF20与ATP柜台双中心，exchange_type为必传字段。</w:t>
      </w:r>
    </w:p>
    <w:p w14:paraId="3E578D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参数</w:t>
      </w:r>
    </w:p>
    <w:p w14:paraId="3B205CE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trans_direction(str)：调拨方向，0为转入极速、1为转出极速。</w:t>
      </w:r>
    </w:p>
    <w:p w14:paraId="121FA4E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occur_balance(float)：发生金额(单位：元，最小精度：0.01元)。</w:t>
      </w:r>
    </w:p>
    <w:p w14:paraId="34FD1A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exchange_type(str)：交易类别，1为上海、2为深圳。</w:t>
      </w:r>
    </w:p>
    <w:p w14:paraId="34A4239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返回</w:t>
      </w:r>
    </w:p>
    <w:p w14:paraId="569EFB2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返回调拨是否成功True/False(bool)。</w:t>
      </w:r>
    </w:p>
    <w:p w14:paraId="3B5885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示例</w:t>
      </w:r>
    </w:p>
    <w:p w14:paraId="76BEEDB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4A20D7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644D43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696F9E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8565BD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转出深A极速柜台100000元</w:t>
      </w:r>
    </w:p>
    <w:p w14:paraId="022C132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fund_transfer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100000</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exchange_type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'2'</w:t>
      </w:r>
      <w:r>
        <w:rPr>
          <w:rFonts w:hint="default" w:ascii="Consolas" w:hAnsi="Consolas" w:eastAsia="Consolas" w:cs="Consolas"/>
          <w:i w:val="0"/>
          <w:iCs w:val="0"/>
          <w:caps w:val="0"/>
          <w:color w:val="666600"/>
          <w:spacing w:val="0"/>
          <w:sz w:val="20"/>
          <w:szCs w:val="20"/>
          <w:bdr w:val="none" w:color="auto" w:sz="0" w:space="0"/>
          <w:shd w:val="clear" w:fill="F7F7F7"/>
        </w:rPr>
        <w:t>)</w:t>
      </w:r>
    </w:p>
    <w:p w14:paraId="687F12B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D927C1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052E7D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market_fund_transfer-市场间资金调拨</w:t>
      </w:r>
    </w:p>
    <w:p w14:paraId="60980BC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market_fund_transfer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exchange_type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occur_balance</w:t>
      </w:r>
      <w:r>
        <w:rPr>
          <w:rFonts w:hint="default" w:ascii="Consolas" w:hAnsi="Consolas" w:eastAsia="Consolas" w:cs="Consolas"/>
          <w:i w:val="0"/>
          <w:iCs w:val="0"/>
          <w:caps w:val="0"/>
          <w:color w:val="666600"/>
          <w:spacing w:val="0"/>
          <w:sz w:val="20"/>
          <w:szCs w:val="20"/>
          <w:bdr w:val="none" w:color="auto" w:sz="0" w:space="0"/>
          <w:shd w:val="clear" w:fill="F7F7F7"/>
        </w:rPr>
        <w:t>)</w:t>
      </w:r>
    </w:p>
    <w:p w14:paraId="083DAA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使用场景</w:t>
      </w:r>
    </w:p>
    <w:p w14:paraId="0C2449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该函数仅在股票交易模块可用</w:t>
      </w:r>
    </w:p>
    <w:p w14:paraId="6EA9B15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接口说明</w:t>
      </w:r>
    </w:p>
    <w:p w14:paraId="3531DDA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用于极速柜台双中心之间资金调拨。</w:t>
      </w:r>
    </w:p>
    <w:p w14:paraId="5157E1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30B2CBA1">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如要使用该函数，需咨询券商当前柜台是否支持。</w:t>
      </w:r>
    </w:p>
    <w:p w14:paraId="2374FE5D">
      <w:pPr>
        <w:keepNext w:val="0"/>
        <w:keepLines w:val="0"/>
        <w:widowControl/>
        <w:numPr>
          <w:ilvl w:val="0"/>
          <w:numId w:val="139"/>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当前仅支持ATP柜台双中心之间资金调拨。</w:t>
      </w:r>
    </w:p>
    <w:p w14:paraId="69D8C6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参数</w:t>
      </w:r>
    </w:p>
    <w:p w14:paraId="2FCD568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exchange_type(str)：交易类别，1为上海、2为深圳。</w:t>
      </w:r>
    </w:p>
    <w:p w14:paraId="0137AD6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occur_balance(float)：发生金额(单位：元，最小精度：0.01元)。</w:t>
      </w:r>
    </w:p>
    <w:p w14:paraId="4458E6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返回</w:t>
      </w:r>
    </w:p>
    <w:p w14:paraId="38EAC4A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返回调拨是否成功True/False(bool)。</w:t>
      </w:r>
    </w:p>
    <w:p w14:paraId="557B04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示例</w:t>
      </w:r>
    </w:p>
    <w:p w14:paraId="278A3EF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2DC3F3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C8E01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358A869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7F6D01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转入沪A极速柜台100000元</w:t>
      </w:r>
    </w:p>
    <w:p w14:paraId="2F492F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market_fund_transfer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56E1BC9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41687C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pass</w:t>
      </w:r>
    </w:p>
    <w:p w14:paraId="35AA69BA">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公共资源</w:t>
      </w:r>
    </w:p>
    <w:p w14:paraId="5CC5B7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对象</w:t>
      </w:r>
    </w:p>
    <w:p w14:paraId="528CD3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g - 全局对象</w:t>
      </w:r>
    </w:p>
    <w:p w14:paraId="28D85E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7746743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该对象仅支持回测、交易模块。</w:t>
      </w:r>
    </w:p>
    <w:p w14:paraId="3EE2B4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对象说明</w:t>
      </w:r>
    </w:p>
    <w:p w14:paraId="031FAEB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全局对象g，用于存储用户的各类可被不同函数(包括自定义函数)调用的全局数据,如：</w:t>
      </w:r>
    </w:p>
    <w:p w14:paraId="4AD175F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None</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#股票池</w:t>
      </w:r>
    </w:p>
    <w:p w14:paraId="763CCE7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CA1453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无</w:t>
      </w:r>
    </w:p>
    <w:p w14:paraId="68B44F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56CE3DA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382472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94B110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count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w:t>
      </w:r>
    </w:p>
    <w:p w14:paraId="2C9A4E4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0</w:t>
      </w:r>
    </w:p>
    <w:p w14:paraId="354C28D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68C1605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85C8A9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0B57DD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count</w:t>
      </w:r>
      <w:r>
        <w:rPr>
          <w:rFonts w:hint="default" w:ascii="Consolas" w:hAnsi="Consolas" w:eastAsia="Consolas" w:cs="Consolas"/>
          <w:i w:val="0"/>
          <w:iCs w:val="0"/>
          <w:caps w:val="0"/>
          <w:color w:val="666600"/>
          <w:spacing w:val="0"/>
          <w:sz w:val="20"/>
          <w:szCs w:val="20"/>
          <w:bdr w:val="none" w:color="auto" w:sz="0" w:space="0"/>
          <w:shd w:val="clear" w:fill="F7F7F7"/>
        </w:rPr>
        <w:t>)</w:t>
      </w:r>
    </w:p>
    <w:p w14:paraId="3EB57BE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6B7ABCF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Context - 上下文对象</w:t>
      </w:r>
    </w:p>
    <w:p w14:paraId="1997AA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5C13934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该对象仅支持回测、交易模块。</w:t>
      </w:r>
    </w:p>
    <w:p w14:paraId="554ECB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对象说明</w:t>
      </w:r>
    </w:p>
    <w:p w14:paraId="44FD035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类型为业务上下文对象</w:t>
      </w:r>
    </w:p>
    <w:p w14:paraId="43775A2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1B1343F0">
      <w:pPr>
        <w:keepNext w:val="0"/>
        <w:keepLines w:val="0"/>
        <w:widowControl/>
        <w:numPr>
          <w:ilvl w:val="0"/>
          <w:numId w:val="140"/>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对象内的portfolio数据更新周期详见</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"Portfolio"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Portfolio对象</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FF0000"/>
          <w:spacing w:val="0"/>
          <w:sz w:val="24"/>
          <w:szCs w:val="24"/>
          <w:bdr w:val="none" w:color="auto" w:sz="0" w:space="0"/>
          <w:shd w:val="clear" w:fill="FFFFFF"/>
        </w:rPr>
        <w:t>对象注意事项说明。</w:t>
      </w:r>
    </w:p>
    <w:p w14:paraId="16F624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内容</w:t>
      </w:r>
    </w:p>
    <w:p w14:paraId="03DCD02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capital_base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起始资金</w:t>
      </w:r>
    </w:p>
    <w:p w14:paraId="0C73F2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previous_date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前一个交易日</w:t>
      </w:r>
    </w:p>
    <w:p w14:paraId="4EFD3A6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sim_params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0066"/>
          <w:spacing w:val="0"/>
          <w:sz w:val="20"/>
          <w:szCs w:val="20"/>
          <w:bdr w:val="none" w:color="auto" w:sz="0" w:space="0"/>
          <w:shd w:val="clear" w:fill="F7F7F7"/>
        </w:rPr>
        <w:t>SimulationParameters</w:t>
      </w:r>
      <w:r>
        <w:rPr>
          <w:rFonts w:hint="default" w:ascii="Consolas" w:hAnsi="Consolas" w:eastAsia="Consolas" w:cs="Consolas"/>
          <w:i w:val="0"/>
          <w:iCs w:val="0"/>
          <w:caps w:val="0"/>
          <w:color w:val="666600"/>
          <w:spacing w:val="0"/>
          <w:sz w:val="20"/>
          <w:szCs w:val="20"/>
          <w:bdr w:val="none" w:color="auto" w:sz="0" w:space="0"/>
          <w:shd w:val="clear" w:fill="F7F7F7"/>
        </w:rPr>
        <w:t>对象</w:t>
      </w:r>
    </w:p>
    <w:p w14:paraId="2DA55BB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capital_base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起始资金</w:t>
      </w:r>
    </w:p>
    <w:p w14:paraId="7CFE6B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data_frequency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数据频率</w:t>
      </w:r>
    </w:p>
    <w:p w14:paraId="0C5D256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portfolio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账户信息，可参考</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"Portfolio"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660066"/>
          <w:spacing w:val="0"/>
          <w:sz w:val="20"/>
          <w:szCs w:val="20"/>
          <w:u w:val="none"/>
          <w:bdr w:val="none" w:color="auto" w:sz="0" w:space="0"/>
          <w:shd w:val="clear" w:fill="F7F7F7"/>
        </w:rPr>
        <w:t>Portfolio</w:t>
      </w:r>
      <w:r>
        <w:rPr>
          <w:rStyle w:val="12"/>
          <w:rFonts w:hint="default" w:ascii="Consolas" w:hAnsi="Consolas" w:eastAsia="Consolas" w:cs="Consolas"/>
          <w:i w:val="0"/>
          <w:iCs w:val="0"/>
          <w:caps w:val="0"/>
          <w:color w:val="666600"/>
          <w:spacing w:val="0"/>
          <w:sz w:val="20"/>
          <w:szCs w:val="20"/>
          <w:u w:val="none"/>
          <w:bdr w:val="none" w:color="auto" w:sz="0" w:space="0"/>
          <w:shd w:val="clear" w:fill="F7F7F7"/>
        </w:rPr>
        <w:t>对象</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p>
    <w:p w14:paraId="432C087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initialized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是否执行初始化</w:t>
      </w:r>
    </w:p>
    <w:p w14:paraId="21C4E75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slippage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滑点，</w:t>
      </w:r>
      <w:r>
        <w:rPr>
          <w:rFonts w:hint="default" w:ascii="Consolas" w:hAnsi="Consolas" w:eastAsia="Consolas" w:cs="Consolas"/>
          <w:i w:val="0"/>
          <w:iCs w:val="0"/>
          <w:caps w:val="0"/>
          <w:color w:val="660066"/>
          <w:spacing w:val="0"/>
          <w:sz w:val="20"/>
          <w:szCs w:val="20"/>
          <w:bdr w:val="none" w:color="auto" w:sz="0" w:space="0"/>
          <w:shd w:val="clear" w:fill="F7F7F7"/>
        </w:rPr>
        <w:t>VolumeShareSlippage</w:t>
      </w:r>
      <w:r>
        <w:rPr>
          <w:rFonts w:hint="default" w:ascii="Consolas" w:hAnsi="Consolas" w:eastAsia="Consolas" w:cs="Consolas"/>
          <w:i w:val="0"/>
          <w:iCs w:val="0"/>
          <w:caps w:val="0"/>
          <w:color w:val="666600"/>
          <w:spacing w:val="0"/>
          <w:sz w:val="20"/>
          <w:szCs w:val="20"/>
          <w:bdr w:val="none" w:color="auto" w:sz="0" w:space="0"/>
          <w:shd w:val="clear" w:fill="F7F7F7"/>
        </w:rPr>
        <w:t>对象</w:t>
      </w:r>
    </w:p>
    <w:p w14:paraId="6AADBB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volume_limit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成交限量</w:t>
      </w:r>
    </w:p>
    <w:p w14:paraId="79A0EDA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price_impact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价格影响力</w:t>
      </w:r>
    </w:p>
    <w:p w14:paraId="3A18BEB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commission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佣金费用，</w:t>
      </w:r>
      <w:r>
        <w:rPr>
          <w:rFonts w:hint="default" w:ascii="Consolas" w:hAnsi="Consolas" w:eastAsia="Consolas" w:cs="Consolas"/>
          <w:i w:val="0"/>
          <w:iCs w:val="0"/>
          <w:caps w:val="0"/>
          <w:color w:val="660066"/>
          <w:spacing w:val="0"/>
          <w:sz w:val="20"/>
          <w:szCs w:val="20"/>
          <w:bdr w:val="none" w:color="auto" w:sz="0" w:space="0"/>
          <w:shd w:val="clear" w:fill="F7F7F7"/>
        </w:rPr>
        <w:t>Commission</w:t>
      </w:r>
      <w:r>
        <w:rPr>
          <w:rFonts w:hint="default" w:ascii="Consolas" w:hAnsi="Consolas" w:eastAsia="Consolas" w:cs="Consolas"/>
          <w:i w:val="0"/>
          <w:iCs w:val="0"/>
          <w:caps w:val="0"/>
          <w:color w:val="666600"/>
          <w:spacing w:val="0"/>
          <w:sz w:val="20"/>
          <w:szCs w:val="20"/>
          <w:bdr w:val="none" w:color="auto" w:sz="0" w:space="0"/>
          <w:shd w:val="clear" w:fill="F7F7F7"/>
        </w:rPr>
        <w:t>对象</w:t>
      </w:r>
    </w:p>
    <w:p w14:paraId="6A172F7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tax</w:t>
      </w:r>
      <w:r>
        <w:rPr>
          <w:rFonts w:hint="default" w:ascii="Consolas" w:hAnsi="Consolas" w:eastAsia="Consolas" w:cs="Consolas"/>
          <w:i w:val="0"/>
          <w:iCs w:val="0"/>
          <w:caps w:val="0"/>
          <w:color w:val="666600"/>
          <w:spacing w:val="0"/>
          <w:sz w:val="20"/>
          <w:szCs w:val="20"/>
          <w:bdr w:val="none" w:color="auto" w:sz="0" w:space="0"/>
          <w:shd w:val="clear" w:fill="F7F7F7"/>
        </w:rPr>
        <w:t>—印花税费率</w:t>
      </w:r>
    </w:p>
    <w:p w14:paraId="7540960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cost</w:t>
      </w:r>
      <w:r>
        <w:rPr>
          <w:rFonts w:hint="default" w:ascii="Consolas" w:hAnsi="Consolas" w:eastAsia="Consolas" w:cs="Consolas"/>
          <w:i w:val="0"/>
          <w:iCs w:val="0"/>
          <w:caps w:val="0"/>
          <w:color w:val="666600"/>
          <w:spacing w:val="0"/>
          <w:sz w:val="20"/>
          <w:szCs w:val="20"/>
          <w:bdr w:val="none" w:color="auto" w:sz="0" w:space="0"/>
          <w:shd w:val="clear" w:fill="F7F7F7"/>
        </w:rPr>
        <w:t>—佣金费率</w:t>
      </w:r>
    </w:p>
    <w:p w14:paraId="34D220F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min_trade_cost</w:t>
      </w:r>
      <w:r>
        <w:rPr>
          <w:rFonts w:hint="default" w:ascii="Consolas" w:hAnsi="Consolas" w:eastAsia="Consolas" w:cs="Consolas"/>
          <w:i w:val="0"/>
          <w:iCs w:val="0"/>
          <w:caps w:val="0"/>
          <w:color w:val="666600"/>
          <w:spacing w:val="0"/>
          <w:sz w:val="20"/>
          <w:szCs w:val="20"/>
          <w:bdr w:val="none" w:color="auto" w:sz="0" w:space="0"/>
          <w:shd w:val="clear" w:fill="F7F7F7"/>
        </w:rPr>
        <w:t>—最小佣金</w:t>
      </w:r>
    </w:p>
    <w:p w14:paraId="754C397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blotter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0066"/>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对象(记录)</w:t>
      </w:r>
    </w:p>
    <w:p w14:paraId="0E37F8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current_dt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当前单位时间的开始时间，</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对象(北京时间)</w:t>
      </w:r>
    </w:p>
    <w:p w14:paraId="78E575C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recorded_vars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收益曲线值</w:t>
      </w:r>
    </w:p>
    <w:p w14:paraId="451859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02B50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2272800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'600570.SS'</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'000001.SZ'</w:t>
      </w:r>
      <w:r>
        <w:rPr>
          <w:rFonts w:hint="default" w:ascii="Consolas" w:hAnsi="Consolas" w:eastAsia="Consolas" w:cs="Consolas"/>
          <w:i w:val="0"/>
          <w:iCs w:val="0"/>
          <w:caps w:val="0"/>
          <w:color w:val="666600"/>
          <w:spacing w:val="0"/>
          <w:sz w:val="20"/>
          <w:szCs w:val="20"/>
          <w:bdr w:val="none" w:color="auto" w:sz="0" w:space="0"/>
          <w:shd w:val="clear" w:fill="F7F7F7"/>
        </w:rPr>
        <w:t>]</w:t>
      </w:r>
    </w:p>
    <w:p w14:paraId="2B5CC2C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4782E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64D4710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获得当前回测相关时间</w:t>
      </w:r>
    </w:p>
    <w:p w14:paraId="4892F1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pre_date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previous_date</w:t>
      </w:r>
    </w:p>
    <w:p w14:paraId="3FF6D19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pre_date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5962B08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year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year</w:t>
      </w:r>
    </w:p>
    <w:p w14:paraId="1D56A9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year</w:t>
      </w:r>
      <w:r>
        <w:rPr>
          <w:rFonts w:hint="default" w:ascii="Consolas" w:hAnsi="Consolas" w:eastAsia="Consolas" w:cs="Consolas"/>
          <w:i w:val="0"/>
          <w:iCs w:val="0"/>
          <w:caps w:val="0"/>
          <w:color w:val="666600"/>
          <w:spacing w:val="0"/>
          <w:sz w:val="20"/>
          <w:szCs w:val="20"/>
          <w:bdr w:val="none" w:color="auto" w:sz="0" w:space="0"/>
          <w:shd w:val="clear" w:fill="F7F7F7"/>
        </w:rPr>
        <w:t>)</w:t>
      </w:r>
    </w:p>
    <w:p w14:paraId="5A1D66B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month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month</w:t>
      </w:r>
    </w:p>
    <w:p w14:paraId="22F167B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month</w:t>
      </w:r>
      <w:r>
        <w:rPr>
          <w:rFonts w:hint="default" w:ascii="Consolas" w:hAnsi="Consolas" w:eastAsia="Consolas" w:cs="Consolas"/>
          <w:i w:val="0"/>
          <w:iCs w:val="0"/>
          <w:caps w:val="0"/>
          <w:color w:val="666600"/>
          <w:spacing w:val="0"/>
          <w:sz w:val="20"/>
          <w:szCs w:val="20"/>
          <w:bdr w:val="none" w:color="auto" w:sz="0" w:space="0"/>
          <w:shd w:val="clear" w:fill="F7F7F7"/>
        </w:rPr>
        <w:t>)</w:t>
      </w:r>
    </w:p>
    <w:p w14:paraId="1327A5B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day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day</w:t>
      </w:r>
    </w:p>
    <w:p w14:paraId="5949E79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day</w:t>
      </w:r>
      <w:r>
        <w:rPr>
          <w:rFonts w:hint="default" w:ascii="Consolas" w:hAnsi="Consolas" w:eastAsia="Consolas" w:cs="Consolas"/>
          <w:i w:val="0"/>
          <w:iCs w:val="0"/>
          <w:caps w:val="0"/>
          <w:color w:val="666600"/>
          <w:spacing w:val="0"/>
          <w:sz w:val="20"/>
          <w:szCs w:val="20"/>
          <w:bdr w:val="none" w:color="auto" w:sz="0" w:space="0"/>
          <w:shd w:val="clear" w:fill="F7F7F7"/>
        </w:rPr>
        <w:t>)</w:t>
      </w:r>
    </w:p>
    <w:p w14:paraId="5D2490A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hour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hour</w:t>
      </w:r>
    </w:p>
    <w:p w14:paraId="59C48FB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hour</w:t>
      </w:r>
      <w:r>
        <w:rPr>
          <w:rFonts w:hint="default" w:ascii="Consolas" w:hAnsi="Consolas" w:eastAsia="Consolas" w:cs="Consolas"/>
          <w:i w:val="0"/>
          <w:iCs w:val="0"/>
          <w:caps w:val="0"/>
          <w:color w:val="666600"/>
          <w:spacing w:val="0"/>
          <w:sz w:val="20"/>
          <w:szCs w:val="20"/>
          <w:bdr w:val="none" w:color="auto" w:sz="0" w:space="0"/>
          <w:shd w:val="clear" w:fill="F7F7F7"/>
        </w:rPr>
        <w:t>)</w:t>
      </w:r>
    </w:p>
    <w:p w14:paraId="541CFC8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minute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minute</w:t>
      </w:r>
    </w:p>
    <w:p w14:paraId="7EDCE9E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minute</w:t>
      </w:r>
      <w:r>
        <w:rPr>
          <w:rFonts w:hint="default" w:ascii="Consolas" w:hAnsi="Consolas" w:eastAsia="Consolas" w:cs="Consolas"/>
          <w:i w:val="0"/>
          <w:iCs w:val="0"/>
          <w:caps w:val="0"/>
          <w:color w:val="666600"/>
          <w:spacing w:val="0"/>
          <w:sz w:val="20"/>
          <w:szCs w:val="20"/>
          <w:bdr w:val="none" w:color="auto" w:sz="0" w:space="0"/>
          <w:shd w:val="clear" w:fill="F7F7F7"/>
        </w:rPr>
        <w:t>)</w:t>
      </w:r>
    </w:p>
    <w:p w14:paraId="4D9282D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second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second</w:t>
      </w:r>
    </w:p>
    <w:p w14:paraId="6E0012B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second</w:t>
      </w:r>
      <w:r>
        <w:rPr>
          <w:rFonts w:hint="default" w:ascii="Consolas" w:hAnsi="Consolas" w:eastAsia="Consolas" w:cs="Consolas"/>
          <w:i w:val="0"/>
          <w:iCs w:val="0"/>
          <w:caps w:val="0"/>
          <w:color w:val="666600"/>
          <w:spacing w:val="0"/>
          <w:sz w:val="20"/>
          <w:szCs w:val="20"/>
          <w:bdr w:val="none" w:color="auto" w:sz="0" w:space="0"/>
          <w:shd w:val="clear" w:fill="F7F7F7"/>
        </w:rPr>
        <w:t>)</w:t>
      </w:r>
    </w:p>
    <w:p w14:paraId="670481A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获取"年-月-日"格式</w:t>
      </w:r>
    </w:p>
    <w:p w14:paraId="066760F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date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strftime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8800"/>
          <w:spacing w:val="0"/>
          <w:sz w:val="20"/>
          <w:szCs w:val="20"/>
          <w:bdr w:val="none" w:color="auto" w:sz="0" w:space="0"/>
          <w:shd w:val="clear" w:fill="F7F7F7"/>
        </w:rPr>
        <w:t>"%Y-%m-%d"</w:t>
      </w:r>
      <w:r>
        <w:rPr>
          <w:rFonts w:hint="default" w:ascii="Consolas" w:hAnsi="Consolas" w:eastAsia="Consolas" w:cs="Consolas"/>
          <w:i w:val="0"/>
          <w:iCs w:val="0"/>
          <w:caps w:val="0"/>
          <w:color w:val="666600"/>
          <w:spacing w:val="0"/>
          <w:sz w:val="20"/>
          <w:szCs w:val="20"/>
          <w:bdr w:val="none" w:color="auto" w:sz="0" w:space="0"/>
          <w:shd w:val="clear" w:fill="F7F7F7"/>
        </w:rPr>
        <w:t>)</w:t>
      </w:r>
    </w:p>
    <w:p w14:paraId="7A1464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w:t>
      </w:r>
      <w:r>
        <w:rPr>
          <w:rFonts w:hint="default" w:ascii="Consolas" w:hAnsi="Consolas" w:eastAsia="Consolas" w:cs="Consolas"/>
          <w:i w:val="0"/>
          <w:iCs w:val="0"/>
          <w:caps w:val="0"/>
          <w:color w:val="666600"/>
          <w:spacing w:val="0"/>
          <w:sz w:val="20"/>
          <w:szCs w:val="20"/>
          <w:bdr w:val="none" w:color="auto" w:sz="0" w:space="0"/>
          <w:shd w:val="clear" w:fill="F7F7F7"/>
        </w:rPr>
        <w:t>)</w:t>
      </w:r>
    </w:p>
    <w:p w14:paraId="4ACAA6E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获取周几</w:t>
      </w:r>
    </w:p>
    <w:p w14:paraId="7CA2ABC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weekday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blotter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current_dt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isoweekday</w:t>
      </w:r>
      <w:r>
        <w:rPr>
          <w:rFonts w:hint="default" w:ascii="Consolas" w:hAnsi="Consolas" w:eastAsia="Consolas" w:cs="Consolas"/>
          <w:i w:val="0"/>
          <w:iCs w:val="0"/>
          <w:caps w:val="0"/>
          <w:color w:val="666600"/>
          <w:spacing w:val="0"/>
          <w:sz w:val="20"/>
          <w:szCs w:val="20"/>
          <w:bdr w:val="none" w:color="auto" w:sz="0" w:space="0"/>
          <w:shd w:val="clear" w:fill="F7F7F7"/>
        </w:rPr>
        <w:t>()</w:t>
      </w:r>
    </w:p>
    <w:p w14:paraId="705AC7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weekday</w:t>
      </w:r>
      <w:r>
        <w:rPr>
          <w:rFonts w:hint="default" w:ascii="Consolas" w:hAnsi="Consolas" w:eastAsia="Consolas" w:cs="Consolas"/>
          <w:i w:val="0"/>
          <w:iCs w:val="0"/>
          <w:caps w:val="0"/>
          <w:color w:val="666600"/>
          <w:spacing w:val="0"/>
          <w:sz w:val="20"/>
          <w:szCs w:val="20"/>
          <w:bdr w:val="none" w:color="auto" w:sz="0" w:space="0"/>
          <w:shd w:val="clear" w:fill="F7F7F7"/>
        </w:rPr>
        <w:t>)</w:t>
      </w:r>
    </w:p>
    <w:p w14:paraId="4F1F7F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BarData - K线数据对象</w:t>
      </w:r>
    </w:p>
    <w:p w14:paraId="1F7D7F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9CCFA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该对象仅支持回测、交易模块。</w:t>
      </w:r>
    </w:p>
    <w:p w14:paraId="2CBD81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对象说明</w:t>
      </w:r>
    </w:p>
    <w:p w14:paraId="110C363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一个单位时间内代码的K线数据，是一个类对象。</w:t>
      </w:r>
    </w:p>
    <w:p w14:paraId="6DD01993">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5CC9641">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preclose、high_limit、low_limit、unlimited在分钟频率中均填充为0.0。</w:t>
      </w:r>
    </w:p>
    <w:p w14:paraId="6DFFA596">
      <w:pPr>
        <w:keepNext w:val="0"/>
        <w:keepLines w:val="0"/>
        <w:widowControl/>
        <w:numPr>
          <w:ilvl w:val="0"/>
          <w:numId w:val="14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当前周期内首次调用会在线获取该代码K线数据，当前周期重复调用时将会返回首次调用缓存的该代码K线数据。</w:t>
      </w:r>
    </w:p>
    <w:p w14:paraId="0EDB4B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基本属性</w:t>
      </w:r>
    </w:p>
    <w:p w14:paraId="76B00F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以下属性也能通过</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"get_history"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get_history()</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"http://180.169.107.9:7766/hub/help/api" \l "get_price"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get_price()</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333333"/>
          <w:spacing w:val="0"/>
          <w:sz w:val="24"/>
          <w:szCs w:val="24"/>
          <w:bdr w:val="none" w:color="auto" w:sz="0" w:space="0"/>
          <w:shd w:val="clear" w:fill="FFFFFF"/>
        </w:rPr>
        <w:t>获取到</w:t>
      </w:r>
    </w:p>
    <w:p w14:paraId="03A9302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symbol </w:t>
      </w:r>
      <w:r>
        <w:rPr>
          <w:rFonts w:hint="default" w:ascii="Consolas" w:hAnsi="Consolas" w:eastAsia="Consolas" w:cs="Consolas"/>
          <w:i w:val="0"/>
          <w:iCs w:val="0"/>
          <w:caps w:val="0"/>
          <w:color w:val="666600"/>
          <w:spacing w:val="0"/>
          <w:sz w:val="20"/>
          <w:szCs w:val="20"/>
          <w:bdr w:val="none" w:color="auto" w:sz="0" w:space="0"/>
          <w:shd w:val="clear" w:fill="F7F7F7"/>
        </w:rPr>
        <w:t>标的代码</w:t>
      </w:r>
    </w:p>
    <w:p w14:paraId="1B63BC9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name </w:t>
      </w:r>
      <w:r>
        <w:rPr>
          <w:rFonts w:hint="default" w:ascii="Consolas" w:hAnsi="Consolas" w:eastAsia="Consolas" w:cs="Consolas"/>
          <w:i w:val="0"/>
          <w:iCs w:val="0"/>
          <w:caps w:val="0"/>
          <w:color w:val="666600"/>
          <w:spacing w:val="0"/>
          <w:sz w:val="20"/>
          <w:szCs w:val="20"/>
          <w:bdr w:val="none" w:color="auto" w:sz="0" w:space="0"/>
          <w:shd w:val="clear" w:fill="F7F7F7"/>
        </w:rPr>
        <w:t>代码名称</w:t>
      </w:r>
    </w:p>
    <w:p w14:paraId="2576ADB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dt </w:t>
      </w:r>
      <w:r>
        <w:rPr>
          <w:rFonts w:hint="default" w:ascii="Consolas" w:hAnsi="Consolas" w:eastAsia="Consolas" w:cs="Consolas"/>
          <w:i w:val="0"/>
          <w:iCs w:val="0"/>
          <w:caps w:val="0"/>
          <w:color w:val="666600"/>
          <w:spacing w:val="0"/>
          <w:sz w:val="20"/>
          <w:szCs w:val="20"/>
          <w:bdr w:val="none" w:color="auto" w:sz="0" w:space="0"/>
          <w:shd w:val="clear" w:fill="F7F7F7"/>
        </w:rPr>
        <w:t>当前周期时间</w:t>
      </w:r>
    </w:p>
    <w:p w14:paraId="762059F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is_open </w:t>
      </w:r>
      <w:r>
        <w:rPr>
          <w:rFonts w:hint="default" w:ascii="Consolas" w:hAnsi="Consolas" w:eastAsia="Consolas" w:cs="Consolas"/>
          <w:i w:val="0"/>
          <w:iCs w:val="0"/>
          <w:caps w:val="0"/>
          <w:color w:val="666600"/>
          <w:spacing w:val="0"/>
          <w:sz w:val="20"/>
          <w:szCs w:val="20"/>
          <w:bdr w:val="none" w:color="auto" w:sz="0" w:space="0"/>
          <w:shd w:val="clear" w:fill="F7F7F7"/>
        </w:rPr>
        <w:t>停牌标志，</w:t>
      </w:r>
      <w:r>
        <w:rPr>
          <w:rFonts w:hint="default" w:ascii="Consolas" w:hAnsi="Consolas" w:eastAsia="Consolas" w:cs="Consolas"/>
          <w:i w:val="0"/>
          <w:iCs w:val="0"/>
          <w:caps w:val="0"/>
          <w:color w:val="006666"/>
          <w:spacing w:val="0"/>
          <w:sz w:val="20"/>
          <w:szCs w:val="20"/>
          <w:bdr w:val="none" w:color="auto" w:sz="0" w:space="0"/>
          <w:shd w:val="clear" w:fill="F7F7F7"/>
        </w:rPr>
        <w:t>0</w:t>
      </w:r>
      <w:r>
        <w:rPr>
          <w:rFonts w:hint="default" w:ascii="Consolas" w:hAnsi="Consolas" w:eastAsia="Consolas" w:cs="Consolas"/>
          <w:i w:val="0"/>
          <w:iCs w:val="0"/>
          <w:caps w:val="0"/>
          <w:color w:val="666600"/>
          <w:spacing w:val="0"/>
          <w:sz w:val="20"/>
          <w:szCs w:val="20"/>
          <w:bdr w:val="none" w:color="auto" w:sz="0" w:space="0"/>
          <w:shd w:val="clear" w:fill="F7F7F7"/>
        </w:rPr>
        <w:t>-停牌，</w:t>
      </w:r>
      <w:r>
        <w:rPr>
          <w:rFonts w:hint="default" w:ascii="Consolas" w:hAnsi="Consolas" w:eastAsia="Consolas" w:cs="Consolas"/>
          <w:i w:val="0"/>
          <w:iCs w:val="0"/>
          <w:caps w:val="0"/>
          <w:color w:val="006666"/>
          <w:spacing w:val="0"/>
          <w:sz w:val="20"/>
          <w:szCs w:val="20"/>
          <w:bdr w:val="none" w:color="auto" w:sz="0" w:space="0"/>
          <w:shd w:val="clear" w:fill="F7F7F7"/>
        </w:rPr>
        <w:t>1</w:t>
      </w:r>
      <w:r>
        <w:rPr>
          <w:rFonts w:hint="default" w:ascii="Consolas" w:hAnsi="Consolas" w:eastAsia="Consolas" w:cs="Consolas"/>
          <w:i w:val="0"/>
          <w:iCs w:val="0"/>
          <w:caps w:val="0"/>
          <w:color w:val="666600"/>
          <w:spacing w:val="0"/>
          <w:sz w:val="20"/>
          <w:szCs w:val="20"/>
          <w:bdr w:val="none" w:color="auto" w:sz="0" w:space="0"/>
          <w:shd w:val="clear" w:fill="F7F7F7"/>
        </w:rPr>
        <w:t>-非停牌</w:t>
      </w:r>
    </w:p>
    <w:p w14:paraId="60946E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open </w:t>
      </w:r>
      <w:r>
        <w:rPr>
          <w:rFonts w:hint="default" w:ascii="Consolas" w:hAnsi="Consolas" w:eastAsia="Consolas" w:cs="Consolas"/>
          <w:i w:val="0"/>
          <w:iCs w:val="0"/>
          <w:caps w:val="0"/>
          <w:color w:val="666600"/>
          <w:spacing w:val="0"/>
          <w:sz w:val="20"/>
          <w:szCs w:val="20"/>
          <w:bdr w:val="none" w:color="auto" w:sz="0" w:space="0"/>
          <w:shd w:val="clear" w:fill="F7F7F7"/>
        </w:rPr>
        <w:t>当前周期开盘价</w:t>
      </w:r>
    </w:p>
    <w:p w14:paraId="108CA9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close </w:t>
      </w:r>
      <w:r>
        <w:rPr>
          <w:rFonts w:hint="default" w:ascii="Consolas" w:hAnsi="Consolas" w:eastAsia="Consolas" w:cs="Consolas"/>
          <w:i w:val="0"/>
          <w:iCs w:val="0"/>
          <w:caps w:val="0"/>
          <w:color w:val="666600"/>
          <w:spacing w:val="0"/>
          <w:sz w:val="20"/>
          <w:szCs w:val="20"/>
          <w:bdr w:val="none" w:color="auto" w:sz="0" w:space="0"/>
          <w:shd w:val="clear" w:fill="F7F7F7"/>
        </w:rPr>
        <w:t>当前周期收盘价</w:t>
      </w:r>
    </w:p>
    <w:p w14:paraId="313DFBA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price </w:t>
      </w:r>
      <w:r>
        <w:rPr>
          <w:rFonts w:hint="default" w:ascii="Consolas" w:hAnsi="Consolas" w:eastAsia="Consolas" w:cs="Consolas"/>
          <w:i w:val="0"/>
          <w:iCs w:val="0"/>
          <w:caps w:val="0"/>
          <w:color w:val="666600"/>
          <w:spacing w:val="0"/>
          <w:sz w:val="20"/>
          <w:szCs w:val="20"/>
          <w:bdr w:val="none" w:color="auto" w:sz="0" w:space="0"/>
          <w:shd w:val="clear" w:fill="F7F7F7"/>
        </w:rPr>
        <w:t>当前周期最新价</w:t>
      </w:r>
    </w:p>
    <w:p w14:paraId="58C4C4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low </w:t>
      </w:r>
      <w:r>
        <w:rPr>
          <w:rFonts w:hint="default" w:ascii="Consolas" w:hAnsi="Consolas" w:eastAsia="Consolas" w:cs="Consolas"/>
          <w:i w:val="0"/>
          <w:iCs w:val="0"/>
          <w:caps w:val="0"/>
          <w:color w:val="666600"/>
          <w:spacing w:val="0"/>
          <w:sz w:val="20"/>
          <w:szCs w:val="20"/>
          <w:bdr w:val="none" w:color="auto" w:sz="0" w:space="0"/>
          <w:shd w:val="clear" w:fill="F7F7F7"/>
        </w:rPr>
        <w:t>当前周期最低价</w:t>
      </w:r>
    </w:p>
    <w:p w14:paraId="76C9846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high </w:t>
      </w:r>
      <w:r>
        <w:rPr>
          <w:rFonts w:hint="default" w:ascii="Consolas" w:hAnsi="Consolas" w:eastAsia="Consolas" w:cs="Consolas"/>
          <w:i w:val="0"/>
          <w:iCs w:val="0"/>
          <w:caps w:val="0"/>
          <w:color w:val="666600"/>
          <w:spacing w:val="0"/>
          <w:sz w:val="20"/>
          <w:szCs w:val="20"/>
          <w:bdr w:val="none" w:color="auto" w:sz="0" w:space="0"/>
          <w:shd w:val="clear" w:fill="F7F7F7"/>
        </w:rPr>
        <w:t>当前周期最高价</w:t>
      </w:r>
    </w:p>
    <w:p w14:paraId="2C3D147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volume </w:t>
      </w:r>
      <w:r>
        <w:rPr>
          <w:rFonts w:hint="default" w:ascii="Consolas" w:hAnsi="Consolas" w:eastAsia="Consolas" w:cs="Consolas"/>
          <w:i w:val="0"/>
          <w:iCs w:val="0"/>
          <w:caps w:val="0"/>
          <w:color w:val="666600"/>
          <w:spacing w:val="0"/>
          <w:sz w:val="20"/>
          <w:szCs w:val="20"/>
          <w:bdr w:val="none" w:color="auto" w:sz="0" w:space="0"/>
          <w:shd w:val="clear" w:fill="F7F7F7"/>
        </w:rPr>
        <w:t>当前周期成交量</w:t>
      </w:r>
    </w:p>
    <w:p w14:paraId="03E6CE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money </w:t>
      </w:r>
      <w:r>
        <w:rPr>
          <w:rFonts w:hint="default" w:ascii="Consolas" w:hAnsi="Consolas" w:eastAsia="Consolas" w:cs="Consolas"/>
          <w:i w:val="0"/>
          <w:iCs w:val="0"/>
          <w:caps w:val="0"/>
          <w:color w:val="666600"/>
          <w:spacing w:val="0"/>
          <w:sz w:val="20"/>
          <w:szCs w:val="20"/>
          <w:bdr w:val="none" w:color="auto" w:sz="0" w:space="0"/>
          <w:shd w:val="clear" w:fill="F7F7F7"/>
        </w:rPr>
        <w:t>当前周期成交额</w:t>
      </w:r>
    </w:p>
    <w:p w14:paraId="1CFFE52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preclose </w:t>
      </w:r>
      <w:r>
        <w:rPr>
          <w:rFonts w:hint="default" w:ascii="Consolas" w:hAnsi="Consolas" w:eastAsia="Consolas" w:cs="Consolas"/>
          <w:i w:val="0"/>
          <w:iCs w:val="0"/>
          <w:caps w:val="0"/>
          <w:color w:val="666600"/>
          <w:spacing w:val="0"/>
          <w:sz w:val="20"/>
          <w:szCs w:val="20"/>
          <w:bdr w:val="none" w:color="auto" w:sz="0" w:space="0"/>
          <w:shd w:val="clear" w:fill="F7F7F7"/>
        </w:rPr>
        <w:t>昨收盘价(仅日线返回)</w:t>
      </w:r>
    </w:p>
    <w:p w14:paraId="100D903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high_limit </w:t>
      </w:r>
      <w:r>
        <w:rPr>
          <w:rFonts w:hint="default" w:ascii="Consolas" w:hAnsi="Consolas" w:eastAsia="Consolas" w:cs="Consolas"/>
          <w:i w:val="0"/>
          <w:iCs w:val="0"/>
          <w:caps w:val="0"/>
          <w:color w:val="666600"/>
          <w:spacing w:val="0"/>
          <w:sz w:val="20"/>
          <w:szCs w:val="20"/>
          <w:bdr w:val="none" w:color="auto" w:sz="0" w:space="0"/>
          <w:shd w:val="clear" w:fill="F7F7F7"/>
        </w:rPr>
        <w:t>涨停价(仅日线返回)</w:t>
      </w:r>
    </w:p>
    <w:p w14:paraId="259AC18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low_limit </w:t>
      </w:r>
      <w:r>
        <w:rPr>
          <w:rFonts w:hint="default" w:ascii="Consolas" w:hAnsi="Consolas" w:eastAsia="Consolas" w:cs="Consolas"/>
          <w:i w:val="0"/>
          <w:iCs w:val="0"/>
          <w:caps w:val="0"/>
          <w:color w:val="666600"/>
          <w:spacing w:val="0"/>
          <w:sz w:val="20"/>
          <w:szCs w:val="20"/>
          <w:bdr w:val="none" w:color="auto" w:sz="0" w:space="0"/>
          <w:shd w:val="clear" w:fill="F7F7F7"/>
        </w:rPr>
        <w:t>跌停价(仅日线返回)</w:t>
      </w:r>
    </w:p>
    <w:p w14:paraId="05C0F93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unlimited </w:t>
      </w:r>
      <w:r>
        <w:rPr>
          <w:rFonts w:hint="default" w:ascii="Consolas" w:hAnsi="Consolas" w:eastAsia="Consolas" w:cs="Consolas"/>
          <w:i w:val="0"/>
          <w:iCs w:val="0"/>
          <w:caps w:val="0"/>
          <w:color w:val="666600"/>
          <w:spacing w:val="0"/>
          <w:sz w:val="20"/>
          <w:szCs w:val="20"/>
          <w:bdr w:val="none" w:color="auto" w:sz="0" w:space="0"/>
          <w:shd w:val="clear" w:fill="F7F7F7"/>
        </w:rPr>
        <w:t>是否无涨跌停限制(仅日线返回)</w:t>
      </w:r>
    </w:p>
    <w:p w14:paraId="5293370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datetime </w:t>
      </w:r>
      <w:r>
        <w:rPr>
          <w:rFonts w:hint="default" w:ascii="Consolas" w:hAnsi="Consolas" w:eastAsia="Consolas" w:cs="Consolas"/>
          <w:i w:val="0"/>
          <w:iCs w:val="0"/>
          <w:caps w:val="0"/>
          <w:color w:val="666600"/>
          <w:spacing w:val="0"/>
          <w:sz w:val="20"/>
          <w:szCs w:val="20"/>
          <w:bdr w:val="none" w:color="auto" w:sz="0" w:space="0"/>
          <w:shd w:val="clear" w:fill="F7F7F7"/>
        </w:rPr>
        <w:t>当前周期时间</w:t>
      </w:r>
    </w:p>
    <w:p w14:paraId="7F0EB8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8CBA3C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1948162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5B8EBE9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55B67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788635F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before_trading_start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28785D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False</w:t>
      </w:r>
    </w:p>
    <w:p w14:paraId="0D8E583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p>
    <w:p w14:paraId="532941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A7E723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if</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not</w:t>
      </w: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flag</w:t>
      </w:r>
      <w:r>
        <w:rPr>
          <w:rFonts w:hint="default" w:ascii="Consolas" w:hAnsi="Consolas" w:eastAsia="Consolas" w:cs="Consolas"/>
          <w:i w:val="0"/>
          <w:iCs w:val="0"/>
          <w:caps w:val="0"/>
          <w:color w:val="666600"/>
          <w:spacing w:val="0"/>
          <w:sz w:val="20"/>
          <w:szCs w:val="20"/>
          <w:bdr w:val="none" w:color="auto" w:sz="0" w:space="0"/>
          <w:shd w:val="clear" w:fill="F7F7F7"/>
        </w:rPr>
        <w:t>:</w:t>
      </w:r>
    </w:p>
    <w:p w14:paraId="22D4888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打印代码BarData对象</w:t>
      </w:r>
    </w:p>
    <w:p w14:paraId="13BEE2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10A20B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打印标的代码</w:t>
      </w:r>
    </w:p>
    <w:p w14:paraId="3528386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symbol</w:t>
      </w:r>
      <w:r>
        <w:rPr>
          <w:rFonts w:hint="default" w:ascii="Consolas" w:hAnsi="Consolas" w:eastAsia="Consolas" w:cs="Consolas"/>
          <w:i w:val="0"/>
          <w:iCs w:val="0"/>
          <w:caps w:val="0"/>
          <w:color w:val="666600"/>
          <w:spacing w:val="0"/>
          <w:sz w:val="20"/>
          <w:szCs w:val="20"/>
          <w:bdr w:val="none" w:color="auto" w:sz="0" w:space="0"/>
          <w:shd w:val="clear" w:fill="F7F7F7"/>
        </w:rPr>
        <w:t>)</w:t>
      </w:r>
    </w:p>
    <w:p w14:paraId="648BA74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打印代码名称</w:t>
      </w:r>
    </w:p>
    <w:p w14:paraId="5195E53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name</w:t>
      </w:r>
      <w:r>
        <w:rPr>
          <w:rFonts w:hint="default" w:ascii="Consolas" w:hAnsi="Consolas" w:eastAsia="Consolas" w:cs="Consolas"/>
          <w:i w:val="0"/>
          <w:iCs w:val="0"/>
          <w:caps w:val="0"/>
          <w:color w:val="666600"/>
          <w:spacing w:val="0"/>
          <w:sz w:val="20"/>
          <w:szCs w:val="20"/>
          <w:bdr w:val="none" w:color="auto" w:sz="0" w:space="0"/>
          <w:shd w:val="clear" w:fill="F7F7F7"/>
        </w:rPr>
        <w:t>)</w:t>
      </w:r>
    </w:p>
    <w:p w14:paraId="40C689A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打印当前周期时间</w:t>
      </w:r>
    </w:p>
    <w:p w14:paraId="0802C8B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dt</w:t>
      </w:r>
      <w:r>
        <w:rPr>
          <w:rFonts w:hint="default" w:ascii="Consolas" w:hAnsi="Consolas" w:eastAsia="Consolas" w:cs="Consolas"/>
          <w:i w:val="0"/>
          <w:iCs w:val="0"/>
          <w:caps w:val="0"/>
          <w:color w:val="666600"/>
          <w:spacing w:val="0"/>
          <w:sz w:val="20"/>
          <w:szCs w:val="20"/>
          <w:bdr w:val="none" w:color="auto" w:sz="0" w:space="0"/>
          <w:shd w:val="clear" w:fill="F7F7F7"/>
        </w:rPr>
        <w:t>)</w:t>
      </w:r>
    </w:p>
    <w:p w14:paraId="00CCA76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打印当前周期是否开盘</w:t>
      </w:r>
    </w:p>
    <w:p w14:paraId="3136388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is_open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183F1B4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打印当前周期开盘价</w:t>
      </w:r>
    </w:p>
    <w:p w14:paraId="7E2E333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open</w:t>
      </w:r>
      <w:r>
        <w:rPr>
          <w:rFonts w:hint="default" w:ascii="Consolas" w:hAnsi="Consolas" w:eastAsia="Consolas" w:cs="Consolas"/>
          <w:i w:val="0"/>
          <w:iCs w:val="0"/>
          <w:caps w:val="0"/>
          <w:color w:val="666600"/>
          <w:spacing w:val="0"/>
          <w:sz w:val="20"/>
          <w:szCs w:val="20"/>
          <w:bdr w:val="none" w:color="auto" w:sz="0" w:space="0"/>
          <w:shd w:val="clear" w:fill="F7F7F7"/>
        </w:rPr>
        <w:t>)</w:t>
      </w:r>
    </w:p>
    <w:p w14:paraId="4FCD279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打印当前周期收盘价</w:t>
      </w:r>
    </w:p>
    <w:p w14:paraId="68F51C0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w:t>
      </w:r>
    </w:p>
    <w:p w14:paraId="5082C39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打印当前周期最新价</w:t>
      </w:r>
    </w:p>
    <w:p w14:paraId="4D7490A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price</w:t>
      </w:r>
      <w:r>
        <w:rPr>
          <w:rFonts w:hint="default" w:ascii="Consolas" w:hAnsi="Consolas" w:eastAsia="Consolas" w:cs="Consolas"/>
          <w:i w:val="0"/>
          <w:iCs w:val="0"/>
          <w:caps w:val="0"/>
          <w:color w:val="666600"/>
          <w:spacing w:val="0"/>
          <w:sz w:val="20"/>
          <w:szCs w:val="20"/>
          <w:bdr w:val="none" w:color="auto" w:sz="0" w:space="0"/>
          <w:shd w:val="clear" w:fill="F7F7F7"/>
        </w:rPr>
        <w:t>)</w:t>
      </w:r>
    </w:p>
    <w:p w14:paraId="659713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打印当前周期最低价</w:t>
      </w:r>
    </w:p>
    <w:p w14:paraId="7D70BAF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low</w:t>
      </w:r>
      <w:r>
        <w:rPr>
          <w:rFonts w:hint="default" w:ascii="Consolas" w:hAnsi="Consolas" w:eastAsia="Consolas" w:cs="Consolas"/>
          <w:i w:val="0"/>
          <w:iCs w:val="0"/>
          <w:caps w:val="0"/>
          <w:color w:val="666600"/>
          <w:spacing w:val="0"/>
          <w:sz w:val="20"/>
          <w:szCs w:val="20"/>
          <w:bdr w:val="none" w:color="auto" w:sz="0" w:space="0"/>
          <w:shd w:val="clear" w:fill="F7F7F7"/>
        </w:rPr>
        <w:t>)</w:t>
      </w:r>
    </w:p>
    <w:p w14:paraId="075CA16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打印当前周期最高价</w:t>
      </w:r>
    </w:p>
    <w:p w14:paraId="1C9771E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high</w:t>
      </w:r>
      <w:r>
        <w:rPr>
          <w:rFonts w:hint="default" w:ascii="Consolas" w:hAnsi="Consolas" w:eastAsia="Consolas" w:cs="Consolas"/>
          <w:i w:val="0"/>
          <w:iCs w:val="0"/>
          <w:caps w:val="0"/>
          <w:color w:val="666600"/>
          <w:spacing w:val="0"/>
          <w:sz w:val="20"/>
          <w:szCs w:val="20"/>
          <w:bdr w:val="none" w:color="auto" w:sz="0" w:space="0"/>
          <w:shd w:val="clear" w:fill="F7F7F7"/>
        </w:rPr>
        <w:t>)</w:t>
      </w:r>
    </w:p>
    <w:p w14:paraId="203B135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打印当前周期成交量</w:t>
      </w:r>
    </w:p>
    <w:p w14:paraId="437F9B3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volume</w:t>
      </w:r>
      <w:r>
        <w:rPr>
          <w:rFonts w:hint="default" w:ascii="Consolas" w:hAnsi="Consolas" w:eastAsia="Consolas" w:cs="Consolas"/>
          <w:i w:val="0"/>
          <w:iCs w:val="0"/>
          <w:caps w:val="0"/>
          <w:color w:val="666600"/>
          <w:spacing w:val="0"/>
          <w:sz w:val="20"/>
          <w:szCs w:val="20"/>
          <w:bdr w:val="none" w:color="auto" w:sz="0" w:space="0"/>
          <w:shd w:val="clear" w:fill="F7F7F7"/>
        </w:rPr>
        <w:t>)</w:t>
      </w:r>
    </w:p>
    <w:p w14:paraId="382749A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打印当前周期成交额</w:t>
      </w:r>
    </w:p>
    <w:p w14:paraId="5D922BC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money</w:t>
      </w:r>
      <w:r>
        <w:rPr>
          <w:rFonts w:hint="default" w:ascii="Consolas" w:hAnsi="Consolas" w:eastAsia="Consolas" w:cs="Consolas"/>
          <w:i w:val="0"/>
          <w:iCs w:val="0"/>
          <w:caps w:val="0"/>
          <w:color w:val="666600"/>
          <w:spacing w:val="0"/>
          <w:sz w:val="20"/>
          <w:szCs w:val="20"/>
          <w:bdr w:val="none" w:color="auto" w:sz="0" w:space="0"/>
          <w:shd w:val="clear" w:fill="F7F7F7"/>
        </w:rPr>
        <w:t>)</w:t>
      </w:r>
    </w:p>
    <w:p w14:paraId="34B5149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打印昨收盘价(仅日线返回)</w:t>
      </w:r>
    </w:p>
    <w:p w14:paraId="7F4C23E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preclose</w:t>
      </w:r>
      <w:r>
        <w:rPr>
          <w:rFonts w:hint="default" w:ascii="Consolas" w:hAnsi="Consolas" w:eastAsia="Consolas" w:cs="Consolas"/>
          <w:i w:val="0"/>
          <w:iCs w:val="0"/>
          <w:caps w:val="0"/>
          <w:color w:val="666600"/>
          <w:spacing w:val="0"/>
          <w:sz w:val="20"/>
          <w:szCs w:val="20"/>
          <w:bdr w:val="none" w:color="auto" w:sz="0" w:space="0"/>
          <w:shd w:val="clear" w:fill="F7F7F7"/>
        </w:rPr>
        <w:t>)</w:t>
      </w:r>
    </w:p>
    <w:p w14:paraId="18C14DF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打印涨停价(仅日线返回)</w:t>
      </w:r>
    </w:p>
    <w:p w14:paraId="60E050A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high_limit</w:t>
      </w:r>
      <w:r>
        <w:rPr>
          <w:rFonts w:hint="default" w:ascii="Consolas" w:hAnsi="Consolas" w:eastAsia="Consolas" w:cs="Consolas"/>
          <w:i w:val="0"/>
          <w:iCs w:val="0"/>
          <w:caps w:val="0"/>
          <w:color w:val="666600"/>
          <w:spacing w:val="0"/>
          <w:sz w:val="20"/>
          <w:szCs w:val="20"/>
          <w:bdr w:val="none" w:color="auto" w:sz="0" w:space="0"/>
          <w:shd w:val="clear" w:fill="F7F7F7"/>
        </w:rPr>
        <w:t>)</w:t>
      </w:r>
    </w:p>
    <w:p w14:paraId="0D69F5D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打印跌停价(仅日线返回)</w:t>
      </w:r>
    </w:p>
    <w:p w14:paraId="461D9C3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low_limit</w:t>
      </w:r>
      <w:r>
        <w:rPr>
          <w:rFonts w:hint="default" w:ascii="Consolas" w:hAnsi="Consolas" w:eastAsia="Consolas" w:cs="Consolas"/>
          <w:i w:val="0"/>
          <w:iCs w:val="0"/>
          <w:caps w:val="0"/>
          <w:color w:val="666600"/>
          <w:spacing w:val="0"/>
          <w:sz w:val="20"/>
          <w:szCs w:val="20"/>
          <w:bdr w:val="none" w:color="auto" w:sz="0" w:space="0"/>
          <w:shd w:val="clear" w:fill="F7F7F7"/>
        </w:rPr>
        <w:t>)</w:t>
      </w:r>
    </w:p>
    <w:p w14:paraId="65FFB6D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打印是否无涨跌停限制(仅日线返回)</w:t>
      </w:r>
    </w:p>
    <w:p w14:paraId="049D976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unlimited</w:t>
      </w:r>
      <w:r>
        <w:rPr>
          <w:rFonts w:hint="default" w:ascii="Consolas" w:hAnsi="Consolas" w:eastAsia="Consolas" w:cs="Consolas"/>
          <w:i w:val="0"/>
          <w:iCs w:val="0"/>
          <w:caps w:val="0"/>
          <w:color w:val="666600"/>
          <w:spacing w:val="0"/>
          <w:sz w:val="20"/>
          <w:szCs w:val="20"/>
          <w:bdr w:val="none" w:color="auto" w:sz="0" w:space="0"/>
          <w:shd w:val="clear" w:fill="F7F7F7"/>
        </w:rPr>
        <w:t>)</w:t>
      </w:r>
    </w:p>
    <w:p w14:paraId="579291D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880000"/>
          <w:spacing w:val="0"/>
          <w:sz w:val="20"/>
          <w:szCs w:val="20"/>
          <w:bdr w:val="none" w:color="auto" w:sz="0" w:space="0"/>
          <w:shd w:val="clear" w:fill="F7F7F7"/>
        </w:rPr>
        <w:t># 打印当前周期时间</w:t>
      </w:r>
    </w:p>
    <w:p w14:paraId="35F923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p>
    <w:p w14:paraId="1B6A5FC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flag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0088"/>
          <w:spacing w:val="0"/>
          <w:sz w:val="20"/>
          <w:szCs w:val="20"/>
          <w:bdr w:val="none" w:color="auto" w:sz="0" w:space="0"/>
          <w:shd w:val="clear" w:fill="F7F7F7"/>
        </w:rPr>
        <w:t>True</w:t>
      </w:r>
    </w:p>
    <w:p w14:paraId="1D75E8B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Portfolio - 资产对象</w:t>
      </w:r>
    </w:p>
    <w:p w14:paraId="635A99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BA0A66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该对象仅支持回测、交易模块。</w:t>
      </w:r>
    </w:p>
    <w:p w14:paraId="26534F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对象说明</w:t>
      </w:r>
    </w:p>
    <w:p w14:paraId="1E88912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对象数据包含账户当前的资金，标的信息，即所有标的操作仓位的信息汇总</w:t>
      </w:r>
    </w:p>
    <w:p w14:paraId="45300C4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79857DDB">
      <w:pPr>
        <w:keepNext w:val="0"/>
        <w:keepLines w:val="0"/>
        <w:widowControl/>
        <w:numPr>
          <w:ilvl w:val="0"/>
          <w:numId w:val="142"/>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交易中对象内的数据更新周期默认为6s(具体配置需咨询所在券商)，即上一次账户资金、委托、持仓查询并更新到对象中后，间隔6s发起下一次查询。数据更新时间范围为before_trading_start-after_trading_end。</w:t>
      </w:r>
    </w:p>
    <w:p w14:paraId="685F06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内容</w:t>
      </w:r>
    </w:p>
    <w:p w14:paraId="71907BA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股票账户返回</w:t>
      </w:r>
    </w:p>
    <w:p w14:paraId="03B8494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cash </w:t>
      </w:r>
      <w:r>
        <w:rPr>
          <w:rFonts w:hint="default" w:ascii="Consolas" w:hAnsi="Consolas" w:eastAsia="Consolas" w:cs="Consolas"/>
          <w:i w:val="0"/>
          <w:iCs w:val="0"/>
          <w:caps w:val="0"/>
          <w:color w:val="666600"/>
          <w:spacing w:val="0"/>
          <w:sz w:val="20"/>
          <w:szCs w:val="20"/>
          <w:bdr w:val="none" w:color="auto" w:sz="0" w:space="0"/>
          <w:shd w:val="clear" w:fill="F7F7F7"/>
        </w:rPr>
        <w:t>当前可用资金(不包含冻结资金)</w:t>
      </w:r>
    </w:p>
    <w:p w14:paraId="70B1AEF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positions </w:t>
      </w:r>
      <w:r>
        <w:rPr>
          <w:rFonts w:hint="default" w:ascii="Consolas" w:hAnsi="Consolas" w:eastAsia="Consolas" w:cs="Consolas"/>
          <w:i w:val="0"/>
          <w:iCs w:val="0"/>
          <w:caps w:val="0"/>
          <w:color w:val="666600"/>
          <w:spacing w:val="0"/>
          <w:sz w:val="20"/>
          <w:szCs w:val="20"/>
          <w:bdr w:val="none" w:color="auto" w:sz="0" w:space="0"/>
          <w:shd w:val="clear" w:fill="F7F7F7"/>
        </w:rPr>
        <w:t>当前持有的标的(包含不可卖出的标的)，</w:t>
      </w:r>
      <w:r>
        <w:rPr>
          <w:rFonts w:hint="default" w:ascii="Consolas" w:hAnsi="Consolas" w:eastAsia="Consolas" w:cs="Consolas"/>
          <w:i w:val="0"/>
          <w:iCs w:val="0"/>
          <w:caps w:val="0"/>
          <w:color w:val="000000"/>
          <w:spacing w:val="0"/>
          <w:sz w:val="20"/>
          <w:szCs w:val="20"/>
          <w:bdr w:val="none" w:color="auto" w:sz="0" w:space="0"/>
          <w:shd w:val="clear" w:fill="F7F7F7"/>
        </w:rPr>
        <w:t>dict</w:t>
      </w:r>
      <w:r>
        <w:rPr>
          <w:rFonts w:hint="default" w:ascii="Consolas" w:hAnsi="Consolas" w:eastAsia="Consolas" w:cs="Consolas"/>
          <w:i w:val="0"/>
          <w:iCs w:val="0"/>
          <w:caps w:val="0"/>
          <w:color w:val="666600"/>
          <w:spacing w:val="0"/>
          <w:sz w:val="20"/>
          <w:szCs w:val="20"/>
          <w:bdr w:val="none" w:color="auto" w:sz="0" w:space="0"/>
          <w:shd w:val="clear" w:fill="F7F7F7"/>
        </w:rPr>
        <w:t>类型，</w:t>
      </w:r>
      <w:r>
        <w:rPr>
          <w:rFonts w:hint="default" w:ascii="Consolas" w:hAnsi="Consolas" w:eastAsia="Consolas" w:cs="Consolas"/>
          <w:i w:val="0"/>
          <w:iCs w:val="0"/>
          <w:caps w:val="0"/>
          <w:color w:val="000000"/>
          <w:spacing w:val="0"/>
          <w:sz w:val="20"/>
          <w:szCs w:val="20"/>
          <w:bdr w:val="none" w:color="auto" w:sz="0" w:space="0"/>
          <w:shd w:val="clear" w:fill="F7F7F7"/>
        </w:rPr>
        <w:t>key</w:t>
      </w:r>
      <w:r>
        <w:rPr>
          <w:rFonts w:hint="default" w:ascii="Consolas" w:hAnsi="Consolas" w:eastAsia="Consolas" w:cs="Consolas"/>
          <w:i w:val="0"/>
          <w:iCs w:val="0"/>
          <w:caps w:val="0"/>
          <w:color w:val="666600"/>
          <w:spacing w:val="0"/>
          <w:sz w:val="20"/>
          <w:szCs w:val="20"/>
          <w:bdr w:val="none" w:color="auto" w:sz="0" w:space="0"/>
          <w:shd w:val="clear" w:fill="F7F7F7"/>
        </w:rPr>
        <w:t>是标的代码，</w:t>
      </w:r>
      <w:r>
        <w:rPr>
          <w:rFonts w:hint="default" w:ascii="Consolas" w:hAnsi="Consolas" w:eastAsia="Consolas" w:cs="Consolas"/>
          <w:i w:val="0"/>
          <w:iCs w:val="0"/>
          <w:caps w:val="0"/>
          <w:color w:val="000000"/>
          <w:spacing w:val="0"/>
          <w:sz w:val="20"/>
          <w:szCs w:val="20"/>
          <w:bdr w:val="none" w:color="auto" w:sz="0" w:space="0"/>
          <w:shd w:val="clear" w:fill="F7F7F7"/>
        </w:rPr>
        <w:t>value</w:t>
      </w:r>
      <w:r>
        <w:rPr>
          <w:rFonts w:hint="default" w:ascii="Consolas" w:hAnsi="Consolas" w:eastAsia="Consolas" w:cs="Consolas"/>
          <w:i w:val="0"/>
          <w:iCs w:val="0"/>
          <w:caps w:val="0"/>
          <w:color w:val="666600"/>
          <w:spacing w:val="0"/>
          <w:sz w:val="20"/>
          <w:szCs w:val="20"/>
          <w:bdr w:val="none" w:color="auto" w:sz="0" w:space="0"/>
          <w:shd w:val="clear" w:fill="F7F7F7"/>
        </w:rPr>
        <w:t>是</w:t>
      </w:r>
      <w:r>
        <w:rPr>
          <w:rFonts w:hint="default" w:ascii="Consolas" w:hAnsi="Consolas" w:eastAsia="Consolas" w:cs="Consolas"/>
          <w:i w:val="0"/>
          <w:iCs w:val="0"/>
          <w:caps w:val="0"/>
          <w:color w:val="660066"/>
          <w:spacing w:val="0"/>
          <w:sz w:val="20"/>
          <w:szCs w:val="20"/>
          <w:bdr w:val="none" w:color="auto" w:sz="0" w:space="0"/>
          <w:shd w:val="clear" w:fill="F7F7F7"/>
        </w:rPr>
        <w:t>Position</w:t>
      </w:r>
      <w:r>
        <w:rPr>
          <w:rFonts w:hint="default" w:ascii="Consolas" w:hAnsi="Consolas" w:eastAsia="Consolas" w:cs="Consolas"/>
          <w:i w:val="0"/>
          <w:iCs w:val="0"/>
          <w:caps w:val="0"/>
          <w:color w:val="666600"/>
          <w:spacing w:val="0"/>
          <w:sz w:val="20"/>
          <w:szCs w:val="20"/>
          <w:bdr w:val="none" w:color="auto" w:sz="0" w:space="0"/>
          <w:shd w:val="clear" w:fill="F7F7F7"/>
        </w:rPr>
        <w:t>对象</w:t>
      </w:r>
    </w:p>
    <w:p w14:paraId="0AFC247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portfolio_value </w:t>
      </w:r>
      <w:r>
        <w:rPr>
          <w:rFonts w:hint="default" w:ascii="Consolas" w:hAnsi="Consolas" w:eastAsia="Consolas" w:cs="Consolas"/>
          <w:i w:val="0"/>
          <w:iCs w:val="0"/>
          <w:caps w:val="0"/>
          <w:color w:val="666600"/>
          <w:spacing w:val="0"/>
          <w:sz w:val="20"/>
          <w:szCs w:val="20"/>
          <w:bdr w:val="none" w:color="auto" w:sz="0" w:space="0"/>
          <w:shd w:val="clear" w:fill="F7F7F7"/>
        </w:rPr>
        <w:t>当前持有的标的和现金的总价值</w:t>
      </w:r>
    </w:p>
    <w:p w14:paraId="67D1FB4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positions_value </w:t>
      </w:r>
      <w:r>
        <w:rPr>
          <w:rFonts w:hint="default" w:ascii="Consolas" w:hAnsi="Consolas" w:eastAsia="Consolas" w:cs="Consolas"/>
          <w:i w:val="0"/>
          <w:iCs w:val="0"/>
          <w:caps w:val="0"/>
          <w:color w:val="666600"/>
          <w:spacing w:val="0"/>
          <w:sz w:val="20"/>
          <w:szCs w:val="20"/>
          <w:bdr w:val="none" w:color="auto" w:sz="0" w:space="0"/>
          <w:shd w:val="clear" w:fill="F7F7F7"/>
        </w:rPr>
        <w:t>持仓价值</w:t>
      </w:r>
    </w:p>
    <w:p w14:paraId="760945D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capital_used </w:t>
      </w:r>
      <w:r>
        <w:rPr>
          <w:rFonts w:hint="default" w:ascii="Consolas" w:hAnsi="Consolas" w:eastAsia="Consolas" w:cs="Consolas"/>
          <w:i w:val="0"/>
          <w:iCs w:val="0"/>
          <w:caps w:val="0"/>
          <w:color w:val="666600"/>
          <w:spacing w:val="0"/>
          <w:sz w:val="20"/>
          <w:szCs w:val="20"/>
          <w:bdr w:val="none" w:color="auto" w:sz="0" w:space="0"/>
          <w:shd w:val="clear" w:fill="F7F7F7"/>
        </w:rPr>
        <w:t>已使用的现金</w:t>
      </w:r>
    </w:p>
    <w:p w14:paraId="566D64E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returns </w:t>
      </w:r>
      <w:r>
        <w:rPr>
          <w:rFonts w:hint="default" w:ascii="Consolas" w:hAnsi="Consolas" w:eastAsia="Consolas" w:cs="Consolas"/>
          <w:i w:val="0"/>
          <w:iCs w:val="0"/>
          <w:caps w:val="0"/>
          <w:color w:val="666600"/>
          <w:spacing w:val="0"/>
          <w:sz w:val="20"/>
          <w:szCs w:val="20"/>
          <w:bdr w:val="none" w:color="auto" w:sz="0" w:space="0"/>
          <w:shd w:val="clear" w:fill="F7F7F7"/>
        </w:rPr>
        <w:t>当前的收益比例,</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相对于初始资金</w:t>
      </w:r>
    </w:p>
    <w:p w14:paraId="494A5A3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pnl </w:t>
      </w:r>
      <w:r>
        <w:rPr>
          <w:rFonts w:hint="default" w:ascii="Consolas" w:hAnsi="Consolas" w:eastAsia="Consolas" w:cs="Consolas"/>
          <w:i w:val="0"/>
          <w:iCs w:val="0"/>
          <w:caps w:val="0"/>
          <w:color w:val="666600"/>
          <w:spacing w:val="0"/>
          <w:sz w:val="20"/>
          <w:szCs w:val="20"/>
          <w:bdr w:val="none" w:color="auto" w:sz="0" w:space="0"/>
          <w:shd w:val="clear" w:fill="F7F7F7"/>
        </w:rPr>
        <w:t>当前账户总资产-初始账户总资产</w:t>
      </w:r>
    </w:p>
    <w:p w14:paraId="57A39C2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start_date </w:t>
      </w:r>
      <w:r>
        <w:rPr>
          <w:rFonts w:hint="default" w:ascii="Consolas" w:hAnsi="Consolas" w:eastAsia="Consolas" w:cs="Consolas"/>
          <w:i w:val="0"/>
          <w:iCs w:val="0"/>
          <w:caps w:val="0"/>
          <w:color w:val="666600"/>
          <w:spacing w:val="0"/>
          <w:sz w:val="20"/>
          <w:szCs w:val="20"/>
          <w:bdr w:val="none" w:color="auto" w:sz="0" w:space="0"/>
          <w:shd w:val="clear" w:fill="F7F7F7"/>
        </w:rPr>
        <w:t>开始时间</w:t>
      </w:r>
    </w:p>
    <w:p w14:paraId="1DA039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期货账户返回：</w:t>
      </w:r>
    </w:p>
    <w:p w14:paraId="3CD0E43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cash </w:t>
      </w:r>
      <w:r>
        <w:rPr>
          <w:rFonts w:hint="default" w:ascii="Consolas" w:hAnsi="Consolas" w:eastAsia="Consolas" w:cs="Consolas"/>
          <w:i w:val="0"/>
          <w:iCs w:val="0"/>
          <w:caps w:val="0"/>
          <w:color w:val="666600"/>
          <w:spacing w:val="0"/>
          <w:sz w:val="20"/>
          <w:szCs w:val="20"/>
          <w:bdr w:val="none" w:color="auto" w:sz="0" w:space="0"/>
          <w:shd w:val="clear" w:fill="F7F7F7"/>
        </w:rPr>
        <w:t>当前可用资金(不包含冻结资金)</w:t>
      </w:r>
    </w:p>
    <w:p w14:paraId="3FEFD38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positions </w:t>
      </w:r>
      <w:r>
        <w:rPr>
          <w:rFonts w:hint="default" w:ascii="Consolas" w:hAnsi="Consolas" w:eastAsia="Consolas" w:cs="Consolas"/>
          <w:i w:val="0"/>
          <w:iCs w:val="0"/>
          <w:caps w:val="0"/>
          <w:color w:val="666600"/>
          <w:spacing w:val="0"/>
          <w:sz w:val="20"/>
          <w:szCs w:val="20"/>
          <w:bdr w:val="none" w:color="auto" w:sz="0" w:space="0"/>
          <w:shd w:val="clear" w:fill="F7F7F7"/>
        </w:rPr>
        <w:t>当前持有的标的(包含不可卖出的标的)，</w:t>
      </w:r>
      <w:r>
        <w:rPr>
          <w:rFonts w:hint="default" w:ascii="Consolas" w:hAnsi="Consolas" w:eastAsia="Consolas" w:cs="Consolas"/>
          <w:i w:val="0"/>
          <w:iCs w:val="0"/>
          <w:caps w:val="0"/>
          <w:color w:val="000000"/>
          <w:spacing w:val="0"/>
          <w:sz w:val="20"/>
          <w:szCs w:val="20"/>
          <w:bdr w:val="none" w:color="auto" w:sz="0" w:space="0"/>
          <w:shd w:val="clear" w:fill="F7F7F7"/>
        </w:rPr>
        <w:t>dict</w:t>
      </w:r>
      <w:r>
        <w:rPr>
          <w:rFonts w:hint="default" w:ascii="Consolas" w:hAnsi="Consolas" w:eastAsia="Consolas" w:cs="Consolas"/>
          <w:i w:val="0"/>
          <w:iCs w:val="0"/>
          <w:caps w:val="0"/>
          <w:color w:val="666600"/>
          <w:spacing w:val="0"/>
          <w:sz w:val="20"/>
          <w:szCs w:val="20"/>
          <w:bdr w:val="none" w:color="auto" w:sz="0" w:space="0"/>
          <w:shd w:val="clear" w:fill="F7F7F7"/>
        </w:rPr>
        <w:t>类型，</w:t>
      </w:r>
      <w:r>
        <w:rPr>
          <w:rFonts w:hint="default" w:ascii="Consolas" w:hAnsi="Consolas" w:eastAsia="Consolas" w:cs="Consolas"/>
          <w:i w:val="0"/>
          <w:iCs w:val="0"/>
          <w:caps w:val="0"/>
          <w:color w:val="000000"/>
          <w:spacing w:val="0"/>
          <w:sz w:val="20"/>
          <w:szCs w:val="20"/>
          <w:bdr w:val="none" w:color="auto" w:sz="0" w:space="0"/>
          <w:shd w:val="clear" w:fill="F7F7F7"/>
        </w:rPr>
        <w:t>key</w:t>
      </w:r>
      <w:r>
        <w:rPr>
          <w:rFonts w:hint="default" w:ascii="Consolas" w:hAnsi="Consolas" w:eastAsia="Consolas" w:cs="Consolas"/>
          <w:i w:val="0"/>
          <w:iCs w:val="0"/>
          <w:caps w:val="0"/>
          <w:color w:val="666600"/>
          <w:spacing w:val="0"/>
          <w:sz w:val="20"/>
          <w:szCs w:val="20"/>
          <w:bdr w:val="none" w:color="auto" w:sz="0" w:space="0"/>
          <w:shd w:val="clear" w:fill="F7F7F7"/>
        </w:rPr>
        <w:t>是标的代码，</w:t>
      </w:r>
      <w:r>
        <w:rPr>
          <w:rFonts w:hint="default" w:ascii="Consolas" w:hAnsi="Consolas" w:eastAsia="Consolas" w:cs="Consolas"/>
          <w:i w:val="0"/>
          <w:iCs w:val="0"/>
          <w:caps w:val="0"/>
          <w:color w:val="000000"/>
          <w:spacing w:val="0"/>
          <w:sz w:val="20"/>
          <w:szCs w:val="20"/>
          <w:bdr w:val="none" w:color="auto" w:sz="0" w:space="0"/>
          <w:shd w:val="clear" w:fill="F7F7F7"/>
        </w:rPr>
        <w:t>value</w:t>
      </w:r>
      <w:r>
        <w:rPr>
          <w:rFonts w:hint="default" w:ascii="Consolas" w:hAnsi="Consolas" w:eastAsia="Consolas" w:cs="Consolas"/>
          <w:i w:val="0"/>
          <w:iCs w:val="0"/>
          <w:caps w:val="0"/>
          <w:color w:val="666600"/>
          <w:spacing w:val="0"/>
          <w:sz w:val="20"/>
          <w:szCs w:val="20"/>
          <w:bdr w:val="none" w:color="auto" w:sz="0" w:space="0"/>
          <w:shd w:val="clear" w:fill="F7F7F7"/>
        </w:rPr>
        <w:t>是</w:t>
      </w:r>
      <w:r>
        <w:rPr>
          <w:rFonts w:hint="default" w:ascii="Consolas" w:hAnsi="Consolas" w:eastAsia="Consolas" w:cs="Consolas"/>
          <w:i w:val="0"/>
          <w:iCs w:val="0"/>
          <w:caps w:val="0"/>
          <w:color w:val="660066"/>
          <w:spacing w:val="0"/>
          <w:sz w:val="20"/>
          <w:szCs w:val="20"/>
          <w:bdr w:val="none" w:color="auto" w:sz="0" w:space="0"/>
          <w:shd w:val="clear" w:fill="F7F7F7"/>
        </w:rPr>
        <w:t>Position</w:t>
      </w:r>
      <w:r>
        <w:rPr>
          <w:rFonts w:hint="default" w:ascii="Consolas" w:hAnsi="Consolas" w:eastAsia="Consolas" w:cs="Consolas"/>
          <w:i w:val="0"/>
          <w:iCs w:val="0"/>
          <w:caps w:val="0"/>
          <w:color w:val="666600"/>
          <w:spacing w:val="0"/>
          <w:sz w:val="20"/>
          <w:szCs w:val="20"/>
          <w:bdr w:val="none" w:color="auto" w:sz="0" w:space="0"/>
          <w:shd w:val="clear" w:fill="F7F7F7"/>
        </w:rPr>
        <w:t>对象</w:t>
      </w:r>
    </w:p>
    <w:p w14:paraId="2B7EF06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portfolio_value </w:t>
      </w:r>
      <w:r>
        <w:rPr>
          <w:rFonts w:hint="default" w:ascii="Consolas" w:hAnsi="Consolas" w:eastAsia="Consolas" w:cs="Consolas"/>
          <w:i w:val="0"/>
          <w:iCs w:val="0"/>
          <w:caps w:val="0"/>
          <w:color w:val="666600"/>
          <w:spacing w:val="0"/>
          <w:sz w:val="20"/>
          <w:szCs w:val="20"/>
          <w:bdr w:val="none" w:color="auto" w:sz="0" w:space="0"/>
          <w:shd w:val="clear" w:fill="F7F7F7"/>
        </w:rPr>
        <w:t>当前持有的保证金和现金的总价值</w:t>
      </w:r>
    </w:p>
    <w:p w14:paraId="4E391D7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positions_value </w:t>
      </w:r>
      <w:r>
        <w:rPr>
          <w:rFonts w:hint="default" w:ascii="Consolas" w:hAnsi="Consolas" w:eastAsia="Consolas" w:cs="Consolas"/>
          <w:i w:val="0"/>
          <w:iCs w:val="0"/>
          <w:caps w:val="0"/>
          <w:color w:val="666600"/>
          <w:spacing w:val="0"/>
          <w:sz w:val="20"/>
          <w:szCs w:val="20"/>
          <w:bdr w:val="none" w:color="auto" w:sz="0" w:space="0"/>
          <w:shd w:val="clear" w:fill="F7F7F7"/>
        </w:rPr>
        <w:t>持仓价值</w:t>
      </w:r>
    </w:p>
    <w:p w14:paraId="0EE2298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returns </w:t>
      </w:r>
      <w:r>
        <w:rPr>
          <w:rFonts w:hint="default" w:ascii="Consolas" w:hAnsi="Consolas" w:eastAsia="Consolas" w:cs="Consolas"/>
          <w:i w:val="0"/>
          <w:iCs w:val="0"/>
          <w:caps w:val="0"/>
          <w:color w:val="666600"/>
          <w:spacing w:val="0"/>
          <w:sz w:val="20"/>
          <w:szCs w:val="20"/>
          <w:bdr w:val="none" w:color="auto" w:sz="0" w:space="0"/>
          <w:shd w:val="clear" w:fill="F7F7F7"/>
        </w:rPr>
        <w:t>当前的收益比例,</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相对于初始资金</w:t>
      </w:r>
    </w:p>
    <w:p w14:paraId="3D96DB6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pnl </w:t>
      </w:r>
      <w:r>
        <w:rPr>
          <w:rFonts w:hint="default" w:ascii="Consolas" w:hAnsi="Consolas" w:eastAsia="Consolas" w:cs="Consolas"/>
          <w:i w:val="0"/>
          <w:iCs w:val="0"/>
          <w:caps w:val="0"/>
          <w:color w:val="666600"/>
          <w:spacing w:val="0"/>
          <w:sz w:val="20"/>
          <w:szCs w:val="20"/>
          <w:bdr w:val="none" w:color="auto" w:sz="0" w:space="0"/>
          <w:shd w:val="clear" w:fill="F7F7F7"/>
        </w:rPr>
        <w:t>当前账户总资产-初始账户总资产</w:t>
      </w:r>
    </w:p>
    <w:p w14:paraId="2136730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start_date </w:t>
      </w:r>
      <w:r>
        <w:rPr>
          <w:rFonts w:hint="default" w:ascii="Consolas" w:hAnsi="Consolas" w:eastAsia="Consolas" w:cs="Consolas"/>
          <w:i w:val="0"/>
          <w:iCs w:val="0"/>
          <w:caps w:val="0"/>
          <w:color w:val="666600"/>
          <w:spacing w:val="0"/>
          <w:sz w:val="20"/>
          <w:szCs w:val="20"/>
          <w:bdr w:val="none" w:color="auto" w:sz="0" w:space="0"/>
          <w:shd w:val="clear" w:fill="F7F7F7"/>
        </w:rPr>
        <w:t>开始时间</w:t>
      </w:r>
    </w:p>
    <w:p w14:paraId="42B4C82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 </w:t>
      </w:r>
      <w:r>
        <w:rPr>
          <w:rFonts w:hint="default" w:ascii="Consolas" w:hAnsi="Consolas" w:eastAsia="Consolas" w:cs="Consolas"/>
          <w:i w:val="0"/>
          <w:iCs w:val="0"/>
          <w:caps w:val="0"/>
          <w:color w:val="666600"/>
          <w:spacing w:val="0"/>
          <w:sz w:val="20"/>
          <w:szCs w:val="20"/>
          <w:bdr w:val="none" w:color="auto" w:sz="0" w:space="0"/>
          <w:shd w:val="clear" w:fill="F7F7F7"/>
        </w:rPr>
        <w:t>保证金</w:t>
      </w:r>
    </w:p>
    <w:p w14:paraId="00CBD7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4CD4F9C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0DC8B3E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4300A96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44E050D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5042738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portfolio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portfolio_value</w:t>
      </w:r>
      <w:r>
        <w:rPr>
          <w:rFonts w:hint="default" w:ascii="Consolas" w:hAnsi="Consolas" w:eastAsia="Consolas" w:cs="Consolas"/>
          <w:i w:val="0"/>
          <w:iCs w:val="0"/>
          <w:caps w:val="0"/>
          <w:color w:val="666600"/>
          <w:spacing w:val="0"/>
          <w:sz w:val="20"/>
          <w:szCs w:val="20"/>
          <w:bdr w:val="none" w:color="auto" w:sz="0" w:space="0"/>
          <w:shd w:val="clear" w:fill="F7F7F7"/>
        </w:rPr>
        <w:t>)</w:t>
      </w:r>
    </w:p>
    <w:p w14:paraId="5353AB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Position - 持仓对象</w:t>
      </w:r>
    </w:p>
    <w:p w14:paraId="7EDDE2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012299A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该对象仅支持回测、交易模块。</w:t>
      </w:r>
    </w:p>
    <w:p w14:paraId="040ECC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对象说明</w:t>
      </w:r>
    </w:p>
    <w:p w14:paraId="7EB4A9D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持有的某个标的的信息。</w:t>
      </w:r>
    </w:p>
    <w:p w14:paraId="657E9A4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5BE10CBD">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期货业务持仓把单个合约的持仓分为了多头仓(long)、空头仓(short)。</w:t>
      </w:r>
    </w:p>
    <w:p w14:paraId="23B42192">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交易中对象内的数据更新周期默认为6s(具体配置需咨询所在券商)，即上一次账户资金、委托、持仓查询并更新到对象中后，间隔6s发起下一次查询。数据更新时间范围为before_trading_start-after_trading_end。</w:t>
      </w:r>
    </w:p>
    <w:p w14:paraId="565B7612">
      <w:pPr>
        <w:keepNext w:val="0"/>
        <w:keepLines w:val="0"/>
        <w:widowControl/>
        <w:numPr>
          <w:ilvl w:val="0"/>
          <w:numId w:val="143"/>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交易场景下，持仓信息是每6秒与柜台同步后更新的，update_time字段记录了最近的更新时间，格式为："%Y-%m-%d %H:%M:%S"。回测场景返回None。</w:t>
      </w:r>
    </w:p>
    <w:p w14:paraId="353373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内容</w:t>
      </w:r>
    </w:p>
    <w:p w14:paraId="50B0E16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股票账户返回</w:t>
      </w:r>
    </w:p>
    <w:p w14:paraId="49E87DE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sid </w:t>
      </w:r>
      <w:r>
        <w:rPr>
          <w:rFonts w:hint="default" w:ascii="Consolas" w:hAnsi="Consolas" w:eastAsia="Consolas" w:cs="Consolas"/>
          <w:i w:val="0"/>
          <w:iCs w:val="0"/>
          <w:caps w:val="0"/>
          <w:color w:val="666600"/>
          <w:spacing w:val="0"/>
          <w:sz w:val="20"/>
          <w:szCs w:val="20"/>
          <w:bdr w:val="none" w:color="auto" w:sz="0" w:space="0"/>
          <w:shd w:val="clear" w:fill="F7F7F7"/>
        </w:rPr>
        <w:t>标的代码</w:t>
      </w:r>
    </w:p>
    <w:p w14:paraId="24FA77E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enable_amount </w:t>
      </w:r>
      <w:r>
        <w:rPr>
          <w:rFonts w:hint="default" w:ascii="Consolas" w:hAnsi="Consolas" w:eastAsia="Consolas" w:cs="Consolas"/>
          <w:i w:val="0"/>
          <w:iCs w:val="0"/>
          <w:caps w:val="0"/>
          <w:color w:val="666600"/>
          <w:spacing w:val="0"/>
          <w:sz w:val="20"/>
          <w:szCs w:val="20"/>
          <w:bdr w:val="none" w:color="auto" w:sz="0" w:space="0"/>
          <w:shd w:val="clear" w:fill="F7F7F7"/>
        </w:rPr>
        <w:t>可用数量</w:t>
      </w:r>
    </w:p>
    <w:p w14:paraId="512BA02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amount </w:t>
      </w:r>
      <w:r>
        <w:rPr>
          <w:rFonts w:hint="default" w:ascii="Consolas" w:hAnsi="Consolas" w:eastAsia="Consolas" w:cs="Consolas"/>
          <w:i w:val="0"/>
          <w:iCs w:val="0"/>
          <w:caps w:val="0"/>
          <w:color w:val="666600"/>
          <w:spacing w:val="0"/>
          <w:sz w:val="20"/>
          <w:szCs w:val="20"/>
          <w:bdr w:val="none" w:color="auto" w:sz="0" w:space="0"/>
          <w:shd w:val="clear" w:fill="F7F7F7"/>
        </w:rPr>
        <w:t>总持仓数量</w:t>
      </w:r>
    </w:p>
    <w:p w14:paraId="6228BA8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last_sale_price </w:t>
      </w:r>
      <w:r>
        <w:rPr>
          <w:rFonts w:hint="default" w:ascii="Consolas" w:hAnsi="Consolas" w:eastAsia="Consolas" w:cs="Consolas"/>
          <w:i w:val="0"/>
          <w:iCs w:val="0"/>
          <w:caps w:val="0"/>
          <w:color w:val="666600"/>
          <w:spacing w:val="0"/>
          <w:sz w:val="20"/>
          <w:szCs w:val="20"/>
          <w:bdr w:val="none" w:color="auto" w:sz="0" w:space="0"/>
          <w:shd w:val="clear" w:fill="F7F7F7"/>
        </w:rPr>
        <w:t>最新价格</w:t>
      </w:r>
    </w:p>
    <w:p w14:paraId="4145CD2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cost_basis </w:t>
      </w:r>
      <w:r>
        <w:rPr>
          <w:rFonts w:hint="default" w:ascii="Consolas" w:hAnsi="Consolas" w:eastAsia="Consolas" w:cs="Consolas"/>
          <w:i w:val="0"/>
          <w:iCs w:val="0"/>
          <w:caps w:val="0"/>
          <w:color w:val="666600"/>
          <w:spacing w:val="0"/>
          <w:sz w:val="20"/>
          <w:szCs w:val="20"/>
          <w:bdr w:val="none" w:color="auto" w:sz="0" w:space="0"/>
          <w:shd w:val="clear" w:fill="F7F7F7"/>
        </w:rPr>
        <w:t>持仓成本价格</w:t>
      </w:r>
    </w:p>
    <w:p w14:paraId="5392463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today_amount </w:t>
      </w:r>
      <w:r>
        <w:rPr>
          <w:rFonts w:hint="default" w:ascii="Consolas" w:hAnsi="Consolas" w:eastAsia="Consolas" w:cs="Consolas"/>
          <w:i w:val="0"/>
          <w:iCs w:val="0"/>
          <w:caps w:val="0"/>
          <w:color w:val="666600"/>
          <w:spacing w:val="0"/>
          <w:sz w:val="20"/>
          <w:szCs w:val="20"/>
          <w:bdr w:val="none" w:color="auto" w:sz="0" w:space="0"/>
          <w:shd w:val="clear" w:fill="F7F7F7"/>
        </w:rPr>
        <w:t>今日开仓数量</w:t>
      </w:r>
    </w:p>
    <w:p w14:paraId="61D18E8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business_type </w:t>
      </w:r>
      <w:r>
        <w:rPr>
          <w:rFonts w:hint="default" w:ascii="Consolas" w:hAnsi="Consolas" w:eastAsia="Consolas" w:cs="Consolas"/>
          <w:i w:val="0"/>
          <w:iCs w:val="0"/>
          <w:caps w:val="0"/>
          <w:color w:val="666600"/>
          <w:spacing w:val="0"/>
          <w:sz w:val="20"/>
          <w:szCs w:val="20"/>
          <w:bdr w:val="none" w:color="auto" w:sz="0" w:space="0"/>
          <w:shd w:val="clear" w:fill="F7F7F7"/>
        </w:rPr>
        <w:t>持仓类型</w:t>
      </w:r>
    </w:p>
    <w:p w14:paraId="1A2D9B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update_time </w:t>
      </w:r>
      <w:r>
        <w:rPr>
          <w:rFonts w:hint="default" w:ascii="Consolas" w:hAnsi="Consolas" w:eastAsia="Consolas" w:cs="Consolas"/>
          <w:i w:val="0"/>
          <w:iCs w:val="0"/>
          <w:caps w:val="0"/>
          <w:color w:val="666600"/>
          <w:spacing w:val="0"/>
          <w:sz w:val="20"/>
          <w:szCs w:val="20"/>
          <w:bdr w:val="none" w:color="auto" w:sz="0" w:space="0"/>
          <w:shd w:val="clear" w:fill="F7F7F7"/>
        </w:rPr>
        <w:t>持仓更新时间</w:t>
      </w:r>
    </w:p>
    <w:p w14:paraId="28D071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期货账户返回：</w:t>
      </w:r>
    </w:p>
    <w:p w14:paraId="6BB2FDE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sid </w:t>
      </w:r>
      <w:r>
        <w:rPr>
          <w:rFonts w:hint="default" w:ascii="Consolas" w:hAnsi="Consolas" w:eastAsia="Consolas" w:cs="Consolas"/>
          <w:i w:val="0"/>
          <w:iCs w:val="0"/>
          <w:caps w:val="0"/>
          <w:color w:val="666600"/>
          <w:spacing w:val="0"/>
          <w:sz w:val="20"/>
          <w:szCs w:val="20"/>
          <w:bdr w:val="none" w:color="auto" w:sz="0" w:space="0"/>
          <w:shd w:val="clear" w:fill="F7F7F7"/>
        </w:rPr>
        <w:t>标的代码</w:t>
      </w:r>
    </w:p>
    <w:p w14:paraId="3A92837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short_enable_amount </w:t>
      </w:r>
      <w:r>
        <w:rPr>
          <w:rFonts w:hint="default" w:ascii="Consolas" w:hAnsi="Consolas" w:eastAsia="Consolas" w:cs="Consolas"/>
          <w:i w:val="0"/>
          <w:iCs w:val="0"/>
          <w:caps w:val="0"/>
          <w:color w:val="666600"/>
          <w:spacing w:val="0"/>
          <w:sz w:val="20"/>
          <w:szCs w:val="20"/>
          <w:bdr w:val="none" w:color="auto" w:sz="0" w:space="0"/>
          <w:shd w:val="clear" w:fill="F7F7F7"/>
        </w:rPr>
        <w:t>空头仓可用数量</w:t>
      </w:r>
    </w:p>
    <w:p w14:paraId="32C333D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long_enable_amount </w:t>
      </w:r>
      <w:r>
        <w:rPr>
          <w:rFonts w:hint="default" w:ascii="Consolas" w:hAnsi="Consolas" w:eastAsia="Consolas" w:cs="Consolas"/>
          <w:i w:val="0"/>
          <w:iCs w:val="0"/>
          <w:caps w:val="0"/>
          <w:color w:val="666600"/>
          <w:spacing w:val="0"/>
          <w:sz w:val="20"/>
          <w:szCs w:val="20"/>
          <w:bdr w:val="none" w:color="auto" w:sz="0" w:space="0"/>
          <w:shd w:val="clear" w:fill="F7F7F7"/>
        </w:rPr>
        <w:t>多头仓可用数量</w:t>
      </w:r>
    </w:p>
    <w:p w14:paraId="3523C80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today_short_amount </w:t>
      </w:r>
      <w:r>
        <w:rPr>
          <w:rFonts w:hint="default" w:ascii="Consolas" w:hAnsi="Consolas" w:eastAsia="Consolas" w:cs="Consolas"/>
          <w:i w:val="0"/>
          <w:iCs w:val="0"/>
          <w:caps w:val="0"/>
          <w:color w:val="666600"/>
          <w:spacing w:val="0"/>
          <w:sz w:val="20"/>
          <w:szCs w:val="20"/>
          <w:bdr w:val="none" w:color="auto" w:sz="0" w:space="0"/>
          <w:shd w:val="clear" w:fill="F7F7F7"/>
        </w:rPr>
        <w:t>空头仓今仓数量</w:t>
      </w:r>
    </w:p>
    <w:p w14:paraId="1EE799E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today_long_amount </w:t>
      </w:r>
      <w:r>
        <w:rPr>
          <w:rFonts w:hint="default" w:ascii="Consolas" w:hAnsi="Consolas" w:eastAsia="Consolas" w:cs="Consolas"/>
          <w:i w:val="0"/>
          <w:iCs w:val="0"/>
          <w:caps w:val="0"/>
          <w:color w:val="666600"/>
          <w:spacing w:val="0"/>
          <w:sz w:val="20"/>
          <w:szCs w:val="20"/>
          <w:bdr w:val="none" w:color="auto" w:sz="0" w:space="0"/>
          <w:shd w:val="clear" w:fill="F7F7F7"/>
        </w:rPr>
        <w:t>多头仓今仓数量</w:t>
      </w:r>
    </w:p>
    <w:p w14:paraId="6B69A1A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long_cost_basis </w:t>
      </w:r>
      <w:r>
        <w:rPr>
          <w:rFonts w:hint="default" w:ascii="Consolas" w:hAnsi="Consolas" w:eastAsia="Consolas" w:cs="Consolas"/>
          <w:i w:val="0"/>
          <w:iCs w:val="0"/>
          <w:caps w:val="0"/>
          <w:color w:val="666600"/>
          <w:spacing w:val="0"/>
          <w:sz w:val="20"/>
          <w:szCs w:val="20"/>
          <w:bdr w:val="none" w:color="auto" w:sz="0" w:space="0"/>
          <w:shd w:val="clear" w:fill="F7F7F7"/>
        </w:rPr>
        <w:t>多头仓持仓成本</w:t>
      </w:r>
    </w:p>
    <w:p w14:paraId="20D01588">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short_cost_basis </w:t>
      </w:r>
      <w:r>
        <w:rPr>
          <w:rFonts w:hint="default" w:ascii="Consolas" w:hAnsi="Consolas" w:eastAsia="Consolas" w:cs="Consolas"/>
          <w:i w:val="0"/>
          <w:iCs w:val="0"/>
          <w:caps w:val="0"/>
          <w:color w:val="666600"/>
          <w:spacing w:val="0"/>
          <w:sz w:val="20"/>
          <w:szCs w:val="20"/>
          <w:bdr w:val="none" w:color="auto" w:sz="0" w:space="0"/>
          <w:shd w:val="clear" w:fill="F7F7F7"/>
        </w:rPr>
        <w:t>空头仓持仓成本</w:t>
      </w:r>
    </w:p>
    <w:p w14:paraId="3744F4D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long_amount </w:t>
      </w:r>
      <w:r>
        <w:rPr>
          <w:rFonts w:hint="default" w:ascii="Consolas" w:hAnsi="Consolas" w:eastAsia="Consolas" w:cs="Consolas"/>
          <w:i w:val="0"/>
          <w:iCs w:val="0"/>
          <w:caps w:val="0"/>
          <w:color w:val="666600"/>
          <w:spacing w:val="0"/>
          <w:sz w:val="20"/>
          <w:szCs w:val="20"/>
          <w:bdr w:val="none" w:color="auto" w:sz="0" w:space="0"/>
          <w:shd w:val="clear" w:fill="F7F7F7"/>
        </w:rPr>
        <w:t>多头仓总持仓量</w:t>
      </w:r>
    </w:p>
    <w:p w14:paraId="16C6BCD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short_amount </w:t>
      </w:r>
      <w:r>
        <w:rPr>
          <w:rFonts w:hint="default" w:ascii="Consolas" w:hAnsi="Consolas" w:eastAsia="Consolas" w:cs="Consolas"/>
          <w:i w:val="0"/>
          <w:iCs w:val="0"/>
          <w:caps w:val="0"/>
          <w:color w:val="666600"/>
          <w:spacing w:val="0"/>
          <w:sz w:val="20"/>
          <w:szCs w:val="20"/>
          <w:bdr w:val="none" w:color="auto" w:sz="0" w:space="0"/>
          <w:shd w:val="clear" w:fill="F7F7F7"/>
        </w:rPr>
        <w:t>空头仓总持仓量</w:t>
      </w:r>
    </w:p>
    <w:p w14:paraId="3F37252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long_pnl </w:t>
      </w:r>
      <w:r>
        <w:rPr>
          <w:rFonts w:hint="default" w:ascii="Consolas" w:hAnsi="Consolas" w:eastAsia="Consolas" w:cs="Consolas"/>
          <w:i w:val="0"/>
          <w:iCs w:val="0"/>
          <w:caps w:val="0"/>
          <w:color w:val="666600"/>
          <w:spacing w:val="0"/>
          <w:sz w:val="20"/>
          <w:szCs w:val="20"/>
          <w:bdr w:val="none" w:color="auto" w:sz="0" w:space="0"/>
          <w:shd w:val="clear" w:fill="F7F7F7"/>
        </w:rPr>
        <w:t>多头仓浮动盈亏</w:t>
      </w:r>
    </w:p>
    <w:p w14:paraId="64FB530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short_pnl </w:t>
      </w:r>
      <w:r>
        <w:rPr>
          <w:rFonts w:hint="default" w:ascii="Consolas" w:hAnsi="Consolas" w:eastAsia="Consolas" w:cs="Consolas"/>
          <w:i w:val="0"/>
          <w:iCs w:val="0"/>
          <w:caps w:val="0"/>
          <w:color w:val="666600"/>
          <w:spacing w:val="0"/>
          <w:sz w:val="20"/>
          <w:szCs w:val="20"/>
          <w:bdr w:val="none" w:color="auto" w:sz="0" w:space="0"/>
          <w:shd w:val="clear" w:fill="F7F7F7"/>
        </w:rPr>
        <w:t>空头仓浮动盈亏</w:t>
      </w:r>
    </w:p>
    <w:p w14:paraId="0EA5050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amount </w:t>
      </w:r>
      <w:r>
        <w:rPr>
          <w:rFonts w:hint="default" w:ascii="Consolas" w:hAnsi="Consolas" w:eastAsia="Consolas" w:cs="Consolas"/>
          <w:i w:val="0"/>
          <w:iCs w:val="0"/>
          <w:caps w:val="0"/>
          <w:color w:val="666600"/>
          <w:spacing w:val="0"/>
          <w:sz w:val="20"/>
          <w:szCs w:val="20"/>
          <w:bdr w:val="none" w:color="auto" w:sz="0" w:space="0"/>
          <w:shd w:val="clear" w:fill="F7F7F7"/>
        </w:rPr>
        <w:t>总持仓数量</w:t>
      </w:r>
    </w:p>
    <w:p w14:paraId="0D59F97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enable_amount </w:t>
      </w:r>
      <w:r>
        <w:rPr>
          <w:rFonts w:hint="default" w:ascii="Consolas" w:hAnsi="Consolas" w:eastAsia="Consolas" w:cs="Consolas"/>
          <w:i w:val="0"/>
          <w:iCs w:val="0"/>
          <w:caps w:val="0"/>
          <w:color w:val="666600"/>
          <w:spacing w:val="0"/>
          <w:sz w:val="20"/>
          <w:szCs w:val="20"/>
          <w:bdr w:val="none" w:color="auto" w:sz="0" w:space="0"/>
          <w:shd w:val="clear" w:fill="F7F7F7"/>
        </w:rPr>
        <w:t>可用数量</w:t>
      </w:r>
    </w:p>
    <w:p w14:paraId="69A19FC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last_sale_price </w:t>
      </w:r>
      <w:r>
        <w:rPr>
          <w:rFonts w:hint="default" w:ascii="Consolas" w:hAnsi="Consolas" w:eastAsia="Consolas" w:cs="Consolas"/>
          <w:i w:val="0"/>
          <w:iCs w:val="0"/>
          <w:caps w:val="0"/>
          <w:color w:val="666600"/>
          <w:spacing w:val="0"/>
          <w:sz w:val="20"/>
          <w:szCs w:val="20"/>
          <w:bdr w:val="none" w:color="auto" w:sz="0" w:space="0"/>
          <w:shd w:val="clear" w:fill="F7F7F7"/>
        </w:rPr>
        <w:t>最新价格</w:t>
      </w:r>
    </w:p>
    <w:p w14:paraId="349ACB9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business_type </w:t>
      </w:r>
      <w:r>
        <w:rPr>
          <w:rFonts w:hint="default" w:ascii="Consolas" w:hAnsi="Consolas" w:eastAsia="Consolas" w:cs="Consolas"/>
          <w:i w:val="0"/>
          <w:iCs w:val="0"/>
          <w:caps w:val="0"/>
          <w:color w:val="666600"/>
          <w:spacing w:val="0"/>
          <w:sz w:val="20"/>
          <w:szCs w:val="20"/>
          <w:bdr w:val="none" w:color="auto" w:sz="0" w:space="0"/>
          <w:shd w:val="clear" w:fill="F7F7F7"/>
        </w:rPr>
        <w:t>持仓类型</w:t>
      </w:r>
    </w:p>
    <w:p w14:paraId="7C81818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delivery_date </w:t>
      </w:r>
      <w:r>
        <w:rPr>
          <w:rFonts w:hint="default" w:ascii="Consolas" w:hAnsi="Consolas" w:eastAsia="Consolas" w:cs="Consolas"/>
          <w:i w:val="0"/>
          <w:iCs w:val="0"/>
          <w:caps w:val="0"/>
          <w:color w:val="666600"/>
          <w:spacing w:val="0"/>
          <w:sz w:val="20"/>
          <w:szCs w:val="20"/>
          <w:bdr w:val="none" w:color="auto" w:sz="0" w:space="0"/>
          <w:shd w:val="clear" w:fill="F7F7F7"/>
        </w:rPr>
        <w:t>交割日，期货使用</w:t>
      </w:r>
    </w:p>
    <w:p w14:paraId="04CF55A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margin </w:t>
      </w:r>
      <w:r>
        <w:rPr>
          <w:rFonts w:hint="default" w:ascii="Consolas" w:hAnsi="Consolas" w:eastAsia="Consolas" w:cs="Consolas"/>
          <w:i w:val="0"/>
          <w:iCs w:val="0"/>
          <w:caps w:val="0"/>
          <w:color w:val="666600"/>
          <w:spacing w:val="0"/>
          <w:sz w:val="20"/>
          <w:szCs w:val="20"/>
          <w:bdr w:val="none" w:color="auto" w:sz="0" w:space="0"/>
          <w:shd w:val="clear" w:fill="F7F7F7"/>
        </w:rPr>
        <w:t>持仓保证金</w:t>
      </w:r>
    </w:p>
    <w:p w14:paraId="6962C32A">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contract_multiplier </w:t>
      </w:r>
      <w:r>
        <w:rPr>
          <w:rFonts w:hint="default" w:ascii="Consolas" w:hAnsi="Consolas" w:eastAsia="Consolas" w:cs="Consolas"/>
          <w:i w:val="0"/>
          <w:iCs w:val="0"/>
          <w:caps w:val="0"/>
          <w:color w:val="666600"/>
          <w:spacing w:val="0"/>
          <w:sz w:val="20"/>
          <w:szCs w:val="20"/>
          <w:bdr w:val="none" w:color="auto" w:sz="0" w:space="0"/>
          <w:shd w:val="clear" w:fill="F7F7F7"/>
        </w:rPr>
        <w:t>合约乘数</w:t>
      </w:r>
    </w:p>
    <w:p w14:paraId="0C1C771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update_time </w:t>
      </w:r>
      <w:r>
        <w:rPr>
          <w:rFonts w:hint="default" w:ascii="Consolas" w:hAnsi="Consolas" w:eastAsia="Consolas" w:cs="Consolas"/>
          <w:i w:val="0"/>
          <w:iCs w:val="0"/>
          <w:caps w:val="0"/>
          <w:color w:val="666600"/>
          <w:spacing w:val="0"/>
          <w:sz w:val="20"/>
          <w:szCs w:val="20"/>
          <w:bdr w:val="none" w:color="auto" w:sz="0" w:space="0"/>
          <w:shd w:val="clear" w:fill="F7F7F7"/>
        </w:rPr>
        <w:t>持仓更新时间</w:t>
      </w:r>
    </w:p>
    <w:p w14:paraId="331FFE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623109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64450D80">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1C9938E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597F6DF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06B6F48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6666"/>
          <w:spacing w:val="0"/>
          <w:sz w:val="20"/>
          <w:szCs w:val="20"/>
          <w:bdr w:val="none" w:color="auto" w:sz="0" w:space="0"/>
          <w:shd w:val="clear" w:fill="F7F7F7"/>
        </w:rPr>
        <w:t>1000</w:t>
      </w:r>
      <w:r>
        <w:rPr>
          <w:rFonts w:hint="default" w:ascii="Consolas" w:hAnsi="Consolas" w:eastAsia="Consolas" w:cs="Consolas"/>
          <w:i w:val="0"/>
          <w:iCs w:val="0"/>
          <w:caps w:val="0"/>
          <w:color w:val="666600"/>
          <w:spacing w:val="0"/>
          <w:sz w:val="20"/>
          <w:szCs w:val="20"/>
          <w:bdr w:val="none" w:color="auto" w:sz="0" w:space="0"/>
          <w:shd w:val="clear" w:fill="F7F7F7"/>
        </w:rPr>
        <w:t>)</w:t>
      </w:r>
    </w:p>
    <w:p w14:paraId="5A32582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position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get_position</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24FE50B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position</w:t>
      </w:r>
      <w:r>
        <w:rPr>
          <w:rFonts w:hint="default" w:ascii="Consolas" w:hAnsi="Consolas" w:eastAsia="Consolas" w:cs="Consolas"/>
          <w:i w:val="0"/>
          <w:iCs w:val="0"/>
          <w:caps w:val="0"/>
          <w:color w:val="666600"/>
          <w:spacing w:val="0"/>
          <w:sz w:val="20"/>
          <w:szCs w:val="20"/>
          <w:bdr w:val="none" w:color="auto" w:sz="0" w:space="0"/>
          <w:shd w:val="clear" w:fill="F7F7F7"/>
        </w:rPr>
        <w:t>)</w:t>
      </w:r>
    </w:p>
    <w:p w14:paraId="22875A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Order - 委托对象</w:t>
      </w:r>
    </w:p>
    <w:p w14:paraId="0E5A35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使用场景</w:t>
      </w:r>
    </w:p>
    <w:p w14:paraId="19FF87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该对象仅支持回测、交易模块。</w:t>
      </w:r>
    </w:p>
    <w:p w14:paraId="3A0781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对象说明</w:t>
      </w:r>
    </w:p>
    <w:p w14:paraId="3E764A1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买卖订单信息</w:t>
      </w:r>
    </w:p>
    <w:p w14:paraId="11E11D5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rPr>
          <w:color w:val="FF0000"/>
        </w:rPr>
      </w:pPr>
      <w:r>
        <w:rPr>
          <w:rFonts w:hint="eastAsia" w:ascii="微软雅黑" w:hAnsi="微软雅黑" w:eastAsia="微软雅黑" w:cs="微软雅黑"/>
          <w:i w:val="0"/>
          <w:iCs w:val="0"/>
          <w:caps w:val="0"/>
          <w:color w:val="FF0000"/>
          <w:spacing w:val="0"/>
          <w:sz w:val="24"/>
          <w:szCs w:val="24"/>
          <w:bdr w:val="none" w:color="auto" w:sz="0" w:space="0"/>
          <w:shd w:val="clear" w:fill="FFFFFF"/>
        </w:rPr>
        <w:t>注意事项：</w:t>
      </w:r>
    </w:p>
    <w:p w14:paraId="0E7B0480">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回测中entrust_no、cancel_entrust_no字段值为None。</w:t>
      </w:r>
    </w:p>
    <w:p w14:paraId="294698FD">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中对象内的数据更新分为两种同时进行：1.数据周期默认为6s(具体配置需咨询所在券商)，即上一次账户资金、委托、持仓查询并更新到对象中后，间隔6s发起下一次查询。数据更新时间范围为before_trading_start-after_trading_end。2.后台接收到主推数据时会更新对象内成交数量、委托状态、持仓成本价等信息。</w:t>
      </w:r>
    </w:p>
    <w:p w14:paraId="0401C4E3">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交易中对原委托进行撤单时，cancel_entrust_no字段值填充撤单委托编号。</w:t>
      </w:r>
    </w:p>
    <w:p w14:paraId="34702EE8">
      <w:pPr>
        <w:keepNext w:val="0"/>
        <w:keepLines w:val="0"/>
        <w:widowControl/>
        <w:numPr>
          <w:ilvl w:val="0"/>
          <w:numId w:val="144"/>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FF0000"/>
          <w:spacing w:val="0"/>
          <w:sz w:val="24"/>
          <w:szCs w:val="24"/>
          <w:bdr w:val="none" w:color="auto" w:sz="0" w:space="0"/>
          <w:shd w:val="clear" w:fill="FFFFFF"/>
        </w:rPr>
        <w:t>交易中期货(对接UFT柜台)对原委托进行撤单时，撤单委托编号等于原委托编号。</w:t>
      </w:r>
    </w:p>
    <w:p w14:paraId="0B8B96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内容</w:t>
      </w:r>
    </w:p>
    <w:p w14:paraId="0AFDBFD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股票账户返回</w:t>
      </w:r>
    </w:p>
    <w:p w14:paraId="05144CC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订单号</w:t>
      </w:r>
    </w:p>
    <w:p w14:paraId="4383C92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订单产生时间，</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类型</w:t>
      </w:r>
    </w:p>
    <w:p w14:paraId="0EE30BD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limit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指定价格</w:t>
      </w:r>
    </w:p>
    <w:p w14:paraId="6720304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symbol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标的代码(备注：标的代码尾缀为四位，上证为</w:t>
      </w:r>
      <w:r>
        <w:rPr>
          <w:rFonts w:hint="default" w:ascii="Consolas" w:hAnsi="Consolas" w:eastAsia="Consolas" w:cs="Consolas"/>
          <w:i w:val="0"/>
          <w:iCs w:val="0"/>
          <w:caps w:val="0"/>
          <w:color w:val="000000"/>
          <w:spacing w:val="0"/>
          <w:sz w:val="20"/>
          <w:szCs w:val="20"/>
          <w:bdr w:val="none" w:color="auto" w:sz="0" w:space="0"/>
          <w:shd w:val="clear" w:fill="F7F7F7"/>
        </w:rPr>
        <w:t>XSHG</w:t>
      </w:r>
      <w:r>
        <w:rPr>
          <w:rFonts w:hint="default" w:ascii="Consolas" w:hAnsi="Consolas" w:eastAsia="Consolas" w:cs="Consolas"/>
          <w:i w:val="0"/>
          <w:iCs w:val="0"/>
          <w:caps w:val="0"/>
          <w:color w:val="666600"/>
          <w:spacing w:val="0"/>
          <w:sz w:val="20"/>
          <w:szCs w:val="20"/>
          <w:bdr w:val="none" w:color="auto" w:sz="0" w:space="0"/>
          <w:shd w:val="clear" w:fill="F7F7F7"/>
        </w:rPr>
        <w:t>，深圳为</w:t>
      </w:r>
      <w:r>
        <w:rPr>
          <w:rFonts w:hint="default" w:ascii="Consolas" w:hAnsi="Consolas" w:eastAsia="Consolas" w:cs="Consolas"/>
          <w:i w:val="0"/>
          <w:iCs w:val="0"/>
          <w:caps w:val="0"/>
          <w:color w:val="000000"/>
          <w:spacing w:val="0"/>
          <w:sz w:val="20"/>
          <w:szCs w:val="20"/>
          <w:bdr w:val="none" w:color="auto" w:sz="0" w:space="0"/>
          <w:shd w:val="clear" w:fill="F7F7F7"/>
        </w:rPr>
        <w:t>XSHE</w:t>
      </w:r>
      <w:r>
        <w:rPr>
          <w:rFonts w:hint="default" w:ascii="Consolas" w:hAnsi="Consolas" w:eastAsia="Consolas" w:cs="Consolas"/>
          <w:i w:val="0"/>
          <w:iCs w:val="0"/>
          <w:caps w:val="0"/>
          <w:color w:val="666600"/>
          <w:spacing w:val="0"/>
          <w:sz w:val="20"/>
          <w:szCs w:val="20"/>
          <w:bdr w:val="none" w:color="auto" w:sz="0" w:space="0"/>
          <w:shd w:val="clear" w:fill="F7F7F7"/>
        </w:rPr>
        <w:t>，如需对应到代码请做代码尾缀兼容)</w:t>
      </w:r>
    </w:p>
    <w:p w14:paraId="72A2D01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amount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下单数量，买入是正数，卖出是负数</w:t>
      </w:r>
    </w:p>
    <w:p w14:paraId="2962FE12">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created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订单生成时间，</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类型</w:t>
      </w:r>
    </w:p>
    <w:p w14:paraId="5141DB2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filled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成交数量，买入时为正数，卖出时为负数</w:t>
      </w:r>
    </w:p>
    <w:p w14:paraId="26C4E79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entrust_no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委托编号</w:t>
      </w:r>
    </w:p>
    <w:p w14:paraId="1FEF96B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cancel_entrust_no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撤单委托编号</w:t>
      </w:r>
    </w:p>
    <w:p w14:paraId="2326ED79">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priceGear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盘口档位</w:t>
      </w:r>
    </w:p>
    <w:p w14:paraId="24E0F73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status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"%E5%A7%94%E6%89%98%E7%8A%B6%E6%80%81"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666600"/>
          <w:spacing w:val="0"/>
          <w:sz w:val="20"/>
          <w:szCs w:val="20"/>
          <w:u w:val="none"/>
          <w:bdr w:val="none" w:color="auto" w:sz="0" w:space="0"/>
          <w:shd w:val="clear" w:fill="F7F7F7"/>
        </w:rPr>
        <w:t>委托状态</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2C906AC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666600"/>
          <w:spacing w:val="0"/>
          <w:sz w:val="20"/>
          <w:szCs w:val="20"/>
          <w:bdr w:val="none" w:color="auto" w:sz="0" w:space="0"/>
          <w:shd w:val="clear" w:fill="F7F7F7"/>
        </w:rPr>
        <w:t>期货账户返回：</w:t>
      </w:r>
    </w:p>
    <w:p w14:paraId="37A4630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id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订单号</w:t>
      </w:r>
    </w:p>
    <w:p w14:paraId="3F4A7544">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dt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订单产生时间，</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类型</w:t>
      </w:r>
    </w:p>
    <w:p w14:paraId="2D43C00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limit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指定价格</w:t>
      </w:r>
    </w:p>
    <w:p w14:paraId="232BFBF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symbol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标的代码</w:t>
      </w:r>
    </w:p>
    <w:p w14:paraId="0EBEDAC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amount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下单数量，正数</w:t>
      </w:r>
    </w:p>
    <w:p w14:paraId="202401E5">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created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订单生成时间，</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datetime</w:t>
      </w:r>
      <w:r>
        <w:rPr>
          <w:rFonts w:hint="default" w:ascii="Consolas" w:hAnsi="Consolas" w:eastAsia="Consolas" w:cs="Consolas"/>
          <w:i w:val="0"/>
          <w:iCs w:val="0"/>
          <w:caps w:val="0"/>
          <w:color w:val="666600"/>
          <w:spacing w:val="0"/>
          <w:sz w:val="20"/>
          <w:szCs w:val="20"/>
          <w:bdr w:val="none" w:color="auto" w:sz="0" w:space="0"/>
          <w:shd w:val="clear" w:fill="F7F7F7"/>
        </w:rPr>
        <w:t>类型</w:t>
      </w:r>
    </w:p>
    <w:p w14:paraId="43B97AB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side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多空仓标志(</w:t>
      </w:r>
      <w:r>
        <w:rPr>
          <w:rFonts w:hint="default" w:ascii="Consolas" w:hAnsi="Consolas" w:eastAsia="Consolas" w:cs="Consolas"/>
          <w:i w:val="0"/>
          <w:iCs w:val="0"/>
          <w:caps w:val="0"/>
          <w:color w:val="000000"/>
          <w:spacing w:val="0"/>
          <w:sz w:val="20"/>
          <w:szCs w:val="20"/>
          <w:bdr w:val="none" w:color="auto" w:sz="0" w:space="0"/>
          <w:shd w:val="clear" w:fill="F7F7F7"/>
        </w:rPr>
        <w:t>str</w:t>
      </w:r>
      <w:r>
        <w:rPr>
          <w:rFonts w:hint="default" w:ascii="Consolas" w:hAnsi="Consolas" w:eastAsia="Consolas" w:cs="Consolas"/>
          <w:i w:val="0"/>
          <w:iCs w:val="0"/>
          <w:caps w:val="0"/>
          <w:color w:val="666600"/>
          <w:spacing w:val="0"/>
          <w:sz w:val="20"/>
          <w:szCs w:val="20"/>
          <w:bdr w:val="none" w:color="auto" w:sz="0" w:space="0"/>
          <w:shd w:val="clear" w:fill="F7F7F7"/>
        </w:rPr>
        <w:t>类型，</w:t>
      </w:r>
      <w:r>
        <w:rPr>
          <w:rFonts w:hint="default" w:ascii="Consolas" w:hAnsi="Consolas" w:eastAsia="Consolas" w:cs="Consolas"/>
          <w:i w:val="0"/>
          <w:iCs w:val="0"/>
          <w:caps w:val="0"/>
          <w:color w:val="000088"/>
          <w:spacing w:val="0"/>
          <w:sz w:val="20"/>
          <w:szCs w:val="20"/>
          <w:bdr w:val="none" w:color="auto" w:sz="0" w:space="0"/>
          <w:shd w:val="clear" w:fill="F7F7F7"/>
        </w:rPr>
        <w:t>long</w:t>
      </w:r>
      <w:r>
        <w:rPr>
          <w:rFonts w:hint="default" w:ascii="Consolas" w:hAnsi="Consolas" w:eastAsia="Consolas" w:cs="Consolas"/>
          <w:i w:val="0"/>
          <w:iCs w:val="0"/>
          <w:caps w:val="0"/>
          <w:color w:val="666600"/>
          <w:spacing w:val="0"/>
          <w:sz w:val="20"/>
          <w:szCs w:val="20"/>
          <w:bdr w:val="none" w:color="auto" w:sz="0" w:space="0"/>
          <w:shd w:val="clear" w:fill="F7F7F7"/>
        </w:rPr>
        <w:t>：多头仓，</w:t>
      </w:r>
      <w:r>
        <w:rPr>
          <w:rFonts w:hint="default" w:ascii="Consolas" w:hAnsi="Consolas" w:eastAsia="Consolas" w:cs="Consolas"/>
          <w:i w:val="0"/>
          <w:iCs w:val="0"/>
          <w:caps w:val="0"/>
          <w:color w:val="000088"/>
          <w:spacing w:val="0"/>
          <w:sz w:val="20"/>
          <w:szCs w:val="20"/>
          <w:bdr w:val="none" w:color="auto" w:sz="0" w:space="0"/>
          <w:shd w:val="clear" w:fill="F7F7F7"/>
        </w:rPr>
        <w:t>short</w:t>
      </w:r>
      <w:r>
        <w:rPr>
          <w:rFonts w:hint="default" w:ascii="Consolas" w:hAnsi="Consolas" w:eastAsia="Consolas" w:cs="Consolas"/>
          <w:i w:val="0"/>
          <w:iCs w:val="0"/>
          <w:caps w:val="0"/>
          <w:color w:val="666600"/>
          <w:spacing w:val="0"/>
          <w:sz w:val="20"/>
          <w:szCs w:val="20"/>
          <w:bdr w:val="none" w:color="auto" w:sz="0" w:space="0"/>
          <w:shd w:val="clear" w:fill="F7F7F7"/>
        </w:rPr>
        <w:t>：空头仓)</w:t>
      </w:r>
    </w:p>
    <w:p w14:paraId="13AF1C6E">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action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开平仓方向(</w:t>
      </w:r>
      <w:r>
        <w:rPr>
          <w:rFonts w:hint="default" w:ascii="Consolas" w:hAnsi="Consolas" w:eastAsia="Consolas" w:cs="Consolas"/>
          <w:i w:val="0"/>
          <w:iCs w:val="0"/>
          <w:caps w:val="0"/>
          <w:color w:val="000000"/>
          <w:spacing w:val="0"/>
          <w:sz w:val="20"/>
          <w:szCs w:val="20"/>
          <w:bdr w:val="none" w:color="auto" w:sz="0" w:space="0"/>
          <w:shd w:val="clear" w:fill="F7F7F7"/>
        </w:rPr>
        <w:t>str</w:t>
      </w:r>
      <w:r>
        <w:rPr>
          <w:rFonts w:hint="default" w:ascii="Consolas" w:hAnsi="Consolas" w:eastAsia="Consolas" w:cs="Consolas"/>
          <w:i w:val="0"/>
          <w:iCs w:val="0"/>
          <w:caps w:val="0"/>
          <w:color w:val="666600"/>
          <w:spacing w:val="0"/>
          <w:sz w:val="20"/>
          <w:szCs w:val="20"/>
          <w:bdr w:val="none" w:color="auto" w:sz="0" w:space="0"/>
          <w:shd w:val="clear" w:fill="F7F7F7"/>
        </w:rPr>
        <w:t>类型，</w:t>
      </w:r>
      <w:r>
        <w:rPr>
          <w:rFonts w:hint="default" w:ascii="Consolas" w:hAnsi="Consolas" w:eastAsia="Consolas" w:cs="Consolas"/>
          <w:i w:val="0"/>
          <w:iCs w:val="0"/>
          <w:caps w:val="0"/>
          <w:color w:val="000000"/>
          <w:spacing w:val="0"/>
          <w:sz w:val="20"/>
          <w:szCs w:val="20"/>
          <w:bdr w:val="none" w:color="auto" w:sz="0" w:space="0"/>
          <w:shd w:val="clear" w:fill="F7F7F7"/>
        </w:rPr>
        <w:t>open</w:t>
      </w:r>
      <w:r>
        <w:rPr>
          <w:rFonts w:hint="default" w:ascii="Consolas" w:hAnsi="Consolas" w:eastAsia="Consolas" w:cs="Consolas"/>
          <w:i w:val="0"/>
          <w:iCs w:val="0"/>
          <w:caps w:val="0"/>
          <w:color w:val="666600"/>
          <w:spacing w:val="0"/>
          <w:sz w:val="20"/>
          <w:szCs w:val="20"/>
          <w:bdr w:val="none" w:color="auto" w:sz="0" w:space="0"/>
          <w:shd w:val="clear" w:fill="F7F7F7"/>
        </w:rPr>
        <w:t>：开仓，</w:t>
      </w:r>
      <w:r>
        <w:rPr>
          <w:rFonts w:hint="default" w:ascii="Consolas" w:hAnsi="Consolas" w:eastAsia="Consolas" w:cs="Consolas"/>
          <w:i w:val="0"/>
          <w:iCs w:val="0"/>
          <w:caps w:val="0"/>
          <w:color w:val="000000"/>
          <w:spacing w:val="0"/>
          <w:sz w:val="20"/>
          <w:szCs w:val="20"/>
          <w:bdr w:val="none" w:color="auto" w:sz="0" w:space="0"/>
          <w:shd w:val="clear" w:fill="F7F7F7"/>
        </w:rPr>
        <w:t>close</w:t>
      </w:r>
      <w:r>
        <w:rPr>
          <w:rFonts w:hint="default" w:ascii="Consolas" w:hAnsi="Consolas" w:eastAsia="Consolas" w:cs="Consolas"/>
          <w:i w:val="0"/>
          <w:iCs w:val="0"/>
          <w:caps w:val="0"/>
          <w:color w:val="666600"/>
          <w:spacing w:val="0"/>
          <w:sz w:val="20"/>
          <w:szCs w:val="20"/>
          <w:bdr w:val="none" w:color="auto" w:sz="0" w:space="0"/>
          <w:shd w:val="clear" w:fill="F7F7F7"/>
        </w:rPr>
        <w:t>：平仓)</w:t>
      </w:r>
    </w:p>
    <w:p w14:paraId="1FCC9D5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entrust_direction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买卖方向(</w:t>
      </w:r>
      <w:r>
        <w:rPr>
          <w:rFonts w:hint="default" w:ascii="Consolas" w:hAnsi="Consolas" w:eastAsia="Consolas" w:cs="Consolas"/>
          <w:i w:val="0"/>
          <w:iCs w:val="0"/>
          <w:caps w:val="0"/>
          <w:color w:val="000000"/>
          <w:spacing w:val="0"/>
          <w:sz w:val="20"/>
          <w:szCs w:val="20"/>
          <w:bdr w:val="none" w:color="auto" w:sz="0" w:space="0"/>
          <w:shd w:val="clear" w:fill="F7F7F7"/>
        </w:rPr>
        <w:t>str</w:t>
      </w:r>
      <w:r>
        <w:rPr>
          <w:rFonts w:hint="default" w:ascii="Consolas" w:hAnsi="Consolas" w:eastAsia="Consolas" w:cs="Consolas"/>
          <w:i w:val="0"/>
          <w:iCs w:val="0"/>
          <w:caps w:val="0"/>
          <w:color w:val="666600"/>
          <w:spacing w:val="0"/>
          <w:sz w:val="20"/>
          <w:szCs w:val="20"/>
          <w:bdr w:val="none" w:color="auto" w:sz="0" w:space="0"/>
          <w:shd w:val="clear" w:fill="F7F7F7"/>
        </w:rPr>
        <w:t>类型，</w:t>
      </w:r>
      <w:r>
        <w:rPr>
          <w:rFonts w:hint="default" w:ascii="Consolas" w:hAnsi="Consolas" w:eastAsia="Consolas" w:cs="Consolas"/>
          <w:i w:val="0"/>
          <w:iCs w:val="0"/>
          <w:caps w:val="0"/>
          <w:color w:val="000000"/>
          <w:spacing w:val="0"/>
          <w:sz w:val="20"/>
          <w:szCs w:val="20"/>
          <w:bdr w:val="none" w:color="auto" w:sz="0" w:space="0"/>
          <w:shd w:val="clear" w:fill="F7F7F7"/>
        </w:rPr>
        <w:t>buy</w:t>
      </w:r>
      <w:r>
        <w:rPr>
          <w:rFonts w:hint="default" w:ascii="Consolas" w:hAnsi="Consolas" w:eastAsia="Consolas" w:cs="Consolas"/>
          <w:i w:val="0"/>
          <w:iCs w:val="0"/>
          <w:caps w:val="0"/>
          <w:color w:val="666600"/>
          <w:spacing w:val="0"/>
          <w:sz w:val="20"/>
          <w:szCs w:val="20"/>
          <w:bdr w:val="none" w:color="auto" w:sz="0" w:space="0"/>
          <w:shd w:val="clear" w:fill="F7F7F7"/>
        </w:rPr>
        <w:t>：买入，</w:t>
      </w:r>
      <w:r>
        <w:rPr>
          <w:rFonts w:hint="default" w:ascii="Consolas" w:hAnsi="Consolas" w:eastAsia="Consolas" w:cs="Consolas"/>
          <w:i w:val="0"/>
          <w:iCs w:val="0"/>
          <w:caps w:val="0"/>
          <w:color w:val="000000"/>
          <w:spacing w:val="0"/>
          <w:sz w:val="20"/>
          <w:szCs w:val="20"/>
          <w:bdr w:val="none" w:color="auto" w:sz="0" w:space="0"/>
          <w:shd w:val="clear" w:fill="F7F7F7"/>
        </w:rPr>
        <w:t>sell</w:t>
      </w:r>
      <w:r>
        <w:rPr>
          <w:rFonts w:hint="default" w:ascii="Consolas" w:hAnsi="Consolas" w:eastAsia="Consolas" w:cs="Consolas"/>
          <w:i w:val="0"/>
          <w:iCs w:val="0"/>
          <w:caps w:val="0"/>
          <w:color w:val="666600"/>
          <w:spacing w:val="0"/>
          <w:sz w:val="20"/>
          <w:szCs w:val="20"/>
          <w:bdr w:val="none" w:color="auto" w:sz="0" w:space="0"/>
          <w:shd w:val="clear" w:fill="F7F7F7"/>
        </w:rPr>
        <w:t>：卖出)</w:t>
      </w:r>
    </w:p>
    <w:p w14:paraId="32F536C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filled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成交数量，正数</w:t>
      </w:r>
    </w:p>
    <w:p w14:paraId="2A3FA73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entrust_no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委托编号</w:t>
      </w:r>
    </w:p>
    <w:p w14:paraId="3A9C28E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cancel_entrust_no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撤单委托编号</w:t>
      </w:r>
    </w:p>
    <w:p w14:paraId="63796FA7">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priceGear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666600"/>
          <w:spacing w:val="0"/>
          <w:sz w:val="20"/>
          <w:szCs w:val="20"/>
          <w:bdr w:val="none" w:color="auto" w:sz="0" w:space="0"/>
          <w:shd w:val="clear" w:fill="F7F7F7"/>
        </w:rPr>
        <w:t>盘口档位</w:t>
      </w:r>
    </w:p>
    <w:p w14:paraId="2A7DE5DC">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status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begin"/>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instrText xml:space="preserve"> HYPERLINK "http://180.169.107.9:7766/hub/help/api" \l "%E5%A7%94%E6%89%98%E7%8A%B6%E6%80%81" </w:instrTex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separate"/>
      </w:r>
      <w:r>
        <w:rPr>
          <w:rStyle w:val="12"/>
          <w:rFonts w:hint="default" w:ascii="Consolas" w:hAnsi="Consolas" w:eastAsia="Consolas" w:cs="Consolas"/>
          <w:i w:val="0"/>
          <w:iCs w:val="0"/>
          <w:caps w:val="0"/>
          <w:color w:val="666600"/>
          <w:spacing w:val="0"/>
          <w:sz w:val="20"/>
          <w:szCs w:val="20"/>
          <w:u w:val="none"/>
          <w:bdr w:val="none" w:color="auto" w:sz="0" w:space="0"/>
          <w:shd w:val="clear" w:fill="F7F7F7"/>
        </w:rPr>
        <w:t>委托状态</w:t>
      </w:r>
      <w:r>
        <w:rPr>
          <w:rStyle w:val="13"/>
          <w:rFonts w:hint="default" w:ascii="Consolas" w:hAnsi="Consolas" w:eastAsia="Consolas" w:cs="Consolas"/>
          <w:i w:val="0"/>
          <w:iCs w:val="0"/>
          <w:caps w:val="0"/>
          <w:color w:val="5389D2"/>
          <w:spacing w:val="0"/>
          <w:sz w:val="20"/>
          <w:szCs w:val="20"/>
          <w:u w:val="none"/>
          <w:bdr w:val="none" w:color="auto" w:sz="0" w:space="0"/>
          <w:shd w:val="clear" w:fill="F7F7F7"/>
        </w:rPr>
        <w:fldChar w:fldCharType="end"/>
      </w:r>
      <w:r>
        <w:rPr>
          <w:rFonts w:hint="default" w:ascii="Consolas" w:hAnsi="Consolas" w:eastAsia="Consolas" w:cs="Consolas"/>
          <w:i w:val="0"/>
          <w:iCs w:val="0"/>
          <w:caps w:val="0"/>
          <w:color w:val="000000"/>
          <w:spacing w:val="0"/>
          <w:sz w:val="20"/>
          <w:szCs w:val="20"/>
          <w:bdr w:val="none" w:color="auto" w:sz="0" w:space="0"/>
          <w:shd w:val="clear" w:fill="F7F7F7"/>
        </w:rPr>
        <w:t xml:space="preserve">     </w:t>
      </w:r>
    </w:p>
    <w:p w14:paraId="0CD2D2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示例</w:t>
      </w:r>
    </w:p>
    <w:p w14:paraId="35E6B306">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initialize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p>
    <w:p w14:paraId="36028FE3">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security </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8800"/>
          <w:spacing w:val="0"/>
          <w:sz w:val="20"/>
          <w:szCs w:val="20"/>
          <w:bdr w:val="none" w:color="auto" w:sz="0" w:space="0"/>
          <w:shd w:val="clear" w:fill="F7F7F7"/>
        </w:rPr>
        <w:t>"600570.SS"</w:t>
      </w:r>
    </w:p>
    <w:p w14:paraId="0C6578AF">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set_universe</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p>
    <w:p w14:paraId="77A8CD31">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88"/>
          <w:spacing w:val="0"/>
          <w:sz w:val="20"/>
          <w:szCs w:val="20"/>
          <w:bdr w:val="none" w:color="auto" w:sz="0" w:space="0"/>
          <w:shd w:val="clear" w:fill="F7F7F7"/>
        </w:rPr>
        <w:t>def</w:t>
      </w:r>
      <w:r>
        <w:rPr>
          <w:rFonts w:hint="default" w:ascii="Consolas" w:hAnsi="Consolas" w:eastAsia="Consolas" w:cs="Consolas"/>
          <w:i w:val="0"/>
          <w:iCs w:val="0"/>
          <w:caps w:val="0"/>
          <w:color w:val="000000"/>
          <w:spacing w:val="0"/>
          <w:sz w:val="20"/>
          <w:szCs w:val="20"/>
          <w:bdr w:val="none" w:color="auto" w:sz="0" w:space="0"/>
          <w:shd w:val="clear" w:fill="F7F7F7"/>
        </w:rPr>
        <w:t xml:space="preserve"> handle_data</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context</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data</w:t>
      </w:r>
      <w:r>
        <w:rPr>
          <w:rFonts w:hint="default" w:ascii="Consolas" w:hAnsi="Consolas" w:eastAsia="Consolas" w:cs="Consolas"/>
          <w:i w:val="0"/>
          <w:iCs w:val="0"/>
          <w:caps w:val="0"/>
          <w:color w:val="666600"/>
          <w:spacing w:val="0"/>
          <w:sz w:val="20"/>
          <w:szCs w:val="20"/>
          <w:bdr w:val="none" w:color="auto" w:sz="0" w:space="0"/>
          <w:shd w:val="clear" w:fill="F7F7F7"/>
        </w:rPr>
        <w:t>):</w:t>
      </w:r>
    </w:p>
    <w:p w14:paraId="14BE688B">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i w:val="0"/>
          <w:iCs w:val="0"/>
          <w:caps w:val="0"/>
          <w:color w:val="000000"/>
          <w:spacing w:val="0"/>
          <w:sz w:val="20"/>
          <w:szCs w:val="20"/>
          <w:bdr w:val="none" w:color="auto" w:sz="0" w:space="0"/>
          <w:shd w:val="clear" w:fill="F7F7F7"/>
        </w:rPr>
      </w:pPr>
      <w:r>
        <w:rPr>
          <w:rFonts w:hint="default" w:ascii="Consolas" w:hAnsi="Consolas" w:eastAsia="Consolas" w:cs="Consolas"/>
          <w:i w:val="0"/>
          <w:iCs w:val="0"/>
          <w:caps w:val="0"/>
          <w:color w:val="000000"/>
          <w:spacing w:val="0"/>
          <w:sz w:val="20"/>
          <w:szCs w:val="20"/>
          <w:bdr w:val="none" w:color="auto" w:sz="0" w:space="0"/>
          <w:shd w:val="clear" w:fill="F7F7F7"/>
        </w:rPr>
        <w:t xml:space="preserve">    order</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security</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 xml:space="preserve"> </w:t>
      </w:r>
      <w:r>
        <w:rPr>
          <w:rFonts w:hint="default" w:ascii="Consolas" w:hAnsi="Consolas" w:eastAsia="Consolas" w:cs="Consolas"/>
          <w:i w:val="0"/>
          <w:iCs w:val="0"/>
          <w:caps w:val="0"/>
          <w:color w:val="006666"/>
          <w:spacing w:val="0"/>
          <w:sz w:val="20"/>
          <w:szCs w:val="20"/>
          <w:bdr w:val="none" w:color="auto" w:sz="0" w:space="0"/>
          <w:shd w:val="clear" w:fill="F7F7F7"/>
        </w:rPr>
        <w:t>100</w:t>
      </w:r>
      <w:r>
        <w:rPr>
          <w:rFonts w:hint="default" w:ascii="Consolas" w:hAnsi="Consolas" w:eastAsia="Consolas" w:cs="Consolas"/>
          <w:i w:val="0"/>
          <w:iCs w:val="0"/>
          <w:caps w:val="0"/>
          <w:color w:val="666600"/>
          <w:spacing w:val="0"/>
          <w:sz w:val="20"/>
          <w:szCs w:val="20"/>
          <w:bdr w:val="none" w:color="auto" w:sz="0" w:space="0"/>
          <w:shd w:val="clear" w:fill="F7F7F7"/>
        </w:rPr>
        <w:t>)</w:t>
      </w:r>
    </w:p>
    <w:p w14:paraId="165DBD7D">
      <w:pPr>
        <w:pStyle w:val="8"/>
        <w:keepNext w:val="0"/>
        <w:keepLines w:val="0"/>
        <w:widowControl/>
        <w:suppressLineNumbers w:val="0"/>
        <w:pBdr>
          <w:top w:val="single" w:color="CCCCCC" w:sz="6" w:space="12"/>
          <w:left w:val="single" w:color="CCCCCC" w:sz="6" w:space="12"/>
          <w:bottom w:val="single" w:color="CCCCCC" w:sz="6" w:space="12"/>
          <w:right w:val="single" w:color="CCCCCC" w:sz="6" w:space="12"/>
        </w:pBdr>
        <w:shd w:val="clear" w:fill="F7F7F7"/>
        <w:wordWrap w:val="0"/>
        <w:spacing w:before="226" w:beforeAutospacing="0" w:after="466" w:afterAutospacing="0" w:line="22" w:lineRule="atLeast"/>
        <w:ind w:left="4950" w:right="300"/>
        <w:rPr>
          <w:rFonts w:hint="default" w:ascii="Consolas" w:hAnsi="Consolas" w:eastAsia="Consolas" w:cs="Consolas"/>
          <w:color w:val="333333"/>
          <w:sz w:val="20"/>
          <w:szCs w:val="20"/>
        </w:rPr>
      </w:pPr>
      <w:r>
        <w:rPr>
          <w:rFonts w:hint="default" w:ascii="Consolas" w:hAnsi="Consolas" w:eastAsia="Consolas" w:cs="Consolas"/>
          <w:i w:val="0"/>
          <w:iCs w:val="0"/>
          <w:caps w:val="0"/>
          <w:color w:val="000000"/>
          <w:spacing w:val="0"/>
          <w:sz w:val="20"/>
          <w:szCs w:val="20"/>
          <w:bdr w:val="none" w:color="auto" w:sz="0" w:space="0"/>
          <w:shd w:val="clear" w:fill="F7F7F7"/>
        </w:rPr>
        <w:t xml:space="preserve">    log</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info</w:t>
      </w:r>
      <w:r>
        <w:rPr>
          <w:rFonts w:hint="default" w:ascii="Consolas" w:hAnsi="Consolas" w:eastAsia="Consolas" w:cs="Consolas"/>
          <w:i w:val="0"/>
          <w:iCs w:val="0"/>
          <w:caps w:val="0"/>
          <w:color w:val="666600"/>
          <w:spacing w:val="0"/>
          <w:sz w:val="20"/>
          <w:szCs w:val="20"/>
          <w:bdr w:val="none" w:color="auto" w:sz="0" w:space="0"/>
          <w:shd w:val="clear" w:fill="F7F7F7"/>
        </w:rPr>
        <w:t>(</w:t>
      </w:r>
      <w:r>
        <w:rPr>
          <w:rFonts w:hint="default" w:ascii="Consolas" w:hAnsi="Consolas" w:eastAsia="Consolas" w:cs="Consolas"/>
          <w:i w:val="0"/>
          <w:iCs w:val="0"/>
          <w:caps w:val="0"/>
          <w:color w:val="000000"/>
          <w:spacing w:val="0"/>
          <w:sz w:val="20"/>
          <w:szCs w:val="20"/>
          <w:bdr w:val="none" w:color="auto" w:sz="0" w:space="0"/>
          <w:shd w:val="clear" w:fill="F7F7F7"/>
        </w:rPr>
        <w:t>get_orders</w:t>
      </w:r>
      <w:r>
        <w:rPr>
          <w:rFonts w:hint="default" w:ascii="Consolas" w:hAnsi="Consolas" w:eastAsia="Consolas" w:cs="Consolas"/>
          <w:i w:val="0"/>
          <w:iCs w:val="0"/>
          <w:caps w:val="0"/>
          <w:color w:val="666600"/>
          <w:spacing w:val="0"/>
          <w:sz w:val="20"/>
          <w:szCs w:val="20"/>
          <w:bdr w:val="none" w:color="auto" w:sz="0" w:space="0"/>
          <w:shd w:val="clear" w:fill="F7F7F7"/>
        </w:rPr>
        <w:t>())</w:t>
      </w:r>
    </w:p>
    <w:p w14:paraId="0347BD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31"/>
          <w:szCs w:val="31"/>
        </w:rPr>
      </w:pPr>
      <w:r>
        <w:rPr>
          <w:b/>
          <w:bCs/>
          <w:i w:val="0"/>
          <w:iCs w:val="0"/>
          <w:caps w:val="0"/>
          <w:color w:val="333333"/>
          <w:spacing w:val="0"/>
          <w:sz w:val="31"/>
          <w:szCs w:val="31"/>
          <w:bdr w:val="none" w:color="auto" w:sz="0" w:space="0"/>
          <w:shd w:val="clear" w:fill="FFFFFF"/>
        </w:rPr>
        <w:t>数据字典</w:t>
      </w:r>
    </w:p>
    <w:p w14:paraId="2C1C64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status -- 委托状态</w:t>
      </w:r>
    </w:p>
    <w:p w14:paraId="2DCFC4AA">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未报</w:t>
      </w:r>
    </w:p>
    <w:p w14:paraId="3F8DC359">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待报</w:t>
      </w:r>
    </w:p>
    <w:p w14:paraId="31A0D0E3">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已报</w:t>
      </w:r>
    </w:p>
    <w:p w14:paraId="0A1D4230">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已报待撤</w:t>
      </w:r>
    </w:p>
    <w:p w14:paraId="6E8EEA26">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部成待撤</w:t>
      </w:r>
    </w:p>
    <w:p w14:paraId="6A6E3902">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"5" -- 部撤</w:t>
      </w:r>
    </w:p>
    <w:p w14:paraId="1780DB2F">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"6" -- 已撤</w:t>
      </w:r>
    </w:p>
    <w:p w14:paraId="7588F32B">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"7" -- 部成</w:t>
      </w:r>
    </w:p>
    <w:p w14:paraId="746C98F6">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"8" -- 已成</w:t>
      </w:r>
    </w:p>
    <w:p w14:paraId="50561FA8">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"9" -- 废单</w:t>
      </w:r>
    </w:p>
    <w:p w14:paraId="5B821FAA">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 -- 已受理</w:t>
      </w:r>
    </w:p>
    <w:p w14:paraId="5C4F0B24">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 -- 已确认</w:t>
      </w:r>
    </w:p>
    <w:p w14:paraId="5A074FDE">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 -- 正报</w:t>
      </w:r>
    </w:p>
    <w:p w14:paraId="02AC0171">
      <w:pPr>
        <w:keepNext w:val="0"/>
        <w:keepLines w:val="0"/>
        <w:widowControl/>
        <w:numPr>
          <w:ilvl w:val="1"/>
          <w:numId w:val="14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"V" -- 已确认</w:t>
      </w:r>
    </w:p>
    <w:p w14:paraId="533813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entrust_type -- 委托类别</w:t>
      </w:r>
    </w:p>
    <w:p w14:paraId="08B70C97">
      <w:pPr>
        <w:keepNext w:val="0"/>
        <w:keepLines w:val="0"/>
        <w:widowControl/>
        <w:numPr>
          <w:ilvl w:val="1"/>
          <w:numId w:val="14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委托</w:t>
      </w:r>
    </w:p>
    <w:p w14:paraId="05022742">
      <w:pPr>
        <w:keepNext w:val="0"/>
        <w:keepLines w:val="0"/>
        <w:widowControl/>
        <w:numPr>
          <w:ilvl w:val="1"/>
          <w:numId w:val="14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撤单</w:t>
      </w:r>
    </w:p>
    <w:p w14:paraId="6A0BFD81">
      <w:pPr>
        <w:keepNext w:val="0"/>
        <w:keepLines w:val="0"/>
        <w:widowControl/>
        <w:numPr>
          <w:ilvl w:val="1"/>
          <w:numId w:val="14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确认</w:t>
      </w:r>
    </w:p>
    <w:p w14:paraId="5AADE488">
      <w:pPr>
        <w:keepNext w:val="0"/>
        <w:keepLines w:val="0"/>
        <w:widowControl/>
        <w:numPr>
          <w:ilvl w:val="1"/>
          <w:numId w:val="14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"6" -- 信用融资</w:t>
      </w:r>
    </w:p>
    <w:p w14:paraId="3882BB43">
      <w:pPr>
        <w:keepNext w:val="0"/>
        <w:keepLines w:val="0"/>
        <w:widowControl/>
        <w:numPr>
          <w:ilvl w:val="1"/>
          <w:numId w:val="14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"7" -- 信用融券</w:t>
      </w:r>
    </w:p>
    <w:p w14:paraId="4B5A4E0F">
      <w:pPr>
        <w:keepNext w:val="0"/>
        <w:keepLines w:val="0"/>
        <w:widowControl/>
        <w:numPr>
          <w:ilvl w:val="1"/>
          <w:numId w:val="14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"9" -- 信用交易</w:t>
      </w:r>
    </w:p>
    <w:p w14:paraId="2B92CBB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entrust_prop -- 委托属性</w:t>
      </w:r>
    </w:p>
    <w:p w14:paraId="65A9D628">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买卖</w:t>
      </w:r>
    </w:p>
    <w:p w14:paraId="20ED8BAE">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配股</w:t>
      </w:r>
    </w:p>
    <w:p w14:paraId="2D71B723">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申购</w:t>
      </w:r>
    </w:p>
    <w:p w14:paraId="3842CC24">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回购</w:t>
      </w:r>
    </w:p>
    <w:p w14:paraId="55B11D25">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"7" -- 转股</w:t>
      </w:r>
    </w:p>
    <w:p w14:paraId="556B111B">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"9" -- 股息</w:t>
      </w:r>
    </w:p>
    <w:p w14:paraId="398414C7">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"N" -- ETF申赎</w:t>
      </w:r>
    </w:p>
    <w:p w14:paraId="4841A087">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"Q" -- 对手方最优价格</w:t>
      </w:r>
    </w:p>
    <w:p w14:paraId="23AF27A2">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 -- 最优五档即时成交剩余转限价</w:t>
      </w:r>
    </w:p>
    <w:p w14:paraId="31B8E748">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 -- 本方最优价格</w:t>
      </w:r>
    </w:p>
    <w:p w14:paraId="72BDAC5C">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 -- 即时成交剩余撤销</w:t>
      </w:r>
    </w:p>
    <w:p w14:paraId="5EC28598">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"U" -- 最优五档即时成交剩余撤销</w:t>
      </w:r>
    </w:p>
    <w:p w14:paraId="1B0BD750">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"V" -- 全成交或撤销</w:t>
      </w:r>
    </w:p>
    <w:p w14:paraId="51633B5D">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 -- 定价委托</w:t>
      </w:r>
    </w:p>
    <w:p w14:paraId="13792B00">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 -- 确认委托</w:t>
      </w:r>
    </w:p>
    <w:p w14:paraId="0B6262A3">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 -- 限价委托</w:t>
      </w:r>
    </w:p>
    <w:p w14:paraId="64C63C48">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"HKN" -- 港股订单申报</w:t>
      </w:r>
    </w:p>
    <w:p w14:paraId="67A67A19">
      <w:pPr>
        <w:keepNext w:val="0"/>
        <w:keepLines w:val="0"/>
        <w:widowControl/>
        <w:numPr>
          <w:ilvl w:val="1"/>
          <w:numId w:val="14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"HKO" -- 零股订单申报</w:t>
      </w:r>
    </w:p>
    <w:p w14:paraId="51FC3A5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business_direction -- 成交方向</w:t>
      </w:r>
    </w:p>
    <w:p w14:paraId="21A78371">
      <w:pPr>
        <w:keepNext w:val="0"/>
        <w:keepLines w:val="0"/>
        <w:widowControl/>
        <w:numPr>
          <w:ilvl w:val="1"/>
          <w:numId w:val="14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卖</w:t>
      </w:r>
    </w:p>
    <w:p w14:paraId="68E576C2">
      <w:pPr>
        <w:keepNext w:val="0"/>
        <w:keepLines w:val="0"/>
        <w:widowControl/>
        <w:numPr>
          <w:ilvl w:val="1"/>
          <w:numId w:val="14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买</w:t>
      </w:r>
    </w:p>
    <w:p w14:paraId="652FB0A5">
      <w:pPr>
        <w:keepNext w:val="0"/>
        <w:keepLines w:val="0"/>
        <w:widowControl/>
        <w:numPr>
          <w:ilvl w:val="1"/>
          <w:numId w:val="14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借入</w:t>
      </w:r>
    </w:p>
    <w:p w14:paraId="27B6CDC6">
      <w:pPr>
        <w:keepNext w:val="0"/>
        <w:keepLines w:val="0"/>
        <w:widowControl/>
        <w:numPr>
          <w:ilvl w:val="1"/>
          <w:numId w:val="14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出借</w:t>
      </w:r>
    </w:p>
    <w:p w14:paraId="045F13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trans_kind -- 委托类型</w:t>
      </w:r>
    </w:p>
    <w:p w14:paraId="0CAD36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深圳市场</w:t>
      </w:r>
    </w:p>
    <w:p w14:paraId="74F79F1E">
      <w:pPr>
        <w:keepNext w:val="0"/>
        <w:keepLines w:val="0"/>
        <w:widowControl/>
        <w:numPr>
          <w:ilvl w:val="1"/>
          <w:numId w:val="14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市价委托</w:t>
      </w:r>
    </w:p>
    <w:p w14:paraId="253B18FD">
      <w:pPr>
        <w:keepNext w:val="0"/>
        <w:keepLines w:val="0"/>
        <w:widowControl/>
        <w:numPr>
          <w:ilvl w:val="1"/>
          <w:numId w:val="14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限价委托</w:t>
      </w:r>
    </w:p>
    <w:p w14:paraId="21D7A4E4">
      <w:pPr>
        <w:keepNext w:val="0"/>
        <w:keepLines w:val="0"/>
        <w:widowControl/>
        <w:numPr>
          <w:ilvl w:val="1"/>
          <w:numId w:val="14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本方最优</w:t>
      </w:r>
    </w:p>
    <w:p w14:paraId="37137A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1"/>
          <w:szCs w:val="21"/>
        </w:rPr>
      </w:pPr>
      <w:r>
        <w:rPr>
          <w:b/>
          <w:bCs/>
          <w:i w:val="0"/>
          <w:iCs w:val="0"/>
          <w:caps w:val="0"/>
          <w:color w:val="333333"/>
          <w:spacing w:val="0"/>
          <w:sz w:val="21"/>
          <w:szCs w:val="21"/>
          <w:bdr w:val="none" w:color="auto" w:sz="0" w:space="0"/>
          <w:shd w:val="clear" w:fill="FFFFFF"/>
        </w:rPr>
        <w:t>上海市场</w:t>
      </w:r>
    </w:p>
    <w:p w14:paraId="7D2B15A1">
      <w:pPr>
        <w:keepNext w:val="0"/>
        <w:keepLines w:val="0"/>
        <w:widowControl/>
        <w:numPr>
          <w:ilvl w:val="1"/>
          <w:numId w:val="14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增加订单</w:t>
      </w:r>
    </w:p>
    <w:p w14:paraId="5C8B5198">
      <w:pPr>
        <w:keepNext w:val="0"/>
        <w:keepLines w:val="0"/>
        <w:widowControl/>
        <w:numPr>
          <w:ilvl w:val="1"/>
          <w:numId w:val="14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5 -- 删除订单</w:t>
      </w:r>
    </w:p>
    <w:p w14:paraId="7DDA1E4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trade_status -- 交易状态</w:t>
      </w:r>
    </w:p>
    <w:p w14:paraId="2B7C1505">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"START" -- 市场启动(初始化之后，集合竞价前)</w:t>
      </w:r>
    </w:p>
    <w:p w14:paraId="0D820461">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"PRETR" -- 盘前</w:t>
      </w:r>
    </w:p>
    <w:p w14:paraId="7A2A87ED">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"OCALL" -- 开始集合竞价</w:t>
      </w:r>
    </w:p>
    <w:p w14:paraId="53E9B7E0">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"TRADE" -- 交易(连续撮合)</w:t>
      </w:r>
    </w:p>
    <w:p w14:paraId="6405EDF2">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"HALT" -- 暂停交易</w:t>
      </w:r>
    </w:p>
    <w:p w14:paraId="5A264859">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"SUSP" -- 停盘</w:t>
      </w:r>
    </w:p>
    <w:p w14:paraId="33E5DD9E">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"BREAK" -- 休市</w:t>
      </w:r>
    </w:p>
    <w:p w14:paraId="352B9BF7">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"POSTR" -- 盘后</w:t>
      </w:r>
    </w:p>
    <w:p w14:paraId="5D140EBF">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"ENDTR" -- 交易结束</w:t>
      </w:r>
    </w:p>
    <w:p w14:paraId="5922856F">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"STOPT" -- 长期停盘，停盘n天，n&gt;=1</w:t>
      </w:r>
    </w:p>
    <w:p w14:paraId="4CB43899">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"DELISTED" -- 退市</w:t>
      </w:r>
    </w:p>
    <w:p w14:paraId="6826FFAA">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"POSMT" -- 盘后交易</w:t>
      </w:r>
    </w:p>
    <w:p w14:paraId="4ECE867B">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"PCALL" -- 盘后集合竞价</w:t>
      </w:r>
    </w:p>
    <w:p w14:paraId="1C52FC94">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"INIT" -- 盘后固定价格启动前</w:t>
      </w:r>
    </w:p>
    <w:p w14:paraId="369DC999">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"ENDPT" -- 盘后固定价格闭市阶段</w:t>
      </w:r>
    </w:p>
    <w:p w14:paraId="20125B84">
      <w:pPr>
        <w:keepNext w:val="0"/>
        <w:keepLines w:val="0"/>
        <w:widowControl/>
        <w:numPr>
          <w:ilvl w:val="1"/>
          <w:numId w:val="15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"POSSP " -- 盘后固定价格停牌</w:t>
      </w:r>
    </w:p>
    <w:p w14:paraId="16D924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trans_flag -- 成交标记</w:t>
      </w:r>
    </w:p>
    <w:p w14:paraId="4065BF38">
      <w:pPr>
        <w:keepNext w:val="0"/>
        <w:keepLines w:val="0"/>
        <w:widowControl/>
        <w:numPr>
          <w:ilvl w:val="1"/>
          <w:numId w:val="1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普通成交</w:t>
      </w:r>
    </w:p>
    <w:p w14:paraId="7A89CE57">
      <w:pPr>
        <w:keepNext w:val="0"/>
        <w:keepLines w:val="0"/>
        <w:widowControl/>
        <w:numPr>
          <w:ilvl w:val="1"/>
          <w:numId w:val="15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撤单成交</w:t>
      </w:r>
    </w:p>
    <w:p w14:paraId="4E8496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trans_identify_am -- 盘后逐笔成交序号标识</w:t>
      </w:r>
    </w:p>
    <w:p w14:paraId="3A5AB336">
      <w:pPr>
        <w:keepNext w:val="0"/>
        <w:keepLines w:val="0"/>
        <w:widowControl/>
        <w:numPr>
          <w:ilvl w:val="1"/>
          <w:numId w:val="15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盘中</w:t>
      </w:r>
    </w:p>
    <w:p w14:paraId="6D9BD5E2">
      <w:pPr>
        <w:keepNext w:val="0"/>
        <w:keepLines w:val="0"/>
        <w:widowControl/>
        <w:numPr>
          <w:ilvl w:val="1"/>
          <w:numId w:val="15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盘后</w:t>
      </w:r>
    </w:p>
    <w:p w14:paraId="405101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entrust_bs -- 委托方向</w:t>
      </w:r>
    </w:p>
    <w:p w14:paraId="346B7891">
      <w:pPr>
        <w:keepNext w:val="0"/>
        <w:keepLines w:val="0"/>
        <w:widowControl/>
        <w:numPr>
          <w:ilvl w:val="1"/>
          <w:numId w:val="15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买</w:t>
      </w:r>
    </w:p>
    <w:p w14:paraId="718573A4">
      <w:pPr>
        <w:keepNext w:val="0"/>
        <w:keepLines w:val="0"/>
        <w:widowControl/>
        <w:numPr>
          <w:ilvl w:val="1"/>
          <w:numId w:val="15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卖</w:t>
      </w:r>
    </w:p>
    <w:p w14:paraId="4A3879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cash_replace_flag -- 现金替代标志</w:t>
      </w:r>
    </w:p>
    <w:p w14:paraId="1E476579">
      <w:pPr>
        <w:keepNext w:val="0"/>
        <w:keepLines w:val="0"/>
        <w:widowControl/>
        <w:numPr>
          <w:ilvl w:val="1"/>
          <w:numId w:val="15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禁止替代</w:t>
      </w:r>
    </w:p>
    <w:p w14:paraId="3529C819">
      <w:pPr>
        <w:keepNext w:val="0"/>
        <w:keepLines w:val="0"/>
        <w:widowControl/>
        <w:numPr>
          <w:ilvl w:val="1"/>
          <w:numId w:val="15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允许替代</w:t>
      </w:r>
    </w:p>
    <w:p w14:paraId="101CEE39">
      <w:pPr>
        <w:keepNext w:val="0"/>
        <w:keepLines w:val="0"/>
        <w:widowControl/>
        <w:numPr>
          <w:ilvl w:val="1"/>
          <w:numId w:val="15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必须替代</w:t>
      </w:r>
    </w:p>
    <w:p w14:paraId="4D4E1632">
      <w:pPr>
        <w:keepNext w:val="0"/>
        <w:keepLines w:val="0"/>
        <w:widowControl/>
        <w:numPr>
          <w:ilvl w:val="1"/>
          <w:numId w:val="15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非沪市退补现金替代</w:t>
      </w:r>
    </w:p>
    <w:p w14:paraId="7278ACE5">
      <w:pPr>
        <w:keepNext w:val="0"/>
        <w:keepLines w:val="0"/>
        <w:widowControl/>
        <w:numPr>
          <w:ilvl w:val="1"/>
          <w:numId w:val="15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非沪市必须现金替代</w:t>
      </w:r>
    </w:p>
    <w:p w14:paraId="6520C79C">
      <w:pPr>
        <w:keepNext w:val="0"/>
        <w:keepLines w:val="0"/>
        <w:widowControl/>
        <w:numPr>
          <w:ilvl w:val="1"/>
          <w:numId w:val="15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"5" -- 非沪深退补现金替代</w:t>
      </w:r>
    </w:p>
    <w:p w14:paraId="6C323203">
      <w:pPr>
        <w:keepNext w:val="0"/>
        <w:keepLines w:val="0"/>
        <w:widowControl/>
        <w:numPr>
          <w:ilvl w:val="1"/>
          <w:numId w:val="15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"6" -- 非沪深必须现金替代</w:t>
      </w:r>
    </w:p>
    <w:p w14:paraId="741D3B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exchange_type/futu_exch_type -- 交易类别</w:t>
      </w:r>
    </w:p>
    <w:p w14:paraId="51C84952">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资金</w:t>
      </w:r>
    </w:p>
    <w:p w14:paraId="28C05813">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上海</w:t>
      </w:r>
    </w:p>
    <w:p w14:paraId="0E3413AF">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深圳</w:t>
      </w:r>
    </w:p>
    <w:p w14:paraId="10629F74">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"9" -- 特转A</w:t>
      </w:r>
    </w:p>
    <w:p w14:paraId="33F9EE30">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"A" -- 特转B</w:t>
      </w:r>
    </w:p>
    <w:p w14:paraId="7927602A">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"D" -- 沪Ｂ</w:t>
      </w:r>
    </w:p>
    <w:p w14:paraId="265F3BDA">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"G" -- 沪港通</w:t>
      </w:r>
    </w:p>
    <w:p w14:paraId="0C66FDC9">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"H" -- 深Ｂ</w:t>
      </w:r>
    </w:p>
    <w:p w14:paraId="1BE1E6C0">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"Q" -- 青岛产权</w:t>
      </w:r>
    </w:p>
    <w:p w14:paraId="082CA77E">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"S" -- 深港通</w:t>
      </w:r>
    </w:p>
    <w:p w14:paraId="6DFD5B7E">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"T" -- 场外OTC市场</w:t>
      </w:r>
    </w:p>
    <w:p w14:paraId="5693C31F">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"U" -- 转融通</w:t>
      </w:r>
    </w:p>
    <w:p w14:paraId="1F0B4202">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"J" -- 金华基金</w:t>
      </w:r>
    </w:p>
    <w:p w14:paraId="4CE4623B">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"K" -- 香港市场</w:t>
      </w:r>
    </w:p>
    <w:p w14:paraId="67774A99">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"X" -- 固定收益</w:t>
      </w:r>
    </w:p>
    <w:p w14:paraId="7A16F59E">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"F1" -- 郑州交易所</w:t>
      </w:r>
    </w:p>
    <w:p w14:paraId="5BA1FBE6">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"F2" -- 大连交易所</w:t>
      </w:r>
    </w:p>
    <w:p w14:paraId="7FCDF215">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"F3" -- 上海交易所</w:t>
      </w:r>
    </w:p>
    <w:p w14:paraId="66AB60F7">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"F4" -- 金融交易所</w:t>
      </w:r>
    </w:p>
    <w:p w14:paraId="0F1A70F2">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"F5" -- 能源交易所</w:t>
      </w:r>
    </w:p>
    <w:p w14:paraId="6D5D14FC">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"Z1" -- 业务受理</w:t>
      </w:r>
    </w:p>
    <w:p w14:paraId="45BF4FB9">
      <w:pPr>
        <w:keepNext w:val="0"/>
        <w:keepLines w:val="0"/>
        <w:widowControl/>
        <w:numPr>
          <w:ilvl w:val="1"/>
          <w:numId w:val="1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"R" -- H股全流通</w:t>
      </w:r>
    </w:p>
    <w:p w14:paraId="27E904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delist_flag -- 退市标志</w:t>
      </w:r>
    </w:p>
    <w:p w14:paraId="5E0E7ADB">
      <w:pPr>
        <w:keepNext w:val="0"/>
        <w:keepLines w:val="0"/>
        <w:widowControl/>
        <w:numPr>
          <w:ilvl w:val="1"/>
          <w:numId w:val="15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正常</w:t>
      </w:r>
    </w:p>
    <w:p w14:paraId="4EC2B63A">
      <w:pPr>
        <w:keepNext w:val="0"/>
        <w:keepLines w:val="0"/>
        <w:widowControl/>
        <w:numPr>
          <w:ilvl w:val="1"/>
          <w:numId w:val="15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退市</w:t>
      </w:r>
    </w:p>
    <w:p w14:paraId="070427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hedge_type -- 投机/套保类型</w:t>
      </w:r>
    </w:p>
    <w:p w14:paraId="74B50404">
      <w:pPr>
        <w:keepNext w:val="0"/>
        <w:keepLines w:val="0"/>
        <w:widowControl/>
        <w:numPr>
          <w:ilvl w:val="1"/>
          <w:numId w:val="15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投机</w:t>
      </w:r>
    </w:p>
    <w:p w14:paraId="3F988536">
      <w:pPr>
        <w:keepNext w:val="0"/>
        <w:keepLines w:val="0"/>
        <w:widowControl/>
        <w:numPr>
          <w:ilvl w:val="1"/>
          <w:numId w:val="15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套保</w:t>
      </w:r>
    </w:p>
    <w:p w14:paraId="34FF5309">
      <w:pPr>
        <w:keepNext w:val="0"/>
        <w:keepLines w:val="0"/>
        <w:widowControl/>
        <w:numPr>
          <w:ilvl w:val="1"/>
          <w:numId w:val="15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套利</w:t>
      </w:r>
    </w:p>
    <w:p w14:paraId="3B1306A0">
      <w:pPr>
        <w:keepNext w:val="0"/>
        <w:keepLines w:val="0"/>
        <w:widowControl/>
        <w:numPr>
          <w:ilvl w:val="1"/>
          <w:numId w:val="15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做市商</w:t>
      </w:r>
    </w:p>
    <w:p w14:paraId="0A277522">
      <w:pPr>
        <w:keepNext w:val="0"/>
        <w:keepLines w:val="0"/>
        <w:widowControl/>
        <w:numPr>
          <w:ilvl w:val="1"/>
          <w:numId w:val="15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备兑</w:t>
      </w:r>
    </w:p>
    <w:p w14:paraId="51A2A7ED">
      <w:pPr>
        <w:keepNext w:val="0"/>
        <w:keepLines w:val="0"/>
        <w:widowControl/>
        <w:numPr>
          <w:ilvl w:val="1"/>
          <w:numId w:val="1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权利方</w:t>
      </w:r>
    </w:p>
    <w:p w14:paraId="7FA24395">
      <w:pPr>
        <w:keepNext w:val="0"/>
        <w:keepLines w:val="0"/>
        <w:widowControl/>
        <w:numPr>
          <w:ilvl w:val="1"/>
          <w:numId w:val="1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义务方</w:t>
      </w:r>
    </w:p>
    <w:p w14:paraId="6ABEB713">
      <w:pPr>
        <w:keepNext w:val="0"/>
        <w:keepLines w:val="0"/>
        <w:widowControl/>
        <w:numPr>
          <w:ilvl w:val="1"/>
          <w:numId w:val="15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备兑方</w:t>
      </w:r>
    </w:p>
    <w:p w14:paraId="1E315213">
      <w:pPr>
        <w:keepNext w:val="0"/>
        <w:keepLines w:val="0"/>
        <w:widowControl/>
        <w:numPr>
          <w:ilvl w:val="1"/>
          <w:numId w:val="15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"C" -- 看涨期权</w:t>
      </w:r>
    </w:p>
    <w:p w14:paraId="54E3D01E">
      <w:pPr>
        <w:keepNext w:val="0"/>
        <w:keepLines w:val="0"/>
        <w:widowControl/>
        <w:numPr>
          <w:ilvl w:val="1"/>
          <w:numId w:val="15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"P" -- 看跌期权</w:t>
      </w:r>
    </w:p>
    <w:p w14:paraId="093C75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market_type -- 市价委托类型</w:t>
      </w:r>
    </w:p>
    <w:p w14:paraId="136DC72E">
      <w:pPr>
        <w:keepNext w:val="0"/>
        <w:keepLines w:val="0"/>
        <w:widowControl/>
        <w:numPr>
          <w:ilvl w:val="1"/>
          <w:numId w:val="1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对手方最优价格</w:t>
      </w:r>
    </w:p>
    <w:p w14:paraId="7D96E7DE">
      <w:pPr>
        <w:keepNext w:val="0"/>
        <w:keepLines w:val="0"/>
        <w:widowControl/>
        <w:numPr>
          <w:ilvl w:val="1"/>
          <w:numId w:val="1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最优五档即时成交剩余转限价</w:t>
      </w:r>
    </w:p>
    <w:p w14:paraId="005B7EF2">
      <w:pPr>
        <w:keepNext w:val="0"/>
        <w:keepLines w:val="0"/>
        <w:widowControl/>
        <w:numPr>
          <w:ilvl w:val="1"/>
          <w:numId w:val="1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本方最优价格</w:t>
      </w:r>
    </w:p>
    <w:p w14:paraId="6CC86CA9">
      <w:pPr>
        <w:keepNext w:val="0"/>
        <w:keepLines w:val="0"/>
        <w:widowControl/>
        <w:numPr>
          <w:ilvl w:val="1"/>
          <w:numId w:val="1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即时成交剩余撤销</w:t>
      </w:r>
    </w:p>
    <w:p w14:paraId="30DE354F">
      <w:pPr>
        <w:keepNext w:val="0"/>
        <w:keepLines w:val="0"/>
        <w:widowControl/>
        <w:numPr>
          <w:ilvl w:val="1"/>
          <w:numId w:val="1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最优五档即时成交剩余撤销</w:t>
      </w:r>
    </w:p>
    <w:p w14:paraId="1CE7123D">
      <w:pPr>
        <w:keepNext w:val="0"/>
        <w:keepLines w:val="0"/>
        <w:widowControl/>
        <w:numPr>
          <w:ilvl w:val="1"/>
          <w:numId w:val="1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5 -- 全额成交或撤单</w:t>
      </w:r>
    </w:p>
    <w:p w14:paraId="24B16F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submarket_type -- 申购代码所属市场</w:t>
      </w:r>
    </w:p>
    <w:p w14:paraId="3ED123EF">
      <w:pPr>
        <w:keepNext w:val="0"/>
        <w:keepLines w:val="0"/>
        <w:widowControl/>
        <w:numPr>
          <w:ilvl w:val="1"/>
          <w:numId w:val="16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上证普通代码</w:t>
      </w:r>
    </w:p>
    <w:p w14:paraId="114B0550">
      <w:pPr>
        <w:keepNext w:val="0"/>
        <w:keepLines w:val="0"/>
        <w:widowControl/>
        <w:numPr>
          <w:ilvl w:val="1"/>
          <w:numId w:val="16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上证科创板代码</w:t>
      </w:r>
    </w:p>
    <w:p w14:paraId="159AC511">
      <w:pPr>
        <w:keepNext w:val="0"/>
        <w:keepLines w:val="0"/>
        <w:widowControl/>
        <w:numPr>
          <w:ilvl w:val="1"/>
          <w:numId w:val="16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深证普通代码</w:t>
      </w:r>
    </w:p>
    <w:p w14:paraId="772F96C2">
      <w:pPr>
        <w:keepNext w:val="0"/>
        <w:keepLines w:val="0"/>
        <w:widowControl/>
        <w:numPr>
          <w:ilvl w:val="1"/>
          <w:numId w:val="16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深证创业板代码</w:t>
      </w:r>
    </w:p>
    <w:p w14:paraId="3626609E">
      <w:pPr>
        <w:keepNext w:val="0"/>
        <w:keepLines w:val="0"/>
        <w:widowControl/>
        <w:numPr>
          <w:ilvl w:val="1"/>
          <w:numId w:val="16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可转债代码</w:t>
      </w:r>
    </w:p>
    <w:p w14:paraId="737A2F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cash_group -- 两融头寸性质</w:t>
      </w:r>
    </w:p>
    <w:p w14:paraId="34370E9B">
      <w:pPr>
        <w:keepNext w:val="0"/>
        <w:keepLines w:val="0"/>
        <w:widowControl/>
        <w:numPr>
          <w:ilvl w:val="1"/>
          <w:numId w:val="16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核心头寸</w:t>
      </w:r>
    </w:p>
    <w:p w14:paraId="7A2CA002">
      <w:pPr>
        <w:keepNext w:val="0"/>
        <w:keepLines w:val="0"/>
        <w:widowControl/>
        <w:numPr>
          <w:ilvl w:val="1"/>
          <w:numId w:val="16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普通业务头寸</w:t>
      </w:r>
    </w:p>
    <w:p w14:paraId="1C0A9BAC">
      <w:pPr>
        <w:keepNext w:val="0"/>
        <w:keepLines w:val="0"/>
        <w:widowControl/>
        <w:numPr>
          <w:ilvl w:val="1"/>
          <w:numId w:val="16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专项业务头寸</w:t>
      </w:r>
    </w:p>
    <w:p w14:paraId="70E5C7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compact_type -- 合约类别</w:t>
      </w:r>
    </w:p>
    <w:p w14:paraId="2EC493E3">
      <w:pPr>
        <w:keepNext w:val="0"/>
        <w:keepLines w:val="0"/>
        <w:widowControl/>
        <w:numPr>
          <w:ilvl w:val="1"/>
          <w:numId w:val="16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融资</w:t>
      </w:r>
    </w:p>
    <w:p w14:paraId="02C11484">
      <w:pPr>
        <w:keepNext w:val="0"/>
        <w:keepLines w:val="0"/>
        <w:widowControl/>
        <w:numPr>
          <w:ilvl w:val="1"/>
          <w:numId w:val="16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融券</w:t>
      </w:r>
    </w:p>
    <w:p w14:paraId="09325854">
      <w:pPr>
        <w:keepNext w:val="0"/>
        <w:keepLines w:val="0"/>
        <w:widowControl/>
        <w:numPr>
          <w:ilvl w:val="1"/>
          <w:numId w:val="16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其他负债</w:t>
      </w:r>
    </w:p>
    <w:p w14:paraId="5783FF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compact_status -- 合约状态</w:t>
      </w:r>
    </w:p>
    <w:p w14:paraId="3E4860C6">
      <w:pPr>
        <w:keepNext w:val="0"/>
        <w:keepLines w:val="0"/>
        <w:widowControl/>
        <w:numPr>
          <w:ilvl w:val="1"/>
          <w:numId w:val="16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开仓未归还</w:t>
      </w:r>
    </w:p>
    <w:p w14:paraId="0C938258">
      <w:pPr>
        <w:keepNext w:val="0"/>
        <w:keepLines w:val="0"/>
        <w:widowControl/>
        <w:numPr>
          <w:ilvl w:val="1"/>
          <w:numId w:val="16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部分归还</w:t>
      </w:r>
    </w:p>
    <w:p w14:paraId="2E215383">
      <w:pPr>
        <w:keepNext w:val="0"/>
        <w:keepLines w:val="0"/>
        <w:widowControl/>
        <w:numPr>
          <w:ilvl w:val="1"/>
          <w:numId w:val="16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合约已过期</w:t>
      </w:r>
    </w:p>
    <w:p w14:paraId="01338E0B">
      <w:pPr>
        <w:keepNext w:val="0"/>
        <w:keepLines w:val="0"/>
        <w:widowControl/>
        <w:numPr>
          <w:ilvl w:val="1"/>
          <w:numId w:val="16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客户自行归还</w:t>
      </w:r>
    </w:p>
    <w:p w14:paraId="4E900E88">
      <w:pPr>
        <w:keepNext w:val="0"/>
        <w:keepLines w:val="0"/>
        <w:widowControl/>
        <w:numPr>
          <w:ilvl w:val="1"/>
          <w:numId w:val="16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手工了结</w:t>
      </w:r>
    </w:p>
    <w:p w14:paraId="6972060B">
      <w:pPr>
        <w:keepNext w:val="0"/>
        <w:keepLines w:val="0"/>
        <w:widowControl/>
        <w:numPr>
          <w:ilvl w:val="1"/>
          <w:numId w:val="16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"5" -- 未形成负债</w:t>
      </w:r>
    </w:p>
    <w:p w14:paraId="5CEA72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underlying_type -- 关联类型</w:t>
      </w:r>
    </w:p>
    <w:p w14:paraId="3C303D1D">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A股</w:t>
      </w:r>
    </w:p>
    <w:p w14:paraId="221301DF">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B股</w:t>
      </w:r>
    </w:p>
    <w:p w14:paraId="08DB8B08">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H股</w:t>
      </w:r>
    </w:p>
    <w:p w14:paraId="306FCE0F">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3 -- 期货</w:t>
      </w:r>
    </w:p>
    <w:p w14:paraId="21DA2AA3">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期权</w:t>
      </w:r>
    </w:p>
    <w:p w14:paraId="40FB98CB">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5 -- 港股-认购</w:t>
      </w:r>
    </w:p>
    <w:p w14:paraId="6451D83C">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6 -- 港股-认沽</w:t>
      </w:r>
    </w:p>
    <w:p w14:paraId="4FC3ACE2">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7 -- 港股-牛证</w:t>
      </w:r>
    </w:p>
    <w:p w14:paraId="321D0BA0">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8 -- 港股-熊证</w:t>
      </w:r>
    </w:p>
    <w:p w14:paraId="176A8128">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9 -- 港股-界内证</w:t>
      </w:r>
    </w:p>
    <w:p w14:paraId="399F2B9A">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10 -- 英股关联关系</w:t>
      </w:r>
    </w:p>
    <w:p w14:paraId="7A245382">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11 -- 美股关联代码</w:t>
      </w:r>
    </w:p>
    <w:p w14:paraId="21BA132C">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12 -- 股本认股权证认购证</w:t>
      </w:r>
    </w:p>
    <w:p w14:paraId="0B47B1A1">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13 -- 股本认股权证认沽证</w:t>
      </w:r>
    </w:p>
    <w:p w14:paraId="02F366ED">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14 -- 可转债关联关系正向-正股关联可转债</w:t>
      </w:r>
    </w:p>
    <w:p w14:paraId="53E24907">
      <w:pPr>
        <w:keepNext w:val="0"/>
        <w:keepLines w:val="0"/>
        <w:widowControl/>
        <w:numPr>
          <w:ilvl w:val="1"/>
          <w:numId w:val="1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15 -- 可转债关联关系反向-可转债关联正股</w:t>
      </w:r>
    </w:p>
    <w:p w14:paraId="5F336D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real_type -- 成交类型</w:t>
      </w:r>
    </w:p>
    <w:p w14:paraId="7DB4D62B">
      <w:pPr>
        <w:keepNext w:val="0"/>
        <w:keepLines w:val="0"/>
        <w:widowControl/>
        <w:numPr>
          <w:ilvl w:val="1"/>
          <w:numId w:val="16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买卖</w:t>
      </w:r>
    </w:p>
    <w:p w14:paraId="3FE8E9D2">
      <w:pPr>
        <w:keepNext w:val="0"/>
        <w:keepLines w:val="0"/>
        <w:widowControl/>
        <w:numPr>
          <w:ilvl w:val="1"/>
          <w:numId w:val="16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"1" -- 查询</w:t>
      </w:r>
    </w:p>
    <w:p w14:paraId="37E7FEC7">
      <w:pPr>
        <w:keepNext w:val="0"/>
        <w:keepLines w:val="0"/>
        <w:widowControl/>
        <w:numPr>
          <w:ilvl w:val="1"/>
          <w:numId w:val="16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撤单</w:t>
      </w:r>
    </w:p>
    <w:p w14:paraId="197E3260">
      <w:pPr>
        <w:keepNext w:val="0"/>
        <w:keepLines w:val="0"/>
        <w:widowControl/>
        <w:numPr>
          <w:ilvl w:val="1"/>
          <w:numId w:val="16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"6" -- 融资</w:t>
      </w:r>
    </w:p>
    <w:p w14:paraId="0349CD85">
      <w:pPr>
        <w:keepNext w:val="0"/>
        <w:keepLines w:val="0"/>
        <w:widowControl/>
        <w:numPr>
          <w:ilvl w:val="1"/>
          <w:numId w:val="16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"7" -- 融券</w:t>
      </w:r>
    </w:p>
    <w:p w14:paraId="1DB1370A">
      <w:pPr>
        <w:keepNext w:val="0"/>
        <w:keepLines w:val="0"/>
        <w:widowControl/>
        <w:numPr>
          <w:ilvl w:val="1"/>
          <w:numId w:val="16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"8" -- 平仓</w:t>
      </w:r>
    </w:p>
    <w:p w14:paraId="4F8B0C9F">
      <w:pPr>
        <w:keepNext w:val="0"/>
        <w:keepLines w:val="0"/>
        <w:widowControl/>
        <w:numPr>
          <w:ilvl w:val="1"/>
          <w:numId w:val="16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"9" -- 信用</w:t>
      </w:r>
    </w:p>
    <w:p w14:paraId="18817BDE">
      <w:pPr>
        <w:keepNext w:val="0"/>
        <w:keepLines w:val="0"/>
        <w:widowControl/>
        <w:numPr>
          <w:ilvl w:val="1"/>
          <w:numId w:val="16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"G" -- 期权强制平仓</w:t>
      </w:r>
    </w:p>
    <w:p w14:paraId="061934D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36" w:beforeAutospacing="0" w:after="466" w:afterAutospacing="0" w:line="21" w:lineRule="atLeast"/>
        <w:ind w:left="4950" w:right="300"/>
        <w:rPr>
          <w:b/>
          <w:bCs/>
          <w:sz w:val="26"/>
          <w:szCs w:val="26"/>
        </w:rPr>
      </w:pPr>
      <w:r>
        <w:rPr>
          <w:b/>
          <w:bCs/>
          <w:i w:val="0"/>
          <w:iCs w:val="0"/>
          <w:caps w:val="0"/>
          <w:color w:val="333333"/>
          <w:spacing w:val="0"/>
          <w:sz w:val="26"/>
          <w:szCs w:val="26"/>
          <w:bdr w:val="none" w:color="auto" w:sz="0" w:space="0"/>
          <w:shd w:val="clear" w:fill="FFFFFF"/>
        </w:rPr>
        <w:t>real_status -- 成交状态</w:t>
      </w:r>
    </w:p>
    <w:p w14:paraId="4F06903E">
      <w:pPr>
        <w:keepNext w:val="0"/>
        <w:keepLines w:val="0"/>
        <w:widowControl/>
        <w:numPr>
          <w:ilvl w:val="1"/>
          <w:numId w:val="16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"0" -- 成交</w:t>
      </w:r>
    </w:p>
    <w:p w14:paraId="37F12606">
      <w:pPr>
        <w:keepNext w:val="0"/>
        <w:keepLines w:val="0"/>
        <w:widowControl/>
        <w:numPr>
          <w:ilvl w:val="1"/>
          <w:numId w:val="16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"2" -- 废单</w:t>
      </w:r>
    </w:p>
    <w:p w14:paraId="7C685CB3">
      <w:pPr>
        <w:keepNext w:val="0"/>
        <w:keepLines w:val="0"/>
        <w:widowControl/>
        <w:numPr>
          <w:ilvl w:val="1"/>
          <w:numId w:val="16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 w:lineRule="atLeast"/>
        <w:ind w:left="4950" w:right="300" w:hanging="360"/>
      </w:pPr>
      <w:r>
        <w:rPr>
          <w:rFonts w:hint="eastAsia" w:ascii="微软雅黑" w:hAnsi="微软雅黑" w:eastAsia="微软雅黑" w:cs="微软雅黑"/>
          <w:i w:val="0"/>
          <w:iCs w:val="0"/>
          <w:caps w:val="0"/>
          <w:color w:val="333333"/>
          <w:spacing w:val="0"/>
          <w:sz w:val="24"/>
          <w:szCs w:val="24"/>
          <w:bdr w:val="none" w:color="auto" w:sz="0" w:space="0"/>
          <w:shd w:val="clear" w:fill="FFFFFF"/>
        </w:rPr>
        <w:t>"4" -- 确认</w:t>
      </w:r>
    </w:p>
    <w:p w14:paraId="1465C806">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策略示例</w:t>
      </w:r>
    </w:p>
    <w:p w14:paraId="34CD98A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"http://180.169.107.9:7766/data/demo_strategy" \t "http://180.169.107.9:7766/hub/help/_blank"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策略示例</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p>
    <w:p w14:paraId="6466BA77">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常见问题</w:t>
      </w:r>
    </w:p>
    <w:p w14:paraId="747D620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333333"/>
          <w:spacing w:val="0"/>
          <w:sz w:val="24"/>
          <w:szCs w:val="24"/>
          <w:bdr w:val="none" w:color="auto" w:sz="0" w:space="0"/>
          <w:shd w:val="clear" w:fill="FFFFFF"/>
        </w:rPr>
        <w:t>使用本平台受阻，可参考</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"http://180.169.107.9:7766/data/QA_data" \t "http://180.169.107.9:7766/hub/help/_blank"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常见问题说明</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p>
    <w:p w14:paraId="2E395E3A">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支持的三方库</w:t>
      </w:r>
    </w:p>
    <w:p w14:paraId="0B29CE8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"http://180.169.107.9:7766/data/pip_list" \t "http://180.169.107.9:7766/hub/help/_blank"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Python3.5支持的三方库</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p>
    <w:p w14:paraId="31337E2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466" w:afterAutospacing="0" w:line="24" w:lineRule="atLeast"/>
        <w:ind w:left="4950" w:right="300"/>
      </w:pP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instrText xml:space="preserve"> HYPERLINK "http://180.169.107.9:7766/data/pip_list_py311" \t "http://180.169.107.9:7766/hub/help/_blank" </w:instrTex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separate"/>
      </w:r>
      <w:r>
        <w:rPr>
          <w:rStyle w:val="12"/>
          <w:rFonts w:hint="eastAsia" w:ascii="微软雅黑" w:hAnsi="微软雅黑" w:eastAsia="微软雅黑" w:cs="微软雅黑"/>
          <w:i w:val="0"/>
          <w:iCs w:val="0"/>
          <w:caps w:val="0"/>
          <w:color w:val="5389D2"/>
          <w:spacing w:val="0"/>
          <w:sz w:val="24"/>
          <w:szCs w:val="24"/>
          <w:u w:val="none"/>
          <w:bdr w:val="none" w:color="auto" w:sz="0" w:space="0"/>
          <w:shd w:val="clear" w:fill="FFFFFF"/>
        </w:rPr>
        <w:t>Python3.11支持的三方库</w:t>
      </w:r>
      <w:r>
        <w:rPr>
          <w:rFonts w:hint="eastAsia" w:ascii="微软雅黑" w:hAnsi="微软雅黑" w:eastAsia="微软雅黑" w:cs="微软雅黑"/>
          <w:i w:val="0"/>
          <w:iCs w:val="0"/>
          <w:caps w:val="0"/>
          <w:color w:val="5389D2"/>
          <w:spacing w:val="0"/>
          <w:sz w:val="24"/>
          <w:szCs w:val="24"/>
          <w:u w:val="none"/>
          <w:bdr w:val="none" w:color="auto" w:sz="0" w:space="0"/>
          <w:shd w:val="clear" w:fill="FFFFFF"/>
        </w:rPr>
        <w:fldChar w:fldCharType="end"/>
      </w:r>
    </w:p>
    <w:p w14:paraId="10AFCF1D">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三方库变动</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0"/>
        <w:gridCol w:w="3855"/>
        <w:gridCol w:w="10073"/>
        <w:gridCol w:w="12278"/>
        <w:gridCol w:w="4557"/>
      </w:tblGrid>
      <w:tr w14:paraId="0399E18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0C0C7B4">
            <w:pPr>
              <w:jc w:val="left"/>
              <w:rPr>
                <w:rFonts w:hint="eastAsia" w:ascii="宋体"/>
                <w:b/>
                <w:bCs/>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75C8444">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类名/函数名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13A1384">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Python3.5实现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0A45981">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Python3.11实现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B48F1EB">
            <w:pPr>
              <w:keepNext w:val="0"/>
              <w:keepLines w:val="0"/>
              <w:widowControl/>
              <w:suppressLineNumbers w:val="0"/>
              <w:spacing w:before="0" w:beforeAutospacing="0" w:after="0" w:afterAutospacing="0"/>
              <w:ind w:left="0" w:right="0"/>
              <w:jc w:val="left"/>
              <w:rPr>
                <w:b/>
                <w:bCs/>
                <w:sz w:val="21"/>
                <w:szCs w:val="21"/>
              </w:rPr>
            </w:pPr>
            <w:r>
              <w:rPr>
                <w:rFonts w:ascii="宋体" w:hAnsi="宋体" w:eastAsia="宋体" w:cs="宋体"/>
                <w:b/>
                <w:bCs/>
                <w:kern w:val="0"/>
                <w:sz w:val="21"/>
                <w:szCs w:val="21"/>
                <w:bdr w:val="none" w:color="auto" w:sz="0" w:space="0"/>
                <w:lang w:val="en-US" w:eastAsia="zh-CN" w:bidi="ar"/>
              </w:rPr>
              <w:t>说明</w:t>
            </w:r>
          </w:p>
        </w:tc>
      </w:tr>
      <w:tr w14:paraId="78F75E1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2AC52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Numpy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D38490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numpy.linalg.lstsq</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431F8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lstsq(a, b, </w:t>
            </w:r>
            <w:r>
              <w:rPr>
                <w:rFonts w:ascii="宋体" w:hAnsi="宋体" w:eastAsia="宋体" w:cs="宋体"/>
                <w:color w:val="FF0000"/>
                <w:kern w:val="0"/>
                <w:sz w:val="21"/>
                <w:szCs w:val="21"/>
                <w:bdr w:val="none" w:color="auto" w:sz="0" w:space="0"/>
                <w:lang w:val="en-US" w:eastAsia="zh-CN" w:bidi="ar"/>
              </w:rPr>
              <w:t>rcond=-1</w:t>
            </w: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FD489A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lstsq(a, b, </w:t>
            </w:r>
            <w:r>
              <w:rPr>
                <w:rFonts w:ascii="宋体" w:hAnsi="宋体" w:eastAsia="宋体" w:cs="宋体"/>
                <w:color w:val="FF0000"/>
                <w:kern w:val="0"/>
                <w:sz w:val="21"/>
                <w:szCs w:val="21"/>
                <w:bdr w:val="none" w:color="auto" w:sz="0" w:space="0"/>
                <w:lang w:val="en-US" w:eastAsia="zh-CN" w:bidi="ar"/>
              </w:rPr>
              <w:t>rcond="warn"</w:t>
            </w: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393076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28CC5CF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restart"/>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CBA5E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89BF4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pandas.concat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3F0F03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concat(objs, axis=0, join='outer', </w:t>
            </w:r>
            <w:r>
              <w:rPr>
                <w:rFonts w:ascii="宋体" w:hAnsi="宋体" w:eastAsia="宋体" w:cs="宋体"/>
                <w:color w:val="FF0000"/>
                <w:kern w:val="0"/>
                <w:sz w:val="21"/>
                <w:szCs w:val="21"/>
                <w:bdr w:val="none" w:color="auto" w:sz="0" w:space="0"/>
                <w:lang w:val="en-US" w:eastAsia="zh-CN" w:bidi="ar"/>
              </w:rPr>
              <w:t>join_axes=None</w:t>
            </w:r>
            <w:r>
              <w:rPr>
                <w:rFonts w:ascii="宋体" w:hAnsi="宋体" w:eastAsia="宋体" w:cs="宋体"/>
                <w:kern w:val="0"/>
                <w:sz w:val="21"/>
                <w:szCs w:val="21"/>
                <w:bdr w:val="none" w:color="auto" w:sz="0" w:space="0"/>
                <w:lang w:val="en-US" w:eastAsia="zh-CN" w:bidi="ar"/>
              </w:rPr>
              <w:t>, ignore_index=False, keys=None, levels=None, names=None, verify_integrity=False, sort=None, copy=True):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39E8C9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concat(objs:Iterable[NDFrame]|Mapping[HashableT, NDFrame], axis:Axis=0, join:str="outer", ignore_index:bool=False, keys=None, levels=None, names=None, verify_integrity:bool=False, sort:bool=False, copy:bool=True)-&gt;DataFrame|Series:</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5C889E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弃用join_axes参数</w:t>
            </w:r>
          </w:p>
        </w:tc>
      </w:tr>
      <w:tr w14:paraId="6050E63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F8D4B5">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313F2D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pandas.DatetimeIndex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25C132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__new__(cls, data=None, freq=None, </w:t>
            </w:r>
            <w:r>
              <w:rPr>
                <w:rFonts w:ascii="宋体" w:hAnsi="宋体" w:eastAsia="宋体" w:cs="宋体"/>
                <w:color w:val="FF0000"/>
                <w:kern w:val="0"/>
                <w:sz w:val="21"/>
                <w:szCs w:val="21"/>
                <w:bdr w:val="none" w:color="auto" w:sz="0" w:space="0"/>
                <w:lang w:val="en-US" w:eastAsia="zh-CN" w:bidi="ar"/>
              </w:rPr>
              <w:t>start=None</w:t>
            </w:r>
            <w:r>
              <w:rPr>
                <w:rFonts w:ascii="宋体" w:hAnsi="宋体" w:eastAsia="宋体" w:cs="宋体"/>
                <w:kern w:val="0"/>
                <w:sz w:val="21"/>
                <w:szCs w:val="21"/>
                <w:bdr w:val="none" w:color="auto" w:sz="0" w:space="0"/>
                <w:lang w:val="en-US" w:eastAsia="zh-CN" w:bidi="ar"/>
              </w:rPr>
              <w:t>, end=None, periods=None, tz=None, normalize=False, closed=None, ambiguous='raise', dayfirst=False, yearfirst=False, dtype=None, copy=False, name=None, verify_integrity=True):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0FB9C5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__new__(cls, data=None, freq:str|BaseOffset|lib.NoDefault=lib.no_default, tz=None, normalize:bool=False, closed=None, ambiguous="raise", dayfirst:bool=False, yearfirst:bool=False, dtype:Dtype|None=None, copy:bool=False, name:Hashable=None)-&gt;DatetimeIndex: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24338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弃用start参数</w:t>
            </w:r>
          </w:p>
        </w:tc>
      </w:tr>
      <w:tr w14:paraId="0BCD785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7666E3B">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DD964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pandas.DataFrame.append</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43D54A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append(self, other, ignore_index=False, verify_integrity=False, </w:t>
            </w:r>
            <w:r>
              <w:rPr>
                <w:rFonts w:ascii="宋体" w:hAnsi="宋体" w:eastAsia="宋体" w:cs="宋体"/>
                <w:color w:val="FF0000"/>
                <w:kern w:val="0"/>
                <w:sz w:val="21"/>
                <w:szCs w:val="21"/>
                <w:bdr w:val="none" w:color="auto" w:sz="0" w:space="0"/>
                <w:lang w:val="en-US" w:eastAsia="zh-CN" w:bidi="ar"/>
              </w:rPr>
              <w:t>sort=None</w:t>
            </w: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DEA5A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append(self, other, ignore_index:bool=False, verify_integrity:bool=False, </w:t>
            </w:r>
            <w:r>
              <w:rPr>
                <w:rFonts w:ascii="宋体" w:hAnsi="宋体" w:eastAsia="宋体" w:cs="宋体"/>
                <w:color w:val="FF0000"/>
                <w:kern w:val="0"/>
                <w:sz w:val="21"/>
                <w:szCs w:val="21"/>
                <w:bdr w:val="none" w:color="auto" w:sz="0" w:space="0"/>
                <w:lang w:val="en-US" w:eastAsia="zh-CN" w:bidi="ar"/>
              </w:rPr>
              <w:t>sort:bool=False</w:t>
            </w:r>
            <w:r>
              <w:rPr>
                <w:rFonts w:ascii="宋体" w:hAnsi="宋体" w:eastAsia="宋体" w:cs="宋体"/>
                <w:kern w:val="0"/>
                <w:sz w:val="21"/>
                <w:szCs w:val="21"/>
                <w:bdr w:val="none" w:color="auto" w:sz="0" w:space="0"/>
                <w:lang w:val="en-US" w:eastAsia="zh-CN" w:bidi="ar"/>
              </w:rPr>
              <w:t>)-&gt;DataFrame: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872E4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0A3D03E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B06EA0">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B672E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pandas.DataFrame.apply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29B39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apply(self, func, axis=0, </w:t>
            </w:r>
            <w:r>
              <w:rPr>
                <w:rFonts w:ascii="宋体" w:hAnsi="宋体" w:eastAsia="宋体" w:cs="宋体"/>
                <w:color w:val="FF0000"/>
                <w:kern w:val="0"/>
                <w:sz w:val="21"/>
                <w:szCs w:val="21"/>
                <w:bdr w:val="none" w:color="auto" w:sz="0" w:space="0"/>
                <w:lang w:val="en-US" w:eastAsia="zh-CN" w:bidi="ar"/>
              </w:rPr>
              <w:t>broadcast=None</w:t>
            </w:r>
            <w:r>
              <w:rPr>
                <w:rFonts w:ascii="宋体" w:hAnsi="宋体" w:eastAsia="宋体" w:cs="宋体"/>
                <w:kern w:val="0"/>
                <w:sz w:val="21"/>
                <w:szCs w:val="21"/>
                <w:bdr w:val="none" w:color="auto" w:sz="0" w:space="0"/>
                <w:lang w:val="en-US" w:eastAsia="zh-CN" w:bidi="ar"/>
              </w:rPr>
              <w:t>, raw=False, reduce=None, result_type=None, args=(), **kwds):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97693B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apply(self, func:AggFuncType, axis:Axis=0, raw:bool=False, result_type:Literal["expand", "reduce", "broadcast"]|None=None, args=(), **kwargs):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443D3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弃用broadcast参数</w:t>
            </w:r>
          </w:p>
        </w:tc>
      </w:tr>
      <w:tr w14:paraId="1E79A16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4283D88">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929EB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pandas.DataFrame.astype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B254E7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astype(self, dtype, copy=True, errors='raise', </w:t>
            </w:r>
            <w:r>
              <w:rPr>
                <w:rFonts w:ascii="宋体" w:hAnsi="宋体" w:eastAsia="宋体" w:cs="宋体"/>
                <w:color w:val="FF0000"/>
                <w:kern w:val="0"/>
                <w:sz w:val="21"/>
                <w:szCs w:val="21"/>
                <w:bdr w:val="none" w:color="auto" w:sz="0" w:space="0"/>
                <w:lang w:val="en-US" w:eastAsia="zh-CN" w:bidi="ar"/>
              </w:rPr>
              <w:t>**kwargs</w:t>
            </w: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65F057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astype(self:NDFrameT, dtype, copy:bool_t=True, errors:IgnoreRaise="raise")-&gt;NDFrameT: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29208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不再支持以kwargs方式传入额外入参</w:t>
            </w:r>
          </w:p>
        </w:tc>
      </w:tr>
      <w:tr w14:paraId="271B77A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95DE481">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B36A0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pandas.DataFrame.quantile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EC319A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quantile(self, q=0.5, axis=0, </w:t>
            </w:r>
            <w:r>
              <w:rPr>
                <w:rFonts w:ascii="宋体" w:hAnsi="宋体" w:eastAsia="宋体" w:cs="宋体"/>
                <w:color w:val="FF0000"/>
                <w:kern w:val="0"/>
                <w:sz w:val="21"/>
                <w:szCs w:val="21"/>
                <w:bdr w:val="none" w:color="auto" w:sz="0" w:space="0"/>
                <w:lang w:val="en-US" w:eastAsia="zh-CN" w:bidi="ar"/>
              </w:rPr>
              <w:t>numeric_only=True</w:t>
            </w:r>
            <w:r>
              <w:rPr>
                <w:rFonts w:ascii="宋体" w:hAnsi="宋体" w:eastAsia="宋体" w:cs="宋体"/>
                <w:kern w:val="0"/>
                <w:sz w:val="21"/>
                <w:szCs w:val="21"/>
                <w:bdr w:val="none" w:color="auto" w:sz="0" w:space="0"/>
                <w:lang w:val="en-US" w:eastAsia="zh-CN" w:bidi="ar"/>
              </w:rPr>
              <w:t>, interpolation='linear'):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CA7F1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quantile(self, q:float|AnyArrayLike|Sequence[float]=0.5, axis:Axis=0, </w:t>
            </w:r>
            <w:r>
              <w:rPr>
                <w:rFonts w:ascii="宋体" w:hAnsi="宋体" w:eastAsia="宋体" w:cs="宋体"/>
                <w:color w:val="FF0000"/>
                <w:kern w:val="0"/>
                <w:sz w:val="21"/>
                <w:szCs w:val="21"/>
                <w:bdr w:val="none" w:color="auto" w:sz="0" w:space="0"/>
                <w:lang w:val="en-US" w:eastAsia="zh-CN" w:bidi="ar"/>
              </w:rPr>
              <w:t>numeric_only:bool|lib.NoDefault=no_default</w:t>
            </w:r>
            <w:r>
              <w:rPr>
                <w:rFonts w:ascii="宋体" w:hAnsi="宋体" w:eastAsia="宋体" w:cs="宋体"/>
                <w:kern w:val="0"/>
                <w:sz w:val="21"/>
                <w:szCs w:val="21"/>
                <w:bdr w:val="none" w:color="auto" w:sz="0" w:space="0"/>
                <w:lang w:val="en-US" w:eastAsia="zh-CN" w:bidi="ar"/>
              </w:rPr>
              <w:t>, interpolation:QuantileInterpolation="linear", method:Literal["single", "table"]="single")-&gt;Series|DataFrame: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D640F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70883FC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AAAF20">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F0399D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pandas.DataFrame.replace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A80CEF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replace(self, to_replace=None, value=None, inplace=False, limit=None, regex=False, </w:t>
            </w:r>
            <w:r>
              <w:rPr>
                <w:rFonts w:ascii="宋体" w:hAnsi="宋体" w:eastAsia="宋体" w:cs="宋体"/>
                <w:color w:val="FF0000"/>
                <w:kern w:val="0"/>
                <w:sz w:val="21"/>
                <w:szCs w:val="21"/>
                <w:bdr w:val="none" w:color="auto" w:sz="0" w:space="0"/>
                <w:lang w:val="en-US" w:eastAsia="zh-CN" w:bidi="ar"/>
              </w:rPr>
              <w:t>method='pad'</w:t>
            </w: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34A90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replace(self, to_replace=None, value=lib.no_default, inplace:bool=False, limit:int|None=None, regex:bool=False, </w:t>
            </w:r>
            <w:r>
              <w:rPr>
                <w:rFonts w:ascii="宋体" w:hAnsi="宋体" w:eastAsia="宋体" w:cs="宋体"/>
                <w:color w:val="FF0000"/>
                <w:kern w:val="0"/>
                <w:sz w:val="21"/>
                <w:szCs w:val="21"/>
                <w:bdr w:val="none" w:color="auto" w:sz="0" w:space="0"/>
                <w:lang w:val="en-US" w:eastAsia="zh-CN" w:bidi="ar"/>
              </w:rPr>
              <w:t>method:Literal["pad", "ffill", "bfill"]|lib.NoDefault=lib.no_default</w:t>
            </w:r>
            <w:r>
              <w:rPr>
                <w:rFonts w:ascii="宋体" w:hAnsi="宋体" w:eastAsia="宋体" w:cs="宋体"/>
                <w:kern w:val="0"/>
                <w:sz w:val="21"/>
                <w:szCs w:val="21"/>
                <w:bdr w:val="none" w:color="auto" w:sz="0" w:space="0"/>
                <w:lang w:val="en-US" w:eastAsia="zh-CN" w:bidi="ar"/>
              </w:rPr>
              <w:t>)-&gt;DataFrame|None: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9C1940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7331E76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57AE23">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816FF0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pandas.DataFrame.resample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7CCF15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resample(self, rule, </w:t>
            </w:r>
            <w:r>
              <w:rPr>
                <w:rFonts w:ascii="宋体" w:hAnsi="宋体" w:eastAsia="宋体" w:cs="宋体"/>
                <w:color w:val="FF0000"/>
                <w:kern w:val="0"/>
                <w:sz w:val="21"/>
                <w:szCs w:val="21"/>
                <w:bdr w:val="none" w:color="auto" w:sz="0" w:space="0"/>
                <w:lang w:val="en-US" w:eastAsia="zh-CN" w:bidi="ar"/>
              </w:rPr>
              <w:t>how=None</w:t>
            </w:r>
            <w:r>
              <w:rPr>
                <w:rFonts w:ascii="宋体" w:hAnsi="宋体" w:eastAsia="宋体" w:cs="宋体"/>
                <w:kern w:val="0"/>
                <w:sz w:val="21"/>
                <w:szCs w:val="21"/>
                <w:bdr w:val="none" w:color="auto" w:sz="0" w:space="0"/>
                <w:lang w:val="en-US" w:eastAsia="zh-CN" w:bidi="ar"/>
              </w:rPr>
              <w:t>, axis=0, fill_method=None, closed=None, label=None, convention='start', kind=None, loffset=None, limit=None, base=0, on=None, level=None):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07AFC3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resample(self, rule, axis:Axis=0, closed:str|None=None, label:str|None=None, convention:str="start", kind:str|None=None, loffset=None, base:int|None=None, on:Level=None, level:Level=None, origin:str|TimestampConvertibleTypes="start_day", offset:TimedeltaConvertibleTypes|None=None, group_keys:bool|lib.NoDefault=no_default, )-&gt;Resampler: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FB3813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弃用how参数</w:t>
            </w:r>
          </w:p>
        </w:tc>
      </w:tr>
      <w:tr w14:paraId="47843E4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86BFE5B">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730C81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pandas.DataFrame.sort_index</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6C8BC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sort_index(self, axis=0, level=None, ascending=True, inplace=False, kind='quicksort', na_position='last', sort_remaining=True, </w:t>
            </w:r>
            <w:r>
              <w:rPr>
                <w:rFonts w:ascii="宋体" w:hAnsi="宋体" w:eastAsia="宋体" w:cs="宋体"/>
                <w:color w:val="FF0000"/>
                <w:kern w:val="0"/>
                <w:sz w:val="21"/>
                <w:szCs w:val="21"/>
                <w:bdr w:val="none" w:color="auto" w:sz="0" w:space="0"/>
                <w:lang w:val="en-US" w:eastAsia="zh-CN" w:bidi="ar"/>
              </w:rPr>
              <w:t>by=None</w:t>
            </w: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EC0583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sort_index(self, axis:Axis=0, level:IndexLabel=None, ascending:bool|Sequence[bool]=True, inplace:bool=False, kind:SortKind="quicksort", na_position:NaPosition="last", sort_remaining:bool=True, ignore_index:bool=False, key:IndexKeyFunc=None)-&gt;DataFrame|None: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8ABF43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弃用by参数</w:t>
            </w:r>
          </w:p>
        </w:tc>
      </w:tr>
      <w:tr w14:paraId="48F6239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510C0B1">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C096E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pandas.DataFrame.to_csv</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640ECD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to_csv(self, path_or_buf=None, sep=",", "", na_rep='', float_format=None, columns=None, header=True, index=True, index_label=None, mode='w', encoding=None, </w:t>
            </w:r>
            <w:r>
              <w:rPr>
                <w:rFonts w:ascii="宋体" w:hAnsi="宋体" w:eastAsia="宋体" w:cs="宋体"/>
                <w:color w:val="FF0000"/>
                <w:kern w:val="0"/>
                <w:sz w:val="21"/>
                <w:szCs w:val="21"/>
                <w:bdr w:val="none" w:color="auto" w:sz="0" w:space="0"/>
                <w:lang w:val="en-US" w:eastAsia="zh-CN" w:bidi="ar"/>
              </w:rPr>
              <w:t>compression=None</w:t>
            </w:r>
            <w:r>
              <w:rPr>
                <w:rFonts w:ascii="宋体" w:hAnsi="宋体" w:eastAsia="宋体" w:cs="宋体"/>
                <w:kern w:val="0"/>
                <w:sz w:val="21"/>
                <w:szCs w:val="21"/>
                <w:bdr w:val="none" w:color="auto" w:sz="0" w:space="0"/>
                <w:lang w:val="en-US" w:eastAsia="zh-CN" w:bidi="ar"/>
              </w:rPr>
              <w:t>, quoting=None, quotechar='"', line_terminator='\n', chunksize=None, tupleize_cols=None, date_format=None, doublequote=True, escapechar=None, decimal='.'):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33E665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to_csv(self, path_or_buf:FilePath|WriteBuffer[bytes]|WriteBuffer[str]|None=None, sep:str=",", na_rep:str="", float_format:str|Callable|None=None, columns:Sequence[Hashable]|None=None, header:bool_t|list[str]=True, index:bool_t=True, index_label:IndexLabel|None=None, mode:str="w", encoding:str|None=None, </w:t>
            </w:r>
            <w:r>
              <w:rPr>
                <w:rFonts w:ascii="宋体" w:hAnsi="宋体" w:eastAsia="宋体" w:cs="宋体"/>
                <w:color w:val="FF0000"/>
                <w:kern w:val="0"/>
                <w:sz w:val="21"/>
                <w:szCs w:val="21"/>
                <w:bdr w:val="none" w:color="auto" w:sz="0" w:space="0"/>
                <w:lang w:val="en-US" w:eastAsia="zh-CN" w:bidi="ar"/>
              </w:rPr>
              <w:t>compression:CompressionOptions="infer"</w:t>
            </w:r>
            <w:r>
              <w:rPr>
                <w:rFonts w:ascii="宋体" w:hAnsi="宋体" w:eastAsia="宋体" w:cs="宋体"/>
                <w:kern w:val="0"/>
                <w:sz w:val="21"/>
                <w:szCs w:val="21"/>
                <w:bdr w:val="none" w:color="auto" w:sz="0" w:space="0"/>
                <w:lang w:val="en-US" w:eastAsia="zh-CN" w:bidi="ar"/>
              </w:rPr>
              <w:t>, quoting:int|None=None, quotechar:str='"', lineterminator:str|None=None, chunksize:int|None=None, date_format:str|None=None, doublequote:bool_t=True, escapechar:str|None=None, decimal:str=".", errors:str="strict", storage_options:StorageOptions=None)-&gt;str|None: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5EB5ED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191F67A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3E007F6">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719A42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pandas.DataFrame.to_excel</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68613A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to_excel(self, excel_writer, sheet_name='Sheet1', na_rep='', float_format=None, columns=None, header=True, index=True, index_label=None, startrow=0, startcol=0, engine=None, merge_cells=True, encoding=None, inf_rep='inf', </w:t>
            </w:r>
            <w:r>
              <w:rPr>
                <w:rFonts w:ascii="宋体" w:hAnsi="宋体" w:eastAsia="宋体" w:cs="宋体"/>
                <w:color w:val="FF0000"/>
                <w:kern w:val="0"/>
                <w:sz w:val="21"/>
                <w:szCs w:val="21"/>
                <w:bdr w:val="none" w:color="auto" w:sz="0" w:space="0"/>
                <w:lang w:val="en-US" w:eastAsia="zh-CN" w:bidi="ar"/>
              </w:rPr>
              <w:t>verbose=True</w:t>
            </w:r>
            <w:r>
              <w:rPr>
                <w:rFonts w:ascii="宋体" w:hAnsi="宋体" w:eastAsia="宋体" w:cs="宋体"/>
                <w:kern w:val="0"/>
                <w:sz w:val="21"/>
                <w:szCs w:val="21"/>
                <w:bdr w:val="none" w:color="auto" w:sz="0" w:space="0"/>
                <w:lang w:val="en-US" w:eastAsia="zh-CN" w:bidi="ar"/>
              </w:rPr>
              <w:t>, freeze_panes=None):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9884A5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to_excel(self, excel_writer, sheet_name:str="Sheet1", na_rep:str="", float_format:str|None=None, columns:Sequence[Hashable]|None=None, header:Sequence[Hashable]|bool_t=True, index:bool_t=True, index_label:IndexLabel=None, startrow:int=0, startcol:int=0, engine:str|None=None, merge_cells:bool_t=True, encoding:lib.NoDefault=lib.no_default, inf_rep:str="inf", </w:t>
            </w:r>
            <w:r>
              <w:rPr>
                <w:rFonts w:ascii="宋体" w:hAnsi="宋体" w:eastAsia="宋体" w:cs="宋体"/>
                <w:color w:val="FF0000"/>
                <w:kern w:val="0"/>
                <w:sz w:val="21"/>
                <w:szCs w:val="21"/>
                <w:bdr w:val="none" w:color="auto" w:sz="0" w:space="0"/>
                <w:lang w:val="en-US" w:eastAsia="zh-CN" w:bidi="ar"/>
              </w:rPr>
              <w:t>verbose:lib.NoDefault=lib.no_default</w:t>
            </w:r>
            <w:r>
              <w:rPr>
                <w:rFonts w:ascii="宋体" w:hAnsi="宋体" w:eastAsia="宋体" w:cs="宋体"/>
                <w:kern w:val="0"/>
                <w:sz w:val="21"/>
                <w:szCs w:val="21"/>
                <w:bdr w:val="none" w:color="auto" w:sz="0" w:space="0"/>
                <w:lang w:val="en-US" w:eastAsia="zh-CN" w:bidi="ar"/>
              </w:rPr>
              <w:t>, freeze_panes:tuple[int, int]|None=None, storage_options:StorageOptions=None)-&gt;None: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C4C9D0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1769CEA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B48A69">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C49FE2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pandas.DataFrame.to_html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27B538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to_html(self, buf=None, columns=None, col_space=None, header=True, index=True, na_rep='NaN', formatters=None, float_format=None, sparsify=None, index_names=True, justify=None, </w:t>
            </w:r>
            <w:r>
              <w:rPr>
                <w:rFonts w:ascii="宋体" w:hAnsi="宋体" w:eastAsia="宋体" w:cs="宋体"/>
                <w:color w:val="FF0000"/>
                <w:kern w:val="0"/>
                <w:sz w:val="21"/>
                <w:szCs w:val="21"/>
                <w:bdr w:val="none" w:color="auto" w:sz="0" w:space="0"/>
                <w:lang w:val="en-US" w:eastAsia="zh-CN" w:bidi="ar"/>
              </w:rPr>
              <w:t>bold_rows=True</w:t>
            </w:r>
            <w:r>
              <w:rPr>
                <w:rFonts w:ascii="宋体" w:hAnsi="宋体" w:eastAsia="宋体" w:cs="宋体"/>
                <w:kern w:val="0"/>
                <w:sz w:val="21"/>
                <w:szCs w:val="21"/>
                <w:bdr w:val="none" w:color="auto" w:sz="0" w:space="0"/>
                <w:lang w:val="en-US" w:eastAsia="zh-CN" w:bidi="ar"/>
              </w:rPr>
              <w:t>, classes=None, escape=True, max_rows=None, max_cols=None, show_dimensions=False, notebook=False, decimal='.', border=None, table_id=None):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EE6DC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to_html(self, buf:FilePath|WriteBuffer[str]|None=None, columns:Sequence[Level]|None=None, col_space:ColspaceArgType|None=None, header:bool|Sequence[str]=True, index:bool=True, na_rep:str="NaN", formatters:FormattersType|None=None, float_format:FloatFormatType|None=None, sparsify:bool|None=None, index_names:bool=True, justify:str|None=None, max_rows:int|None=None, max_cols:int|None=None, show_dimensions:bool|str=False, decimal:str=".", </w:t>
            </w:r>
            <w:r>
              <w:rPr>
                <w:rFonts w:ascii="宋体" w:hAnsi="宋体" w:eastAsia="宋体" w:cs="宋体"/>
                <w:color w:val="FF0000"/>
                <w:kern w:val="0"/>
                <w:sz w:val="21"/>
                <w:szCs w:val="21"/>
                <w:bdr w:val="none" w:color="auto" w:sz="0" w:space="0"/>
                <w:lang w:val="en-US" w:eastAsia="zh-CN" w:bidi="ar"/>
              </w:rPr>
              <w:t>bold_rows:bool=True</w:t>
            </w:r>
            <w:r>
              <w:rPr>
                <w:rFonts w:ascii="宋体" w:hAnsi="宋体" w:eastAsia="宋体" w:cs="宋体"/>
                <w:kern w:val="0"/>
                <w:sz w:val="21"/>
                <w:szCs w:val="21"/>
                <w:bdr w:val="none" w:color="auto" w:sz="0" w:space="0"/>
                <w:lang w:val="en-US" w:eastAsia="zh-CN" w:bidi="ar"/>
              </w:rPr>
              <w:t>, classes:str|list|tuple|None=None, escape:bool=True, notebook:bool=False, border:int|bool|None=None, table_id:str|None=None, render_links:bool=False, encoding:str|None=None)-&gt;str|None: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3FAC40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参数顺序改变</w:t>
            </w:r>
          </w:p>
        </w:tc>
      </w:tr>
      <w:tr w14:paraId="48E839A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971F469">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A31CD3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pandas.DataFrame.to_json</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426520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to_json(self, path_or_buf=None, orient=None, date_format=None, double_precision=10, force_ascii=True, date_unit='ms', default_handler=None, lines=False, </w:t>
            </w:r>
            <w:r>
              <w:rPr>
                <w:rFonts w:ascii="宋体" w:hAnsi="宋体" w:eastAsia="宋体" w:cs="宋体"/>
                <w:color w:val="FF0000"/>
                <w:kern w:val="0"/>
                <w:sz w:val="21"/>
                <w:szCs w:val="21"/>
                <w:bdr w:val="none" w:color="auto" w:sz="0" w:space="0"/>
                <w:lang w:val="en-US" w:eastAsia="zh-CN" w:bidi="ar"/>
              </w:rPr>
              <w:t>compression=None</w:t>
            </w:r>
            <w:r>
              <w:rPr>
                <w:rFonts w:ascii="宋体" w:hAnsi="宋体" w:eastAsia="宋体" w:cs="宋体"/>
                <w:kern w:val="0"/>
                <w:sz w:val="21"/>
                <w:szCs w:val="21"/>
                <w:bdr w:val="none" w:color="auto" w:sz="0" w:space="0"/>
                <w:lang w:val="en-US" w:eastAsia="zh-CN" w:bidi="ar"/>
              </w:rPr>
              <w:t>, index=True):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4BDCB4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to_json(self, path_or_buf:FilePath|WriteBuffer[bytes]|WriteBuffer[str]|None=None, orient:str|None=None, date_format:str|None=None, double_precision:int=10, force_ascii:bool_t=True, date_unit:str="ms", default_handler:Callable[[Any], JSONSerializable]|None=None, lines:bool_t=False, </w:t>
            </w:r>
            <w:r>
              <w:rPr>
                <w:rFonts w:ascii="宋体" w:hAnsi="宋体" w:eastAsia="宋体" w:cs="宋体"/>
                <w:color w:val="FF0000"/>
                <w:kern w:val="0"/>
                <w:sz w:val="21"/>
                <w:szCs w:val="21"/>
                <w:bdr w:val="none" w:color="auto" w:sz="0" w:space="0"/>
                <w:lang w:val="en-US" w:eastAsia="zh-CN" w:bidi="ar"/>
              </w:rPr>
              <w:t>compression:CompressionOptions="infer"</w:t>
            </w:r>
            <w:r>
              <w:rPr>
                <w:rFonts w:ascii="宋体" w:hAnsi="宋体" w:eastAsia="宋体" w:cs="宋体"/>
                <w:kern w:val="0"/>
                <w:sz w:val="21"/>
                <w:szCs w:val="21"/>
                <w:bdr w:val="none" w:color="auto" w:sz="0" w:space="0"/>
                <w:lang w:val="en-US" w:eastAsia="zh-CN" w:bidi="ar"/>
              </w:rPr>
              <w:t>, index:bool_t=True, indent:int|None=None, storage_options:StorageOptions=None)-&gt;str|None: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79C3E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14C53BE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FFA48CC">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FBA4B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pandas.DataFrame.to_records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17FD1A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to_records(self, index=True, </w:t>
            </w:r>
            <w:r>
              <w:rPr>
                <w:rFonts w:ascii="宋体" w:hAnsi="宋体" w:eastAsia="宋体" w:cs="宋体"/>
                <w:color w:val="FF0000"/>
                <w:kern w:val="0"/>
                <w:sz w:val="21"/>
                <w:szCs w:val="21"/>
                <w:bdr w:val="none" w:color="auto" w:sz="0" w:space="0"/>
                <w:lang w:val="en-US" w:eastAsia="zh-CN" w:bidi="ar"/>
              </w:rPr>
              <w:t>convert_datetime64=None</w:t>
            </w: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275125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to_records(self, index:bool=True, column_dtypes=None, index_dtypes=None)-&gt;np.recarray: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FADCA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弃用convert_datetime64参数</w:t>
            </w:r>
          </w:p>
        </w:tc>
      </w:tr>
      <w:tr w14:paraId="764674E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66927A0">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BE94A9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pandas.DataFrame.to_string</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D01FB1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to_string(self, buf=None, columns=None, col_space=None, header=True, index=True, na_rep='NaN', formatters=None, float_format=None, sparsify=None, index_names=True, justify=None, </w:t>
            </w:r>
            <w:r>
              <w:rPr>
                <w:rFonts w:ascii="宋体" w:hAnsi="宋体" w:eastAsia="宋体" w:cs="宋体"/>
                <w:color w:val="FF0000"/>
                <w:kern w:val="0"/>
                <w:sz w:val="21"/>
                <w:szCs w:val="21"/>
                <w:bdr w:val="none" w:color="auto" w:sz="0" w:space="0"/>
                <w:lang w:val="en-US" w:eastAsia="zh-CN" w:bidi="ar"/>
              </w:rPr>
              <w:t>line_width=None</w:t>
            </w:r>
            <w:r>
              <w:rPr>
                <w:rFonts w:ascii="宋体" w:hAnsi="宋体" w:eastAsia="宋体" w:cs="宋体"/>
                <w:kern w:val="0"/>
                <w:sz w:val="21"/>
                <w:szCs w:val="21"/>
                <w:bdr w:val="none" w:color="auto" w:sz="0" w:space="0"/>
                <w:lang w:val="en-US" w:eastAsia="zh-CN" w:bidi="ar"/>
              </w:rPr>
              <w:t>, max_rows=None, max_cols=None, show_dimensions=False):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4ED233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to_string(self, buf:FilePath|WriteBuffer[str]|None=None, columns:Sequence[str]|None=None, col_space:int|list[int]|dict[Hashable, int]|None=None, header:bool|Sequence[str]=True, index:bool=True, na_rep:str="NaN", formatters:fmt.FormattersType|None=None, float_format:fmt.FloatFormatType|None=None, sparsify:bool|None=None, index_names:bool=True, justify:str|None=None, max_rows:int|None=None, max_cols:int|None=None, show_dimensions:bool=False, decimal:str=".", </w:t>
            </w:r>
            <w:r>
              <w:rPr>
                <w:rFonts w:ascii="宋体" w:hAnsi="宋体" w:eastAsia="宋体" w:cs="宋体"/>
                <w:color w:val="FF0000"/>
                <w:kern w:val="0"/>
                <w:sz w:val="21"/>
                <w:szCs w:val="21"/>
                <w:bdr w:val="none" w:color="auto" w:sz="0" w:space="0"/>
                <w:lang w:val="en-US" w:eastAsia="zh-CN" w:bidi="ar"/>
              </w:rPr>
              <w:t>line_width:int|None=None</w:t>
            </w:r>
            <w:r>
              <w:rPr>
                <w:rFonts w:ascii="宋体" w:hAnsi="宋体" w:eastAsia="宋体" w:cs="宋体"/>
                <w:kern w:val="0"/>
                <w:sz w:val="21"/>
                <w:szCs w:val="21"/>
                <w:bdr w:val="none" w:color="auto" w:sz="0" w:space="0"/>
                <w:lang w:val="en-US" w:eastAsia="zh-CN" w:bidi="ar"/>
              </w:rPr>
              <w:t>, min_rows:int|None=None, max_colwidth:int|None=None, encoding:str|None=None)-&gt;str|None: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FFAC4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参数顺序改变</w:t>
            </w:r>
          </w:p>
        </w:tc>
      </w:tr>
      <w:tr w14:paraId="1BCE3D2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792FBA">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820C57A">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pandas.DataFrame.update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D83583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update(self, other, join='left', overwrite=True, filter_func=None, </w:t>
            </w:r>
            <w:r>
              <w:rPr>
                <w:rFonts w:ascii="宋体" w:hAnsi="宋体" w:eastAsia="宋体" w:cs="宋体"/>
                <w:color w:val="FF0000"/>
                <w:kern w:val="0"/>
                <w:sz w:val="21"/>
                <w:szCs w:val="21"/>
                <w:bdr w:val="none" w:color="auto" w:sz="0" w:space="0"/>
                <w:lang w:val="en-US" w:eastAsia="zh-CN" w:bidi="ar"/>
              </w:rPr>
              <w:t>raise_conflict=False</w:t>
            </w: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95C25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update(self, other, join:str="left", overwrite:bool=True, filter_func=None, errors:str="ignore")-&gt;None: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B4990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弃用raise_conflict参数</w:t>
            </w:r>
          </w:p>
        </w:tc>
      </w:tr>
      <w:tr w14:paraId="58DE051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BA72B5">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EFD3A7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pandas.Panel</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97EB9A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__init__(self, data=None, items=None, major_axis=None, minor_axis=None, copy=False, dtype=None):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3B7A992">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E06358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在pandas(0.25.0)版本已弃用</w:t>
            </w:r>
          </w:p>
        </w:tc>
      </w:tr>
      <w:tr w14:paraId="6E110BC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4803F4">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57E0C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pandas.read_excel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F74E85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read_excel(io, sheet_name=0, header=0, names=None, index_col=None, usecols=None, </w:t>
            </w:r>
            <w:r>
              <w:rPr>
                <w:rFonts w:ascii="宋体" w:hAnsi="宋体" w:eastAsia="宋体" w:cs="宋体"/>
                <w:color w:val="FF0000"/>
                <w:kern w:val="0"/>
                <w:sz w:val="21"/>
                <w:szCs w:val="21"/>
                <w:bdr w:val="none" w:color="auto" w:sz="0" w:space="0"/>
                <w:lang w:val="en-US" w:eastAsia="zh-CN" w:bidi="ar"/>
              </w:rPr>
              <w:t>squeeze=False</w:t>
            </w:r>
            <w:r>
              <w:rPr>
                <w:rFonts w:ascii="宋体" w:hAnsi="宋体" w:eastAsia="宋体" w:cs="宋体"/>
                <w:kern w:val="0"/>
                <w:sz w:val="21"/>
                <w:szCs w:val="21"/>
                <w:bdr w:val="none" w:color="auto" w:sz="0" w:space="0"/>
                <w:lang w:val="en-US" w:eastAsia="zh-CN" w:bidi="ar"/>
              </w:rPr>
              <w:t>, dtype=None, engine=None, converters=None, true_values=None, false_values=None, skiprows=None, nrows=None, na_values=None, parse_dates=False, date_parser=None, thousands=None, comment=None, skipfooter=0, convert_float=True, **kwds):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265E57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read_excel(io, sheet_name:str|int|list[IntStrT]|None=0, header:int|Sequence[int]|None=0, names:list[str]|None=None, index_col:int|Sequence[int]|None=None, usecols:int|str|Sequence[int]|Sequence[str]|Callable[[str], bool]|None=None, </w:t>
            </w:r>
            <w:r>
              <w:rPr>
                <w:rFonts w:ascii="宋体" w:hAnsi="宋体" w:eastAsia="宋体" w:cs="宋体"/>
                <w:color w:val="FF0000"/>
                <w:kern w:val="0"/>
                <w:sz w:val="21"/>
                <w:szCs w:val="21"/>
                <w:bdr w:val="none" w:color="auto" w:sz="0" w:space="0"/>
                <w:lang w:val="en-US" w:eastAsia="zh-CN" w:bidi="ar"/>
              </w:rPr>
              <w:t>squeeze:bool|None=None</w:t>
            </w:r>
            <w:r>
              <w:rPr>
                <w:rFonts w:ascii="宋体" w:hAnsi="宋体" w:eastAsia="宋体" w:cs="宋体"/>
                <w:kern w:val="0"/>
                <w:sz w:val="21"/>
                <w:szCs w:val="21"/>
                <w:bdr w:val="none" w:color="auto" w:sz="0" w:space="0"/>
                <w:lang w:val="en-US" w:eastAsia="zh-CN" w:bidi="ar"/>
              </w:rPr>
              <w:t>, dtype:DtypeArg|None=None, engine:Literal["xlrd", "openpyxl", "odf", "pyxlsb"]|None=None, converters:dict[str, Callable]|dict[int, Callable]|None=None, true_values:Iterable[Hashable]|None=None, false_values:Iterable[Hashable]|None=None, skiprows:Sequence[int]|int|Callable[[int], object]|None=None, nrows:int|None=None, na_values=None, keep_def ault_na:bool=True, na_filter:bool=True, verbose:bool=False, parse_dates:list|dict|bool=False, date_parser:Callable|None=None, thousands:str|None=None, decimal:str=".", comment:str|None=None, skipfooter:int=0, convert_float:bool|None=None, mangle_dupe_cols:bool=True, storage_options:StorageOptions=None)-&gt;DataFrame|dict[IntStrT, DataFrame]: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00875A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118F510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A523819">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FF4FCB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pandas.read_json</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A7D2C7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read_json(path_or_buf=None, orient=None, typ='frame', </w:t>
            </w:r>
            <w:r>
              <w:rPr>
                <w:rFonts w:ascii="宋体" w:hAnsi="宋体" w:eastAsia="宋体" w:cs="宋体"/>
                <w:color w:val="FF0000"/>
                <w:kern w:val="0"/>
                <w:sz w:val="21"/>
                <w:szCs w:val="21"/>
                <w:bdr w:val="none" w:color="auto" w:sz="0" w:space="0"/>
                <w:lang w:val="en-US" w:eastAsia="zh-CN" w:bidi="ar"/>
              </w:rPr>
              <w:t>dtype=True</w:t>
            </w:r>
            <w:r>
              <w:rPr>
                <w:rFonts w:ascii="宋体" w:hAnsi="宋体" w:eastAsia="宋体" w:cs="宋体"/>
                <w:kern w:val="0"/>
                <w:sz w:val="21"/>
                <w:szCs w:val="21"/>
                <w:bdr w:val="none" w:color="auto" w:sz="0" w:space="0"/>
                <w:lang w:val="en-US" w:eastAsia="zh-CN" w:bidi="ar"/>
              </w:rPr>
              <w:t>, convert_axes=True, convert_dates=True, keep_def ault_dates=True, numpy=False, precise_float=False, date_unit=None, encoding=None, lines=False, chunksize=None, compression='infer'):</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175B04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read_json(path_or_buf:FilePath|ReadBuffer[str]|ReadBuffer[bytes], orient:str|None=None, typ:Literal["frame", "series"]="frame", </w:t>
            </w:r>
            <w:r>
              <w:rPr>
                <w:rFonts w:ascii="宋体" w:hAnsi="宋体" w:eastAsia="宋体" w:cs="宋体"/>
                <w:color w:val="FF0000"/>
                <w:kern w:val="0"/>
                <w:sz w:val="21"/>
                <w:szCs w:val="21"/>
                <w:bdr w:val="none" w:color="auto" w:sz="0" w:space="0"/>
                <w:lang w:val="en-US" w:eastAsia="zh-CN" w:bidi="ar"/>
              </w:rPr>
              <w:t>dtype:DtypeArg|None=None</w:t>
            </w:r>
            <w:r>
              <w:rPr>
                <w:rFonts w:ascii="宋体" w:hAnsi="宋体" w:eastAsia="宋体" w:cs="宋体"/>
                <w:kern w:val="0"/>
                <w:sz w:val="21"/>
                <w:szCs w:val="21"/>
                <w:bdr w:val="none" w:color="auto" w:sz="0" w:space="0"/>
                <w:lang w:val="en-US" w:eastAsia="zh-CN" w:bidi="ar"/>
              </w:rPr>
              <w:t>, convert_axes=None, convert_dates:bool|list[str]=True, keep_def ault_dates:bool=True, numpy:bool=False, precise_float:bool=False, date_unit:str|None=None, encoding:str|None=None, encoding_errors:str|None="strict", lines:bool=False, chunksize:int|None=None, compression:CompressionOptions="infer", nrows:int|None=None, storage_options:StorageOptions=None)-&gt;DataFrame|Series|JsonReader:</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F98E80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3EA5175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A8698C">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9234EA9">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pandas.testing.assert_frame_equal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BCE651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assert_frame_equal(left, right, check_dtype=True, check_index_type='equiv', check_column_type='equiv', check_frame_type=True, </w:t>
            </w:r>
            <w:r>
              <w:rPr>
                <w:rFonts w:ascii="宋体" w:hAnsi="宋体" w:eastAsia="宋体" w:cs="宋体"/>
                <w:color w:val="FF0000"/>
                <w:kern w:val="0"/>
                <w:sz w:val="21"/>
                <w:szCs w:val="21"/>
                <w:bdr w:val="none" w:color="auto" w:sz="0" w:space="0"/>
                <w:lang w:val="en-US" w:eastAsia="zh-CN" w:bidi="ar"/>
              </w:rPr>
              <w:t>check_less_precise=False</w:t>
            </w:r>
            <w:r>
              <w:rPr>
                <w:rFonts w:ascii="宋体" w:hAnsi="宋体" w:eastAsia="宋体" w:cs="宋体"/>
                <w:kern w:val="0"/>
                <w:sz w:val="21"/>
                <w:szCs w:val="21"/>
                <w:bdr w:val="none" w:color="auto" w:sz="0" w:space="0"/>
                <w:lang w:val="en-US" w:eastAsia="zh-CN" w:bidi="ar"/>
              </w:rPr>
              <w:t>, check_names=True, by_blocks=False, check_exact=False, check_datetimelike_compat=False, check_categorical=True, check_like=False, obj='DataFrame'):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8EDE8D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assert_frame_equal(left, right, check_dtype:bool|Literal["equiv"]=True, check_index_type:bool|Literal["equiv"]="equiv", check_column_type="equiv", check_frame_type=True, </w:t>
            </w:r>
            <w:r>
              <w:rPr>
                <w:rFonts w:ascii="宋体" w:hAnsi="宋体" w:eastAsia="宋体" w:cs="宋体"/>
                <w:color w:val="FF0000"/>
                <w:kern w:val="0"/>
                <w:sz w:val="21"/>
                <w:szCs w:val="21"/>
                <w:bdr w:val="none" w:color="auto" w:sz="0" w:space="0"/>
                <w:lang w:val="en-US" w:eastAsia="zh-CN" w:bidi="ar"/>
              </w:rPr>
              <w:t>check_less_precise=no_default</w:t>
            </w:r>
            <w:r>
              <w:rPr>
                <w:rFonts w:ascii="宋体" w:hAnsi="宋体" w:eastAsia="宋体" w:cs="宋体"/>
                <w:kern w:val="0"/>
                <w:sz w:val="21"/>
                <w:szCs w:val="21"/>
                <w:bdr w:val="none" w:color="auto" w:sz="0" w:space="0"/>
                <w:lang w:val="en-US" w:eastAsia="zh-CN" w:bidi="ar"/>
              </w:rPr>
              <w:t>, check_names=True, by_blocks=False, check_exact=False, check_datetimelike_compat=False, check_categorical=True, check_like=False, check_freq=True, check_flags=True, rtol=1.0e-5, atol=1.0e-8, obj="DataFrame")-&gt;None: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B9B571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参数默认值改变</w:t>
            </w:r>
          </w:p>
        </w:tc>
      </w:tr>
      <w:tr w14:paraId="3D59034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BE6193B">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D22F68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pandas.to_datetime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B6EDBB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to_datetime(arg, errors='raise', dayfirst=False, yearfirst=False, utc=None, </w:t>
            </w:r>
            <w:r>
              <w:rPr>
                <w:rFonts w:ascii="宋体" w:hAnsi="宋体" w:eastAsia="宋体" w:cs="宋体"/>
                <w:color w:val="FF0000"/>
                <w:kern w:val="0"/>
                <w:sz w:val="21"/>
                <w:szCs w:val="21"/>
                <w:bdr w:val="none" w:color="auto" w:sz="0" w:space="0"/>
                <w:lang w:val="en-US" w:eastAsia="zh-CN" w:bidi="ar"/>
              </w:rPr>
              <w:t>box=True</w:t>
            </w:r>
            <w:r>
              <w:rPr>
                <w:rFonts w:ascii="宋体" w:hAnsi="宋体" w:eastAsia="宋体" w:cs="宋体"/>
                <w:kern w:val="0"/>
                <w:sz w:val="21"/>
                <w:szCs w:val="21"/>
                <w:bdr w:val="none" w:color="auto" w:sz="0" w:space="0"/>
                <w:lang w:val="en-US" w:eastAsia="zh-CN" w:bidi="ar"/>
              </w:rPr>
              <w:t>, format=None, exact=True, unit=None, infer_datetime_format=False, origin='unix', cache=False):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2BDC12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to_datetime(arg:DatetimeScalarOrArrayConvertible|DictConvertible, errors:DateTimeErrorChoices="raise", dayfirst:bool=False, yearfirst:bool=False, utc:bool|None=None, format:str|None=None, exact:bool=True, unit:str|None=None, infer_datetime_format:bool=False, origin="unix", cache:bool=True)-&gt;DatetimeIndex|Series|DatetimeScalar|NaTType|None:</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270B1E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弃用box参数</w:t>
            </w:r>
          </w:p>
        </w:tc>
      </w:tr>
      <w:tr w14:paraId="67008A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2D2C574">
            <w:pPr>
              <w:rPr>
                <w:rFonts w:hint="eastAsia" w:ascii="宋体"/>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B7109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pandas.to_pickle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C2AE1F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to_pickle(obj, path, compression='infer', </w:t>
            </w:r>
            <w:r>
              <w:rPr>
                <w:rFonts w:ascii="宋体" w:hAnsi="宋体" w:eastAsia="宋体" w:cs="宋体"/>
                <w:color w:val="FF0000"/>
                <w:kern w:val="0"/>
                <w:sz w:val="21"/>
                <w:szCs w:val="21"/>
                <w:bdr w:val="none" w:color="auto" w:sz="0" w:space="0"/>
                <w:lang w:val="en-US" w:eastAsia="zh-CN" w:bidi="ar"/>
              </w:rPr>
              <w:t>protocol=pkl.HIGHEST_PROTOCOL</w:t>
            </w:r>
            <w:r>
              <w:rPr>
                <w:rFonts w:ascii="宋体" w:hAnsi="宋体" w:eastAsia="宋体" w:cs="宋体"/>
                <w:kern w:val="0"/>
                <w:sz w:val="21"/>
                <w:szCs w:val="21"/>
                <w:bdr w:val="none" w:color="auto" w:sz="0" w:space="0"/>
                <w:lang w:val="en-US" w:eastAsia="zh-CN" w:bidi="ar"/>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AFC2A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def to_pickle(obj:Any, filepath_or_buffer:FilePath|WriteBuffer[bytes], compression:CompressionOptions="infer", </w:t>
            </w:r>
            <w:r>
              <w:rPr>
                <w:rFonts w:ascii="宋体" w:hAnsi="宋体" w:eastAsia="宋体" w:cs="宋体"/>
                <w:color w:val="FF0000"/>
                <w:kern w:val="0"/>
                <w:sz w:val="21"/>
                <w:szCs w:val="21"/>
                <w:bdr w:val="none" w:color="auto" w:sz="0" w:space="0"/>
                <w:lang w:val="en-US" w:eastAsia="zh-CN" w:bidi="ar"/>
              </w:rPr>
              <w:t>protocol:int=pickle.HIGHEST_PROTOCOL</w:t>
            </w:r>
            <w:r>
              <w:rPr>
                <w:rFonts w:ascii="宋体" w:hAnsi="宋体" w:eastAsia="宋体" w:cs="宋体"/>
                <w:kern w:val="0"/>
                <w:sz w:val="21"/>
                <w:szCs w:val="21"/>
                <w:bdr w:val="none" w:color="auto" w:sz="0" w:space="0"/>
                <w:lang w:val="en-US" w:eastAsia="zh-CN" w:bidi="ar"/>
              </w:rPr>
              <w:t>, storage_options:StorageOptions=None) -&gt; None: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D8A25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protocol表示二进制数据序列化协议，Python3.5默认使用4版本协议，Python3.11默认使用5版本协议。使用5版本协议保存的pickle文件将无法在Python3.5版本读取。</w:t>
            </w:r>
          </w:p>
        </w:tc>
      </w:tr>
    </w:tbl>
    <w:p w14:paraId="014B9202">
      <w:pPr>
        <w:pStyle w:val="3"/>
        <w:keepNext w:val="0"/>
        <w:keepLines w:val="0"/>
        <w:widowControl/>
        <w:suppressLineNumbers w:val="0"/>
        <w:pBdr>
          <w:top w:val="none" w:color="auto" w:sz="0" w:space="0"/>
          <w:left w:val="none" w:color="auto" w:sz="0" w:space="0"/>
          <w:bottom w:val="single" w:color="EEEEEE" w:sz="6" w:space="3"/>
          <w:right w:val="none" w:color="auto" w:sz="0" w:space="0"/>
        </w:pBdr>
        <w:spacing w:before="436" w:beforeAutospacing="0" w:after="466" w:afterAutospacing="0" w:line="18" w:lineRule="atLeast"/>
        <w:ind w:left="4950" w:right="300"/>
        <w:rPr>
          <w:b/>
          <w:bCs/>
          <w:sz w:val="36"/>
          <w:szCs w:val="36"/>
        </w:rPr>
      </w:pPr>
      <w:r>
        <w:rPr>
          <w:b/>
          <w:bCs/>
          <w:i w:val="0"/>
          <w:iCs w:val="0"/>
          <w:caps w:val="0"/>
          <w:color w:val="333333"/>
          <w:spacing w:val="0"/>
          <w:sz w:val="36"/>
          <w:szCs w:val="36"/>
          <w:bdr w:val="none" w:color="auto" w:sz="0" w:space="0"/>
          <w:shd w:val="clear" w:fill="FFFFFF"/>
        </w:rPr>
        <w:t>接口版本变动</w:t>
      </w:r>
    </w:p>
    <w:tbl>
      <w:tblPr>
        <w:tblW w:w="32145" w:type="dxa"/>
        <w:tblInd w:w="495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50"/>
        <w:gridCol w:w="28333"/>
      </w:tblGrid>
      <w:tr w14:paraId="743EC9D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45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E118E90">
            <w:pPr>
              <w:keepNext w:val="0"/>
              <w:keepLines w:val="0"/>
              <w:widowControl/>
              <w:suppressLineNumbers w:val="0"/>
              <w:spacing w:before="0" w:beforeAutospacing="0" w:after="0" w:afterAutospacing="0"/>
              <w:ind w:left="0" w:right="0"/>
              <w:jc w:val="center"/>
              <w:rPr>
                <w:b/>
                <w:bCs/>
                <w:sz w:val="21"/>
                <w:szCs w:val="21"/>
              </w:rPr>
            </w:pPr>
            <w:r>
              <w:rPr>
                <w:rFonts w:ascii="宋体" w:hAnsi="宋体" w:eastAsia="宋体" w:cs="宋体"/>
                <w:b/>
                <w:bCs/>
                <w:kern w:val="0"/>
                <w:sz w:val="21"/>
                <w:szCs w:val="21"/>
                <w:bdr w:val="none" w:color="auto" w:sz="0" w:space="0"/>
                <w:lang w:val="en-US" w:eastAsia="zh-CN" w:bidi="ar"/>
              </w:rPr>
              <w:t>变动版本</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0A155E9">
            <w:pPr>
              <w:keepNext w:val="0"/>
              <w:keepLines w:val="0"/>
              <w:widowControl/>
              <w:suppressLineNumbers w:val="0"/>
              <w:spacing w:before="0" w:beforeAutospacing="0" w:after="0" w:afterAutospacing="0"/>
              <w:ind w:left="0" w:right="0"/>
              <w:jc w:val="center"/>
              <w:rPr>
                <w:b/>
                <w:bCs/>
                <w:sz w:val="21"/>
                <w:szCs w:val="21"/>
              </w:rPr>
            </w:pPr>
            <w:r>
              <w:rPr>
                <w:rFonts w:ascii="宋体" w:hAnsi="宋体" w:eastAsia="宋体" w:cs="宋体"/>
                <w:b/>
                <w:bCs/>
                <w:kern w:val="0"/>
                <w:sz w:val="21"/>
                <w:szCs w:val="21"/>
                <w:bdr w:val="none" w:color="auto" w:sz="0" w:space="0"/>
                <w:lang w:val="en-US" w:eastAsia="zh-CN" w:bidi="ar"/>
              </w:rPr>
              <w:t>变动内容</w:t>
            </w:r>
          </w:p>
        </w:tc>
      </w:tr>
      <w:tr w14:paraId="70A25B6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40BA29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PTrade1.0-QTV202401.05.032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5C20C4">
            <w:pPr>
              <w:keepNext w:val="0"/>
              <w:keepLines w:val="0"/>
              <w:widowControl/>
              <w:numPr>
                <w:ilvl w:val="0"/>
                <w:numId w:val="16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"run_interval" </w:instrText>
            </w:r>
            <w:r>
              <w:rPr>
                <w:color w:val="5389D2"/>
                <w:sz w:val="21"/>
                <w:szCs w:val="21"/>
                <w:u w:val="none"/>
                <w:bdr w:val="none" w:color="auto" w:sz="0" w:space="0"/>
              </w:rPr>
              <w:fldChar w:fldCharType="separate"/>
            </w:r>
            <w:r>
              <w:rPr>
                <w:rStyle w:val="12"/>
                <w:color w:val="5389D2"/>
                <w:sz w:val="21"/>
                <w:szCs w:val="21"/>
                <w:u w:val="none"/>
                <w:bdr w:val="none" w:color="auto" w:sz="0" w:space="0"/>
              </w:rPr>
              <w:t>run_interval()</w:t>
            </w:r>
            <w:r>
              <w:rPr>
                <w:color w:val="5389D2"/>
                <w:sz w:val="21"/>
                <w:szCs w:val="21"/>
                <w:u w:val="none"/>
                <w:bdr w:val="none" w:color="auto" w:sz="0" w:space="0"/>
              </w:rPr>
              <w:fldChar w:fldCharType="end"/>
            </w:r>
            <w:r>
              <w:rPr>
                <w:sz w:val="21"/>
                <w:szCs w:val="21"/>
                <w:bdr w:val="none" w:color="auto" w:sz="0" w:space="0"/>
              </w:rPr>
              <w:t>新增支持interval_timer_ranges(设置指定函数运行的时间范围)入参；</w:t>
            </w:r>
          </w:p>
        </w:tc>
      </w:tr>
      <w:tr w14:paraId="7E0EF14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tcBorders>
            <w:shd w:val="clear" w:color="auto" w:fill="F8F8F8"/>
            <w:vAlign w:val="center"/>
          </w:tcPr>
          <w:p w14:paraId="6994617D">
            <w:pPr>
              <w:rPr>
                <w:rFonts w:hint="eastAsia" w:ascii="宋体"/>
                <w:sz w:val="21"/>
                <w:szCs w:val="21"/>
              </w:rPr>
            </w:pPr>
          </w:p>
        </w:tc>
        <w:tc>
          <w:tcPr>
            <w:tcW w:w="0" w:type="auto"/>
            <w:tcBorders>
              <w:top w:val="single" w:color="CCCCCC" w:sz="6" w:space="0"/>
            </w:tcBorders>
            <w:shd w:val="clear" w:color="auto" w:fill="F8F8F8"/>
            <w:vAlign w:val="center"/>
          </w:tcPr>
          <w:p w14:paraId="4D20519F">
            <w:pPr>
              <w:rPr>
                <w:rFonts w:hint="eastAsia" w:ascii="宋体"/>
                <w:sz w:val="21"/>
                <w:szCs w:val="21"/>
              </w:rPr>
            </w:pPr>
          </w:p>
        </w:tc>
      </w:tr>
      <w:tr w14:paraId="1764034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E42B1A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PTrade1.0-QTV202401.05.031</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77CCE2E">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Python3.5新增三方库：gmssl==3.2.2，psycopg2-binary==2.8.6</w:t>
            </w:r>
          </w:p>
          <w:p w14:paraId="386FAE7B">
            <w:pPr>
              <w:keepNext w:val="0"/>
              <w:keepLines w:val="0"/>
              <w:widowControl/>
              <w:numPr>
                <w:ilvl w:val="0"/>
                <w:numId w:val="16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Python3.11新增三方库：gmssl==3.2.2，psycopg2-binary==2.9.11</w:t>
            </w:r>
          </w:p>
        </w:tc>
      </w:tr>
      <w:tr w14:paraId="7CF35AB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4E82D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PTrade1.0-QTV202401.05.030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2AF0D86">
            <w:pPr>
              <w:keepNext w:val="0"/>
              <w:keepLines w:val="0"/>
              <w:widowControl/>
              <w:numPr>
                <w:ilvl w:val="0"/>
                <w:numId w:val="17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"get_fundamentals"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get_fundamentals</w:t>
            </w:r>
            <w:r>
              <w:rPr>
                <w:color w:val="5389D2"/>
                <w:sz w:val="21"/>
                <w:szCs w:val="21"/>
                <w:u w:val="none"/>
                <w:bdr w:val="none" w:color="auto" w:sz="0" w:space="0"/>
              </w:rPr>
              <w:fldChar w:fldCharType="end"/>
            </w:r>
            <w:r>
              <w:rPr>
                <w:sz w:val="21"/>
                <w:szCs w:val="21"/>
                <w:bdr w:val="none" w:color="auto" w:sz="0" w:space="0"/>
              </w:rPr>
              <w:t>balance_statement表返回字段增加contract_liability、total_fixed_asset、t_constru_in_process字段，income_statement表返回字段增加r_and_d字段；</w:t>
            </w:r>
          </w:p>
        </w:tc>
      </w:tr>
      <w:tr w14:paraId="2737069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A92039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PTrade1.0-QTV202401.05.021</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A5DB0E3">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"get_market_list"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get_market_list()</w:t>
            </w:r>
            <w:r>
              <w:rPr>
                <w:color w:val="5389D2"/>
                <w:sz w:val="21"/>
                <w:szCs w:val="21"/>
                <w:u w:val="none"/>
                <w:bdr w:val="none" w:color="auto" w:sz="0" w:space="0"/>
              </w:rPr>
              <w:fldChar w:fldCharType="end"/>
            </w:r>
            <w:r>
              <w:rPr>
                <w:sz w:val="21"/>
                <w:szCs w:val="21"/>
                <w:bdr w:val="none" w:color="auto" w:sz="0" w:space="0"/>
              </w:rPr>
              <w:t>仅返回系统支持的四个市场；</w:t>
            </w:r>
          </w:p>
          <w:p w14:paraId="7A1D52CF">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"get_market_detail"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get_market_detail()</w:t>
            </w:r>
            <w:r>
              <w:rPr>
                <w:color w:val="5389D2"/>
                <w:sz w:val="21"/>
                <w:szCs w:val="21"/>
                <w:u w:val="none"/>
                <w:bdr w:val="none" w:color="auto" w:sz="0" w:space="0"/>
              </w:rPr>
              <w:fldChar w:fldCharType="end"/>
            </w:r>
            <w:r>
              <w:rPr>
                <w:sz w:val="21"/>
                <w:szCs w:val="21"/>
                <w:bdr w:val="none" w:color="auto" w:sz="0" w:space="0"/>
              </w:rPr>
              <w:t>仅支持入参系统支持的四个市场；</w:t>
            </w:r>
          </w:p>
          <w:p w14:paraId="0F950FC0">
            <w:pPr>
              <w:keepNext w:val="0"/>
              <w:keepLines w:val="0"/>
              <w:widowControl/>
              <w:numPr>
                <w:ilvl w:val="0"/>
                <w:numId w:val="17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Python3.11新增三方库：dtaidistance==2.3.13</w:t>
            </w:r>
          </w:p>
        </w:tc>
      </w:tr>
      <w:tr w14:paraId="4E9F3CE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89BA6D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PTrade1.0-QTV202401.05.013</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9906DE9">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接口中的fq字段新增支持dypre-动态前复权；</w:t>
            </w:r>
          </w:p>
          <w:p w14:paraId="428FF1EF">
            <w:pPr>
              <w:keepNext w:val="0"/>
              <w:keepLines w:val="0"/>
              <w:widowControl/>
              <w:numPr>
                <w:ilvl w:val="0"/>
                <w:numId w:val="17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接口异常返回空字典改为返回值为None；</w:t>
            </w:r>
          </w:p>
        </w:tc>
      </w:tr>
      <w:tr w14:paraId="30DB258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7DE484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PTrade1.0-QTV202401.05.011</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4ED4E15">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Python3.11升级三方库：sxsc-tushare==1.2.11--&gt;sxsc-tushare==20240927</w:t>
            </w:r>
          </w:p>
          <w:p w14:paraId="5F2F831D">
            <w:pPr>
              <w:keepNext w:val="0"/>
              <w:keepLines w:val="0"/>
              <w:widowControl/>
              <w:numPr>
                <w:ilvl w:val="0"/>
                <w:numId w:val="17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Python3.5升级三方库：sxsc-tushare==1.2.11--&gt;sxsc-tushare==20240927</w:t>
            </w:r>
          </w:p>
        </w:tc>
      </w:tr>
      <w:tr w14:paraId="5B6BB58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CF93D0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PTrade1.0-QTV202401.05.008</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5BF7A1B">
            <w:pPr>
              <w:keepNext w:val="0"/>
              <w:keepLines w:val="0"/>
              <w:widowControl/>
              <w:numPr>
                <w:ilvl w:val="0"/>
                <w:numId w:val="17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"Portfolio" </w:instrText>
            </w:r>
            <w:r>
              <w:rPr>
                <w:color w:val="5389D2"/>
                <w:sz w:val="21"/>
                <w:szCs w:val="21"/>
                <w:u w:val="none"/>
                <w:bdr w:val="none" w:color="auto" w:sz="0" w:space="0"/>
              </w:rPr>
              <w:fldChar w:fldCharType="separate"/>
            </w:r>
            <w:r>
              <w:rPr>
                <w:rStyle w:val="12"/>
                <w:color w:val="5389D2"/>
                <w:sz w:val="21"/>
                <w:szCs w:val="21"/>
                <w:u w:val="none"/>
                <w:bdr w:val="none" w:color="auto" w:sz="0" w:space="0"/>
              </w:rPr>
              <w:t>Portfolio</w:t>
            </w:r>
            <w:r>
              <w:rPr>
                <w:color w:val="5389D2"/>
                <w:sz w:val="21"/>
                <w:szCs w:val="21"/>
                <w:u w:val="none"/>
                <w:bdr w:val="none" w:color="auto" w:sz="0" w:space="0"/>
              </w:rPr>
              <w:fldChar w:fldCharType="end"/>
            </w:r>
            <w:r>
              <w:rPr>
                <w:sz w:val="21"/>
                <w:szCs w:val="21"/>
                <w:bdr w:val="none" w:color="auto" w:sz="0" w:space="0"/>
              </w:rPr>
              <w:t>期货返回字段删除capital_used，增加margin；</w:t>
            </w:r>
          </w:p>
        </w:tc>
      </w:tr>
      <w:tr w14:paraId="4369C53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5BB287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PTrade1.0-QTV202401.05.000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5EA5875">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Python3.11升级三方库：bs4==0.0.1--&gt;bs4==0.0.2</w:t>
            </w:r>
          </w:p>
          <w:p w14:paraId="01B82E25">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Python3.11升级三方库：gensim==4.3.0--&gt;gensim==4.3.3</w:t>
            </w:r>
          </w:p>
          <w:p w14:paraId="24F8CD3A">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Python3.11升级三方库：jax==0.4.13--&gt;jax==0.4.18</w:t>
            </w:r>
          </w:p>
          <w:p w14:paraId="19F87DE9">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Python3.11升级三方库：jaxlib==0.4.13--&gt;jaxlib==0.4.18</w:t>
            </w:r>
          </w:p>
          <w:p w14:paraId="17779BEF">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Python3.11升级三方库：line_profiler==4.0.2--&gt;line_profiler==4.1.3</w:t>
            </w:r>
          </w:p>
          <w:p w14:paraId="0DA615AB">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Python3.11升级三方库：qdldl==0.1.7.post0--&gt;qdldl==0.1.7.post4</w:t>
            </w:r>
          </w:p>
          <w:p w14:paraId="7791CF0C">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Python3.11升级三方库：TA-Lib==0.4.25--&gt;TA-Lib==0.4.31</w:t>
            </w:r>
          </w:p>
          <w:p w14:paraId="210EAC29">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Python3.11新增三方库：asyncache==0.3.1, fastapi==0.100.0, h11==0.14.0, pydantic==1.10.7, starlette==0.27.0, uvicorn==0.30.6, baostock==0.8.9</w:t>
            </w:r>
          </w:p>
          <w:p w14:paraId="049E170D">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Python3.5新增三方库：baostock==0.8.9</w:t>
            </w:r>
          </w:p>
          <w:p w14:paraId="69444894">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股票</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"Position" </w:instrText>
            </w:r>
            <w:r>
              <w:rPr>
                <w:color w:val="5389D2"/>
                <w:sz w:val="21"/>
                <w:szCs w:val="21"/>
                <w:u w:val="none"/>
                <w:bdr w:val="none" w:color="auto" w:sz="0" w:space="0"/>
              </w:rPr>
              <w:fldChar w:fldCharType="separate"/>
            </w:r>
            <w:r>
              <w:rPr>
                <w:rStyle w:val="12"/>
                <w:color w:val="5389D2"/>
                <w:sz w:val="21"/>
                <w:szCs w:val="21"/>
                <w:u w:val="none"/>
                <w:bdr w:val="none" w:color="auto" w:sz="0" w:space="0"/>
              </w:rPr>
              <w:t>Position</w:t>
            </w:r>
            <w:r>
              <w:rPr>
                <w:color w:val="5389D2"/>
                <w:sz w:val="21"/>
                <w:szCs w:val="21"/>
                <w:u w:val="none"/>
                <w:bdr w:val="none" w:color="auto" w:sz="0" w:space="0"/>
              </w:rPr>
              <w:fldChar w:fldCharType="end"/>
            </w:r>
            <w:r>
              <w:rPr>
                <w:sz w:val="21"/>
                <w:szCs w:val="21"/>
                <w:bdr w:val="none" w:color="auto" w:sz="0" w:space="0"/>
              </w:rPr>
              <w:t>对象展示字段新增update_time(持仓更新时间)；</w:t>
            </w:r>
          </w:p>
          <w:p w14:paraId="34077C8D">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"%E6%88%90%E4%BA%A4%E7%B1%BB%E5%9E%8B" </w:instrText>
            </w:r>
            <w:r>
              <w:rPr>
                <w:color w:val="5389D2"/>
                <w:sz w:val="21"/>
                <w:szCs w:val="21"/>
                <w:u w:val="none"/>
                <w:bdr w:val="none" w:color="auto" w:sz="0" w:space="0"/>
              </w:rPr>
              <w:fldChar w:fldCharType="separate"/>
            </w:r>
            <w:r>
              <w:rPr>
                <w:rStyle w:val="12"/>
                <w:color w:val="5389D2"/>
                <w:sz w:val="21"/>
                <w:szCs w:val="21"/>
                <w:u w:val="none"/>
                <w:bdr w:val="none" w:color="auto" w:sz="0" w:space="0"/>
              </w:rPr>
              <w:t> 成交类型</w:t>
            </w:r>
            <w:r>
              <w:rPr>
                <w:color w:val="5389D2"/>
                <w:sz w:val="21"/>
                <w:szCs w:val="21"/>
                <w:u w:val="none"/>
                <w:bdr w:val="none" w:color="auto" w:sz="0" w:space="0"/>
              </w:rPr>
              <w:fldChar w:fldCharType="end"/>
            </w:r>
            <w:r>
              <w:rPr>
                <w:sz w:val="21"/>
                <w:szCs w:val="21"/>
                <w:bdr w:val="none" w:color="auto" w:sz="0" w:space="0"/>
              </w:rPr>
              <w:t>字典；</w:t>
            </w:r>
          </w:p>
          <w:p w14:paraId="1B4C8C10">
            <w:pPr>
              <w:keepNext w:val="0"/>
              <w:keepLines w:val="0"/>
              <w:widowControl/>
              <w:numPr>
                <w:ilvl w:val="0"/>
                <w:numId w:val="17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"%E6%88%90%E4%BA%A4%E7%8A%B6%E6%80%81" </w:instrText>
            </w:r>
            <w:r>
              <w:rPr>
                <w:color w:val="5389D2"/>
                <w:sz w:val="21"/>
                <w:szCs w:val="21"/>
                <w:u w:val="none"/>
                <w:bdr w:val="none" w:color="auto" w:sz="0" w:space="0"/>
              </w:rPr>
              <w:fldChar w:fldCharType="separate"/>
            </w:r>
            <w:r>
              <w:rPr>
                <w:rStyle w:val="12"/>
                <w:color w:val="5389D2"/>
                <w:sz w:val="21"/>
                <w:szCs w:val="21"/>
                <w:u w:val="none"/>
                <w:bdr w:val="none" w:color="auto" w:sz="0" w:space="0"/>
              </w:rPr>
              <w:t> 成交状态</w:t>
            </w:r>
            <w:r>
              <w:rPr>
                <w:color w:val="5389D2"/>
                <w:sz w:val="21"/>
                <w:szCs w:val="21"/>
                <w:u w:val="none"/>
                <w:bdr w:val="none" w:color="auto" w:sz="0" w:space="0"/>
              </w:rPr>
              <w:fldChar w:fldCharType="end"/>
            </w:r>
            <w:r>
              <w:rPr>
                <w:sz w:val="21"/>
                <w:szCs w:val="21"/>
                <w:bdr w:val="none" w:color="auto" w:sz="0" w:space="0"/>
              </w:rPr>
              <w:t>字典；</w:t>
            </w:r>
          </w:p>
        </w:tc>
      </w:tr>
      <w:tr w14:paraId="3A4AEAD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26E7F3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PTrade1.0-QTV202401.04.000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017448">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"fund_transfer" </w:instrText>
            </w:r>
            <w:r>
              <w:rPr>
                <w:color w:val="5389D2"/>
                <w:sz w:val="21"/>
                <w:szCs w:val="21"/>
                <w:u w:val="none"/>
                <w:bdr w:val="none" w:color="auto" w:sz="0" w:space="0"/>
              </w:rPr>
              <w:fldChar w:fldCharType="separate"/>
            </w:r>
            <w:r>
              <w:rPr>
                <w:rStyle w:val="12"/>
                <w:color w:val="5389D2"/>
                <w:sz w:val="21"/>
                <w:szCs w:val="21"/>
                <w:u w:val="none"/>
                <w:bdr w:val="none" w:color="auto" w:sz="0" w:space="0"/>
              </w:rPr>
              <w:t>fund_transfer()</w:t>
            </w:r>
            <w:r>
              <w:rPr>
                <w:color w:val="5389D2"/>
                <w:sz w:val="21"/>
                <w:szCs w:val="21"/>
                <w:u w:val="none"/>
                <w:bdr w:val="none" w:color="auto" w:sz="0" w:space="0"/>
              </w:rPr>
              <w:fldChar w:fldCharType="end"/>
            </w:r>
            <w:r>
              <w:rPr>
                <w:sz w:val="21"/>
                <w:szCs w:val="21"/>
                <w:bdr w:val="none" w:color="auto" w:sz="0" w:space="0"/>
              </w:rPr>
              <w:t>资金调拨；</w:t>
            </w:r>
          </w:p>
          <w:p w14:paraId="63182E86">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"market_fund_transfer" </w:instrText>
            </w:r>
            <w:r>
              <w:rPr>
                <w:color w:val="5389D2"/>
                <w:sz w:val="21"/>
                <w:szCs w:val="21"/>
                <w:u w:val="none"/>
                <w:bdr w:val="none" w:color="auto" w:sz="0" w:space="0"/>
              </w:rPr>
              <w:fldChar w:fldCharType="separate"/>
            </w:r>
            <w:r>
              <w:rPr>
                <w:rStyle w:val="12"/>
                <w:color w:val="5389D2"/>
                <w:sz w:val="21"/>
                <w:szCs w:val="21"/>
                <w:u w:val="none"/>
                <w:bdr w:val="none" w:color="auto" w:sz="0" w:space="0"/>
              </w:rPr>
              <w:t>market_fund_transfer()</w:t>
            </w:r>
            <w:r>
              <w:rPr>
                <w:color w:val="5389D2"/>
                <w:sz w:val="21"/>
                <w:szCs w:val="21"/>
                <w:u w:val="none"/>
                <w:bdr w:val="none" w:color="auto" w:sz="0" w:space="0"/>
              </w:rPr>
              <w:fldChar w:fldCharType="end"/>
            </w:r>
            <w:r>
              <w:rPr>
                <w:sz w:val="21"/>
                <w:szCs w:val="21"/>
                <w:bdr w:val="none" w:color="auto" w:sz="0" w:space="0"/>
              </w:rPr>
              <w:t>市场间资金调拨；</w:t>
            </w:r>
          </w:p>
          <w:p w14:paraId="0917FCFF">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"set_email_info" </w:instrText>
            </w:r>
            <w:r>
              <w:rPr>
                <w:color w:val="5389D2"/>
                <w:sz w:val="21"/>
                <w:szCs w:val="21"/>
                <w:u w:val="none"/>
                <w:bdr w:val="none" w:color="auto" w:sz="0" w:space="0"/>
              </w:rPr>
              <w:fldChar w:fldCharType="separate"/>
            </w:r>
            <w:r>
              <w:rPr>
                <w:rStyle w:val="12"/>
                <w:color w:val="5389D2"/>
                <w:sz w:val="21"/>
                <w:szCs w:val="21"/>
                <w:u w:val="none"/>
                <w:bdr w:val="none" w:color="auto" w:sz="0" w:space="0"/>
              </w:rPr>
              <w:t>set_email_info()</w:t>
            </w:r>
            <w:r>
              <w:rPr>
                <w:color w:val="5389D2"/>
                <w:sz w:val="21"/>
                <w:szCs w:val="21"/>
                <w:u w:val="none"/>
                <w:bdr w:val="none" w:color="auto" w:sz="0" w:space="0"/>
              </w:rPr>
              <w:fldChar w:fldCharType="end"/>
            </w:r>
            <w:r>
              <w:rPr>
                <w:sz w:val="21"/>
                <w:szCs w:val="21"/>
                <w:bdr w:val="none" w:color="auto" w:sz="0" w:space="0"/>
              </w:rPr>
              <w:t>设置邮件信息；</w:t>
            </w:r>
          </w:p>
          <w:p w14:paraId="71B0FFD4">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"on_trade_response"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on_trade_response()</w:t>
            </w:r>
            <w:r>
              <w:rPr>
                <w:color w:val="5389D2"/>
                <w:sz w:val="21"/>
                <w:szCs w:val="21"/>
                <w:u w:val="none"/>
                <w:bdr w:val="none" w:color="auto" w:sz="0" w:space="0"/>
              </w:rPr>
              <w:fldChar w:fldCharType="end"/>
            </w:r>
            <w:r>
              <w:rPr>
                <w:sz w:val="21"/>
                <w:szCs w:val="21"/>
                <w:bdr w:val="none" w:color="auto" w:sz="0" w:space="0"/>
              </w:rPr>
              <w:t>新增返回real_type: 成交类型、real_status: 成交状态两个字段；</w:t>
            </w:r>
          </w:p>
          <w:p w14:paraId="2A9497C7">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"run_interval" </w:instrText>
            </w:r>
            <w:r>
              <w:rPr>
                <w:color w:val="5389D2"/>
                <w:sz w:val="21"/>
                <w:szCs w:val="21"/>
                <w:u w:val="none"/>
                <w:bdr w:val="none" w:color="auto" w:sz="0" w:space="0"/>
              </w:rPr>
              <w:fldChar w:fldCharType="separate"/>
            </w:r>
            <w:r>
              <w:rPr>
                <w:rStyle w:val="12"/>
                <w:color w:val="5389D2"/>
                <w:sz w:val="21"/>
                <w:szCs w:val="21"/>
                <w:u w:val="none"/>
                <w:bdr w:val="none" w:color="auto" w:sz="0" w:space="0"/>
              </w:rPr>
              <w:t>run_interval()</w:t>
            </w:r>
            <w:r>
              <w:rPr>
                <w:color w:val="5389D2"/>
                <w:sz w:val="21"/>
                <w:szCs w:val="21"/>
                <w:u w:val="none"/>
                <w:bdr w:val="none" w:color="auto" w:sz="0" w:space="0"/>
              </w:rPr>
              <w:fldChar w:fldCharType="end"/>
            </w:r>
            <w:r>
              <w:rPr>
                <w:sz w:val="21"/>
                <w:szCs w:val="21"/>
                <w:bdr w:val="none" w:color="auto" w:sz="0" w:space="0"/>
              </w:rPr>
              <w:t>seconds最小运行间隔时间的设置规则修改为期货最小1秒，股票等其他业务最小3秒；</w:t>
            </w:r>
          </w:p>
          <w:p w14:paraId="594AD91D">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"create_dir" </w:instrText>
            </w:r>
            <w:r>
              <w:rPr>
                <w:color w:val="5389D2"/>
                <w:sz w:val="21"/>
                <w:szCs w:val="21"/>
                <w:u w:val="none"/>
                <w:bdr w:val="none" w:color="auto" w:sz="0" w:space="0"/>
              </w:rPr>
              <w:fldChar w:fldCharType="separate"/>
            </w:r>
            <w:r>
              <w:rPr>
                <w:rStyle w:val="12"/>
                <w:color w:val="5389D2"/>
                <w:sz w:val="21"/>
                <w:szCs w:val="21"/>
                <w:u w:val="none"/>
                <w:bdr w:val="none" w:color="auto" w:sz="0" w:space="0"/>
              </w:rPr>
              <w:t>create_dir()</w:t>
            </w:r>
            <w:r>
              <w:rPr>
                <w:color w:val="5389D2"/>
                <w:sz w:val="21"/>
                <w:szCs w:val="21"/>
                <w:u w:val="none"/>
                <w:bdr w:val="none" w:color="auto" w:sz="0" w:space="0"/>
              </w:rPr>
              <w:fldChar w:fldCharType="end"/>
            </w:r>
            <w:r>
              <w:rPr>
                <w:sz w:val="21"/>
                <w:szCs w:val="21"/>
                <w:bdr w:val="none" w:color="auto" w:sz="0" w:space="0"/>
              </w:rPr>
              <w:t>出参None修改为是否创建成功(True/False)；</w:t>
            </w:r>
          </w:p>
          <w:p w14:paraId="48BAC133">
            <w:pPr>
              <w:keepNext w:val="0"/>
              <w:keepLines w:val="0"/>
              <w:widowControl/>
              <w:numPr>
                <w:ilvl w:val="0"/>
                <w:numId w:val="17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Python3.5新增三方库：walrus==0.9.3</w:t>
            </w:r>
          </w:p>
        </w:tc>
      </w:tr>
      <w:tr w14:paraId="5E0278C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7A013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PTrade1.0-QTV202401.02.000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FB387B1">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"margincash_open"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margincash_open()</w:t>
            </w:r>
            <w:r>
              <w:rPr>
                <w:color w:val="5389D2"/>
                <w:sz w:val="21"/>
                <w:szCs w:val="21"/>
                <w:u w:val="none"/>
                <w:bdr w:val="none" w:color="auto" w:sz="0" w:space="0"/>
              </w:rPr>
              <w:fldChar w:fldCharType="end"/>
            </w:r>
            <w:r>
              <w:rPr>
                <w:sz w:val="21"/>
                <w:szCs w:val="21"/>
                <w:bdr w:val="none" w:color="auto" w:sz="0" w:space="0"/>
              </w:rPr>
              <w:t>字段cash_group不入参修改为默认表示普通头寸；</w:t>
            </w:r>
          </w:p>
          <w:p w14:paraId="5532BBA0">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"margincash_close"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margincash_close()</w:t>
            </w:r>
            <w:r>
              <w:rPr>
                <w:color w:val="5389D2"/>
                <w:sz w:val="21"/>
                <w:szCs w:val="21"/>
                <w:u w:val="none"/>
                <w:bdr w:val="none" w:color="auto" w:sz="0" w:space="0"/>
              </w:rPr>
              <w:fldChar w:fldCharType="end"/>
            </w:r>
            <w:r>
              <w:rPr>
                <w:sz w:val="21"/>
                <w:szCs w:val="21"/>
                <w:bdr w:val="none" w:color="auto" w:sz="0" w:space="0"/>
              </w:rPr>
              <w:t>增加cash_group字段入参；</w:t>
            </w:r>
          </w:p>
          <w:p w14:paraId="2EFDEFC0">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"margincash_direct_refund"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margincash_direct_refund()</w:t>
            </w:r>
            <w:r>
              <w:rPr>
                <w:color w:val="5389D2"/>
                <w:sz w:val="21"/>
                <w:szCs w:val="21"/>
                <w:u w:val="none"/>
                <w:bdr w:val="none" w:color="auto" w:sz="0" w:space="0"/>
              </w:rPr>
              <w:fldChar w:fldCharType="end"/>
            </w:r>
            <w:r>
              <w:rPr>
                <w:sz w:val="21"/>
                <w:szCs w:val="21"/>
                <w:bdr w:val="none" w:color="auto" w:sz="0" w:space="0"/>
              </w:rPr>
              <w:t>增加cash_group字段入参；</w:t>
            </w:r>
          </w:p>
          <w:p w14:paraId="5A80EB0B">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"marginsec_open"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marginsec_open()</w:t>
            </w:r>
            <w:r>
              <w:rPr>
                <w:color w:val="5389D2"/>
                <w:sz w:val="21"/>
                <w:szCs w:val="21"/>
                <w:u w:val="none"/>
                <w:bdr w:val="none" w:color="auto" w:sz="0" w:space="0"/>
              </w:rPr>
              <w:fldChar w:fldCharType="end"/>
            </w:r>
            <w:r>
              <w:rPr>
                <w:sz w:val="21"/>
                <w:szCs w:val="21"/>
                <w:bdr w:val="none" w:color="auto" w:sz="0" w:space="0"/>
              </w:rPr>
              <w:t>字段cash_group不入参修改为默认表示普通头寸；</w:t>
            </w:r>
          </w:p>
          <w:p w14:paraId="5A52C1D0">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"marginsec_direct_refund"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marginsec_direct_refund()</w:t>
            </w:r>
            <w:r>
              <w:rPr>
                <w:color w:val="5389D2"/>
                <w:sz w:val="21"/>
                <w:szCs w:val="21"/>
                <w:u w:val="none"/>
                <w:bdr w:val="none" w:color="auto" w:sz="0" w:space="0"/>
              </w:rPr>
              <w:fldChar w:fldCharType="end"/>
            </w:r>
            <w:r>
              <w:rPr>
                <w:sz w:val="21"/>
                <w:szCs w:val="21"/>
                <w:bdr w:val="none" w:color="auto" w:sz="0" w:space="0"/>
              </w:rPr>
              <w:t>增加cash_group字段入参；</w:t>
            </w:r>
          </w:p>
          <w:p w14:paraId="3E446E19">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"get_margincash_open_amount"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get_margincash_open_amount()</w:t>
            </w:r>
            <w:r>
              <w:rPr>
                <w:color w:val="5389D2"/>
                <w:sz w:val="21"/>
                <w:szCs w:val="21"/>
                <w:u w:val="none"/>
                <w:bdr w:val="none" w:color="auto" w:sz="0" w:space="0"/>
              </w:rPr>
              <w:fldChar w:fldCharType="end"/>
            </w:r>
            <w:r>
              <w:rPr>
                <w:sz w:val="21"/>
                <w:szCs w:val="21"/>
                <w:bdr w:val="none" w:color="auto" w:sz="0" w:space="0"/>
              </w:rPr>
              <w:t>字段cash_group不入参修改为默认表示普通头寸；</w:t>
            </w:r>
          </w:p>
          <w:p w14:paraId="6AD4D443">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"get_margincash_close_amount"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get_margincash_close_amount()</w:t>
            </w:r>
            <w:r>
              <w:rPr>
                <w:color w:val="5389D2"/>
                <w:sz w:val="21"/>
                <w:szCs w:val="21"/>
                <w:u w:val="none"/>
                <w:bdr w:val="none" w:color="auto" w:sz="0" w:space="0"/>
              </w:rPr>
              <w:fldChar w:fldCharType="end"/>
            </w:r>
            <w:r>
              <w:rPr>
                <w:sz w:val="21"/>
                <w:szCs w:val="21"/>
                <w:bdr w:val="none" w:color="auto" w:sz="0" w:space="0"/>
              </w:rPr>
              <w:t>增加cash_group字段入参；</w:t>
            </w:r>
          </w:p>
          <w:p w14:paraId="28D085EA">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"get_marginsec_open_amount"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get_marginsec_open_amount()</w:t>
            </w:r>
            <w:r>
              <w:rPr>
                <w:color w:val="5389D2"/>
                <w:sz w:val="21"/>
                <w:szCs w:val="21"/>
                <w:u w:val="none"/>
                <w:bdr w:val="none" w:color="auto" w:sz="0" w:space="0"/>
              </w:rPr>
              <w:fldChar w:fldCharType="end"/>
            </w:r>
            <w:r>
              <w:rPr>
                <w:sz w:val="21"/>
                <w:szCs w:val="21"/>
                <w:bdr w:val="none" w:color="auto" w:sz="0" w:space="0"/>
              </w:rPr>
              <w:t>字段cash_group不入参修改为默认表示普通头寸；</w:t>
            </w:r>
          </w:p>
          <w:p w14:paraId="439287EA">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"get_marginsec_close_amount"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get_marginsec_close_amount()</w:t>
            </w:r>
            <w:r>
              <w:rPr>
                <w:color w:val="5389D2"/>
                <w:sz w:val="21"/>
                <w:szCs w:val="21"/>
                <w:u w:val="none"/>
                <w:bdr w:val="none" w:color="auto" w:sz="0" w:space="0"/>
              </w:rPr>
              <w:fldChar w:fldCharType="end"/>
            </w:r>
            <w:r>
              <w:rPr>
                <w:sz w:val="21"/>
                <w:szCs w:val="21"/>
                <w:bdr w:val="none" w:color="auto" w:sz="0" w:space="0"/>
              </w:rPr>
              <w:t>增加cash_group字段入参；</w:t>
            </w:r>
          </w:p>
          <w:p w14:paraId="498BEE7C">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"get_margin_entrans_amount"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get_margin_entrans_amount()</w:t>
            </w:r>
            <w:r>
              <w:rPr>
                <w:color w:val="5389D2"/>
                <w:sz w:val="21"/>
                <w:szCs w:val="21"/>
                <w:u w:val="none"/>
                <w:bdr w:val="none" w:color="auto" w:sz="0" w:space="0"/>
              </w:rPr>
              <w:fldChar w:fldCharType="end"/>
            </w:r>
            <w:r>
              <w:rPr>
                <w:sz w:val="21"/>
                <w:szCs w:val="21"/>
                <w:bdr w:val="none" w:color="auto" w:sz="0" w:space="0"/>
              </w:rPr>
              <w:t>增加cash_group字段入参；</w:t>
            </w:r>
          </w:p>
          <w:p w14:paraId="5320ADB2">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"get_enslo_security_info" </w:instrText>
            </w:r>
            <w:r>
              <w:rPr>
                <w:color w:val="5389D2"/>
                <w:sz w:val="21"/>
                <w:szCs w:val="21"/>
                <w:u w:val="none"/>
                <w:bdr w:val="none" w:color="auto" w:sz="0" w:space="0"/>
              </w:rPr>
              <w:fldChar w:fldCharType="separate"/>
            </w:r>
            <w:r>
              <w:rPr>
                <w:rStyle w:val="12"/>
                <w:color w:val="5389D2"/>
                <w:sz w:val="21"/>
                <w:szCs w:val="21"/>
                <w:u w:val="none"/>
                <w:bdr w:val="none" w:color="auto" w:sz="0" w:space="0"/>
              </w:rPr>
              <w:t>get_enslo_security_info()</w:t>
            </w:r>
            <w:r>
              <w:rPr>
                <w:color w:val="5389D2"/>
                <w:sz w:val="21"/>
                <w:szCs w:val="21"/>
                <w:u w:val="none"/>
                <w:bdr w:val="none" w:color="auto" w:sz="0" w:space="0"/>
              </w:rPr>
              <w:fldChar w:fldCharType="end"/>
            </w:r>
            <w:r>
              <w:rPr>
                <w:sz w:val="21"/>
                <w:szCs w:val="21"/>
                <w:bdr w:val="none" w:color="auto" w:sz="0" w:space="0"/>
              </w:rPr>
              <w:t>增加cash_group字段入参；</w:t>
            </w:r>
          </w:p>
          <w:p w14:paraId="7FC2DDA9">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"get_crdt_fund" </w:instrText>
            </w:r>
            <w:r>
              <w:rPr>
                <w:color w:val="5389D2"/>
                <w:sz w:val="21"/>
                <w:szCs w:val="21"/>
                <w:u w:val="none"/>
                <w:bdr w:val="none" w:color="auto" w:sz="0" w:space="0"/>
              </w:rPr>
              <w:fldChar w:fldCharType="separate"/>
            </w:r>
            <w:r>
              <w:rPr>
                <w:rStyle w:val="12"/>
                <w:color w:val="5389D2"/>
                <w:sz w:val="21"/>
                <w:szCs w:val="21"/>
                <w:u w:val="none"/>
                <w:bdr w:val="none" w:color="auto" w:sz="0" w:space="0"/>
              </w:rPr>
              <w:t>get_crdt_fund()</w:t>
            </w:r>
            <w:r>
              <w:rPr>
                <w:color w:val="5389D2"/>
                <w:sz w:val="21"/>
                <w:szCs w:val="21"/>
                <w:u w:val="none"/>
                <w:bdr w:val="none" w:color="auto" w:sz="0" w:space="0"/>
              </w:rPr>
              <w:fldChar w:fldCharType="end"/>
            </w:r>
            <w:r>
              <w:rPr>
                <w:sz w:val="21"/>
                <w:szCs w:val="21"/>
                <w:bdr w:val="none" w:color="auto" w:sz="0" w:space="0"/>
              </w:rPr>
              <w:t>增加get_crdt_fund接口；</w:t>
            </w:r>
          </w:p>
          <w:p w14:paraId="26DFC033">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"get_margin_contract"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get_margin_contract()</w:t>
            </w:r>
            <w:r>
              <w:rPr>
                <w:color w:val="5389D2"/>
                <w:sz w:val="21"/>
                <w:szCs w:val="21"/>
                <w:u w:val="none"/>
                <w:bdr w:val="none" w:color="auto" w:sz="0" w:space="0"/>
              </w:rPr>
              <w:fldChar w:fldCharType="end"/>
            </w:r>
            <w:r>
              <w:rPr>
                <w:sz w:val="21"/>
                <w:szCs w:val="21"/>
                <w:bdr w:val="none" w:color="auto" w:sz="0" w:space="0"/>
              </w:rPr>
              <w:t>新增compact_source合约来源字段入参和返回；</w:t>
            </w:r>
          </w:p>
          <w:p w14:paraId="0A2D3ACA">
            <w:pPr>
              <w:keepNext w:val="0"/>
              <w:keepLines w:val="0"/>
              <w:widowControl/>
              <w:numPr>
                <w:ilvl w:val="0"/>
                <w:numId w:val="17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Python3.5新增三方库：memory-profiler==0.61.0, psutil==5.9.5</w:t>
            </w:r>
          </w:p>
        </w:tc>
      </w:tr>
      <w:tr w14:paraId="22CBC952">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75831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PTrade1.0-QTV202401.01.000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446D382">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"set_parameters" </w:instrText>
            </w:r>
            <w:r>
              <w:rPr>
                <w:color w:val="5389D2"/>
                <w:sz w:val="21"/>
                <w:szCs w:val="21"/>
                <w:u w:val="none"/>
                <w:bdr w:val="none" w:color="auto" w:sz="0" w:space="0"/>
              </w:rPr>
              <w:fldChar w:fldCharType="separate"/>
            </w:r>
            <w:r>
              <w:rPr>
                <w:rStyle w:val="12"/>
                <w:color w:val="5389D2"/>
                <w:sz w:val="21"/>
                <w:szCs w:val="21"/>
                <w:u w:val="none"/>
                <w:bdr w:val="none" w:color="auto" w:sz="0" w:space="0"/>
              </w:rPr>
              <w:t>set_parameters()</w:t>
            </w:r>
            <w:r>
              <w:rPr>
                <w:color w:val="5389D2"/>
                <w:sz w:val="21"/>
                <w:szCs w:val="21"/>
                <w:u w:val="none"/>
                <w:bdr w:val="none" w:color="auto" w:sz="0" w:space="0"/>
              </w:rPr>
              <w:fldChar w:fldCharType="end"/>
            </w:r>
            <w:r>
              <w:rPr>
                <w:sz w:val="21"/>
                <w:szCs w:val="21"/>
                <w:bdr w:val="none" w:color="auto" w:sz="0" w:space="0"/>
              </w:rPr>
              <w:t>新增入参not_restart_trade、server_restart_not_do_before；</w:t>
            </w:r>
          </w:p>
          <w:p w14:paraId="21F9542A">
            <w:pPr>
              <w:keepNext w:val="0"/>
              <w:keepLines w:val="0"/>
              <w:widowControl/>
              <w:numPr>
                <w:ilvl w:val="0"/>
                <w:numId w:val="17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"%E5%A7%94%E6%89%98%E5%B1%9E%E6%80%A7" </w:instrText>
            </w:r>
            <w:r>
              <w:rPr>
                <w:color w:val="5389D2"/>
                <w:sz w:val="21"/>
                <w:szCs w:val="21"/>
                <w:u w:val="none"/>
                <w:bdr w:val="none" w:color="auto" w:sz="0" w:space="0"/>
              </w:rPr>
              <w:fldChar w:fldCharType="separate"/>
            </w:r>
            <w:r>
              <w:rPr>
                <w:rStyle w:val="12"/>
                <w:color w:val="5389D2"/>
                <w:sz w:val="21"/>
                <w:szCs w:val="21"/>
                <w:u w:val="none"/>
                <w:bdr w:val="none" w:color="auto" w:sz="0" w:space="0"/>
              </w:rPr>
              <w:t>委托属性()</w:t>
            </w:r>
            <w:r>
              <w:rPr>
                <w:color w:val="5389D2"/>
                <w:sz w:val="21"/>
                <w:szCs w:val="21"/>
                <w:u w:val="none"/>
                <w:bdr w:val="none" w:color="auto" w:sz="0" w:space="0"/>
              </w:rPr>
              <w:fldChar w:fldCharType="end"/>
            </w:r>
            <w:r>
              <w:rPr>
                <w:sz w:val="21"/>
                <w:szCs w:val="21"/>
                <w:bdr w:val="none" w:color="auto" w:sz="0" w:space="0"/>
              </w:rPr>
              <w:t>新增字段:"4"-回购；</w:t>
            </w:r>
          </w:p>
        </w:tc>
      </w:tr>
      <w:tr w14:paraId="364EE52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1CF939C">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PTrade1.0-QTV202401.00.000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AAF4CD4">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"get_margin_contract"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get_margin_contract()</w:t>
            </w:r>
            <w:r>
              <w:rPr>
                <w:color w:val="5389D2"/>
                <w:sz w:val="21"/>
                <w:szCs w:val="21"/>
                <w:u w:val="none"/>
                <w:bdr w:val="none" w:color="auto" w:sz="0" w:space="0"/>
              </w:rPr>
              <w:fldChar w:fldCharType="end"/>
            </w:r>
            <w:r>
              <w:rPr>
                <w:sz w:val="21"/>
                <w:szCs w:val="21"/>
                <w:bdr w:val="none" w:color="auto" w:sz="0" w:space="0"/>
              </w:rPr>
              <w:t>entrust_no委托编号字段返回类型改为str类型；</w:t>
            </w:r>
          </w:p>
          <w:p w14:paraId="1DEE7602">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"get_margin_contractreal"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get_margin_contractreal()</w:t>
            </w:r>
            <w:r>
              <w:rPr>
                <w:color w:val="5389D2"/>
                <w:sz w:val="21"/>
                <w:szCs w:val="21"/>
                <w:u w:val="none"/>
                <w:bdr w:val="none" w:color="auto" w:sz="0" w:space="0"/>
              </w:rPr>
              <w:fldChar w:fldCharType="end"/>
            </w:r>
            <w:r>
              <w:rPr>
                <w:sz w:val="21"/>
                <w:szCs w:val="21"/>
                <w:bdr w:val="none" w:color="auto" w:sz="0" w:space="0"/>
              </w:rPr>
              <w:t>entrust_no委托编号字段返回类型改为str类型；</w:t>
            </w:r>
          </w:p>
          <w:p w14:paraId="017059CF">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"get_deliver" </w:instrText>
            </w:r>
            <w:r>
              <w:rPr>
                <w:color w:val="5389D2"/>
                <w:sz w:val="21"/>
                <w:szCs w:val="21"/>
                <w:u w:val="none"/>
                <w:bdr w:val="none" w:color="auto" w:sz="0" w:space="0"/>
              </w:rPr>
              <w:fldChar w:fldCharType="separate"/>
            </w:r>
            <w:r>
              <w:rPr>
                <w:rStyle w:val="12"/>
                <w:color w:val="5389D2"/>
                <w:sz w:val="21"/>
                <w:szCs w:val="21"/>
                <w:u w:val="none"/>
                <w:bdr w:val="none" w:color="auto" w:sz="0" w:space="0"/>
              </w:rPr>
              <w:t>get_deliver()</w:t>
            </w:r>
            <w:r>
              <w:rPr>
                <w:color w:val="5389D2"/>
                <w:sz w:val="21"/>
                <w:szCs w:val="21"/>
                <w:u w:val="none"/>
                <w:bdr w:val="none" w:color="auto" w:sz="0" w:space="0"/>
              </w:rPr>
              <w:fldChar w:fldCharType="end"/>
            </w:r>
            <w:r>
              <w:rPr>
                <w:sz w:val="21"/>
                <w:szCs w:val="21"/>
                <w:bdr w:val="none" w:color="auto" w:sz="0" w:space="0"/>
              </w:rPr>
              <w:t>返回字段entrust_no,report_no类型由int改为str；</w:t>
            </w:r>
          </w:p>
          <w:p w14:paraId="76C035A2">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"set_benchmark" </w:instrText>
            </w:r>
            <w:r>
              <w:rPr>
                <w:color w:val="5389D2"/>
                <w:sz w:val="21"/>
                <w:szCs w:val="21"/>
                <w:u w:val="none"/>
                <w:bdr w:val="none" w:color="auto" w:sz="0" w:space="0"/>
              </w:rPr>
              <w:fldChar w:fldCharType="separate"/>
            </w:r>
            <w:r>
              <w:rPr>
                <w:rStyle w:val="12"/>
                <w:color w:val="5389D2"/>
                <w:sz w:val="21"/>
                <w:szCs w:val="21"/>
                <w:u w:val="none"/>
                <w:bdr w:val="none" w:color="auto" w:sz="0" w:space="0"/>
              </w:rPr>
              <w:t>set_benchmark()</w:t>
            </w:r>
            <w:r>
              <w:rPr>
                <w:color w:val="5389D2"/>
                <w:sz w:val="21"/>
                <w:szCs w:val="21"/>
                <w:u w:val="none"/>
                <w:bdr w:val="none" w:color="auto" w:sz="0" w:space="0"/>
              </w:rPr>
              <w:fldChar w:fldCharType="end"/>
            </w:r>
            <w:r>
              <w:rPr>
                <w:sz w:val="21"/>
                <w:szCs w:val="21"/>
                <w:bdr w:val="none" w:color="auto" w:sz="0" w:space="0"/>
              </w:rPr>
              <w:t>入参字段security改为sids；</w:t>
            </w:r>
          </w:p>
          <w:p w14:paraId="63C32349">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"check_strategy" </w:instrText>
            </w:r>
            <w:r>
              <w:rPr>
                <w:color w:val="5389D2"/>
                <w:sz w:val="21"/>
                <w:szCs w:val="21"/>
                <w:u w:val="none"/>
                <w:bdr w:val="none" w:color="auto" w:sz="0" w:space="0"/>
              </w:rPr>
              <w:fldChar w:fldCharType="separate"/>
            </w:r>
            <w:r>
              <w:rPr>
                <w:rStyle w:val="12"/>
                <w:color w:val="5389D2"/>
                <w:sz w:val="21"/>
                <w:szCs w:val="21"/>
                <w:u w:val="none"/>
                <w:bdr w:val="none" w:color="auto" w:sz="0" w:space="0"/>
              </w:rPr>
              <w:t>check_strategy()</w:t>
            </w:r>
            <w:r>
              <w:rPr>
                <w:color w:val="5389D2"/>
                <w:sz w:val="21"/>
                <w:szCs w:val="21"/>
                <w:u w:val="none"/>
                <w:bdr w:val="none" w:color="auto" w:sz="0" w:space="0"/>
              </w:rPr>
              <w:fldChar w:fldCharType="end"/>
            </w:r>
            <w:r>
              <w:rPr>
                <w:sz w:val="21"/>
                <w:szCs w:val="21"/>
                <w:bdr w:val="none" w:color="auto" w:sz="0" w:space="0"/>
              </w:rPr>
              <w:t>检查策略内容；</w:t>
            </w:r>
          </w:p>
          <w:p w14:paraId="294F7ECD">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"get_dominant_contract"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get_dominant_contract()</w:t>
            </w:r>
            <w:r>
              <w:rPr>
                <w:color w:val="5389D2"/>
                <w:sz w:val="21"/>
                <w:szCs w:val="21"/>
                <w:u w:val="none"/>
                <w:bdr w:val="none" w:color="auto" w:sz="0" w:space="0"/>
              </w:rPr>
              <w:fldChar w:fldCharType="end"/>
            </w:r>
            <w:r>
              <w:rPr>
                <w:sz w:val="21"/>
                <w:szCs w:val="21"/>
                <w:bdr w:val="none" w:color="auto" w:sz="0" w:space="0"/>
              </w:rPr>
              <w:t>获取期货主力合约；</w:t>
            </w:r>
          </w:p>
          <w:p w14:paraId="5C057665">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Python3.5新增三方库：flameprof==0.4, pypinyin==0.50.0</w:t>
            </w:r>
          </w:p>
          <w:p w14:paraId="519AD24C">
            <w:pPr>
              <w:keepNext w:val="0"/>
              <w:keepLines w:val="0"/>
              <w:widowControl/>
              <w:numPr>
                <w:ilvl w:val="0"/>
                <w:numId w:val="17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Python3.11新增三方库：pypinyin==0.50.0</w:t>
            </w:r>
          </w:p>
        </w:tc>
      </w:tr>
      <w:tr w14:paraId="1C1EDBB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D50A98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PTrade1.0-QTV202301.03.000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6E072FCD">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弃用get_individual_transcation()；</w:t>
            </w:r>
          </w:p>
          <w:p w14:paraId="3A2BE848">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弃用get_margin_assert()；</w:t>
            </w:r>
          </w:p>
          <w:p w14:paraId="60537B4A">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"check_limit" </w:instrText>
            </w:r>
            <w:r>
              <w:rPr>
                <w:color w:val="5389D2"/>
                <w:sz w:val="21"/>
                <w:szCs w:val="21"/>
                <w:u w:val="none"/>
                <w:bdr w:val="none" w:color="auto" w:sz="0" w:space="0"/>
              </w:rPr>
              <w:fldChar w:fldCharType="separate"/>
            </w:r>
            <w:r>
              <w:rPr>
                <w:rStyle w:val="12"/>
                <w:color w:val="5389D2"/>
                <w:sz w:val="21"/>
                <w:szCs w:val="21"/>
                <w:u w:val="none"/>
                <w:bdr w:val="none" w:color="auto" w:sz="0" w:space="0"/>
              </w:rPr>
              <w:t>check_limit()</w:t>
            </w:r>
            <w:r>
              <w:rPr>
                <w:color w:val="5389D2"/>
                <w:sz w:val="21"/>
                <w:szCs w:val="21"/>
                <w:u w:val="none"/>
                <w:bdr w:val="none" w:color="auto" w:sz="0" w:space="0"/>
              </w:rPr>
              <w:fldChar w:fldCharType="end"/>
            </w:r>
            <w:r>
              <w:rPr>
                <w:sz w:val="21"/>
                <w:szCs w:val="21"/>
                <w:bdr w:val="none" w:color="auto" w:sz="0" w:space="0"/>
              </w:rPr>
              <w:t>新增支持在研究和回测模块使用；</w:t>
            </w:r>
          </w:p>
          <w:p w14:paraId="2CD82063">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"ipo_stocks_order" </w:instrText>
            </w:r>
            <w:r>
              <w:rPr>
                <w:color w:val="5389D2"/>
                <w:sz w:val="21"/>
                <w:szCs w:val="21"/>
                <w:u w:val="none"/>
                <w:bdr w:val="none" w:color="auto" w:sz="0" w:space="0"/>
              </w:rPr>
              <w:fldChar w:fldCharType="separate"/>
            </w:r>
            <w:r>
              <w:rPr>
                <w:rStyle w:val="12"/>
                <w:color w:val="5389D2"/>
                <w:sz w:val="21"/>
                <w:szCs w:val="21"/>
                <w:u w:val="none"/>
                <w:bdr w:val="none" w:color="auto" w:sz="0" w:space="0"/>
              </w:rPr>
              <w:t>ipo_stocks_order()</w:t>
            </w:r>
            <w:r>
              <w:rPr>
                <w:color w:val="5389D2"/>
                <w:sz w:val="21"/>
                <w:szCs w:val="21"/>
                <w:u w:val="none"/>
                <w:bdr w:val="none" w:color="auto" w:sz="0" w:space="0"/>
              </w:rPr>
              <w:fldChar w:fldCharType="end"/>
            </w:r>
            <w:r>
              <w:rPr>
                <w:sz w:val="21"/>
                <w:szCs w:val="21"/>
                <w:bdr w:val="none" w:color="auto" w:sz="0" w:space="0"/>
              </w:rPr>
              <w:t>入参market_type修改为submarket_type；</w:t>
            </w:r>
          </w:p>
          <w:p w14:paraId="1222F2C4">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"get_enslo_security_info" </w:instrText>
            </w:r>
            <w:r>
              <w:rPr>
                <w:color w:val="5389D2"/>
                <w:sz w:val="21"/>
                <w:szCs w:val="21"/>
                <w:u w:val="none"/>
                <w:bdr w:val="none" w:color="auto" w:sz="0" w:space="0"/>
              </w:rPr>
              <w:fldChar w:fldCharType="separate"/>
            </w:r>
            <w:r>
              <w:rPr>
                <w:rStyle w:val="12"/>
                <w:color w:val="5389D2"/>
                <w:sz w:val="21"/>
                <w:szCs w:val="21"/>
                <w:u w:val="none"/>
                <w:bdr w:val="none" w:color="auto" w:sz="0" w:space="0"/>
              </w:rPr>
              <w:t>get_enslo_security_info()</w:t>
            </w:r>
            <w:r>
              <w:rPr>
                <w:color w:val="5389D2"/>
                <w:sz w:val="21"/>
                <w:szCs w:val="21"/>
                <w:u w:val="none"/>
                <w:bdr w:val="none" w:color="auto" w:sz="0" w:space="0"/>
              </w:rPr>
              <w:fldChar w:fldCharType="end"/>
            </w:r>
            <w:r>
              <w:rPr>
                <w:sz w:val="21"/>
                <w:szCs w:val="21"/>
                <w:bdr w:val="none" w:color="auto" w:sz="0" w:space="0"/>
              </w:rPr>
              <w:t>出参market_type修改为exchange_type；</w:t>
            </w:r>
          </w:p>
          <w:p w14:paraId="1A8C4234">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"get_etf_info" </w:instrText>
            </w:r>
            <w:r>
              <w:rPr>
                <w:color w:val="5389D2"/>
                <w:sz w:val="21"/>
                <w:szCs w:val="21"/>
                <w:u w:val="none"/>
                <w:bdr w:val="none" w:color="auto" w:sz="0" w:space="0"/>
              </w:rPr>
              <w:fldChar w:fldCharType="separate"/>
            </w:r>
            <w:r>
              <w:rPr>
                <w:rStyle w:val="12"/>
                <w:color w:val="5389D2"/>
                <w:sz w:val="21"/>
                <w:szCs w:val="21"/>
                <w:u w:val="none"/>
                <w:bdr w:val="none" w:color="auto" w:sz="0" w:space="0"/>
              </w:rPr>
              <w:t>get_etf_info()</w:t>
            </w:r>
            <w:r>
              <w:rPr>
                <w:color w:val="5389D2"/>
                <w:sz w:val="21"/>
                <w:szCs w:val="21"/>
                <w:u w:val="none"/>
                <w:bdr w:val="none" w:color="auto" w:sz="0" w:space="0"/>
              </w:rPr>
              <w:fldChar w:fldCharType="end"/>
            </w:r>
            <w:r>
              <w:rPr>
                <w:sz w:val="21"/>
                <w:szCs w:val="21"/>
                <w:bdr w:val="none" w:color="auto" w:sz="0" w:space="0"/>
              </w:rPr>
              <w:t>返回参数pre_cash_componet修改为pre_cash_component；</w:t>
            </w:r>
          </w:p>
          <w:p w14:paraId="307D3430">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"get_fundamentals"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get_fundamentals()</w:t>
            </w:r>
            <w:r>
              <w:rPr>
                <w:color w:val="5389D2"/>
                <w:sz w:val="21"/>
                <w:szCs w:val="21"/>
                <w:u w:val="none"/>
                <w:bdr w:val="none" w:color="auto" w:sz="0" w:space="0"/>
              </w:rPr>
              <w:fldChar w:fldCharType="end"/>
            </w:r>
            <w:r>
              <w:rPr>
                <w:sz w:val="21"/>
                <w:szCs w:val="21"/>
                <w:bdr w:val="none" w:color="auto" w:sz="0" w:space="0"/>
              </w:rPr>
              <w:t>入参date(查询日期)新增支持datetime.date类型、新增支持is_dataframe(是否返回DataFrame类型)入参、弃用date_type入参；</w:t>
            </w:r>
          </w:p>
          <w:p w14:paraId="4B66CB85">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"get_hks_unit_amount"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get_hks_unit_amount()</w:t>
            </w:r>
            <w:r>
              <w:rPr>
                <w:color w:val="5389D2"/>
                <w:sz w:val="21"/>
                <w:szCs w:val="21"/>
                <w:u w:val="none"/>
                <w:bdr w:val="none" w:color="auto" w:sz="0" w:space="0"/>
              </w:rPr>
              <w:fldChar w:fldCharType="end"/>
            </w:r>
            <w:r>
              <w:rPr>
                <w:sz w:val="21"/>
                <w:szCs w:val="21"/>
                <w:bdr w:val="none" w:color="auto" w:sz="0" w:space="0"/>
              </w:rPr>
              <w:t>入参entrust_type修改为trade_type；</w:t>
            </w:r>
          </w:p>
          <w:p w14:paraId="5DD622F3">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"set_parameters" </w:instrText>
            </w:r>
            <w:r>
              <w:rPr>
                <w:color w:val="5389D2"/>
                <w:sz w:val="21"/>
                <w:szCs w:val="21"/>
                <w:u w:val="none"/>
                <w:bdr w:val="none" w:color="auto" w:sz="0" w:space="0"/>
              </w:rPr>
              <w:fldChar w:fldCharType="separate"/>
            </w:r>
            <w:r>
              <w:rPr>
                <w:rStyle w:val="12"/>
                <w:color w:val="5389D2"/>
                <w:sz w:val="21"/>
                <w:szCs w:val="21"/>
                <w:u w:val="none"/>
                <w:bdr w:val="none" w:color="auto" w:sz="0" w:space="0"/>
              </w:rPr>
              <w:t>set_parameters()</w:t>
            </w:r>
            <w:r>
              <w:rPr>
                <w:color w:val="5389D2"/>
                <w:sz w:val="21"/>
                <w:szCs w:val="21"/>
                <w:u w:val="none"/>
                <w:bdr w:val="none" w:color="auto" w:sz="0" w:space="0"/>
              </w:rPr>
              <w:fldChar w:fldCharType="end"/>
            </w:r>
            <w:r>
              <w:rPr>
                <w:sz w:val="21"/>
                <w:szCs w:val="21"/>
                <w:bdr w:val="none" w:color="auto" w:sz="0" w:space="0"/>
              </w:rPr>
              <w:t>不再支持individual_data_in_dict、tick_direction_in_dict入参；</w:t>
            </w:r>
          </w:p>
          <w:p w14:paraId="29B2AF7B">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"get_individual_entrust"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get_individual_entrust()</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"get_individual_transaction"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get_individual_transaction()</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"get_tick_direction"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get_tick_direction()</w:t>
            </w:r>
            <w:r>
              <w:rPr>
                <w:color w:val="5389D2"/>
                <w:sz w:val="21"/>
                <w:szCs w:val="21"/>
                <w:u w:val="none"/>
                <w:bdr w:val="none" w:color="auto" w:sz="0" w:space="0"/>
              </w:rPr>
              <w:fldChar w:fldCharType="end"/>
            </w:r>
            <w:r>
              <w:rPr>
                <w:sz w:val="21"/>
                <w:szCs w:val="21"/>
                <w:bdr w:val="none" w:color="auto" w:sz="0" w:space="0"/>
              </w:rPr>
              <w:t>新增支持is_dict(是否返回字典类型数据)入参；</w:t>
            </w:r>
          </w:p>
          <w:p w14:paraId="3AA11189">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"get_margin_contractreal"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get_margin_contractreal()</w:t>
            </w:r>
            <w:r>
              <w:rPr>
                <w:color w:val="5389D2"/>
                <w:sz w:val="21"/>
                <w:szCs w:val="21"/>
                <w:u w:val="none"/>
                <w:bdr w:val="none" w:color="auto" w:sz="0" w:space="0"/>
              </w:rPr>
              <w:fldChar w:fldCharType="end"/>
            </w:r>
            <w:r>
              <w:rPr>
                <w:sz w:val="21"/>
                <w:szCs w:val="21"/>
                <w:bdr w:val="none" w:color="auto" w:sz="0" w:space="0"/>
              </w:rPr>
              <w:t>出参market_type修改为exchange_type；</w:t>
            </w:r>
          </w:p>
          <w:p w14:paraId="59B40140">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"get_gear_price"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get_gear_price()</w:t>
            </w:r>
            <w:r>
              <w:rPr>
                <w:color w:val="5389D2"/>
                <w:sz w:val="21"/>
                <w:szCs w:val="21"/>
                <w:u w:val="none"/>
                <w:bdr w:val="none" w:color="auto" w:sz="0" w:space="0"/>
              </w:rPr>
              <w:fldChar w:fldCharType="end"/>
            </w:r>
            <w:r>
              <w:rPr>
                <w:sz w:val="21"/>
                <w:szCs w:val="21"/>
                <w:bdr w:val="none" w:color="auto" w:sz="0" w:space="0"/>
              </w:rPr>
              <w:t>不再支持在回测中调用；</w:t>
            </w:r>
          </w:p>
          <w:p w14:paraId="1A13FEB0">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"get_stock_status"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get_stock_status()</w:t>
            </w:r>
            <w:r>
              <w:rPr>
                <w:color w:val="5389D2"/>
                <w:sz w:val="21"/>
                <w:szCs w:val="21"/>
                <w:u w:val="none"/>
                <w:bdr w:val="none" w:color="auto" w:sz="0" w:space="0"/>
              </w:rPr>
              <w:fldChar w:fldCharType="end"/>
            </w:r>
            <w:r>
              <w:rPr>
                <w:sz w:val="21"/>
                <w:szCs w:val="21"/>
                <w:bdr w:val="none" w:color="auto" w:sz="0" w:space="0"/>
              </w:rPr>
              <w:t>入参query_type(查询类型)新增支持查询DELISTING_SORTING(是否退市整理期)类型；</w:t>
            </w:r>
          </w:p>
          <w:p w14:paraId="162D949E">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"get_trades"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get_trades()</w:t>
            </w:r>
            <w:r>
              <w:rPr>
                <w:color w:val="5389D2"/>
                <w:sz w:val="21"/>
                <w:szCs w:val="21"/>
                <w:u w:val="none"/>
                <w:bdr w:val="none" w:color="auto" w:sz="0" w:space="0"/>
              </w:rPr>
              <w:fldChar w:fldCharType="end"/>
            </w:r>
            <w:r>
              <w:rPr>
                <w:sz w:val="21"/>
                <w:szCs w:val="21"/>
                <w:bdr w:val="none" w:color="auto" w:sz="0" w:space="0"/>
              </w:rPr>
              <w:t>在期货回测场景下新增返回开平仓类型字段；</w:t>
            </w:r>
          </w:p>
          <w:p w14:paraId="2A0215F3">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"filter_stock_by_status" </w:instrText>
            </w:r>
            <w:r>
              <w:rPr>
                <w:color w:val="5389D2"/>
                <w:sz w:val="21"/>
                <w:szCs w:val="21"/>
                <w:u w:val="none"/>
                <w:bdr w:val="none" w:color="auto" w:sz="0" w:space="0"/>
              </w:rPr>
              <w:fldChar w:fldCharType="separate"/>
            </w:r>
            <w:r>
              <w:rPr>
                <w:rStyle w:val="12"/>
                <w:color w:val="5389D2"/>
                <w:sz w:val="21"/>
                <w:szCs w:val="21"/>
                <w:u w:val="none"/>
                <w:bdr w:val="none" w:color="auto" w:sz="0" w:space="0"/>
              </w:rPr>
              <w:t>filter_stock_by_status()</w:t>
            </w:r>
            <w:r>
              <w:rPr>
                <w:color w:val="5389D2"/>
                <w:sz w:val="21"/>
                <w:szCs w:val="21"/>
                <w:u w:val="none"/>
                <w:bdr w:val="none" w:color="auto" w:sz="0" w:space="0"/>
              </w:rPr>
              <w:fldChar w:fldCharType="end"/>
            </w:r>
            <w:r>
              <w:rPr>
                <w:sz w:val="21"/>
                <w:szCs w:val="21"/>
                <w:bdr w:val="none" w:color="auto" w:sz="0" w:space="0"/>
              </w:rPr>
              <w:t>过滤指定状态的股票代码；</w:t>
            </w:r>
          </w:p>
          <w:p w14:paraId="1D428C4A">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"get_current_kline_count"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get_current_kline_count()</w:t>
            </w:r>
            <w:r>
              <w:rPr>
                <w:color w:val="5389D2"/>
                <w:sz w:val="21"/>
                <w:szCs w:val="21"/>
                <w:u w:val="none"/>
                <w:bdr w:val="none" w:color="auto" w:sz="0" w:space="0"/>
              </w:rPr>
              <w:fldChar w:fldCharType="end"/>
            </w:r>
            <w:r>
              <w:rPr>
                <w:sz w:val="21"/>
                <w:szCs w:val="21"/>
                <w:bdr w:val="none" w:color="auto" w:sz="0" w:space="0"/>
              </w:rPr>
              <w:t>获取股票业务当前时间的分钟bar数量；</w:t>
            </w:r>
          </w:p>
          <w:p w14:paraId="275B97FE">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"get_trading_day_by_date"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get_trading_day_by_date()</w:t>
            </w:r>
            <w:r>
              <w:rPr>
                <w:color w:val="5389D2"/>
                <w:sz w:val="21"/>
                <w:szCs w:val="21"/>
                <w:u w:val="none"/>
                <w:bdr w:val="none" w:color="auto" w:sz="0" w:space="0"/>
              </w:rPr>
              <w:fldChar w:fldCharType="end"/>
            </w:r>
            <w:r>
              <w:rPr>
                <w:sz w:val="21"/>
                <w:szCs w:val="21"/>
                <w:bdr w:val="none" w:color="auto" w:sz="0" w:space="0"/>
              </w:rPr>
              <w:t>按日期获取指定交易日；</w:t>
            </w:r>
          </w:p>
          <w:p w14:paraId="702C4D7F">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股票</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"Position" </w:instrText>
            </w:r>
            <w:r>
              <w:rPr>
                <w:color w:val="5389D2"/>
                <w:sz w:val="21"/>
                <w:szCs w:val="21"/>
                <w:u w:val="none"/>
                <w:bdr w:val="none" w:color="auto" w:sz="0" w:space="0"/>
              </w:rPr>
              <w:fldChar w:fldCharType="separate"/>
            </w:r>
            <w:r>
              <w:rPr>
                <w:rStyle w:val="12"/>
                <w:color w:val="5389D2"/>
                <w:sz w:val="21"/>
                <w:szCs w:val="21"/>
                <w:u w:val="none"/>
                <w:bdr w:val="none" w:color="auto" w:sz="0" w:space="0"/>
              </w:rPr>
              <w:t>Position</w:t>
            </w:r>
            <w:r>
              <w:rPr>
                <w:color w:val="5389D2"/>
                <w:sz w:val="21"/>
                <w:szCs w:val="21"/>
                <w:u w:val="none"/>
                <w:bdr w:val="none" w:color="auto" w:sz="0" w:space="0"/>
              </w:rPr>
              <w:fldChar w:fldCharType="end"/>
            </w:r>
            <w:r>
              <w:rPr>
                <w:sz w:val="21"/>
                <w:szCs w:val="21"/>
                <w:bdr w:val="none" w:color="auto" w:sz="0" w:space="0"/>
              </w:rPr>
              <w:t>对象展示字段新增today_amount(今日开仓数量)；</w:t>
            </w:r>
          </w:p>
          <w:p w14:paraId="280BD5FC">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新增三方库：walrus==0.9.3, gqdata==0.1.5, mplfinance==0.12.10b0</w:t>
            </w:r>
          </w:p>
          <w:p w14:paraId="640B4994">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新增支持Python3.11版本，可通过终端右上角选择Python版本；</w:t>
            </w:r>
          </w:p>
          <w:p w14:paraId="02DFA44B">
            <w:pPr>
              <w:keepNext w:val="0"/>
              <w:keepLines w:val="0"/>
              <w:widowControl/>
              <w:numPr>
                <w:ilvl w:val="0"/>
                <w:numId w:val="18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由于Pandas库0.25.0版本后不再支持Panel类型，在Python3.11版本环境中</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"get_fundamentals"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get_fundamentals()</w:t>
            </w:r>
            <w:r>
              <w:rPr>
                <w:color w:val="5389D2"/>
                <w:sz w:val="21"/>
                <w:szCs w:val="21"/>
                <w:u w:val="none"/>
                <w:bdr w:val="none" w:color="auto" w:sz="0" w:space="0"/>
              </w:rPr>
              <w:fldChar w:fldCharType="end"/>
            </w:r>
            <w:r>
              <w:rPr>
                <w:sz w:val="21"/>
                <w:szCs w:val="21"/>
                <w:bdr w:val="none" w:color="auto" w:sz="0" w:space="0"/>
              </w:rPr>
              <w:t>按年份查询模式、</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"get_individual_entrust"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get_individual_entrust()</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"get_individual_transaction"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get_individual_transaction()</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默认返回DataFrame类型；</w:t>
            </w:r>
          </w:p>
        </w:tc>
      </w:tr>
      <w:tr w14:paraId="6E15FE4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F2A503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PTrade1.0-QTV202301.02.000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D1E547">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不再返回close_px(今日收盘)、avg_px(均价)字段；</w:t>
            </w:r>
          </w:p>
          <w:p w14:paraId="6692E2A0">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获取日K线新增返回is_open字段；</w:t>
            </w:r>
          </w:p>
          <w:p w14:paraId="5D27CAF0">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删除三方库：arch==3.2, cvxopt==1.1.8</w:t>
            </w:r>
          </w:p>
          <w:p w14:paraId="2BA2D471">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新增三方库：PuLP==2.7.0</w:t>
            </w:r>
          </w:p>
          <w:p w14:paraId="2CC2794E">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研究新增支持</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获取历史行情；</w:t>
            </w:r>
          </w:p>
          <w:p w14:paraId="70B10DF9">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"get_business_type"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get_business_type()</w:t>
            </w:r>
            <w:r>
              <w:rPr>
                <w:color w:val="5389D2"/>
                <w:sz w:val="21"/>
                <w:szCs w:val="21"/>
                <w:u w:val="none"/>
                <w:bdr w:val="none" w:color="auto" w:sz="0" w:space="0"/>
              </w:rPr>
              <w:fldChar w:fldCharType="end"/>
            </w:r>
            <w:r>
              <w:rPr>
                <w:sz w:val="21"/>
                <w:szCs w:val="21"/>
                <w:bdr w:val="none" w:color="auto" w:sz="0" w:space="0"/>
              </w:rPr>
              <w:t>获取当前策略的业务类型；</w:t>
            </w:r>
          </w:p>
          <w:p w14:paraId="3C03E3F4">
            <w:pPr>
              <w:keepNext w:val="0"/>
              <w:keepLines w:val="0"/>
              <w:widowControl/>
              <w:numPr>
                <w:ilvl w:val="0"/>
                <w:numId w:val="18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"get_ipo_stocks"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get_ipo_stocks()</w:t>
            </w:r>
            <w:r>
              <w:rPr>
                <w:color w:val="5389D2"/>
                <w:sz w:val="21"/>
                <w:szCs w:val="21"/>
                <w:u w:val="none"/>
                <w:bdr w:val="none" w:color="auto" w:sz="0" w:space="0"/>
              </w:rPr>
              <w:fldChar w:fldCharType="end"/>
            </w:r>
            <w:r>
              <w:rPr>
                <w:sz w:val="21"/>
                <w:szCs w:val="21"/>
                <w:bdr w:val="none" w:color="auto" w:sz="0" w:space="0"/>
              </w:rPr>
              <w:t>获取当日IPO申购标的；</w:t>
            </w:r>
          </w:p>
        </w:tc>
      </w:tr>
      <w:tr w14:paraId="4BD0CB7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8B05D0">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PTrade1.0-QTV202301.01.000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D1FC0FA">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委托流程调整，交易模式中非交易时间段内调用两融、盘后固定价等API产生的委托直接发送柜台进行处理；</w:t>
            </w:r>
          </w:p>
          <w:p w14:paraId="347A5311">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"Order" </w:instrText>
            </w:r>
            <w:r>
              <w:rPr>
                <w:color w:val="5389D2"/>
                <w:sz w:val="21"/>
                <w:szCs w:val="21"/>
                <w:u w:val="none"/>
                <w:bdr w:val="none" w:color="auto" w:sz="0" w:space="0"/>
              </w:rPr>
              <w:fldChar w:fldCharType="separate"/>
            </w:r>
            <w:r>
              <w:rPr>
                <w:rStyle w:val="12"/>
                <w:color w:val="5389D2"/>
                <w:sz w:val="21"/>
                <w:szCs w:val="21"/>
                <w:u w:val="none"/>
                <w:bdr w:val="none" w:color="auto" w:sz="0" w:space="0"/>
              </w:rPr>
              <w:t>Order</w:t>
            </w:r>
            <w:r>
              <w:rPr>
                <w:color w:val="5389D2"/>
                <w:sz w:val="21"/>
                <w:szCs w:val="21"/>
                <w:u w:val="none"/>
                <w:bdr w:val="none" w:color="auto" w:sz="0" w:space="0"/>
              </w:rPr>
              <w:fldChar w:fldCharType="end"/>
            </w:r>
            <w:r>
              <w:rPr>
                <w:sz w:val="21"/>
                <w:szCs w:val="21"/>
                <w:bdr w:val="none" w:color="auto" w:sz="0" w:space="0"/>
              </w:rPr>
              <w:t>对象展示字段新增cancel_entrust_no(撤单委托编号)；</w:t>
            </w:r>
          </w:p>
          <w:p w14:paraId="209989C0">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期货</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"Position" </w:instrText>
            </w:r>
            <w:r>
              <w:rPr>
                <w:color w:val="5389D2"/>
                <w:sz w:val="21"/>
                <w:szCs w:val="21"/>
                <w:u w:val="none"/>
                <w:bdr w:val="none" w:color="auto" w:sz="0" w:space="0"/>
              </w:rPr>
              <w:fldChar w:fldCharType="separate"/>
            </w:r>
            <w:r>
              <w:rPr>
                <w:rStyle w:val="12"/>
                <w:color w:val="5389D2"/>
                <w:sz w:val="21"/>
                <w:szCs w:val="21"/>
                <w:u w:val="none"/>
                <w:bdr w:val="none" w:color="auto" w:sz="0" w:space="0"/>
              </w:rPr>
              <w:t>Position</w:t>
            </w:r>
            <w:r>
              <w:rPr>
                <w:color w:val="5389D2"/>
                <w:sz w:val="21"/>
                <w:szCs w:val="21"/>
                <w:u w:val="none"/>
                <w:bdr w:val="none" w:color="auto" w:sz="0" w:space="0"/>
              </w:rPr>
              <w:fldChar w:fldCharType="end"/>
            </w:r>
            <w:r>
              <w:rPr>
                <w:sz w:val="21"/>
                <w:szCs w:val="21"/>
                <w:bdr w:val="none" w:color="auto" w:sz="0" w:space="0"/>
              </w:rPr>
              <w:t>对象去除margin_rate(保证金比例)字段，增加margin(持仓保证金)字段；</w:t>
            </w:r>
          </w:p>
          <w:p w14:paraId="510486F0">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"run_interval" </w:instrText>
            </w:r>
            <w:r>
              <w:rPr>
                <w:color w:val="5389D2"/>
                <w:sz w:val="21"/>
                <w:szCs w:val="21"/>
                <w:u w:val="none"/>
                <w:bdr w:val="none" w:color="auto" w:sz="0" w:space="0"/>
              </w:rPr>
              <w:fldChar w:fldCharType="separate"/>
            </w:r>
            <w:r>
              <w:rPr>
                <w:rStyle w:val="12"/>
                <w:color w:val="5389D2"/>
                <w:sz w:val="21"/>
                <w:szCs w:val="21"/>
                <w:u w:val="none"/>
                <w:bdr w:val="none" w:color="auto" w:sz="0" w:space="0"/>
              </w:rPr>
              <w:t>run_interval()</w:t>
            </w:r>
            <w:r>
              <w:rPr>
                <w:color w:val="5389D2"/>
                <w:sz w:val="21"/>
                <w:szCs w:val="21"/>
                <w:u w:val="none"/>
                <w:bdr w:val="none" w:color="auto" w:sz="0" w:space="0"/>
              </w:rPr>
              <w:fldChar w:fldCharType="end"/>
            </w:r>
            <w:r>
              <w:rPr>
                <w:sz w:val="21"/>
                <w:szCs w:val="21"/>
                <w:bdr w:val="none" w:color="auto" w:sz="0" w:space="0"/>
              </w:rPr>
              <w:t>入参seconds(最小执行周期)由最小3s修改为最小0.1s限制；</w:t>
            </w:r>
          </w:p>
          <w:p w14:paraId="58F3D5D7">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"get_trades"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get_trades()</w:t>
            </w:r>
            <w:r>
              <w:rPr>
                <w:color w:val="5389D2"/>
                <w:sz w:val="21"/>
                <w:szCs w:val="21"/>
                <w:u w:val="none"/>
                <w:bdr w:val="none" w:color="auto" w:sz="0" w:space="0"/>
              </w:rPr>
              <w:fldChar w:fldCharType="end"/>
            </w:r>
            <w:r>
              <w:rPr>
                <w:sz w:val="21"/>
                <w:szCs w:val="21"/>
                <w:bdr w:val="none" w:color="auto" w:sz="0" w:space="0"/>
              </w:rPr>
              <w:t>返回数据中的委托编号字段数据类型统一由int修改为str，成交时间字段格式统一为YYYY-mm-dd HH:MM:SS；</w:t>
            </w:r>
          </w:p>
          <w:p w14:paraId="14DC052B">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"order_market" </w:instrText>
            </w:r>
            <w:r>
              <w:rPr>
                <w:color w:val="5389D2"/>
                <w:sz w:val="21"/>
                <w:szCs w:val="21"/>
                <w:u w:val="none"/>
                <w:bdr w:val="none" w:color="auto" w:sz="0" w:space="0"/>
              </w:rPr>
              <w:fldChar w:fldCharType="separate"/>
            </w:r>
            <w:r>
              <w:rPr>
                <w:rStyle w:val="12"/>
                <w:color w:val="5389D2"/>
                <w:sz w:val="21"/>
                <w:szCs w:val="21"/>
                <w:u w:val="none"/>
                <w:bdr w:val="none" w:color="auto" w:sz="0" w:space="0"/>
              </w:rPr>
              <w:t>order_market()</w:t>
            </w:r>
            <w:r>
              <w:rPr>
                <w:color w:val="5389D2"/>
                <w:sz w:val="21"/>
                <w:szCs w:val="21"/>
                <w:u w:val="none"/>
                <w:bdr w:val="none" w:color="auto" w:sz="0" w:space="0"/>
              </w:rPr>
              <w:fldChar w:fldCharType="end"/>
            </w:r>
            <w:r>
              <w:rPr>
                <w:sz w:val="21"/>
                <w:szCs w:val="21"/>
                <w:bdr w:val="none" w:color="auto" w:sz="0" w:space="0"/>
              </w:rPr>
              <w:t>新增返回order_id(Order订单编号)字段；</w:t>
            </w:r>
          </w:p>
          <w:p w14:paraId="78EA0865">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"margincash_close"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margincash_close()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"marginsec_close"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marginsec_close()</w:t>
            </w:r>
            <w:r>
              <w:rPr>
                <w:color w:val="5389D2"/>
                <w:sz w:val="21"/>
                <w:szCs w:val="21"/>
                <w:u w:val="none"/>
                <w:bdr w:val="none" w:color="auto" w:sz="0" w:space="0"/>
              </w:rPr>
              <w:fldChar w:fldCharType="end"/>
            </w:r>
            <w:r>
              <w:rPr>
                <w:sz w:val="21"/>
                <w:szCs w:val="21"/>
                <w:bdr w:val="none" w:color="auto" w:sz="0" w:space="0"/>
              </w:rPr>
              <w:t>新增支持market_type(市价委托类型)入参；</w:t>
            </w:r>
          </w:p>
          <w:p w14:paraId="1C94513B">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新增支持is_dict(是否返回字典类型数据入参)；</w:t>
            </w:r>
          </w:p>
          <w:p w14:paraId="10FDEB99">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"get_margin_asset"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get_margin_asset()</w:t>
            </w:r>
            <w:r>
              <w:rPr>
                <w:color w:val="5389D2"/>
                <w:sz w:val="21"/>
                <w:szCs w:val="21"/>
                <w:u w:val="none"/>
                <w:bdr w:val="none" w:color="auto" w:sz="0" w:space="0"/>
              </w:rPr>
              <w:fldChar w:fldCharType="end"/>
            </w:r>
            <w:r>
              <w:rPr>
                <w:sz w:val="21"/>
                <w:szCs w:val="21"/>
                <w:bdr w:val="none" w:color="auto" w:sz="0" w:space="0"/>
              </w:rPr>
              <w:t>信用资产查询，后续版本将弃用get_margin_assert()；</w:t>
            </w:r>
          </w:p>
          <w:p w14:paraId="7605A98D">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"get_individual_transaction"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get_individual_transaction()</w:t>
            </w:r>
            <w:r>
              <w:rPr>
                <w:color w:val="5389D2"/>
                <w:sz w:val="21"/>
                <w:szCs w:val="21"/>
                <w:u w:val="none"/>
                <w:bdr w:val="none" w:color="auto" w:sz="0" w:space="0"/>
              </w:rPr>
              <w:fldChar w:fldCharType="end"/>
            </w:r>
            <w:r>
              <w:rPr>
                <w:sz w:val="21"/>
                <w:szCs w:val="21"/>
                <w:bdr w:val="none" w:color="auto" w:sz="0" w:space="0"/>
              </w:rPr>
              <w:t>获取逐笔成交行情，后续版本将弃用get_individual_transcation()；</w:t>
            </w:r>
          </w:p>
          <w:p w14:paraId="1ADD05A4">
            <w:pPr>
              <w:keepNext w:val="0"/>
              <w:keepLines w:val="0"/>
              <w:widowControl/>
              <w:numPr>
                <w:ilvl w:val="0"/>
                <w:numId w:val="18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"get_reits_list"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get_reits_list()</w:t>
            </w:r>
            <w:r>
              <w:rPr>
                <w:color w:val="5389D2"/>
                <w:sz w:val="21"/>
                <w:szCs w:val="21"/>
                <w:u w:val="none"/>
                <w:bdr w:val="none" w:color="auto" w:sz="0" w:space="0"/>
              </w:rPr>
              <w:fldChar w:fldCharType="end"/>
            </w:r>
            <w:r>
              <w:rPr>
                <w:sz w:val="21"/>
                <w:szCs w:val="21"/>
                <w:bdr w:val="none" w:color="auto" w:sz="0" w:space="0"/>
              </w:rPr>
              <w:t>获取基础设施公募REITs基金代码列表；</w:t>
            </w:r>
          </w:p>
        </w:tc>
      </w:tr>
      <w:tr w14:paraId="51E77B0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DAB698">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PTrade1.0-QTV202301.00.000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623B308">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"get_margincash_open_amount"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get_margincash_open_amount()</w:t>
            </w:r>
            <w:r>
              <w:rPr>
                <w:color w:val="5389D2"/>
                <w:sz w:val="21"/>
                <w:szCs w:val="21"/>
                <w:u w:val="none"/>
                <w:bdr w:val="none" w:color="auto" w:sz="0" w:space="0"/>
              </w:rPr>
              <w:fldChar w:fldCharType="end"/>
            </w:r>
            <w:r>
              <w:rPr>
                <w:sz w:val="21"/>
                <w:szCs w:val="21"/>
                <w:bdr w:val="none" w:color="auto" w:sz="0" w:space="0"/>
              </w:rPr>
              <w:t>新增支持cash_group(两融头寸性质)入参；</w:t>
            </w:r>
          </w:p>
          <w:p w14:paraId="416B5D66">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"get_all_orders"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get_all_orders()</w:t>
            </w:r>
            <w:r>
              <w:rPr>
                <w:color w:val="5389D2"/>
                <w:sz w:val="21"/>
                <w:szCs w:val="21"/>
                <w:u w:val="none"/>
                <w:bdr w:val="none" w:color="auto" w:sz="0" w:space="0"/>
              </w:rPr>
              <w:fldChar w:fldCharType="end"/>
            </w:r>
            <w:r>
              <w:rPr>
                <w:sz w:val="21"/>
                <w:szCs w:val="21"/>
                <w:bdr w:val="none" w:color="auto" w:sz="0" w:space="0"/>
              </w:rPr>
              <w:t>新增返回entrust_time(委托时间)字段；</w:t>
            </w:r>
          </w:p>
          <w:p w14:paraId="2DB103E2">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"get_open_orders"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get_open_orders()</w:t>
            </w:r>
            <w:r>
              <w:rPr>
                <w:color w:val="5389D2"/>
                <w:sz w:val="21"/>
                <w:szCs w:val="21"/>
                <w:u w:val="none"/>
                <w:bdr w:val="none" w:color="auto" w:sz="0" w:space="0"/>
              </w:rPr>
              <w:fldChar w:fldCharType="end"/>
            </w:r>
            <w:r>
              <w:rPr>
                <w:sz w:val="21"/>
                <w:szCs w:val="21"/>
                <w:bdr w:val="none" w:color="auto" w:sz="0" w:space="0"/>
              </w:rPr>
              <w:t>改成引擎每天收盘后清空对应的未完成订单列表；</w:t>
            </w:r>
          </w:p>
          <w:p w14:paraId="1AA69827">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"get_cb_info" </w:instrText>
            </w:r>
            <w:r>
              <w:rPr>
                <w:color w:val="5389D2"/>
                <w:sz w:val="21"/>
                <w:szCs w:val="21"/>
                <w:u w:val="none"/>
                <w:bdr w:val="none" w:color="auto" w:sz="0" w:space="0"/>
              </w:rPr>
              <w:fldChar w:fldCharType="separate"/>
            </w:r>
            <w:r>
              <w:rPr>
                <w:rStyle w:val="12"/>
                <w:color w:val="5389D2"/>
                <w:sz w:val="21"/>
                <w:szCs w:val="21"/>
                <w:u w:val="none"/>
                <w:bdr w:val="none" w:color="auto" w:sz="0" w:space="0"/>
              </w:rPr>
              <w:t>get_cb_info()</w:t>
            </w:r>
            <w:r>
              <w:rPr>
                <w:color w:val="5389D2"/>
                <w:sz w:val="21"/>
                <w:szCs w:val="21"/>
                <w:u w:val="none"/>
                <w:bdr w:val="none" w:color="auto" w:sz="0" w:space="0"/>
              </w:rPr>
              <w:fldChar w:fldCharType="end"/>
            </w:r>
            <w:r>
              <w:rPr>
                <w:sz w:val="21"/>
                <w:szCs w:val="21"/>
                <w:bdr w:val="none" w:color="auto" w:sz="0" w:space="0"/>
              </w:rPr>
              <w:t>获取可转债基础信息；</w:t>
            </w:r>
          </w:p>
          <w:p w14:paraId="17F01C99">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"get_enslo_security_info" </w:instrText>
            </w:r>
            <w:r>
              <w:rPr>
                <w:color w:val="5389D2"/>
                <w:sz w:val="21"/>
                <w:szCs w:val="21"/>
                <w:u w:val="none"/>
                <w:bdr w:val="none" w:color="auto" w:sz="0" w:space="0"/>
              </w:rPr>
              <w:fldChar w:fldCharType="separate"/>
            </w:r>
            <w:r>
              <w:rPr>
                <w:rStyle w:val="12"/>
                <w:color w:val="5389D2"/>
                <w:sz w:val="21"/>
                <w:szCs w:val="21"/>
                <w:u w:val="none"/>
                <w:bdr w:val="none" w:color="auto" w:sz="0" w:space="0"/>
              </w:rPr>
              <w:t>get_enslo_security_info()</w:t>
            </w:r>
            <w:r>
              <w:rPr>
                <w:color w:val="5389D2"/>
                <w:sz w:val="21"/>
                <w:szCs w:val="21"/>
                <w:u w:val="none"/>
                <w:bdr w:val="none" w:color="auto" w:sz="0" w:space="0"/>
              </w:rPr>
              <w:fldChar w:fldCharType="end"/>
            </w:r>
            <w:r>
              <w:rPr>
                <w:sz w:val="21"/>
                <w:szCs w:val="21"/>
                <w:bdr w:val="none" w:color="auto" w:sz="0" w:space="0"/>
              </w:rPr>
              <w:t>融券信息查询；</w:t>
            </w:r>
          </w:p>
          <w:p w14:paraId="1D5B617C">
            <w:pPr>
              <w:keepNext w:val="0"/>
              <w:keepLines w:val="0"/>
              <w:widowControl/>
              <w:numPr>
                <w:ilvl w:val="0"/>
                <w:numId w:val="18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"get_trend_data" </w:instrText>
            </w:r>
            <w:r>
              <w:rPr>
                <w:color w:val="5389D2"/>
                <w:sz w:val="21"/>
                <w:szCs w:val="21"/>
                <w:u w:val="none"/>
                <w:bdr w:val="none" w:color="auto" w:sz="0" w:space="0"/>
              </w:rPr>
              <w:fldChar w:fldCharType="separate"/>
            </w:r>
            <w:r>
              <w:rPr>
                <w:rStyle w:val="12"/>
                <w:color w:val="5389D2"/>
                <w:sz w:val="21"/>
                <w:szCs w:val="21"/>
                <w:u w:val="none"/>
                <w:bdr w:val="none" w:color="auto" w:sz="0" w:space="0"/>
              </w:rPr>
              <w:t>get_trend_data()</w:t>
            </w:r>
            <w:r>
              <w:rPr>
                <w:color w:val="5389D2"/>
                <w:sz w:val="21"/>
                <w:szCs w:val="21"/>
                <w:u w:val="none"/>
                <w:bdr w:val="none" w:color="auto" w:sz="0" w:space="0"/>
              </w:rPr>
              <w:fldChar w:fldCharType="end"/>
            </w:r>
            <w:r>
              <w:rPr>
                <w:sz w:val="21"/>
                <w:szCs w:val="21"/>
                <w:bdr w:val="none" w:color="auto" w:sz="0" w:space="0"/>
              </w:rPr>
              <w:t>获取集中竞价期间的代码数据；</w:t>
            </w:r>
          </w:p>
        </w:tc>
      </w:tr>
      <w:tr w14:paraId="0FAD947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6A26304">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PBOXQT1.0V202202.03.000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A234F20">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"get_user_name"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get_user_name()</w:t>
            </w:r>
            <w:r>
              <w:rPr>
                <w:color w:val="5389D2"/>
                <w:sz w:val="21"/>
                <w:szCs w:val="21"/>
                <w:u w:val="none"/>
                <w:bdr w:val="none" w:color="auto" w:sz="0" w:space="0"/>
              </w:rPr>
              <w:fldChar w:fldCharType="end"/>
            </w:r>
            <w:r>
              <w:rPr>
                <w:sz w:val="21"/>
                <w:szCs w:val="21"/>
                <w:bdr w:val="none" w:color="auto" w:sz="0" w:space="0"/>
              </w:rPr>
              <w:t>新增支持login_account(返回当前交易类型对应账号)入参；</w:t>
            </w:r>
          </w:p>
          <w:p w14:paraId="1DD9D47B">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"debt_to_stock_order" </w:instrText>
            </w:r>
            <w:r>
              <w:rPr>
                <w:color w:val="5389D2"/>
                <w:sz w:val="21"/>
                <w:szCs w:val="21"/>
                <w:u w:val="none"/>
                <w:bdr w:val="none" w:color="auto" w:sz="0" w:space="0"/>
              </w:rPr>
              <w:fldChar w:fldCharType="separate"/>
            </w:r>
            <w:r>
              <w:rPr>
                <w:rStyle w:val="12"/>
                <w:color w:val="5389D2"/>
                <w:sz w:val="21"/>
                <w:szCs w:val="21"/>
                <w:u w:val="none"/>
                <w:bdr w:val="none" w:color="auto" w:sz="0" w:space="0"/>
              </w:rPr>
              <w:t>debt_to_stock_order()</w:t>
            </w:r>
            <w:r>
              <w:rPr>
                <w:color w:val="5389D2"/>
                <w:sz w:val="21"/>
                <w:szCs w:val="21"/>
                <w:u w:val="none"/>
                <w:bdr w:val="none" w:color="auto" w:sz="0" w:space="0"/>
              </w:rPr>
              <w:fldChar w:fldCharType="end"/>
            </w:r>
            <w:r>
              <w:rPr>
                <w:sz w:val="21"/>
                <w:szCs w:val="21"/>
                <w:bdr w:val="none" w:color="auto" w:sz="0" w:space="0"/>
              </w:rPr>
              <w:t>债转股委托新增支持在两融交易中调用；</w:t>
            </w:r>
          </w:p>
          <w:p w14:paraId="791AF47D">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"get_instruments"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get_instruments()</w:t>
            </w:r>
            <w:r>
              <w:rPr>
                <w:color w:val="5389D2"/>
                <w:sz w:val="21"/>
                <w:szCs w:val="21"/>
                <w:u w:val="none"/>
                <w:bdr w:val="none" w:color="auto" w:sz="0" w:space="0"/>
              </w:rPr>
              <w:fldChar w:fldCharType="end"/>
            </w:r>
            <w:r>
              <w:rPr>
                <w:sz w:val="21"/>
                <w:szCs w:val="21"/>
                <w:bdr w:val="none" w:color="auto" w:sz="0" w:space="0"/>
              </w:rPr>
              <w:t>新增返回changepct_limit (每日涨跌幅度)、littlest_changeunit (最小变动价位)字段；</w:t>
            </w:r>
          </w:p>
          <w:p w14:paraId="7281BB0C">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"order_market" </w:instrText>
            </w:r>
            <w:r>
              <w:rPr>
                <w:color w:val="5389D2"/>
                <w:sz w:val="21"/>
                <w:szCs w:val="21"/>
                <w:u w:val="none"/>
                <w:bdr w:val="none" w:color="auto" w:sz="0" w:space="0"/>
              </w:rPr>
              <w:fldChar w:fldCharType="separate"/>
            </w:r>
            <w:r>
              <w:rPr>
                <w:rStyle w:val="12"/>
                <w:color w:val="5389D2"/>
                <w:sz w:val="21"/>
                <w:szCs w:val="21"/>
                <w:u w:val="none"/>
                <w:bdr w:val="none" w:color="auto" w:sz="0" w:space="0"/>
              </w:rPr>
              <w:t>order_market()</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"margin_trade"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margin_trade()</w:t>
            </w:r>
            <w:r>
              <w:rPr>
                <w:color w:val="5389D2"/>
                <w:sz w:val="21"/>
                <w:szCs w:val="21"/>
                <w:u w:val="none"/>
                <w:bdr w:val="none" w:color="auto" w:sz="0" w:space="0"/>
              </w:rPr>
              <w:fldChar w:fldCharType="end"/>
            </w:r>
            <w:r>
              <w:rPr>
                <w:sz w:val="21"/>
                <w:szCs w:val="21"/>
                <w:bdr w:val="none" w:color="auto" w:sz="0" w:space="0"/>
              </w:rPr>
              <w:t>做市价委托上证股票时，limit_price(保护限价)为必传字段；</w:t>
            </w:r>
          </w:p>
          <w:p w14:paraId="5C0F6C0A">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"send_email" </w:instrText>
            </w:r>
            <w:r>
              <w:rPr>
                <w:color w:val="5389D2"/>
                <w:sz w:val="21"/>
                <w:szCs w:val="21"/>
                <w:u w:val="none"/>
                <w:bdr w:val="none" w:color="auto" w:sz="0" w:space="0"/>
              </w:rPr>
              <w:fldChar w:fldCharType="separate"/>
            </w:r>
            <w:r>
              <w:rPr>
                <w:rStyle w:val="12"/>
                <w:color w:val="5389D2"/>
                <w:sz w:val="21"/>
                <w:szCs w:val="21"/>
                <w:u w:val="none"/>
                <w:bdr w:val="none" w:color="auto" w:sz="0" w:space="0"/>
              </w:rPr>
              <w:t>send_email()</w:t>
            </w:r>
            <w:r>
              <w:rPr>
                <w:color w:val="5389D2"/>
                <w:sz w:val="21"/>
                <w:szCs w:val="21"/>
                <w:u w:val="none"/>
                <w:bdr w:val="none" w:color="auto" w:sz="0" w:space="0"/>
              </w:rPr>
              <w:fldChar w:fldCharType="end"/>
            </w:r>
            <w:r>
              <w:rPr>
                <w:sz w:val="21"/>
                <w:szCs w:val="21"/>
                <w:bdr w:val="none" w:color="auto" w:sz="0" w:space="0"/>
              </w:rPr>
              <w:t>单个交易中每分钟调用次数做限制，一分钟最多发送一次；</w:t>
            </w:r>
          </w:p>
          <w:p w14:paraId="30DB6B55">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新增三方库：pykalman==0.9.5</w:t>
            </w:r>
          </w:p>
          <w:p w14:paraId="38490F0F">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"get_all_positions"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get_all_positions()</w:t>
            </w:r>
            <w:r>
              <w:rPr>
                <w:color w:val="5389D2"/>
                <w:sz w:val="21"/>
                <w:szCs w:val="21"/>
                <w:u w:val="none"/>
                <w:bdr w:val="none" w:color="auto" w:sz="0" w:space="0"/>
              </w:rPr>
              <w:fldChar w:fldCharType="end"/>
            </w:r>
            <w:r>
              <w:rPr>
                <w:sz w:val="21"/>
                <w:szCs w:val="21"/>
                <w:bdr w:val="none" w:color="auto" w:sz="0" w:space="0"/>
              </w:rPr>
              <w:t>获取全部持仓；</w:t>
            </w:r>
          </w:p>
          <w:p w14:paraId="6B43BCA5">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"get_lucky_info" </w:instrText>
            </w:r>
            <w:r>
              <w:rPr>
                <w:color w:val="5389D2"/>
                <w:sz w:val="21"/>
                <w:szCs w:val="21"/>
                <w:u w:val="none"/>
                <w:bdr w:val="none" w:color="auto" w:sz="0" w:space="0"/>
              </w:rPr>
              <w:fldChar w:fldCharType="separate"/>
            </w:r>
            <w:r>
              <w:rPr>
                <w:rStyle w:val="12"/>
                <w:color w:val="5389D2"/>
                <w:sz w:val="21"/>
                <w:szCs w:val="21"/>
                <w:u w:val="none"/>
                <w:bdr w:val="none" w:color="auto" w:sz="0" w:space="0"/>
              </w:rPr>
              <w:t>get_lucky_info()</w:t>
            </w:r>
            <w:r>
              <w:rPr>
                <w:color w:val="5389D2"/>
                <w:sz w:val="21"/>
                <w:szCs w:val="21"/>
                <w:u w:val="none"/>
                <w:bdr w:val="none" w:color="auto" w:sz="0" w:space="0"/>
              </w:rPr>
              <w:fldChar w:fldCharType="end"/>
            </w:r>
            <w:r>
              <w:rPr>
                <w:sz w:val="21"/>
                <w:szCs w:val="21"/>
                <w:bdr w:val="none" w:color="auto" w:sz="0" w:space="0"/>
              </w:rPr>
              <w:t>获取历史中签信息；</w:t>
            </w:r>
          </w:p>
          <w:p w14:paraId="4E1848FE">
            <w:pPr>
              <w:keepNext w:val="0"/>
              <w:keepLines w:val="0"/>
              <w:widowControl/>
              <w:numPr>
                <w:ilvl w:val="0"/>
                <w:numId w:val="18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"get_future_main_code"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get_future_main_code()</w:t>
            </w:r>
            <w:r>
              <w:rPr>
                <w:color w:val="5389D2"/>
                <w:sz w:val="21"/>
                <w:szCs w:val="21"/>
                <w:u w:val="none"/>
                <w:bdr w:val="none" w:color="auto" w:sz="0" w:space="0"/>
              </w:rPr>
              <w:fldChar w:fldCharType="end"/>
            </w:r>
            <w:r>
              <w:rPr>
                <w:sz w:val="21"/>
                <w:szCs w:val="21"/>
                <w:bdr w:val="none" w:color="auto" w:sz="0" w:space="0"/>
              </w:rPr>
              <w:t>获取主力合约代码；</w:t>
            </w:r>
          </w:p>
        </w:tc>
      </w:tr>
      <w:tr w14:paraId="75B637F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6D701E">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PBOXQT1.0V202202.02.000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B6A3011">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新增支持获取期货数据；</w:t>
            </w:r>
          </w:p>
          <w:p w14:paraId="68A0581D">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新增返回iopv(基金份额参考净值)字段；</w:t>
            </w:r>
          </w:p>
          <w:p w14:paraId="622DC1D1">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"handle_data" </w:instrText>
            </w:r>
            <w:r>
              <w:rPr>
                <w:color w:val="5389D2"/>
                <w:sz w:val="21"/>
                <w:szCs w:val="21"/>
                <w:u w:val="none"/>
                <w:bdr w:val="none" w:color="auto" w:sz="0" w:space="0"/>
              </w:rPr>
              <w:fldChar w:fldCharType="separate"/>
            </w:r>
            <w:r>
              <w:rPr>
                <w:rStyle w:val="12"/>
                <w:color w:val="5389D2"/>
                <w:sz w:val="21"/>
                <w:szCs w:val="21"/>
                <w:u w:val="none"/>
                <w:bdr w:val="none" w:color="auto" w:sz="0" w:space="0"/>
              </w:rPr>
              <w:t>handle_data(context, data)</w:t>
            </w:r>
            <w:r>
              <w:rPr>
                <w:color w:val="5389D2"/>
                <w:sz w:val="21"/>
                <w:szCs w:val="21"/>
                <w:u w:val="none"/>
                <w:bdr w:val="none" w:color="auto" w:sz="0" w:space="0"/>
              </w:rPr>
              <w:fldChar w:fldCharType="end"/>
            </w:r>
            <w:r>
              <w:rPr>
                <w:sz w:val="21"/>
                <w:szCs w:val="21"/>
                <w:bdr w:val="none" w:color="auto" w:sz="0" w:space="0"/>
              </w:rPr>
              <w:t>中data对象帮助描述由SecurityUnitData修改为BarData，BarData对象新增返回dt(当前周期时间)、preclose(昨收盘价(仅日线返回))、high_limit(涨停价(仅日线返回))、low_limit(跌停价(仅日线返回))、unlimited(是否无涨跌停限制(仅日线返回))字段，字段描述详见接口说明；BarData对象中dt(当前周期时间)字段值由UTC时间修改为北京时间；</w:t>
            </w:r>
          </w:p>
          <w:p w14:paraId="40AD24E9">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"on_trade_response"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on_trade_response()</w:t>
            </w:r>
            <w:r>
              <w:rPr>
                <w:color w:val="5389D2"/>
                <w:sz w:val="21"/>
                <w:szCs w:val="21"/>
                <w:u w:val="none"/>
                <w:bdr w:val="none" w:color="auto" w:sz="0" w:space="0"/>
              </w:rPr>
              <w:fldChar w:fldCharType="end"/>
            </w:r>
            <w:r>
              <w:rPr>
                <w:sz w:val="21"/>
                <w:szCs w:val="21"/>
                <w:bdr w:val="none" w:color="auto" w:sz="0" w:space="0"/>
              </w:rPr>
              <w:t>新增返回withdraw_no(撤单原委托号)、cancel_info(废单原因)字段；返回字段值中entrust_no(委托编号)、withdraw_no(撤单原委托号)统一转为str类型；</w:t>
            </w:r>
          </w:p>
          <w:p w14:paraId="154425DF">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"set_parameters" </w:instrText>
            </w:r>
            <w:r>
              <w:rPr>
                <w:color w:val="5389D2"/>
                <w:sz w:val="21"/>
                <w:szCs w:val="21"/>
                <w:u w:val="none"/>
                <w:bdr w:val="none" w:color="auto" w:sz="0" w:space="0"/>
              </w:rPr>
              <w:fldChar w:fldCharType="separate"/>
            </w:r>
            <w:r>
              <w:rPr>
                <w:rStyle w:val="12"/>
                <w:color w:val="5389D2"/>
                <w:sz w:val="21"/>
                <w:szCs w:val="21"/>
                <w:u w:val="none"/>
                <w:bdr w:val="none" w:color="auto" w:sz="0" w:space="0"/>
              </w:rPr>
              <w:t>set_parameters()</w:t>
            </w:r>
            <w:r>
              <w:rPr>
                <w:color w:val="5389D2"/>
                <w:sz w:val="21"/>
                <w:szCs w:val="21"/>
                <w:u w:val="none"/>
                <w:bdr w:val="none" w:color="auto" w:sz="0" w:space="0"/>
              </w:rPr>
              <w:fldChar w:fldCharType="end"/>
            </w:r>
            <w:r>
              <w:rPr>
                <w:sz w:val="21"/>
                <w:szCs w:val="21"/>
                <w:bdr w:val="none" w:color="auto" w:sz="0" w:space="0"/>
              </w:rPr>
              <w:t>新增支持individual_data_in_dict(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"get_individual_entrust"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get_individual_entrust()</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"get_individual_transaction"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get_individual_transaction()</w:t>
            </w:r>
            <w:r>
              <w:rPr>
                <w:color w:val="5389D2"/>
                <w:sz w:val="21"/>
                <w:szCs w:val="21"/>
                <w:u w:val="none"/>
                <w:bdr w:val="none" w:color="auto" w:sz="0" w:space="0"/>
              </w:rPr>
              <w:fldChar w:fldCharType="end"/>
            </w:r>
            <w:r>
              <w:rPr>
                <w:sz w:val="21"/>
                <w:szCs w:val="21"/>
                <w:bdr w:val="none" w:color="auto" w:sz="0" w:space="0"/>
              </w:rPr>
              <w:t>获取逐笔数据API返回字典类型)、tick_direction_in_dict(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"get_tick_direction"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get_tick_direction()</w:t>
            </w:r>
            <w:r>
              <w:rPr>
                <w:color w:val="5389D2"/>
                <w:sz w:val="21"/>
                <w:szCs w:val="21"/>
                <w:u w:val="none"/>
                <w:bdr w:val="none" w:color="auto" w:sz="0" w:space="0"/>
              </w:rPr>
              <w:fldChar w:fldCharType="end"/>
            </w:r>
            <w:r>
              <w:rPr>
                <w:sz w:val="21"/>
                <w:szCs w:val="21"/>
                <w:bdr w:val="none" w:color="auto" w:sz="0" w:space="0"/>
              </w:rPr>
              <w:t>获取分时成交数据API返回字典类型)参数；</w:t>
            </w:r>
          </w:p>
          <w:p w14:paraId="5CF7CBB3">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"set_yesterday_position" </w:instrText>
            </w:r>
            <w:r>
              <w:rPr>
                <w:color w:val="5389D2"/>
                <w:sz w:val="21"/>
                <w:szCs w:val="21"/>
                <w:u w:val="none"/>
                <w:bdr w:val="none" w:color="auto" w:sz="0" w:space="0"/>
              </w:rPr>
              <w:fldChar w:fldCharType="separate"/>
            </w:r>
            <w:r>
              <w:rPr>
                <w:rStyle w:val="12"/>
                <w:color w:val="5389D2"/>
                <w:sz w:val="21"/>
                <w:szCs w:val="21"/>
                <w:u w:val="none"/>
                <w:bdr w:val="none" w:color="auto" w:sz="0" w:space="0"/>
              </w:rPr>
              <w:t>set_yesterday_position()</w:t>
            </w:r>
            <w:r>
              <w:rPr>
                <w:color w:val="5389D2"/>
                <w:sz w:val="21"/>
                <w:szCs w:val="21"/>
                <w:u w:val="none"/>
                <w:bdr w:val="none" w:color="auto" w:sz="0" w:space="0"/>
              </w:rPr>
              <w:fldChar w:fldCharType="end"/>
            </w:r>
            <w:r>
              <w:rPr>
                <w:sz w:val="21"/>
                <w:szCs w:val="21"/>
                <w:bdr w:val="none" w:color="auto" w:sz="0" w:space="0"/>
              </w:rPr>
              <w:t>新增支持设置ETF、LOF类型的底仓；</w:t>
            </w:r>
          </w:p>
          <w:p w14:paraId="1D783E57">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"margincash_open"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margincash_open()</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"marginsec_open"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marginsec_open()</w:t>
            </w:r>
            <w:r>
              <w:rPr>
                <w:color w:val="5389D2"/>
                <w:sz w:val="21"/>
                <w:szCs w:val="21"/>
                <w:u w:val="none"/>
                <w:bdr w:val="none" w:color="auto" w:sz="0" w:space="0"/>
              </w:rPr>
              <w:fldChar w:fldCharType="end"/>
            </w:r>
            <w:r>
              <w:rPr>
                <w:sz w:val="21"/>
                <w:szCs w:val="21"/>
                <w:bdr w:val="none" w:color="auto" w:sz="0" w:space="0"/>
              </w:rPr>
              <w:t>新增cash_group(两融头寸性质)入参；</w:t>
            </w:r>
          </w:p>
          <w:p w14:paraId="52967FD3">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"order_market" </w:instrText>
            </w:r>
            <w:r>
              <w:rPr>
                <w:color w:val="5389D2"/>
                <w:sz w:val="21"/>
                <w:szCs w:val="21"/>
                <w:u w:val="none"/>
                <w:bdr w:val="none" w:color="auto" w:sz="0" w:space="0"/>
              </w:rPr>
              <w:fldChar w:fldCharType="separate"/>
            </w:r>
            <w:r>
              <w:rPr>
                <w:rStyle w:val="12"/>
                <w:color w:val="5389D2"/>
                <w:sz w:val="21"/>
                <w:szCs w:val="21"/>
                <w:u w:val="none"/>
                <w:bdr w:val="none" w:color="auto" w:sz="0" w:space="0"/>
              </w:rPr>
              <w:t>order_market()</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"margin_trade"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margin_trade()</w:t>
            </w:r>
            <w:r>
              <w:rPr>
                <w:color w:val="5389D2"/>
                <w:sz w:val="21"/>
                <w:szCs w:val="21"/>
                <w:u w:val="none"/>
                <w:bdr w:val="none" w:color="auto" w:sz="0" w:space="0"/>
              </w:rPr>
              <w:fldChar w:fldCharType="end"/>
            </w:r>
            <w:r>
              <w:rPr>
                <w:sz w:val="21"/>
                <w:szCs w:val="21"/>
                <w:bdr w:val="none" w:color="auto" w:sz="0" w:space="0"/>
              </w:rPr>
              <w:t>做市价委托上证股票时，limit_price(保护限价)为必传字段。</w:t>
            </w:r>
          </w:p>
          <w:p w14:paraId="32E0E855">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"get_index_stocks"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get_index_stocks()</w:t>
            </w:r>
            <w:r>
              <w:rPr>
                <w:color w:val="5389D2"/>
                <w:sz w:val="21"/>
                <w:szCs w:val="21"/>
                <w:u w:val="none"/>
                <w:bdr w:val="none" w:color="auto" w:sz="0" w:space="0"/>
              </w:rPr>
              <w:fldChar w:fldCharType="end"/>
            </w:r>
            <w:r>
              <w:rPr>
                <w:sz w:val="21"/>
                <w:szCs w:val="21"/>
                <w:bdr w:val="none" w:color="auto" w:sz="0" w:space="0"/>
              </w:rPr>
              <w:t>由支持多个指数查询修改为仅支持单个指数查询</w:t>
            </w:r>
          </w:p>
          <w:p w14:paraId="3FFD3058">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由于Keras库2.3.1版本与TensorFlow库不兼容，需要降版本：Keras==2.3.1--&gt;Keras==2.2.4。</w:t>
            </w:r>
          </w:p>
          <w:p w14:paraId="61312C8E">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"get_frequency"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get_frequency()</w:t>
            </w:r>
            <w:r>
              <w:rPr>
                <w:color w:val="5389D2"/>
                <w:sz w:val="21"/>
                <w:szCs w:val="21"/>
                <w:u w:val="none"/>
                <w:bdr w:val="none" w:color="auto" w:sz="0" w:space="0"/>
              </w:rPr>
              <w:fldChar w:fldCharType="end"/>
            </w:r>
            <w:r>
              <w:rPr>
                <w:sz w:val="21"/>
                <w:szCs w:val="21"/>
                <w:bdr w:val="none" w:color="auto" w:sz="0" w:space="0"/>
              </w:rPr>
              <w:t>获取当前业务代码的周期；</w:t>
            </w:r>
          </w:p>
          <w:p w14:paraId="7D538AF4">
            <w:pPr>
              <w:keepNext w:val="0"/>
              <w:keepLines w:val="0"/>
              <w:widowControl/>
              <w:numPr>
                <w:ilvl w:val="0"/>
                <w:numId w:val="18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"get_underlying_code"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get_underlying_code()</w:t>
            </w:r>
            <w:r>
              <w:rPr>
                <w:color w:val="5389D2"/>
                <w:sz w:val="21"/>
                <w:szCs w:val="21"/>
                <w:u w:val="none"/>
                <w:bdr w:val="none" w:color="auto" w:sz="0" w:space="0"/>
              </w:rPr>
              <w:fldChar w:fldCharType="end"/>
            </w:r>
            <w:r>
              <w:rPr>
                <w:sz w:val="21"/>
                <w:szCs w:val="21"/>
                <w:bdr w:val="none" w:color="auto" w:sz="0" w:space="0"/>
              </w:rPr>
              <w:t> 获取代码关联的代码；</w:t>
            </w:r>
          </w:p>
        </w:tc>
      </w:tr>
      <w:tr w14:paraId="6CF4A27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B343D26">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PBOXQT1.0V202202.01.000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35645AC4">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委托流程调整，交易模式中非交易时间段内产生的委托直接发送柜台进行处理；</w:t>
            </w:r>
          </w:p>
          <w:p w14:paraId="0B02FDF9">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优化</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"tick_data" </w:instrText>
            </w:r>
            <w:r>
              <w:rPr>
                <w:color w:val="5389D2"/>
                <w:sz w:val="21"/>
                <w:szCs w:val="21"/>
                <w:u w:val="none"/>
                <w:bdr w:val="none" w:color="auto" w:sz="0" w:space="0"/>
              </w:rPr>
              <w:fldChar w:fldCharType="separate"/>
            </w:r>
            <w:r>
              <w:rPr>
                <w:rStyle w:val="12"/>
                <w:color w:val="5389D2"/>
                <w:sz w:val="21"/>
                <w:szCs w:val="21"/>
                <w:u w:val="none"/>
                <w:bdr w:val="none" w:color="auto" w:sz="0" w:space="0"/>
              </w:rPr>
              <w:t>tick_data</w:t>
            </w:r>
            <w:r>
              <w:rPr>
                <w:color w:val="5389D2"/>
                <w:sz w:val="21"/>
                <w:szCs w:val="21"/>
                <w:u w:val="none"/>
                <w:bdr w:val="none" w:color="auto" w:sz="0" w:space="0"/>
              </w:rPr>
              <w:fldChar w:fldCharType="end"/>
            </w:r>
            <w:r>
              <w:rPr>
                <w:sz w:val="21"/>
                <w:szCs w:val="21"/>
                <w:bdr w:val="none" w:color="auto" w:sz="0" w:space="0"/>
              </w:rPr>
              <w:t>触发逻辑：当策略执行时间超过3s时，将会丢弃中间堵塞的tick_data；在收盘后，将会清空队列中未执行的tick_data；</w:t>
            </w:r>
          </w:p>
          <w:p w14:paraId="0C69AF1F">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"tick_data" </w:instrText>
            </w:r>
            <w:r>
              <w:rPr>
                <w:color w:val="5389D2"/>
                <w:sz w:val="21"/>
                <w:szCs w:val="21"/>
                <w:u w:val="none"/>
                <w:bdr w:val="none" w:color="auto" w:sz="0" w:space="0"/>
              </w:rPr>
              <w:fldChar w:fldCharType="separate"/>
            </w:r>
            <w:r>
              <w:rPr>
                <w:rStyle w:val="12"/>
                <w:color w:val="5389D2"/>
                <w:sz w:val="21"/>
                <w:szCs w:val="21"/>
                <w:u w:val="none"/>
                <w:bdr w:val="none" w:color="auto" w:sz="0" w:space="0"/>
              </w:rPr>
              <w:t>tick_data</w:t>
            </w:r>
            <w:r>
              <w:rPr>
                <w:color w:val="5389D2"/>
                <w:sz w:val="21"/>
                <w:szCs w:val="21"/>
                <w:u w:val="none"/>
                <w:bdr w:val="none" w:color="auto" w:sz="0" w:space="0"/>
              </w:rPr>
              <w:fldChar w:fldCharType="end"/>
            </w:r>
            <w:r>
              <w:rPr>
                <w:sz w:val="21"/>
                <w:szCs w:val="21"/>
                <w:bdr w:val="none" w:color="auto" w:sz="0" w:space="0"/>
              </w:rPr>
              <w:t>中参数data里的快照数据修改为从</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中获取，详见注意事项；</w:t>
            </w:r>
          </w:p>
          <w:p w14:paraId="2559FF4A">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修复</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"get_individual_entrust"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get_individual_entrust()</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"get_individual_transaction"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get_individual_transaction()</w:t>
            </w:r>
            <w:r>
              <w:rPr>
                <w:color w:val="5389D2"/>
                <w:sz w:val="21"/>
                <w:szCs w:val="21"/>
                <w:u w:val="none"/>
                <w:bdr w:val="none" w:color="auto" w:sz="0" w:space="0"/>
              </w:rPr>
              <w:fldChar w:fldCharType="end"/>
            </w:r>
            <w:r>
              <w:rPr>
                <w:sz w:val="21"/>
                <w:szCs w:val="21"/>
                <w:bdr w:val="none" w:color="auto" w:sz="0" w:space="0"/>
              </w:rPr>
              <w:t>中stocks入参代码数量大于50只时返回数据缺失问题；</w:t>
            </w:r>
          </w:p>
          <w:p w14:paraId="6118C021">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"run_interval" </w:instrText>
            </w:r>
            <w:r>
              <w:rPr>
                <w:color w:val="5389D2"/>
                <w:sz w:val="21"/>
                <w:szCs w:val="21"/>
                <w:u w:val="none"/>
                <w:bdr w:val="none" w:color="auto" w:sz="0" w:space="0"/>
              </w:rPr>
              <w:fldChar w:fldCharType="separate"/>
            </w:r>
            <w:r>
              <w:rPr>
                <w:rStyle w:val="12"/>
                <w:color w:val="5389D2"/>
                <w:sz w:val="21"/>
                <w:szCs w:val="21"/>
                <w:u w:val="none"/>
                <w:bdr w:val="none" w:color="auto" w:sz="0" w:space="0"/>
              </w:rPr>
              <w:t>run_interval()</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"run_daily" </w:instrText>
            </w:r>
            <w:r>
              <w:rPr>
                <w:color w:val="5389D2"/>
                <w:sz w:val="21"/>
                <w:szCs w:val="21"/>
                <w:u w:val="none"/>
                <w:bdr w:val="none" w:color="auto" w:sz="0" w:space="0"/>
              </w:rPr>
              <w:fldChar w:fldCharType="separate"/>
            </w:r>
            <w:r>
              <w:rPr>
                <w:rStyle w:val="12"/>
                <w:color w:val="5389D2"/>
                <w:sz w:val="21"/>
                <w:szCs w:val="21"/>
                <w:u w:val="none"/>
                <w:bdr w:val="none" w:color="auto" w:sz="0" w:space="0"/>
              </w:rPr>
              <w:t>run_daily()</w:t>
            </w:r>
            <w:r>
              <w:rPr>
                <w:color w:val="5389D2"/>
                <w:sz w:val="21"/>
                <w:szCs w:val="21"/>
                <w:u w:val="none"/>
                <w:bdr w:val="none" w:color="auto" w:sz="0" w:space="0"/>
              </w:rPr>
              <w:fldChar w:fldCharType="end"/>
            </w:r>
            <w:r>
              <w:rPr>
                <w:sz w:val="21"/>
                <w:szCs w:val="21"/>
                <w:bdr w:val="none" w:color="auto" w:sz="0" w:space="0"/>
              </w:rPr>
              <w:t>中新增支持</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"get_sort_msg"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get_sort_msg()</w:t>
            </w:r>
            <w:r>
              <w:rPr>
                <w:color w:val="5389D2"/>
                <w:sz w:val="21"/>
                <w:szCs w:val="21"/>
                <w:u w:val="none"/>
                <w:bdr w:val="none" w:color="auto" w:sz="0" w:space="0"/>
              </w:rPr>
              <w:fldChar w:fldCharType="end"/>
            </w:r>
            <w:r>
              <w:rPr>
                <w:sz w:val="21"/>
                <w:szCs w:val="21"/>
                <w:bdr w:val="none" w:color="auto" w:sz="0" w:space="0"/>
              </w:rPr>
              <w:t>调用；</w:t>
            </w:r>
          </w:p>
          <w:p w14:paraId="0034F1AF">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新增返回business_amount_in(内盘成交量)、business_amount_out(外盘成交量)字段；</w:t>
            </w:r>
          </w:p>
          <w:p w14:paraId="43F92B3A">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"on_trade_response"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on_trade_response()</w:t>
            </w:r>
            <w:r>
              <w:rPr>
                <w:color w:val="5389D2"/>
                <w:sz w:val="21"/>
                <w:szCs w:val="21"/>
                <w:u w:val="none"/>
                <w:bdr w:val="none" w:color="auto" w:sz="0" w:space="0"/>
              </w:rPr>
              <w:fldChar w:fldCharType="end"/>
            </w:r>
            <w:r>
              <w:rPr>
                <w:sz w:val="21"/>
                <w:szCs w:val="21"/>
                <w:bdr w:val="none" w:color="auto" w:sz="0" w:space="0"/>
              </w:rPr>
              <w:t>新增接收撤单委托的成交主推，详见接口说明注意事项；</w:t>
            </w:r>
          </w:p>
          <w:p w14:paraId="5D335D40">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新增返回avg_px(均价)、business_count(成交笔数)、close_px(今收价)、end_trade_date(最后交易日、settlement(结算价)、start_trade_date(首个交易日)、tick_size(最小报价单位)、trade_mins(交易分钟数)字段，去除prod_code(证券代码)字段说明；</w:t>
            </w:r>
          </w:p>
          <w:p w14:paraId="062260A4">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"open_prepared" </w:instrText>
            </w:r>
            <w:r>
              <w:rPr>
                <w:color w:val="5389D2"/>
                <w:sz w:val="21"/>
                <w:szCs w:val="21"/>
                <w:u w:val="none"/>
                <w:bdr w:val="none" w:color="auto" w:sz="0" w:space="0"/>
              </w:rPr>
              <w:fldChar w:fldCharType="separate"/>
            </w:r>
            <w:r>
              <w:rPr>
                <w:rStyle w:val="12"/>
                <w:color w:val="5389D2"/>
                <w:sz w:val="21"/>
                <w:szCs w:val="21"/>
                <w:u w:val="none"/>
                <w:bdr w:val="none" w:color="auto" w:sz="0" w:space="0"/>
              </w:rPr>
              <w:t>open_prepared()</w:t>
            </w:r>
            <w:r>
              <w:rPr>
                <w:color w:val="5389D2"/>
                <w:sz w:val="21"/>
                <w:szCs w:val="21"/>
                <w:u w:val="none"/>
                <w:bdr w:val="none" w:color="auto" w:sz="0" w:space="0"/>
              </w:rPr>
              <w:fldChar w:fldCharType="end"/>
            </w:r>
            <w:r>
              <w:rPr>
                <w:sz w:val="21"/>
                <w:szCs w:val="21"/>
                <w:bdr w:val="none" w:color="auto" w:sz="0" w:space="0"/>
              </w:rPr>
              <w:t>备兑开仓；</w:t>
            </w:r>
          </w:p>
          <w:p w14:paraId="0A4EA299">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"close_prepared" </w:instrText>
            </w:r>
            <w:r>
              <w:rPr>
                <w:color w:val="5389D2"/>
                <w:sz w:val="21"/>
                <w:szCs w:val="21"/>
                <w:u w:val="none"/>
                <w:bdr w:val="none" w:color="auto" w:sz="0" w:space="0"/>
              </w:rPr>
              <w:fldChar w:fldCharType="separate"/>
            </w:r>
            <w:r>
              <w:rPr>
                <w:rStyle w:val="12"/>
                <w:color w:val="5389D2"/>
                <w:sz w:val="21"/>
                <w:szCs w:val="21"/>
                <w:u w:val="none"/>
                <w:bdr w:val="none" w:color="auto" w:sz="0" w:space="0"/>
              </w:rPr>
              <w:t>close_prepared()</w:t>
            </w:r>
            <w:r>
              <w:rPr>
                <w:color w:val="5389D2"/>
                <w:sz w:val="21"/>
                <w:szCs w:val="21"/>
                <w:u w:val="none"/>
                <w:bdr w:val="none" w:color="auto" w:sz="0" w:space="0"/>
              </w:rPr>
              <w:fldChar w:fldCharType="end"/>
            </w:r>
            <w:r>
              <w:rPr>
                <w:sz w:val="21"/>
                <w:szCs w:val="21"/>
                <w:bdr w:val="none" w:color="auto" w:sz="0" w:space="0"/>
              </w:rPr>
              <w:t>备兑平仓；</w:t>
            </w:r>
          </w:p>
          <w:p w14:paraId="63B91993">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"option_exercise" </w:instrText>
            </w:r>
            <w:r>
              <w:rPr>
                <w:color w:val="5389D2"/>
                <w:sz w:val="21"/>
                <w:szCs w:val="21"/>
                <w:u w:val="none"/>
                <w:bdr w:val="none" w:color="auto" w:sz="0" w:space="0"/>
              </w:rPr>
              <w:fldChar w:fldCharType="separate"/>
            </w:r>
            <w:r>
              <w:rPr>
                <w:rStyle w:val="12"/>
                <w:color w:val="5389D2"/>
                <w:sz w:val="21"/>
                <w:szCs w:val="21"/>
                <w:u w:val="none"/>
                <w:bdr w:val="none" w:color="auto" w:sz="0" w:space="0"/>
              </w:rPr>
              <w:t>option_exercise()</w:t>
            </w:r>
            <w:r>
              <w:rPr>
                <w:color w:val="5389D2"/>
                <w:sz w:val="21"/>
                <w:szCs w:val="21"/>
                <w:u w:val="none"/>
                <w:bdr w:val="none" w:color="auto" w:sz="0" w:space="0"/>
              </w:rPr>
              <w:fldChar w:fldCharType="end"/>
            </w:r>
            <w:r>
              <w:rPr>
                <w:sz w:val="21"/>
                <w:szCs w:val="21"/>
                <w:bdr w:val="none" w:color="auto" w:sz="0" w:space="0"/>
              </w:rPr>
              <w:t>行权；</w:t>
            </w:r>
          </w:p>
          <w:p w14:paraId="4FE966E3">
            <w:pPr>
              <w:keepNext w:val="0"/>
              <w:keepLines w:val="0"/>
              <w:widowControl/>
              <w:numPr>
                <w:ilvl w:val="0"/>
                <w:numId w:val="18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"set_parameters" </w:instrText>
            </w:r>
            <w:r>
              <w:rPr>
                <w:color w:val="5389D2"/>
                <w:sz w:val="21"/>
                <w:szCs w:val="21"/>
                <w:u w:val="none"/>
                <w:bdr w:val="none" w:color="auto" w:sz="0" w:space="0"/>
              </w:rPr>
              <w:fldChar w:fldCharType="separate"/>
            </w:r>
            <w:r>
              <w:rPr>
                <w:rStyle w:val="12"/>
                <w:color w:val="5389D2"/>
                <w:sz w:val="21"/>
                <w:szCs w:val="21"/>
                <w:u w:val="none"/>
                <w:bdr w:val="none" w:color="auto" w:sz="0" w:space="0"/>
              </w:rPr>
              <w:t>set_parameters()</w:t>
            </w:r>
            <w:r>
              <w:rPr>
                <w:color w:val="5389D2"/>
                <w:sz w:val="21"/>
                <w:szCs w:val="21"/>
                <w:u w:val="none"/>
                <w:bdr w:val="none" w:color="auto" w:sz="0" w:space="0"/>
              </w:rPr>
              <w:fldChar w:fldCharType="end"/>
            </w:r>
            <w:r>
              <w:rPr>
                <w:sz w:val="21"/>
                <w:szCs w:val="21"/>
                <w:bdr w:val="none" w:color="auto" w:sz="0" w:space="0"/>
              </w:rPr>
              <w:t>设置策略配置参数，支持的参数详见接口说明；</w:t>
            </w:r>
          </w:p>
        </w:tc>
      </w:tr>
      <w:tr w14:paraId="2107B8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0C11A4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PBOXQT1.0V202202.00.000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473CE80">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"log" </w:instrText>
            </w:r>
            <w:r>
              <w:rPr>
                <w:color w:val="5389D2"/>
                <w:sz w:val="21"/>
                <w:szCs w:val="21"/>
                <w:u w:val="none"/>
                <w:bdr w:val="none" w:color="auto" w:sz="0" w:space="0"/>
              </w:rPr>
              <w:fldChar w:fldCharType="separate"/>
            </w:r>
            <w:r>
              <w:rPr>
                <w:rStyle w:val="12"/>
                <w:color w:val="5389D2"/>
                <w:sz w:val="21"/>
                <w:szCs w:val="21"/>
                <w:u w:val="none"/>
                <w:bdr w:val="none" w:color="auto" w:sz="0" w:space="0"/>
              </w:rPr>
              <w:t>log</w:t>
            </w:r>
            <w:r>
              <w:rPr>
                <w:color w:val="5389D2"/>
                <w:sz w:val="21"/>
                <w:szCs w:val="21"/>
                <w:u w:val="none"/>
                <w:bdr w:val="none" w:color="auto" w:sz="0" w:space="0"/>
              </w:rPr>
              <w:fldChar w:fldCharType="end"/>
            </w:r>
            <w:r>
              <w:rPr>
                <w:sz w:val="21"/>
                <w:szCs w:val="21"/>
                <w:bdr w:val="none" w:color="auto" w:sz="0" w:space="0"/>
              </w:rPr>
              <w:t>新增支持DEBUG级别日志记录；</w:t>
            </w:r>
          </w:p>
          <w:p w14:paraId="4BE860C8">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新增返回preclose(昨收盘价)、high_limit(涨停价)、low_limit(跌停价)、unlimited(是否无涨跌停限制)字段；</w:t>
            </w:r>
          </w:p>
          <w:p w14:paraId="21FAB5D5">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新增返回total_bidqty(委买量)、total_offerqty(委卖量)、total_bid_turnover(委买金额)、total_offer_turnover(委卖金额)字段；</w:t>
            </w:r>
          </w:p>
          <w:p w14:paraId="0E0D953C">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"on_trade_response"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on_trade_response()</w:t>
            </w:r>
            <w:r>
              <w:rPr>
                <w:color w:val="5389D2"/>
                <w:sz w:val="21"/>
                <w:szCs w:val="21"/>
                <w:u w:val="none"/>
                <w:bdr w:val="none" w:color="auto" w:sz="0" w:space="0"/>
              </w:rPr>
              <w:fldChar w:fldCharType="end"/>
            </w:r>
            <w:r>
              <w:rPr>
                <w:sz w:val="21"/>
                <w:szCs w:val="21"/>
                <w:bdr w:val="none" w:color="auto" w:sz="0" w:space="0"/>
              </w:rPr>
              <w:t>新增返回order_id(Order订单编号)字段；</w:t>
            </w:r>
          </w:p>
          <w:p w14:paraId="54E17F8D">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当接到策略外交易产生的主推时(需券商配置默认不推送)，由于没有对应的Order对象，</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"on_order_response"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on_order_response()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"on_trade_response"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on_trade_response()</w:t>
            </w:r>
            <w:r>
              <w:rPr>
                <w:color w:val="5389D2"/>
                <w:sz w:val="21"/>
                <w:szCs w:val="21"/>
                <w:u w:val="none"/>
                <w:bdr w:val="none" w:color="auto" w:sz="0" w:space="0"/>
              </w:rPr>
              <w:fldChar w:fldCharType="end"/>
            </w:r>
            <w:r>
              <w:rPr>
                <w:sz w:val="21"/>
                <w:szCs w:val="21"/>
                <w:bdr w:val="none" w:color="auto" w:sz="0" w:space="0"/>
              </w:rPr>
              <w:t>中order_id字段赋值为""；</w:t>
            </w:r>
          </w:p>
          <w:p w14:paraId="4830E05A">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"tick_data" </w:instrText>
            </w:r>
            <w:r>
              <w:rPr>
                <w:color w:val="5389D2"/>
                <w:sz w:val="21"/>
                <w:szCs w:val="21"/>
                <w:u w:val="none"/>
                <w:bdr w:val="none" w:color="auto" w:sz="0" w:space="0"/>
              </w:rPr>
              <w:fldChar w:fldCharType="separate"/>
            </w:r>
            <w:r>
              <w:rPr>
                <w:rStyle w:val="12"/>
                <w:color w:val="5389D2"/>
                <w:sz w:val="21"/>
                <w:szCs w:val="21"/>
                <w:u w:val="none"/>
                <w:bdr w:val="none" w:color="auto" w:sz="0" w:space="0"/>
              </w:rPr>
              <w:t>tick_data</w:t>
            </w:r>
            <w:r>
              <w:rPr>
                <w:color w:val="5389D2"/>
                <w:sz w:val="21"/>
                <w:szCs w:val="21"/>
                <w:u w:val="none"/>
                <w:bdr w:val="none" w:color="auto" w:sz="0" w:space="0"/>
              </w:rPr>
              <w:fldChar w:fldCharType="end"/>
            </w:r>
            <w:r>
              <w:rPr>
                <w:sz w:val="21"/>
                <w:szCs w:val="21"/>
                <w:bdr w:val="none" w:color="auto" w:sz="0" w:space="0"/>
              </w:rPr>
              <w:t>中可调用接口完善；</w:t>
            </w:r>
          </w:p>
          <w:p w14:paraId="09E41ABF">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弃用set_close_position_type()(设置期货平仓方式)、get_close_position_type()(获取期货平仓方式)API接口；</w:t>
            </w:r>
          </w:p>
          <w:p w14:paraId="492E33E6">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期货</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"Position" </w:instrText>
            </w:r>
            <w:r>
              <w:rPr>
                <w:color w:val="5389D2"/>
                <w:sz w:val="21"/>
                <w:szCs w:val="21"/>
                <w:u w:val="none"/>
                <w:bdr w:val="none" w:color="auto" w:sz="0" w:space="0"/>
              </w:rPr>
              <w:fldChar w:fldCharType="separate"/>
            </w:r>
            <w:r>
              <w:rPr>
                <w:rStyle w:val="12"/>
                <w:color w:val="5389D2"/>
                <w:sz w:val="21"/>
                <w:szCs w:val="21"/>
                <w:u w:val="none"/>
                <w:bdr w:val="none" w:color="auto" w:sz="0" w:space="0"/>
              </w:rPr>
              <w:t>Position对象</w:t>
            </w:r>
            <w:r>
              <w:rPr>
                <w:color w:val="5389D2"/>
                <w:sz w:val="21"/>
                <w:szCs w:val="21"/>
                <w:u w:val="none"/>
                <w:bdr w:val="none" w:color="auto" w:sz="0" w:space="0"/>
              </w:rPr>
              <w:fldChar w:fldCharType="end"/>
            </w:r>
            <w:r>
              <w:rPr>
                <w:sz w:val="21"/>
                <w:szCs w:val="21"/>
                <w:bdr w:val="none" w:color="auto" w:sz="0" w:space="0"/>
              </w:rPr>
              <w:t>中删除close_position_type(平仓方式)字段；</w:t>
            </w:r>
          </w:p>
          <w:p w14:paraId="115E7B19">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"sell_close" </w:instrText>
            </w:r>
            <w:r>
              <w:rPr>
                <w:color w:val="5389D2"/>
                <w:sz w:val="21"/>
                <w:szCs w:val="21"/>
                <w:u w:val="none"/>
                <w:bdr w:val="none" w:color="auto" w:sz="0" w:space="0"/>
              </w:rPr>
              <w:fldChar w:fldCharType="separate"/>
            </w:r>
            <w:r>
              <w:rPr>
                <w:rStyle w:val="12"/>
                <w:color w:val="5389D2"/>
                <w:sz w:val="21"/>
                <w:szCs w:val="21"/>
                <w:u w:val="none"/>
                <w:bdr w:val="none" w:color="auto" w:sz="0" w:space="0"/>
              </w:rPr>
              <w:t>sell_close()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"buy_close" </w:instrText>
            </w:r>
            <w:r>
              <w:rPr>
                <w:color w:val="5389D2"/>
                <w:sz w:val="21"/>
                <w:szCs w:val="21"/>
                <w:u w:val="none"/>
                <w:bdr w:val="none" w:color="auto" w:sz="0" w:space="0"/>
              </w:rPr>
              <w:fldChar w:fldCharType="separate"/>
            </w:r>
            <w:r>
              <w:rPr>
                <w:rStyle w:val="12"/>
                <w:color w:val="5389D2"/>
                <w:sz w:val="21"/>
                <w:szCs w:val="21"/>
                <w:u w:val="none"/>
                <w:bdr w:val="none" w:color="auto" w:sz="0" w:space="0"/>
              </w:rPr>
              <w:t>buy_close()</w:t>
            </w:r>
            <w:r>
              <w:rPr>
                <w:color w:val="5389D2"/>
                <w:sz w:val="21"/>
                <w:szCs w:val="21"/>
                <w:u w:val="none"/>
                <w:bdr w:val="none" w:color="auto" w:sz="0" w:space="0"/>
              </w:rPr>
              <w:fldChar w:fldCharType="end"/>
            </w:r>
            <w:r>
              <w:rPr>
                <w:sz w:val="21"/>
                <w:szCs w:val="21"/>
                <w:bdr w:val="none" w:color="auto" w:sz="0" w:space="0"/>
              </w:rPr>
              <w:t>新增close_today(平仓方式)入参；</w:t>
            </w:r>
          </w:p>
          <w:p w14:paraId="18CA436E">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"run_daily" </w:instrText>
            </w:r>
            <w:r>
              <w:rPr>
                <w:color w:val="5389D2"/>
                <w:sz w:val="21"/>
                <w:szCs w:val="21"/>
                <w:u w:val="none"/>
                <w:bdr w:val="none" w:color="auto" w:sz="0" w:space="0"/>
              </w:rPr>
              <w:fldChar w:fldCharType="separate"/>
            </w:r>
            <w:r>
              <w:rPr>
                <w:rStyle w:val="12"/>
                <w:color w:val="5389D2"/>
                <w:sz w:val="21"/>
                <w:szCs w:val="21"/>
                <w:u w:val="none"/>
                <w:bdr w:val="none" w:color="auto" w:sz="0" w:space="0"/>
              </w:rPr>
              <w:t>run_daily()</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"run_interval" </w:instrText>
            </w:r>
            <w:r>
              <w:rPr>
                <w:color w:val="5389D2"/>
                <w:sz w:val="21"/>
                <w:szCs w:val="21"/>
                <w:u w:val="none"/>
                <w:bdr w:val="none" w:color="auto" w:sz="0" w:space="0"/>
              </w:rPr>
              <w:fldChar w:fldCharType="separate"/>
            </w:r>
            <w:r>
              <w:rPr>
                <w:rStyle w:val="12"/>
                <w:color w:val="5389D2"/>
                <w:sz w:val="21"/>
                <w:szCs w:val="21"/>
                <w:u w:val="none"/>
                <w:bdr w:val="none" w:color="auto" w:sz="0" w:space="0"/>
              </w:rPr>
              <w:t>run_interval()</w:t>
            </w:r>
            <w:r>
              <w:rPr>
                <w:color w:val="5389D2"/>
                <w:sz w:val="21"/>
                <w:szCs w:val="21"/>
                <w:u w:val="none"/>
                <w:bdr w:val="none" w:color="auto" w:sz="0" w:space="0"/>
              </w:rPr>
              <w:fldChar w:fldCharType="end"/>
            </w:r>
            <w:r>
              <w:rPr>
                <w:sz w:val="21"/>
                <w:szCs w:val="21"/>
                <w:bdr w:val="none" w:color="auto" w:sz="0" w:space="0"/>
              </w:rPr>
              <w:t>可以在initialize中多次调用，累计不可超过5次，详见接口说明注意事项；</w:t>
            </w:r>
          </w:p>
          <w:p w14:paraId="19F3211E">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"get_MACD"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get_MACD()</w:t>
            </w:r>
            <w:r>
              <w:rPr>
                <w:color w:val="5389D2"/>
                <w:sz w:val="21"/>
                <w:szCs w:val="21"/>
                <w:u w:val="none"/>
                <w:bdr w:val="none" w:color="auto" w:sz="0" w:space="0"/>
              </w:rPr>
              <w:fldChar w:fldCharType="end"/>
            </w:r>
            <w:r>
              <w:rPr>
                <w:sz w:val="21"/>
                <w:szCs w:val="21"/>
                <w:bdr w:val="none" w:color="auto" w:sz="0" w:space="0"/>
              </w:rPr>
              <w:t>异同移动平均线；</w:t>
            </w:r>
          </w:p>
          <w:p w14:paraId="3DF46EF4">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"get_KDJ" </w:instrText>
            </w:r>
            <w:r>
              <w:rPr>
                <w:color w:val="5389D2"/>
                <w:sz w:val="21"/>
                <w:szCs w:val="21"/>
                <w:u w:val="none"/>
                <w:bdr w:val="none" w:color="auto" w:sz="0" w:space="0"/>
              </w:rPr>
              <w:fldChar w:fldCharType="separate"/>
            </w:r>
            <w:r>
              <w:rPr>
                <w:rStyle w:val="12"/>
                <w:color w:val="5389D2"/>
                <w:sz w:val="21"/>
                <w:szCs w:val="21"/>
                <w:u w:val="none"/>
                <w:bdr w:val="none" w:color="auto" w:sz="0" w:space="0"/>
              </w:rPr>
              <w:t>get_KDJ()</w:t>
            </w:r>
            <w:r>
              <w:rPr>
                <w:color w:val="5389D2"/>
                <w:sz w:val="21"/>
                <w:szCs w:val="21"/>
                <w:u w:val="none"/>
                <w:bdr w:val="none" w:color="auto" w:sz="0" w:space="0"/>
              </w:rPr>
              <w:fldChar w:fldCharType="end"/>
            </w:r>
            <w:r>
              <w:rPr>
                <w:sz w:val="21"/>
                <w:szCs w:val="21"/>
                <w:bdr w:val="none" w:color="auto" w:sz="0" w:space="0"/>
              </w:rPr>
              <w:t>随机指标；</w:t>
            </w:r>
          </w:p>
          <w:p w14:paraId="4ADB993D">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"get_RSI" </w:instrText>
            </w:r>
            <w:r>
              <w:rPr>
                <w:color w:val="5389D2"/>
                <w:sz w:val="21"/>
                <w:szCs w:val="21"/>
                <w:u w:val="none"/>
                <w:bdr w:val="none" w:color="auto" w:sz="0" w:space="0"/>
              </w:rPr>
              <w:fldChar w:fldCharType="separate"/>
            </w:r>
            <w:r>
              <w:rPr>
                <w:rStyle w:val="12"/>
                <w:color w:val="5389D2"/>
                <w:sz w:val="21"/>
                <w:szCs w:val="21"/>
                <w:u w:val="none"/>
                <w:bdr w:val="none" w:color="auto" w:sz="0" w:space="0"/>
              </w:rPr>
              <w:t>get_RSI()</w:t>
            </w:r>
            <w:r>
              <w:rPr>
                <w:color w:val="5389D2"/>
                <w:sz w:val="21"/>
                <w:szCs w:val="21"/>
                <w:u w:val="none"/>
                <w:bdr w:val="none" w:color="auto" w:sz="0" w:space="0"/>
              </w:rPr>
              <w:fldChar w:fldCharType="end"/>
            </w:r>
            <w:r>
              <w:rPr>
                <w:sz w:val="21"/>
                <w:szCs w:val="21"/>
                <w:bdr w:val="none" w:color="auto" w:sz="0" w:space="0"/>
              </w:rPr>
              <w:t>相对强弱指标；</w:t>
            </w:r>
          </w:p>
          <w:p w14:paraId="2C3F7220">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"get_CCI" </w:instrText>
            </w:r>
            <w:r>
              <w:rPr>
                <w:color w:val="5389D2"/>
                <w:sz w:val="21"/>
                <w:szCs w:val="21"/>
                <w:u w:val="none"/>
                <w:bdr w:val="none" w:color="auto" w:sz="0" w:space="0"/>
              </w:rPr>
              <w:fldChar w:fldCharType="separate"/>
            </w:r>
            <w:r>
              <w:rPr>
                <w:rStyle w:val="12"/>
                <w:color w:val="5389D2"/>
                <w:sz w:val="21"/>
                <w:szCs w:val="21"/>
                <w:u w:val="none"/>
                <w:bdr w:val="none" w:color="auto" w:sz="0" w:space="0"/>
              </w:rPr>
              <w:t>get_CCI()</w:t>
            </w:r>
            <w:r>
              <w:rPr>
                <w:color w:val="5389D2"/>
                <w:sz w:val="21"/>
                <w:szCs w:val="21"/>
                <w:u w:val="none"/>
                <w:bdr w:val="none" w:color="auto" w:sz="0" w:space="0"/>
              </w:rPr>
              <w:fldChar w:fldCharType="end"/>
            </w:r>
            <w:r>
              <w:rPr>
                <w:sz w:val="21"/>
                <w:szCs w:val="21"/>
                <w:bdr w:val="none" w:color="auto" w:sz="0" w:space="0"/>
              </w:rPr>
              <w:t>顺势指标；</w:t>
            </w:r>
          </w:p>
          <w:p w14:paraId="3FBDE75B">
            <w:pPr>
              <w:keepNext w:val="0"/>
              <w:keepLines w:val="0"/>
              <w:widowControl/>
              <w:numPr>
                <w:ilvl w:val="0"/>
                <w:numId w:val="18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"create_dir" </w:instrText>
            </w:r>
            <w:r>
              <w:rPr>
                <w:color w:val="5389D2"/>
                <w:sz w:val="21"/>
                <w:szCs w:val="21"/>
                <w:u w:val="none"/>
                <w:bdr w:val="none" w:color="auto" w:sz="0" w:space="0"/>
              </w:rPr>
              <w:fldChar w:fldCharType="separate"/>
            </w:r>
            <w:r>
              <w:rPr>
                <w:rStyle w:val="12"/>
                <w:color w:val="5389D2"/>
                <w:sz w:val="21"/>
                <w:szCs w:val="21"/>
                <w:u w:val="none"/>
                <w:bdr w:val="none" w:color="auto" w:sz="0" w:space="0"/>
              </w:rPr>
              <w:t>create_dir()</w:t>
            </w:r>
            <w:r>
              <w:rPr>
                <w:color w:val="5389D2"/>
                <w:sz w:val="21"/>
                <w:szCs w:val="21"/>
                <w:u w:val="none"/>
                <w:bdr w:val="none" w:color="auto" w:sz="0" w:space="0"/>
              </w:rPr>
              <w:fldChar w:fldCharType="end"/>
            </w:r>
            <w:r>
              <w:rPr>
                <w:sz w:val="21"/>
                <w:szCs w:val="21"/>
                <w:bdr w:val="none" w:color="auto" w:sz="0" w:space="0"/>
              </w:rPr>
              <w:t>创建文件目录路径；</w:t>
            </w:r>
          </w:p>
        </w:tc>
      </w:tr>
      <w:tr w14:paraId="1694FFA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0B69357">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PBOXQT1.0V202201.02.000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11188D05">
            <w:pPr>
              <w:keepNext w:val="0"/>
              <w:keepLines w:val="0"/>
              <w:widowControl/>
              <w:numPr>
                <w:ilvl w:val="0"/>
                <w:numId w:val="18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新增issue_date字段说明；</w:t>
            </w:r>
          </w:p>
        </w:tc>
      </w:tr>
      <w:tr w14:paraId="03E2179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5594D9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PBOXQT1.0V202201.01.000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1AF57A4">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修复委托状态类型不一致问题，</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"get_orders"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get_orders()</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"get_all_orders"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get_all_orders()</w:t>
            </w:r>
            <w:r>
              <w:rPr>
                <w:color w:val="5389D2"/>
                <w:sz w:val="21"/>
                <w:szCs w:val="21"/>
                <w:u w:val="none"/>
                <w:bdr w:val="none" w:color="auto" w:sz="0" w:space="0"/>
              </w:rPr>
              <w:fldChar w:fldCharType="end"/>
            </w:r>
            <w:r>
              <w:rPr>
                <w:sz w:val="21"/>
                <w:szCs w:val="21"/>
                <w:bdr w:val="none" w:color="auto" w:sz="0" w:space="0"/>
              </w:rPr>
              <w:t>以及</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"Order" </w:instrText>
            </w:r>
            <w:r>
              <w:rPr>
                <w:color w:val="5389D2"/>
                <w:sz w:val="21"/>
                <w:szCs w:val="21"/>
                <w:u w:val="none"/>
                <w:bdr w:val="none" w:color="auto" w:sz="0" w:space="0"/>
              </w:rPr>
              <w:fldChar w:fldCharType="separate"/>
            </w:r>
            <w:r>
              <w:rPr>
                <w:rStyle w:val="12"/>
                <w:color w:val="5389D2"/>
                <w:sz w:val="21"/>
                <w:szCs w:val="21"/>
                <w:u w:val="none"/>
                <w:bdr w:val="none" w:color="auto" w:sz="0" w:space="0"/>
              </w:rPr>
              <w:t>Order</w:t>
            </w:r>
            <w:r>
              <w:rPr>
                <w:color w:val="5389D2"/>
                <w:sz w:val="21"/>
                <w:szCs w:val="21"/>
                <w:u w:val="none"/>
                <w:bdr w:val="none" w:color="auto" w:sz="0" w:space="0"/>
              </w:rPr>
              <w:fldChar w:fldCharType="end"/>
            </w:r>
            <w:r>
              <w:rPr>
                <w:sz w:val="21"/>
                <w:szCs w:val="21"/>
                <w:bdr w:val="none" w:color="auto" w:sz="0" w:space="0"/>
              </w:rPr>
              <w:t>对象中的委托状态字段数据类型从int统一为str；</w:t>
            </w:r>
          </w:p>
          <w:p w14:paraId="3E95A954">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"get_trade_name"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get_trade_name()</w:t>
            </w:r>
            <w:r>
              <w:rPr>
                <w:color w:val="5389D2"/>
                <w:sz w:val="21"/>
                <w:szCs w:val="21"/>
                <w:u w:val="none"/>
                <w:bdr w:val="none" w:color="auto" w:sz="0" w:space="0"/>
              </w:rPr>
              <w:fldChar w:fldCharType="end"/>
            </w:r>
            <w:r>
              <w:rPr>
                <w:sz w:val="21"/>
                <w:szCs w:val="21"/>
                <w:bdr w:val="none" w:color="auto" w:sz="0" w:space="0"/>
              </w:rPr>
              <w:t>获取交易名称；</w:t>
            </w:r>
          </w:p>
          <w:p w14:paraId="73F45A16">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"tick_data" </w:instrText>
            </w:r>
            <w:r>
              <w:rPr>
                <w:color w:val="5389D2"/>
                <w:sz w:val="21"/>
                <w:szCs w:val="21"/>
                <w:u w:val="none"/>
                <w:bdr w:val="none" w:color="auto" w:sz="0" w:space="0"/>
              </w:rPr>
              <w:fldChar w:fldCharType="separate"/>
            </w:r>
            <w:r>
              <w:rPr>
                <w:rStyle w:val="12"/>
                <w:color w:val="5389D2"/>
                <w:sz w:val="21"/>
                <w:szCs w:val="21"/>
                <w:u w:val="none"/>
                <w:bdr w:val="none" w:color="auto" w:sz="0" w:space="0"/>
              </w:rPr>
              <w:t>tick_data</w:t>
            </w:r>
            <w:r>
              <w:rPr>
                <w:color w:val="5389D2"/>
                <w:sz w:val="21"/>
                <w:szCs w:val="21"/>
                <w:u w:val="none"/>
                <w:bdr w:val="none" w:color="auto" w:sz="0" w:space="0"/>
              </w:rPr>
              <w:fldChar w:fldCharType="end"/>
            </w:r>
            <w:r>
              <w:rPr>
                <w:sz w:val="21"/>
                <w:szCs w:val="21"/>
                <w:bdr w:val="none" w:color="auto" w:sz="0" w:space="0"/>
              </w:rPr>
              <w:t>中可调用接口完善；</w:t>
            </w:r>
          </w:p>
          <w:p w14:paraId="310A6497">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研究中</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"get_stock_name"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get_stock_name()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"get_stock_info"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get_stock_info()</w:t>
            </w:r>
            <w:r>
              <w:rPr>
                <w:color w:val="5389D2"/>
                <w:sz w:val="21"/>
                <w:szCs w:val="21"/>
                <w:u w:val="none"/>
                <w:bdr w:val="none" w:color="auto" w:sz="0" w:space="0"/>
              </w:rPr>
              <w:fldChar w:fldCharType="end"/>
            </w:r>
            <w:r>
              <w:rPr>
                <w:sz w:val="21"/>
                <w:szCs w:val="21"/>
                <w:bdr w:val="none" w:color="auto" w:sz="0" w:space="0"/>
              </w:rPr>
              <w:t>新增支持获取可转债、ETF、LOF品种；</w:t>
            </w:r>
          </w:p>
          <w:p w14:paraId="0AD5A630">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新增fill(填充类型)入参；</w:t>
            </w:r>
          </w:p>
          <w:p w14:paraId="21700845">
            <w:pPr>
              <w:keepNext w:val="0"/>
              <w:keepLines w:val="0"/>
              <w:widowControl/>
              <w:numPr>
                <w:ilvl w:val="0"/>
                <w:numId w:val="18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新增支持：5分钟(5m)、15分钟(15m)、30分钟(30m)、60分钟(60m)、120分钟(120m)频率行情获取；</w:t>
            </w:r>
          </w:p>
        </w:tc>
      </w:tr>
      <w:tr w14:paraId="1A161E1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73AB636D">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PBOXQT1.0V202201.00.000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8B66806">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"get_individual_transaction"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get_individual_transaction()</w:t>
            </w:r>
            <w:r>
              <w:rPr>
                <w:color w:val="5389D2"/>
                <w:sz w:val="21"/>
                <w:szCs w:val="21"/>
                <w:u w:val="none"/>
                <w:bdr w:val="none" w:color="auto" w:sz="0" w:space="0"/>
              </w:rPr>
              <w:fldChar w:fldCharType="end"/>
            </w:r>
            <w:r>
              <w:rPr>
                <w:sz w:val="21"/>
                <w:szCs w:val="21"/>
                <w:bdr w:val="none" w:color="auto" w:sz="0" w:space="0"/>
              </w:rPr>
              <w:t>新增返回buy_no(叫买方编号)、sell_no(叫卖方编号)、trans_flag(成交标记)、trans_identify_am(盘后逐笔成交序号标识)、channel_num(成交通道信息)字段；</w:t>
            </w:r>
          </w:p>
          <w:p w14:paraId="03241D71">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"get_margin_contract"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get_margin_contract()</w:t>
            </w:r>
            <w:r>
              <w:rPr>
                <w:color w:val="5389D2"/>
                <w:sz w:val="21"/>
                <w:szCs w:val="21"/>
                <w:u w:val="none"/>
                <w:bdr w:val="none" w:color="auto" w:sz="0" w:space="0"/>
              </w:rPr>
              <w:fldChar w:fldCharType="end"/>
            </w:r>
            <w:r>
              <w:rPr>
                <w:sz w:val="21"/>
                <w:szCs w:val="21"/>
                <w:bdr w:val="none" w:color="auto" w:sz="0" w:space="0"/>
              </w:rPr>
              <w:t>新增返回compact_interest(合约利息金额)、real_compact_interest(日间实时利息金额)、real_compact_balance(日间实时合约金额)、real_compact_amount(日间实时合约数量)字段；</w:t>
            </w:r>
          </w:p>
          <w:p w14:paraId="46BFC4F0">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新增支持：1月(mo)、1季度(1q)、1年(1y)频率行情获取；</w:t>
            </w:r>
          </w:p>
          <w:p w14:paraId="55CEC9FB">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"set_commission" </w:instrText>
            </w:r>
            <w:r>
              <w:rPr>
                <w:color w:val="5389D2"/>
                <w:sz w:val="21"/>
                <w:szCs w:val="21"/>
                <w:u w:val="none"/>
                <w:bdr w:val="none" w:color="auto" w:sz="0" w:space="0"/>
              </w:rPr>
              <w:fldChar w:fldCharType="separate"/>
            </w:r>
            <w:r>
              <w:rPr>
                <w:rStyle w:val="12"/>
                <w:color w:val="5389D2"/>
                <w:sz w:val="21"/>
                <w:szCs w:val="21"/>
                <w:u w:val="none"/>
                <w:bdr w:val="none" w:color="auto" w:sz="0" w:space="0"/>
              </w:rPr>
              <w:t>set_commission()</w:t>
            </w:r>
            <w:r>
              <w:rPr>
                <w:color w:val="5389D2"/>
                <w:sz w:val="21"/>
                <w:szCs w:val="21"/>
                <w:u w:val="none"/>
                <w:bdr w:val="none" w:color="auto" w:sz="0" w:space="0"/>
              </w:rPr>
              <w:fldChar w:fldCharType="end"/>
            </w:r>
            <w:r>
              <w:rPr>
                <w:sz w:val="21"/>
                <w:szCs w:val="21"/>
                <w:bdr w:val="none" w:color="auto" w:sz="0" w:space="0"/>
              </w:rPr>
              <w:t>中type字段新增支持传入"LOF"类型；</w:t>
            </w:r>
          </w:p>
          <w:p w14:paraId="26A35473">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"get_individual_entrust"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get_individual_entrust()</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"get_individual_transaction"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get_individual_transaction()</w:t>
            </w:r>
            <w:r>
              <w:rPr>
                <w:color w:val="5389D2"/>
                <w:sz w:val="21"/>
                <w:szCs w:val="21"/>
                <w:u w:val="none"/>
                <w:bdr w:val="none" w:color="auto" w:sz="0" w:space="0"/>
              </w:rPr>
              <w:fldChar w:fldCharType="end"/>
            </w:r>
            <w:r>
              <w:rPr>
                <w:sz w:val="21"/>
                <w:szCs w:val="21"/>
                <w:bdr w:val="none" w:color="auto" w:sz="0" w:space="0"/>
              </w:rPr>
              <w:t>返回内容中hq_px字段值缩小1000倍，返回为真实价格；</w:t>
            </w:r>
          </w:p>
          <w:p w14:paraId="6CB2B808">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"set_commission" </w:instrText>
            </w:r>
            <w:r>
              <w:rPr>
                <w:color w:val="5389D2"/>
                <w:sz w:val="21"/>
                <w:szCs w:val="21"/>
                <w:u w:val="none"/>
                <w:bdr w:val="none" w:color="auto" w:sz="0" w:space="0"/>
              </w:rPr>
              <w:fldChar w:fldCharType="separate"/>
            </w:r>
            <w:r>
              <w:rPr>
                <w:rStyle w:val="12"/>
                <w:color w:val="5389D2"/>
                <w:sz w:val="21"/>
                <w:szCs w:val="21"/>
                <w:u w:val="none"/>
                <w:bdr w:val="none" w:color="auto" w:sz="0" w:space="0"/>
              </w:rPr>
              <w:t>set_commission()</w:t>
            </w:r>
            <w:r>
              <w:rPr>
                <w:color w:val="5389D2"/>
                <w:sz w:val="21"/>
                <w:szCs w:val="21"/>
                <w:u w:val="none"/>
                <w:bdr w:val="none" w:color="auto" w:sz="0" w:space="0"/>
              </w:rPr>
              <w:fldChar w:fldCharType="end"/>
            </w:r>
            <w:r>
              <w:rPr>
                <w:sz w:val="21"/>
                <w:szCs w:val="21"/>
                <w:bdr w:val="none" w:color="auto" w:sz="0" w:space="0"/>
              </w:rPr>
              <w:t>增加type=“LOF”类型基金费率设置的功能；</w:t>
            </w:r>
          </w:p>
          <w:p w14:paraId="0AD746C4">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新增支持期货日盘回测功能、期货日盘交易功能(对接UFT柜台)，期货API接口详见量化帮助文档</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"%E6%9C%9F%E8%B4%A7%E4%B8%93%E7%94%A8%E5%87%BD%E6%95%B0" </w:instrText>
            </w:r>
            <w:r>
              <w:rPr>
                <w:color w:val="5389D2"/>
                <w:sz w:val="21"/>
                <w:szCs w:val="21"/>
                <w:u w:val="none"/>
                <w:bdr w:val="none" w:color="auto" w:sz="0" w:space="0"/>
              </w:rPr>
              <w:fldChar w:fldCharType="separate"/>
            </w:r>
            <w:r>
              <w:rPr>
                <w:rStyle w:val="12"/>
                <w:color w:val="5389D2"/>
                <w:sz w:val="21"/>
                <w:szCs w:val="21"/>
                <w:u w:val="none"/>
                <w:bdr w:val="none" w:color="auto" w:sz="0" w:space="0"/>
              </w:rPr>
              <w:t>期货专用函数</w:t>
            </w:r>
            <w:r>
              <w:rPr>
                <w:color w:val="5389D2"/>
                <w:sz w:val="21"/>
                <w:szCs w:val="21"/>
                <w:u w:val="none"/>
                <w:bdr w:val="none" w:color="auto" w:sz="0" w:space="0"/>
              </w:rPr>
              <w:fldChar w:fldCharType="end"/>
            </w:r>
            <w:r>
              <w:rPr>
                <w:sz w:val="21"/>
                <w:szCs w:val="21"/>
                <w:bdr w:val="none" w:color="auto" w:sz="0" w:space="0"/>
              </w:rPr>
              <w:t>模块；</w:t>
            </w:r>
          </w:p>
          <w:p w14:paraId="5398010B">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"get_tick_direction" </w:instrText>
            </w:r>
            <w:r>
              <w:rPr>
                <w:color w:val="5389D2"/>
                <w:sz w:val="21"/>
                <w:szCs w:val="21"/>
                <w:u w:val="none"/>
                <w:bdr w:val="none" w:color="auto" w:sz="0" w:space="0"/>
              </w:rPr>
              <w:fldChar w:fldCharType="separate"/>
            </w:r>
            <w:r>
              <w:rPr>
                <w:rStyle w:val="12"/>
                <w:color w:val="5389D2"/>
                <w:sz w:val="21"/>
                <w:szCs w:val="21"/>
                <w:u w:val="none"/>
                <w:bdr w:val="none" w:color="auto" w:sz="0" w:space="0"/>
              </w:rPr>
              <w:t>get_tick_direction()</w:t>
            </w:r>
            <w:r>
              <w:rPr>
                <w:color w:val="5389D2"/>
                <w:sz w:val="21"/>
                <w:szCs w:val="21"/>
                <w:u w:val="none"/>
                <w:bdr w:val="none" w:color="auto" w:sz="0" w:space="0"/>
              </w:rPr>
              <w:fldChar w:fldCharType="end"/>
            </w:r>
            <w:r>
              <w:rPr>
                <w:sz w:val="21"/>
                <w:szCs w:val="21"/>
                <w:bdr w:val="none" w:color="auto" w:sz="0" w:space="0"/>
              </w:rPr>
              <w:t>获取分时成交行情；</w:t>
            </w:r>
          </w:p>
          <w:p w14:paraId="0203EF78">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"get_sort_msg"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get_sort_msg()</w:t>
            </w:r>
            <w:r>
              <w:rPr>
                <w:color w:val="5389D2"/>
                <w:sz w:val="21"/>
                <w:szCs w:val="21"/>
                <w:u w:val="none"/>
                <w:bdr w:val="none" w:color="auto" w:sz="0" w:space="0"/>
              </w:rPr>
              <w:fldChar w:fldCharType="end"/>
            </w:r>
            <w:r>
              <w:rPr>
                <w:sz w:val="21"/>
                <w:szCs w:val="21"/>
                <w:bdr w:val="none" w:color="auto" w:sz="0" w:space="0"/>
              </w:rPr>
              <w:t>获取版块、行业的涨幅排名；</w:t>
            </w:r>
          </w:p>
          <w:p w14:paraId="2B14B718">
            <w:pPr>
              <w:keepNext w:val="0"/>
              <w:keepLines w:val="0"/>
              <w:widowControl/>
              <w:numPr>
                <w:ilvl w:val="0"/>
                <w:numId w:val="19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"permission_test" </w:instrText>
            </w:r>
            <w:r>
              <w:rPr>
                <w:color w:val="5389D2"/>
                <w:sz w:val="21"/>
                <w:szCs w:val="21"/>
                <w:u w:val="none"/>
                <w:bdr w:val="none" w:color="auto" w:sz="0" w:space="0"/>
              </w:rPr>
              <w:fldChar w:fldCharType="separate"/>
            </w:r>
            <w:r>
              <w:rPr>
                <w:rStyle w:val="12"/>
                <w:color w:val="5389D2"/>
                <w:sz w:val="21"/>
                <w:szCs w:val="21"/>
                <w:u w:val="none"/>
                <w:bdr w:val="none" w:color="auto" w:sz="0" w:space="0"/>
              </w:rPr>
              <w:t>permission_test()</w:t>
            </w:r>
            <w:r>
              <w:rPr>
                <w:color w:val="5389D2"/>
                <w:sz w:val="21"/>
                <w:szCs w:val="21"/>
                <w:u w:val="none"/>
                <w:bdr w:val="none" w:color="auto" w:sz="0" w:space="0"/>
              </w:rPr>
              <w:fldChar w:fldCharType="end"/>
            </w:r>
            <w:r>
              <w:rPr>
                <w:sz w:val="21"/>
                <w:szCs w:val="21"/>
                <w:bdr w:val="none" w:color="auto" w:sz="0" w:space="0"/>
              </w:rPr>
              <w:t>权限校验；</w:t>
            </w:r>
          </w:p>
        </w:tc>
      </w:tr>
      <w:tr w14:paraId="658905D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1B2291B">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PBOXQT1.0V202101.09.000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497ACC3">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"get_market_detail"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get_market_detail()</w:t>
            </w:r>
            <w:r>
              <w:rPr>
                <w:color w:val="5389D2"/>
                <w:sz w:val="21"/>
                <w:szCs w:val="21"/>
                <w:u w:val="none"/>
                <w:bdr w:val="none" w:color="auto" w:sz="0" w:space="0"/>
              </w:rPr>
              <w:fldChar w:fldCharType="end"/>
            </w:r>
            <w:r>
              <w:rPr>
                <w:sz w:val="21"/>
                <w:szCs w:val="21"/>
                <w:bdr w:val="none" w:color="auto" w:sz="0" w:space="0"/>
              </w:rPr>
              <w:t>限制仅</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"before_trading_start" </w:instrText>
            </w:r>
            <w:r>
              <w:rPr>
                <w:color w:val="5389D2"/>
                <w:sz w:val="21"/>
                <w:szCs w:val="21"/>
                <w:u w:val="none"/>
                <w:bdr w:val="none" w:color="auto" w:sz="0" w:space="0"/>
              </w:rPr>
              <w:fldChar w:fldCharType="separate"/>
            </w:r>
            <w:r>
              <w:rPr>
                <w:rStyle w:val="12"/>
                <w:color w:val="5389D2"/>
                <w:sz w:val="21"/>
                <w:szCs w:val="21"/>
                <w:u w:val="none"/>
                <w:bdr w:val="none" w:color="auto" w:sz="0" w:space="0"/>
              </w:rPr>
              <w:t>before_trading_start</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"after_trading_end" </w:instrText>
            </w:r>
            <w:r>
              <w:rPr>
                <w:color w:val="5389D2"/>
                <w:sz w:val="21"/>
                <w:szCs w:val="21"/>
                <w:u w:val="none"/>
                <w:bdr w:val="none" w:color="auto" w:sz="0" w:space="0"/>
              </w:rPr>
              <w:fldChar w:fldCharType="separate"/>
            </w:r>
            <w:r>
              <w:rPr>
                <w:rStyle w:val="12"/>
                <w:color w:val="5389D2"/>
                <w:sz w:val="21"/>
                <w:szCs w:val="21"/>
                <w:u w:val="none"/>
                <w:bdr w:val="none" w:color="auto" w:sz="0" w:space="0"/>
              </w:rPr>
              <w:t>after_trading_end</w:t>
            </w:r>
            <w:r>
              <w:rPr>
                <w:color w:val="5389D2"/>
                <w:sz w:val="21"/>
                <w:szCs w:val="21"/>
                <w:u w:val="none"/>
                <w:bdr w:val="none" w:color="auto" w:sz="0" w:space="0"/>
              </w:rPr>
              <w:fldChar w:fldCharType="end"/>
            </w:r>
            <w:r>
              <w:rPr>
                <w:sz w:val="21"/>
                <w:szCs w:val="21"/>
                <w:bdr w:val="none" w:color="auto" w:sz="0" w:space="0"/>
              </w:rPr>
              <w:t>中使用；</w:t>
            </w:r>
          </w:p>
          <w:p w14:paraId="0FD2D913">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"get_market_list"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get_market_list()</w:t>
            </w:r>
            <w:r>
              <w:rPr>
                <w:color w:val="5389D2"/>
                <w:sz w:val="21"/>
                <w:szCs w:val="21"/>
                <w:u w:val="none"/>
                <w:bdr w:val="none" w:color="auto" w:sz="0" w:space="0"/>
              </w:rPr>
              <w:fldChar w:fldCharType="end"/>
            </w:r>
            <w:r>
              <w:rPr>
                <w:sz w:val="21"/>
                <w:szCs w:val="21"/>
                <w:bdr w:val="none" w:color="auto" w:sz="0" w:space="0"/>
              </w:rPr>
              <w:t>限制仅</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"before_trading_start" </w:instrText>
            </w:r>
            <w:r>
              <w:rPr>
                <w:color w:val="5389D2"/>
                <w:sz w:val="21"/>
                <w:szCs w:val="21"/>
                <w:u w:val="none"/>
                <w:bdr w:val="none" w:color="auto" w:sz="0" w:space="0"/>
              </w:rPr>
              <w:fldChar w:fldCharType="separate"/>
            </w:r>
            <w:r>
              <w:rPr>
                <w:rStyle w:val="12"/>
                <w:color w:val="5389D2"/>
                <w:sz w:val="21"/>
                <w:szCs w:val="21"/>
                <w:u w:val="none"/>
                <w:bdr w:val="none" w:color="auto" w:sz="0" w:space="0"/>
              </w:rPr>
              <w:t>before_trading_start</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"after_trading_end" </w:instrText>
            </w:r>
            <w:r>
              <w:rPr>
                <w:color w:val="5389D2"/>
                <w:sz w:val="21"/>
                <w:szCs w:val="21"/>
                <w:u w:val="none"/>
                <w:bdr w:val="none" w:color="auto" w:sz="0" w:space="0"/>
              </w:rPr>
              <w:fldChar w:fldCharType="separate"/>
            </w:r>
            <w:r>
              <w:rPr>
                <w:rStyle w:val="12"/>
                <w:color w:val="5389D2"/>
                <w:sz w:val="21"/>
                <w:szCs w:val="21"/>
                <w:u w:val="none"/>
                <w:bdr w:val="none" w:color="auto" w:sz="0" w:space="0"/>
              </w:rPr>
              <w:t>after_trading_end</w:t>
            </w:r>
            <w:r>
              <w:rPr>
                <w:color w:val="5389D2"/>
                <w:sz w:val="21"/>
                <w:szCs w:val="21"/>
                <w:u w:val="none"/>
                <w:bdr w:val="none" w:color="auto" w:sz="0" w:space="0"/>
              </w:rPr>
              <w:fldChar w:fldCharType="end"/>
            </w:r>
            <w:r>
              <w:rPr>
                <w:sz w:val="21"/>
                <w:szCs w:val="21"/>
                <w:bdr w:val="none" w:color="auto" w:sz="0" w:space="0"/>
              </w:rPr>
              <w:t>中使用；</w:t>
            </w:r>
          </w:p>
          <w:p w14:paraId="42078BE1">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新增返回hsTimeStamp(快照时间戳)字段；对接L2行情买卖一档新增返回委托队列；</w:t>
            </w:r>
          </w:p>
          <w:p w14:paraId="171EC965">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"ipo_stocks_order" </w:instrText>
            </w:r>
            <w:r>
              <w:rPr>
                <w:color w:val="5389D2"/>
                <w:sz w:val="21"/>
                <w:szCs w:val="21"/>
                <w:u w:val="none"/>
                <w:bdr w:val="none" w:color="auto" w:sz="0" w:space="0"/>
              </w:rPr>
              <w:fldChar w:fldCharType="separate"/>
            </w:r>
            <w:r>
              <w:rPr>
                <w:rStyle w:val="12"/>
                <w:color w:val="5389D2"/>
                <w:sz w:val="21"/>
                <w:szCs w:val="21"/>
                <w:u w:val="none"/>
                <w:bdr w:val="none" w:color="auto" w:sz="0" w:space="0"/>
              </w:rPr>
              <w:t>ipo_stocks_order()</w:t>
            </w:r>
            <w:r>
              <w:rPr>
                <w:color w:val="5389D2"/>
                <w:sz w:val="21"/>
                <w:szCs w:val="21"/>
                <w:u w:val="none"/>
                <w:bdr w:val="none" w:color="auto" w:sz="0" w:space="0"/>
              </w:rPr>
              <w:fldChar w:fldCharType="end"/>
            </w:r>
            <w:r>
              <w:rPr>
                <w:sz w:val="21"/>
                <w:szCs w:val="21"/>
                <w:bdr w:val="none" w:color="auto" w:sz="0" w:space="0"/>
              </w:rPr>
              <w:t>新增black_stocks(新股/债黑名单)入参；</w:t>
            </w:r>
          </w:p>
          <w:p w14:paraId="5EC06821">
            <w:pPr>
              <w:keepNext w:val="0"/>
              <w:keepLines w:val="0"/>
              <w:widowControl/>
              <w:numPr>
                <w:ilvl w:val="0"/>
                <w:numId w:val="19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"on_order_response"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on_order_response()</w:t>
            </w:r>
            <w:r>
              <w:rPr>
                <w:color w:val="5389D2"/>
                <w:sz w:val="21"/>
                <w:szCs w:val="21"/>
                <w:u w:val="none"/>
                <w:bdr w:val="none" w:color="auto" w:sz="0" w:space="0"/>
              </w:rPr>
              <w:fldChar w:fldCharType="end"/>
            </w:r>
            <w:r>
              <w:rPr>
                <w:sz w:val="21"/>
                <w:szCs w:val="21"/>
                <w:bdr w:val="none" w:color="auto" w:sz="0" w:space="0"/>
              </w:rPr>
              <w:t>新增返回error_info(错误信息)字段；</w:t>
            </w:r>
          </w:p>
        </w:tc>
      </w:tr>
      <w:tr w14:paraId="2929696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5968ED6F">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PBOXQT1.0V202101.08.000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0971E5F">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"initialize" </w:instrText>
            </w:r>
            <w:r>
              <w:rPr>
                <w:color w:val="5389D2"/>
                <w:sz w:val="21"/>
                <w:szCs w:val="21"/>
                <w:u w:val="none"/>
                <w:bdr w:val="none" w:color="auto" w:sz="0" w:space="0"/>
              </w:rPr>
              <w:fldChar w:fldCharType="separate"/>
            </w:r>
            <w:r>
              <w:rPr>
                <w:rStyle w:val="12"/>
                <w:color w:val="5389D2"/>
                <w:sz w:val="21"/>
                <w:szCs w:val="21"/>
                <w:u w:val="none"/>
                <w:bdr w:val="none" w:color="auto" w:sz="0" w:space="0"/>
              </w:rPr>
              <w:t>initialize</w:t>
            </w:r>
            <w:r>
              <w:rPr>
                <w:color w:val="5389D2"/>
                <w:sz w:val="21"/>
                <w:szCs w:val="21"/>
                <w:u w:val="none"/>
                <w:bdr w:val="none" w:color="auto" w:sz="0" w:space="0"/>
              </w:rPr>
              <w:fldChar w:fldCharType="end"/>
            </w:r>
            <w:r>
              <w:rPr>
                <w:sz w:val="21"/>
                <w:szCs w:val="21"/>
                <w:bdr w:val="none" w:color="auto" w:sz="0" w:space="0"/>
              </w:rPr>
              <w:t>对部分API接口调用进行限制，仅</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"initialize" </w:instrText>
            </w:r>
            <w:r>
              <w:rPr>
                <w:color w:val="5389D2"/>
                <w:sz w:val="21"/>
                <w:szCs w:val="21"/>
                <w:u w:val="none"/>
                <w:bdr w:val="none" w:color="auto" w:sz="0" w:space="0"/>
              </w:rPr>
              <w:fldChar w:fldCharType="separate"/>
            </w:r>
            <w:r>
              <w:rPr>
                <w:rStyle w:val="12"/>
                <w:color w:val="5389D2"/>
                <w:sz w:val="21"/>
                <w:szCs w:val="21"/>
                <w:u w:val="none"/>
                <w:bdr w:val="none" w:color="auto" w:sz="0" w:space="0"/>
              </w:rPr>
              <w:t>initialize</w:t>
            </w:r>
            <w:r>
              <w:rPr>
                <w:color w:val="5389D2"/>
                <w:sz w:val="21"/>
                <w:szCs w:val="21"/>
                <w:u w:val="none"/>
                <w:bdr w:val="none" w:color="auto" w:sz="0" w:space="0"/>
              </w:rPr>
              <w:fldChar w:fldCharType="end"/>
            </w:r>
            <w:r>
              <w:rPr>
                <w:sz w:val="21"/>
                <w:szCs w:val="21"/>
                <w:bdr w:val="none" w:color="auto" w:sz="0" w:space="0"/>
              </w:rPr>
              <w:t>可调用接口说明中的API可在initialize函数内使用；</w:t>
            </w:r>
          </w:p>
          <w:p w14:paraId="5C1ABA49">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"before_trading_start" </w:instrText>
            </w:r>
            <w:r>
              <w:rPr>
                <w:color w:val="5389D2"/>
                <w:sz w:val="21"/>
                <w:szCs w:val="21"/>
                <w:u w:val="none"/>
                <w:bdr w:val="none" w:color="auto" w:sz="0" w:space="0"/>
              </w:rPr>
              <w:fldChar w:fldCharType="separate"/>
            </w:r>
            <w:r>
              <w:rPr>
                <w:rStyle w:val="12"/>
                <w:color w:val="5389D2"/>
                <w:sz w:val="21"/>
                <w:szCs w:val="21"/>
                <w:u w:val="none"/>
                <w:bdr w:val="none" w:color="auto" w:sz="0" w:space="0"/>
              </w:rPr>
              <w:t>before_trading_start</w:t>
            </w:r>
            <w:r>
              <w:rPr>
                <w:color w:val="5389D2"/>
                <w:sz w:val="21"/>
                <w:szCs w:val="21"/>
                <w:u w:val="none"/>
                <w:bdr w:val="none" w:color="auto" w:sz="0" w:space="0"/>
              </w:rPr>
              <w:fldChar w:fldCharType="end"/>
            </w:r>
            <w:r>
              <w:rPr>
                <w:sz w:val="21"/>
                <w:szCs w:val="21"/>
                <w:bdr w:val="none" w:color="auto" w:sz="0" w:space="0"/>
              </w:rPr>
              <w:t>和</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"after_trading_end" </w:instrText>
            </w:r>
            <w:r>
              <w:rPr>
                <w:color w:val="5389D2"/>
                <w:sz w:val="21"/>
                <w:szCs w:val="21"/>
                <w:u w:val="none"/>
                <w:bdr w:val="none" w:color="auto" w:sz="0" w:space="0"/>
              </w:rPr>
              <w:fldChar w:fldCharType="separate"/>
            </w:r>
            <w:r>
              <w:rPr>
                <w:rStyle w:val="12"/>
                <w:color w:val="5389D2"/>
                <w:sz w:val="21"/>
                <w:szCs w:val="21"/>
                <w:u w:val="none"/>
                <w:bdr w:val="none" w:color="auto" w:sz="0" w:space="0"/>
              </w:rPr>
              <w:t>after_trading_end</w:t>
            </w:r>
            <w:r>
              <w:rPr>
                <w:color w:val="5389D2"/>
                <w:sz w:val="21"/>
                <w:szCs w:val="21"/>
                <w:u w:val="none"/>
                <w:bdr w:val="none" w:color="auto" w:sz="0" w:space="0"/>
              </w:rPr>
              <w:fldChar w:fldCharType="end"/>
            </w:r>
            <w:r>
              <w:rPr>
                <w:sz w:val="21"/>
                <w:szCs w:val="21"/>
                <w:bdr w:val="none" w:color="auto" w:sz="0" w:space="0"/>
              </w:rPr>
              <w:t>对两融委托API接口调用进行限制；</w:t>
            </w:r>
          </w:p>
          <w:p w14:paraId="522CF522">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修复仅单笔成交订单时调用get_trades()返回格式有误问题；</w:t>
            </w:r>
          </w:p>
          <w:p w14:paraId="05AC4524">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修复交易场景中获取当日K线14:58、14:59分价格为0的问题；</w:t>
            </w:r>
          </w:p>
          <w:p w14:paraId="34BD1301">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"send_email" </w:instrText>
            </w:r>
            <w:r>
              <w:rPr>
                <w:color w:val="5389D2"/>
                <w:sz w:val="21"/>
                <w:szCs w:val="21"/>
                <w:u w:val="none"/>
                <w:bdr w:val="none" w:color="auto" w:sz="0" w:space="0"/>
              </w:rPr>
              <w:fldChar w:fldCharType="separate"/>
            </w:r>
            <w:r>
              <w:rPr>
                <w:rStyle w:val="12"/>
                <w:color w:val="5389D2"/>
                <w:sz w:val="21"/>
                <w:szCs w:val="21"/>
                <w:u w:val="none"/>
                <w:bdr w:val="none" w:color="auto" w:sz="0" w:space="0"/>
              </w:rPr>
              <w:t>send_email()</w:t>
            </w:r>
            <w:r>
              <w:rPr>
                <w:color w:val="5389D2"/>
                <w:sz w:val="21"/>
                <w:szCs w:val="21"/>
                <w:u w:val="none"/>
                <w:bdr w:val="none" w:color="auto" w:sz="0" w:space="0"/>
              </w:rPr>
              <w:fldChar w:fldCharType="end"/>
            </w:r>
            <w:r>
              <w:rPr>
                <w:sz w:val="21"/>
                <w:szCs w:val="21"/>
                <w:bdr w:val="none" w:color="auto" w:sz="0" w:space="0"/>
              </w:rPr>
              <w:t>发送邮件信息新增path(附件路径)、subject(邮件主题)入参；</w:t>
            </w:r>
          </w:p>
          <w:p w14:paraId="225AFCC5">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"get_cb_list"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get_cb_list()</w:t>
            </w:r>
            <w:r>
              <w:rPr>
                <w:color w:val="5389D2"/>
                <w:sz w:val="21"/>
                <w:szCs w:val="21"/>
                <w:u w:val="none"/>
                <w:bdr w:val="none" w:color="auto" w:sz="0" w:space="0"/>
              </w:rPr>
              <w:fldChar w:fldCharType="end"/>
            </w:r>
            <w:r>
              <w:rPr>
                <w:sz w:val="21"/>
                <w:szCs w:val="21"/>
                <w:bdr w:val="none" w:color="auto" w:sz="0" w:space="0"/>
              </w:rPr>
              <w:t>获取可转债列表；</w:t>
            </w:r>
          </w:p>
          <w:p w14:paraId="502D9D05">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"get_deliver" </w:instrText>
            </w:r>
            <w:r>
              <w:rPr>
                <w:color w:val="5389D2"/>
                <w:sz w:val="21"/>
                <w:szCs w:val="21"/>
                <w:u w:val="none"/>
                <w:bdr w:val="none" w:color="auto" w:sz="0" w:space="0"/>
              </w:rPr>
              <w:fldChar w:fldCharType="separate"/>
            </w:r>
            <w:r>
              <w:rPr>
                <w:rStyle w:val="12"/>
                <w:color w:val="5389D2"/>
                <w:sz w:val="21"/>
                <w:szCs w:val="21"/>
                <w:u w:val="none"/>
                <w:bdr w:val="none" w:color="auto" w:sz="0" w:space="0"/>
              </w:rPr>
              <w:t>get_deliver()</w:t>
            </w:r>
            <w:r>
              <w:rPr>
                <w:color w:val="5389D2"/>
                <w:sz w:val="21"/>
                <w:szCs w:val="21"/>
                <w:u w:val="none"/>
                <w:bdr w:val="none" w:color="auto" w:sz="0" w:space="0"/>
              </w:rPr>
              <w:fldChar w:fldCharType="end"/>
            </w:r>
            <w:r>
              <w:rPr>
                <w:sz w:val="21"/>
                <w:szCs w:val="21"/>
                <w:bdr w:val="none" w:color="auto" w:sz="0" w:space="0"/>
              </w:rPr>
              <w:t>获取历史交割单信息；</w:t>
            </w:r>
          </w:p>
          <w:p w14:paraId="0F892571">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"get_fundjour" </w:instrText>
            </w:r>
            <w:r>
              <w:rPr>
                <w:color w:val="5389D2"/>
                <w:sz w:val="21"/>
                <w:szCs w:val="21"/>
                <w:u w:val="none"/>
                <w:bdr w:val="none" w:color="auto" w:sz="0" w:space="0"/>
              </w:rPr>
              <w:fldChar w:fldCharType="separate"/>
            </w:r>
            <w:r>
              <w:rPr>
                <w:rStyle w:val="12"/>
                <w:color w:val="5389D2"/>
                <w:sz w:val="21"/>
                <w:szCs w:val="21"/>
                <w:u w:val="none"/>
                <w:bdr w:val="none" w:color="auto" w:sz="0" w:space="0"/>
              </w:rPr>
              <w:t>get_fundjour()</w:t>
            </w:r>
            <w:r>
              <w:rPr>
                <w:color w:val="5389D2"/>
                <w:sz w:val="21"/>
                <w:szCs w:val="21"/>
                <w:u w:val="none"/>
                <w:bdr w:val="none" w:color="auto" w:sz="0" w:space="0"/>
              </w:rPr>
              <w:fldChar w:fldCharType="end"/>
            </w:r>
            <w:r>
              <w:rPr>
                <w:sz w:val="21"/>
                <w:szCs w:val="21"/>
                <w:bdr w:val="none" w:color="auto" w:sz="0" w:space="0"/>
              </w:rPr>
              <w:t>获取历史资金流水信息；</w:t>
            </w:r>
          </w:p>
          <w:p w14:paraId="0243BBFD">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"get_research_path" </w:instrText>
            </w:r>
            <w:r>
              <w:rPr>
                <w:color w:val="5389D2"/>
                <w:sz w:val="21"/>
                <w:szCs w:val="21"/>
                <w:u w:val="none"/>
                <w:bdr w:val="none" w:color="auto" w:sz="0" w:space="0"/>
              </w:rPr>
              <w:fldChar w:fldCharType="separate"/>
            </w:r>
            <w:r>
              <w:rPr>
                <w:rStyle w:val="12"/>
                <w:color w:val="5389D2"/>
                <w:sz w:val="21"/>
                <w:szCs w:val="21"/>
                <w:u w:val="none"/>
                <w:bdr w:val="none" w:color="auto" w:sz="0" w:space="0"/>
              </w:rPr>
              <w:t>get_research_path()</w:t>
            </w:r>
            <w:r>
              <w:rPr>
                <w:color w:val="5389D2"/>
                <w:sz w:val="21"/>
                <w:szCs w:val="21"/>
                <w:u w:val="none"/>
                <w:bdr w:val="none" w:color="auto" w:sz="0" w:space="0"/>
              </w:rPr>
              <w:fldChar w:fldCharType="end"/>
            </w:r>
            <w:r>
              <w:rPr>
                <w:sz w:val="21"/>
                <w:szCs w:val="21"/>
                <w:bdr w:val="none" w:color="auto" w:sz="0" w:space="0"/>
              </w:rPr>
              <w:t>获取研究路径；</w:t>
            </w:r>
          </w:p>
          <w:p w14:paraId="634DA7B0">
            <w:pPr>
              <w:keepNext w:val="0"/>
              <w:keepLines w:val="0"/>
              <w:widowControl/>
              <w:numPr>
                <w:ilvl w:val="0"/>
                <w:numId w:val="19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"get_market_detail" </w:instrText>
            </w:r>
            <w:r>
              <w:rPr>
                <w:color w:val="5389D2"/>
                <w:sz w:val="21"/>
                <w:szCs w:val="21"/>
                <w:u w:val="none"/>
                <w:bdr w:val="none" w:color="auto" w:sz="0" w:space="0"/>
              </w:rPr>
              <w:fldChar w:fldCharType="separate"/>
            </w:r>
            <w:r>
              <w:rPr>
                <w:rStyle w:val="12"/>
                <w:color w:val="5389D2"/>
                <w:sz w:val="21"/>
                <w:szCs w:val="21"/>
                <w:u w:val="none"/>
                <w:bdr w:val="none" w:color="auto" w:sz="0" w:space="0"/>
              </w:rPr>
              <w:t>get_market_detail()</w:t>
            </w:r>
            <w:r>
              <w:rPr>
                <w:color w:val="5389D2"/>
                <w:sz w:val="21"/>
                <w:szCs w:val="21"/>
                <w:u w:val="none"/>
                <w:bdr w:val="none" w:color="auto" w:sz="0" w:space="0"/>
              </w:rPr>
              <w:fldChar w:fldCharType="end"/>
            </w:r>
            <w:r>
              <w:rPr>
                <w:sz w:val="21"/>
                <w:szCs w:val="21"/>
                <w:bdr w:val="none" w:color="auto" w:sz="0" w:space="0"/>
              </w:rPr>
              <w:t>新增支持在回测、交易场景中调用；</w:t>
            </w:r>
          </w:p>
        </w:tc>
      </w:tr>
      <w:tr w14:paraId="75090DB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986493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PBOXQT1.0V202101.07.000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D572A56">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新增wavg_px(加权平均价)、px_change_rate(涨跌幅)出参；</w:t>
            </w:r>
          </w:p>
          <w:p w14:paraId="7A99E1FB">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可转债回测业务新增支持T+0；</w:t>
            </w:r>
          </w:p>
          <w:p w14:paraId="5CD19B7B">
            <w:pPr>
              <w:keepNext w:val="0"/>
              <w:keepLines w:val="0"/>
              <w:widowControl/>
              <w:numPr>
                <w:ilvl w:val="0"/>
                <w:numId w:val="19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新增支持融资融券回测业务，</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"%E8%9E%8D%E8%B5%84%E8%9E%8D%E5%88%B8%E4%B8%93%E7%94%A8%E5%87%BD%E6%95%B0" </w:instrText>
            </w:r>
            <w:r>
              <w:rPr>
                <w:color w:val="5389D2"/>
                <w:sz w:val="21"/>
                <w:szCs w:val="21"/>
                <w:u w:val="none"/>
                <w:bdr w:val="none" w:color="auto" w:sz="0" w:space="0"/>
              </w:rPr>
              <w:fldChar w:fldCharType="separate"/>
            </w:r>
            <w:r>
              <w:rPr>
                <w:rStyle w:val="12"/>
                <w:color w:val="5389D2"/>
                <w:sz w:val="21"/>
                <w:szCs w:val="21"/>
                <w:u w:val="none"/>
                <w:bdr w:val="none" w:color="auto" w:sz="0" w:space="0"/>
              </w:rPr>
              <w:t>融资融券专用函数</w:t>
            </w:r>
            <w:r>
              <w:rPr>
                <w:color w:val="5389D2"/>
                <w:sz w:val="21"/>
                <w:szCs w:val="21"/>
                <w:u w:val="none"/>
                <w:bdr w:val="none" w:color="auto" w:sz="0" w:space="0"/>
              </w:rPr>
              <w:fldChar w:fldCharType="end"/>
            </w:r>
            <w:r>
              <w:rPr>
                <w:sz w:val="21"/>
                <w:szCs w:val="21"/>
                <w:bdr w:val="none" w:color="auto" w:sz="0" w:space="0"/>
              </w:rPr>
              <w:t>中暂只支持</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"margin_trade" </w:instrText>
            </w:r>
            <w:r>
              <w:rPr>
                <w:color w:val="5389D2"/>
                <w:sz w:val="21"/>
                <w:szCs w:val="21"/>
                <w:u w:val="none"/>
                <w:bdr w:val="none" w:color="auto" w:sz="0" w:space="0"/>
              </w:rPr>
              <w:fldChar w:fldCharType="separate"/>
            </w:r>
            <w:r>
              <w:rPr>
                <w:rStyle w:val="12"/>
                <w:color w:val="5389D2"/>
                <w:sz w:val="21"/>
                <w:szCs w:val="21"/>
                <w:u w:val="none"/>
                <w:bdr w:val="none" w:color="auto" w:sz="0" w:space="0"/>
              </w:rPr>
              <w:t>margin_trade()</w:t>
            </w:r>
            <w:r>
              <w:rPr>
                <w:color w:val="5389D2"/>
                <w:sz w:val="21"/>
                <w:szCs w:val="21"/>
                <w:u w:val="none"/>
                <w:bdr w:val="none" w:color="auto" w:sz="0" w:space="0"/>
              </w:rPr>
              <w:fldChar w:fldCharType="end"/>
            </w:r>
            <w:r>
              <w:rPr>
                <w:sz w:val="21"/>
                <w:szCs w:val="21"/>
                <w:bdr w:val="none" w:color="auto" w:sz="0" w:space="0"/>
              </w:rPr>
              <w:t>接口；</w:t>
            </w:r>
          </w:p>
        </w:tc>
      </w:tr>
      <w:tr w14:paraId="25132FA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FA41FB1">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PBOXQT1.0V202101.06.000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2BAE1E22">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新增</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"get_user_name"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get_user_name()</w:t>
            </w:r>
            <w:r>
              <w:rPr>
                <w:color w:val="5389D2"/>
                <w:sz w:val="21"/>
                <w:szCs w:val="21"/>
                <w:u w:val="none"/>
                <w:bdr w:val="none" w:color="auto" w:sz="0" w:space="0"/>
              </w:rPr>
              <w:fldChar w:fldCharType="end"/>
            </w:r>
            <w:r>
              <w:rPr>
                <w:sz w:val="21"/>
                <w:szCs w:val="21"/>
                <w:bdr w:val="none" w:color="auto" w:sz="0" w:space="0"/>
              </w:rPr>
              <w:t>API接口，用于获取登录终端的资金账号；</w:t>
            </w:r>
          </w:p>
          <w:p w14:paraId="3B9FA14D">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研究中</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新增支持获取周线数据；</w:t>
            </w:r>
          </w:p>
          <w:p w14:paraId="38F521A6">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"get_snapshot" </w:instrText>
            </w:r>
            <w:r>
              <w:rPr>
                <w:color w:val="5389D2"/>
                <w:sz w:val="21"/>
                <w:szCs w:val="21"/>
                <w:u w:val="none"/>
                <w:bdr w:val="none" w:color="auto" w:sz="0" w:space="0"/>
              </w:rPr>
              <w:fldChar w:fldCharType="separate"/>
            </w:r>
            <w:r>
              <w:rPr>
                <w:rStyle w:val="12"/>
                <w:color w:val="5389D2"/>
                <w:sz w:val="21"/>
                <w:szCs w:val="21"/>
                <w:u w:val="none"/>
                <w:bdr w:val="none" w:color="auto" w:sz="0" w:space="0"/>
              </w:rPr>
              <w:t>get_snapshot()</w:t>
            </w:r>
            <w:r>
              <w:rPr>
                <w:color w:val="5389D2"/>
                <w:sz w:val="21"/>
                <w:szCs w:val="21"/>
                <w:u w:val="none"/>
                <w:bdr w:val="none" w:color="auto" w:sz="0" w:space="0"/>
              </w:rPr>
              <w:fldChar w:fldCharType="end"/>
            </w:r>
            <w:r>
              <w:rPr>
                <w:sz w:val="21"/>
                <w:szCs w:val="21"/>
                <w:bdr w:val="none" w:color="auto" w:sz="0" w:space="0"/>
              </w:rPr>
              <w:t>新增支持获取XBHS行业版块市场数据；</w:t>
            </w:r>
          </w:p>
          <w:p w14:paraId="29FD60F0">
            <w:pPr>
              <w:keepNext w:val="0"/>
              <w:keepLines w:val="0"/>
              <w:widowControl/>
              <w:numPr>
                <w:ilvl w:val="0"/>
                <w:numId w:val="19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"send_qywx" </w:instrText>
            </w:r>
            <w:r>
              <w:rPr>
                <w:color w:val="5389D2"/>
                <w:sz w:val="21"/>
                <w:szCs w:val="21"/>
                <w:u w:val="none"/>
                <w:bdr w:val="none" w:color="auto" w:sz="0" w:space="0"/>
              </w:rPr>
              <w:fldChar w:fldCharType="separate"/>
            </w:r>
            <w:r>
              <w:rPr>
                <w:rStyle w:val="12"/>
                <w:color w:val="5389D2"/>
                <w:sz w:val="21"/>
                <w:szCs w:val="21"/>
                <w:u w:val="none"/>
                <w:bdr w:val="none" w:color="auto" w:sz="0" w:space="0"/>
              </w:rPr>
              <w:t>send_qywx()</w:t>
            </w:r>
            <w:r>
              <w:rPr>
                <w:color w:val="5389D2"/>
                <w:sz w:val="21"/>
                <w:szCs w:val="21"/>
                <w:u w:val="none"/>
                <w:bdr w:val="none" w:color="auto" w:sz="0" w:space="0"/>
              </w:rPr>
              <w:fldChar w:fldCharType="end"/>
            </w:r>
            <w:r>
              <w:rPr>
                <w:sz w:val="21"/>
                <w:szCs w:val="21"/>
                <w:bdr w:val="none" w:color="auto" w:sz="0" w:space="0"/>
              </w:rPr>
              <w:t>新增toparty(发送对象为部门)、touser(发送内容为个人)、totag(发送内容为分组)入参；</w:t>
            </w:r>
          </w:p>
        </w:tc>
      </w:tr>
      <w:tr w14:paraId="11E42AC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6E403CE5">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PBOXQT1.0V202101.05.000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65EC310">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信用账户支持</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"ipo_stocks_order" </w:instrText>
            </w:r>
            <w:r>
              <w:rPr>
                <w:color w:val="5389D2"/>
                <w:sz w:val="21"/>
                <w:szCs w:val="21"/>
                <w:u w:val="none"/>
                <w:bdr w:val="none" w:color="auto" w:sz="0" w:space="0"/>
              </w:rPr>
              <w:fldChar w:fldCharType="separate"/>
            </w:r>
            <w:r>
              <w:rPr>
                <w:rStyle w:val="12"/>
                <w:color w:val="5389D2"/>
                <w:sz w:val="21"/>
                <w:szCs w:val="21"/>
                <w:u w:val="none"/>
                <w:bdr w:val="none" w:color="auto" w:sz="0" w:space="0"/>
              </w:rPr>
              <w:t>ipo_stocks_order()</w:t>
            </w:r>
            <w:r>
              <w:rPr>
                <w:color w:val="5389D2"/>
                <w:sz w:val="21"/>
                <w:szCs w:val="21"/>
                <w:u w:val="none"/>
                <w:bdr w:val="none" w:color="auto" w:sz="0" w:space="0"/>
              </w:rPr>
              <w:fldChar w:fldCharType="end"/>
            </w:r>
            <w:r>
              <w:rPr>
                <w:sz w:val="21"/>
                <w:szCs w:val="21"/>
                <w:bdr w:val="none" w:color="auto" w:sz="0" w:space="0"/>
              </w:rPr>
              <w:t>接口调用；</w:t>
            </w:r>
          </w:p>
          <w:p w14:paraId="7A776ED8">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由于行情源返回信息不包含，</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"get_fundamentals"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get_fundamentals()</w:t>
            </w:r>
            <w:r>
              <w:rPr>
                <w:color w:val="5389D2"/>
                <w:sz w:val="21"/>
                <w:szCs w:val="21"/>
                <w:u w:val="none"/>
                <w:bdr w:val="none" w:color="auto" w:sz="0" w:space="0"/>
              </w:rPr>
              <w:fldChar w:fldCharType="end"/>
            </w:r>
            <w:r>
              <w:rPr>
                <w:sz w:val="21"/>
                <w:szCs w:val="21"/>
                <w:bdr w:val="none" w:color="auto" w:sz="0" w:space="0"/>
              </w:rPr>
              <w:t>获取growth_ability、profit_ability、eps、operating_ability、debt_paying_ability表不再返回company_type字段；</w:t>
            </w:r>
          </w:p>
          <w:p w14:paraId="06552B7F">
            <w:pPr>
              <w:keepNext w:val="0"/>
              <w:keepLines w:val="0"/>
              <w:widowControl/>
              <w:numPr>
                <w:ilvl w:val="0"/>
                <w:numId w:val="19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由于上交所债券业务规则变更，调用</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"debt_to_stock_order" </w:instrText>
            </w:r>
            <w:r>
              <w:rPr>
                <w:color w:val="5389D2"/>
                <w:sz w:val="21"/>
                <w:szCs w:val="21"/>
                <w:u w:val="none"/>
                <w:bdr w:val="none" w:color="auto" w:sz="0" w:space="0"/>
              </w:rPr>
              <w:fldChar w:fldCharType="separate"/>
            </w:r>
            <w:r>
              <w:rPr>
                <w:rStyle w:val="12"/>
                <w:color w:val="5389D2"/>
                <w:sz w:val="21"/>
                <w:szCs w:val="21"/>
                <w:u w:val="none"/>
                <w:bdr w:val="none" w:color="auto" w:sz="0" w:space="0"/>
              </w:rPr>
              <w:t>debt_to_stock_order()</w:t>
            </w:r>
            <w:r>
              <w:rPr>
                <w:color w:val="5389D2"/>
                <w:sz w:val="21"/>
                <w:szCs w:val="21"/>
                <w:u w:val="none"/>
                <w:bdr w:val="none" w:color="auto" w:sz="0" w:space="0"/>
              </w:rPr>
              <w:fldChar w:fldCharType="end"/>
            </w:r>
            <w:r>
              <w:rPr>
                <w:sz w:val="21"/>
                <w:szCs w:val="21"/>
                <w:bdr w:val="none" w:color="auto" w:sz="0" w:space="0"/>
              </w:rPr>
              <w:t>接口对上海市场可转债进行转股操作时需传入可转债代码，不再传入转股代码；</w:t>
            </w:r>
          </w:p>
        </w:tc>
      </w:tr>
      <w:tr w14:paraId="0A5991D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0CDC3652">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PBOXQT1.0V202101.04.000</w:t>
            </w:r>
          </w:p>
        </w:tc>
        <w:tc>
          <w:tcPr>
            <w:tcW w:w="0" w:type="auto"/>
            <w:tcBorders>
              <w:top w:val="single" w:color="DDDDDD" w:sz="6" w:space="0"/>
              <w:left w:val="single" w:color="DDDDDD" w:sz="6" w:space="0"/>
              <w:bottom w:val="single" w:color="DDDDDD" w:sz="6" w:space="0"/>
              <w:right w:val="single" w:color="DDDDDD" w:sz="6" w:space="0"/>
            </w:tcBorders>
            <w:shd w:val="clear" w:color="auto" w:fill="F8F8F8"/>
            <w:tcMar>
              <w:top w:w="90" w:type="dxa"/>
              <w:left w:w="195" w:type="dxa"/>
              <w:bottom w:w="90" w:type="dxa"/>
              <w:right w:w="195" w:type="dxa"/>
            </w:tcMar>
            <w:vAlign w:val="center"/>
          </w:tcPr>
          <w:p w14:paraId="49DE52AE">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修复</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"get_all_orders"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get_all_orders()</w:t>
            </w:r>
            <w:r>
              <w:rPr>
                <w:color w:val="5389D2"/>
                <w:sz w:val="21"/>
                <w:szCs w:val="21"/>
                <w:u w:val="none"/>
                <w:bdr w:val="none" w:color="auto" w:sz="0" w:space="0"/>
              </w:rPr>
              <w:fldChar w:fldCharType="end"/>
            </w:r>
            <w:r>
              <w:rPr>
                <w:sz w:val="21"/>
                <w:szCs w:val="21"/>
                <w:bdr w:val="none" w:color="auto" w:sz="0" w:space="0"/>
              </w:rPr>
              <w:t>获取特定委托状态报错问题，status字段返回数据类型从int改为str；</w:t>
            </w:r>
          </w:p>
          <w:p w14:paraId="52239AF9">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"on_order_response"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on_order_response()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"on_trade_response"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on_trade_response()</w:t>
            </w:r>
            <w:r>
              <w:rPr>
                <w:color w:val="5389D2"/>
                <w:sz w:val="21"/>
                <w:szCs w:val="21"/>
                <w:u w:val="none"/>
                <w:bdr w:val="none" w:color="auto" w:sz="0" w:space="0"/>
              </w:rPr>
              <w:fldChar w:fldCharType="end"/>
            </w:r>
            <w:r>
              <w:rPr>
                <w:sz w:val="21"/>
                <w:szCs w:val="21"/>
                <w:bdr w:val="none" w:color="auto" w:sz="0" w:space="0"/>
              </w:rPr>
              <w:t>支持获取非本策略交易的主推信息(需券商配置默认不推送)，且on_order_response推送非本策略交易的主推信息时不包含order_id字段；</w:t>
            </w:r>
          </w:p>
          <w:p w14:paraId="2BA0D985">
            <w:pPr>
              <w:keepNext w:val="0"/>
              <w:keepLines w:val="0"/>
              <w:widowControl/>
              <w:numPr>
                <w:ilvl w:val="0"/>
                <w:numId w:val="19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相关功能优化；</w:t>
            </w:r>
          </w:p>
        </w:tc>
      </w:tr>
      <w:tr w14:paraId="096FB45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D5C9453">
            <w:pPr>
              <w:keepNext w:val="0"/>
              <w:keepLines w:val="0"/>
              <w:widowControl/>
              <w:suppressLineNumbers w:val="0"/>
              <w:spacing w:before="0" w:beforeAutospacing="0" w:after="0" w:afterAutospacing="0"/>
              <w:ind w:left="0" w:right="0"/>
              <w:jc w:val="left"/>
              <w:rPr>
                <w:sz w:val="21"/>
                <w:szCs w:val="21"/>
              </w:rPr>
            </w:pPr>
            <w:r>
              <w:rPr>
                <w:rFonts w:ascii="宋体" w:hAnsi="宋体" w:eastAsia="宋体" w:cs="宋体"/>
                <w:kern w:val="0"/>
                <w:sz w:val="21"/>
                <w:szCs w:val="21"/>
                <w:bdr w:val="none" w:color="auto" w:sz="0" w:space="0"/>
                <w:lang w:val="en-US" w:eastAsia="zh-CN" w:bidi="ar"/>
              </w:rPr>
              <w:t>PBOXQT1.0V202101.03.000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E7C3FA3">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"on_order_response" </w:instrText>
            </w:r>
            <w:r>
              <w:rPr>
                <w:color w:val="5389D2"/>
                <w:sz w:val="21"/>
                <w:szCs w:val="21"/>
                <w:u w:val="none"/>
                <w:bdr w:val="none" w:color="auto" w:sz="0" w:space="0"/>
              </w:rPr>
              <w:fldChar w:fldCharType="separate"/>
            </w:r>
            <w:r>
              <w:rPr>
                <w:rStyle w:val="12"/>
                <w:color w:val="5389D2"/>
                <w:sz w:val="21"/>
                <w:szCs w:val="21"/>
                <w:u w:val="none"/>
                <w:bdr w:val="none" w:color="auto" w:sz="0" w:space="0"/>
              </w:rPr>
              <w:t>on_order_response()</w:t>
            </w:r>
            <w:r>
              <w:rPr>
                <w:color w:val="5389D2"/>
                <w:sz w:val="21"/>
                <w:szCs w:val="21"/>
                <w:u w:val="none"/>
                <w:bdr w:val="none" w:color="auto" w:sz="0" w:space="0"/>
              </w:rPr>
              <w:fldChar w:fldCharType="end"/>
            </w:r>
            <w:r>
              <w:rPr>
                <w:sz w:val="21"/>
                <w:szCs w:val="21"/>
                <w:bdr w:val="none" w:color="auto" w:sz="0" w:space="0"/>
              </w:rPr>
              <w:t>主推信息中新增entrust_type、entrust_prop字段；</w:t>
            </w:r>
          </w:p>
          <w:p w14:paraId="10CC8653">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修复信用交易接口兼容问题；</w:t>
            </w:r>
          </w:p>
          <w:p w14:paraId="6AE8796B">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"get_price" </w:instrText>
            </w:r>
            <w:r>
              <w:rPr>
                <w:color w:val="5389D2"/>
                <w:sz w:val="21"/>
                <w:szCs w:val="21"/>
                <w:u w:val="none"/>
                <w:bdr w:val="none" w:color="auto" w:sz="0" w:space="0"/>
              </w:rPr>
              <w:fldChar w:fldCharType="separate"/>
            </w:r>
            <w:r>
              <w:rPr>
                <w:rStyle w:val="12"/>
                <w:color w:val="5389D2"/>
                <w:sz w:val="21"/>
                <w:szCs w:val="21"/>
                <w:u w:val="none"/>
                <w:bdr w:val="none" w:color="auto" w:sz="0" w:space="0"/>
              </w:rPr>
              <w:t>get_price()</w:t>
            </w:r>
            <w:r>
              <w:rPr>
                <w:color w:val="5389D2"/>
                <w:sz w:val="21"/>
                <w:szCs w:val="21"/>
                <w:u w:val="none"/>
                <w:bdr w:val="none" w:color="auto" w:sz="0" w:space="0"/>
              </w:rPr>
              <w:fldChar w:fldCharType="end"/>
            </w:r>
            <w:r>
              <w:rPr>
                <w:sz w:val="21"/>
                <w:szCs w:val="21"/>
                <w:bdr w:val="none" w:color="auto" w:sz="0" w:space="0"/>
              </w:rPr>
              <w:t>、</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"get_history" </w:instrText>
            </w:r>
            <w:r>
              <w:rPr>
                <w:color w:val="5389D2"/>
                <w:sz w:val="21"/>
                <w:szCs w:val="21"/>
                <w:u w:val="none"/>
                <w:bdr w:val="none" w:color="auto" w:sz="0" w:space="0"/>
              </w:rPr>
              <w:fldChar w:fldCharType="separate"/>
            </w:r>
            <w:r>
              <w:rPr>
                <w:rStyle w:val="12"/>
                <w:color w:val="5389D2"/>
                <w:sz w:val="21"/>
                <w:szCs w:val="21"/>
                <w:u w:val="none"/>
                <w:bdr w:val="none" w:color="auto" w:sz="0" w:space="0"/>
              </w:rPr>
              <w:t>get_history()</w:t>
            </w:r>
            <w:r>
              <w:rPr>
                <w:color w:val="5389D2"/>
                <w:sz w:val="21"/>
                <w:szCs w:val="21"/>
                <w:u w:val="none"/>
                <w:bdr w:val="none" w:color="auto" w:sz="0" w:space="0"/>
              </w:rPr>
              <w:fldChar w:fldCharType="end"/>
            </w:r>
            <w:r>
              <w:rPr>
                <w:sz w:val="21"/>
                <w:szCs w:val="21"/>
                <w:bdr w:val="none" w:color="auto" w:sz="0" w:space="0"/>
              </w:rPr>
              <w:t>支持周频(1w)行情获取；</w:t>
            </w:r>
          </w:p>
          <w:p w14:paraId="39B83EFD">
            <w:pPr>
              <w:keepNext w:val="0"/>
              <w:keepLines w:val="0"/>
              <w:widowControl/>
              <w:numPr>
                <w:ilvl w:val="0"/>
                <w:numId w:val="19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sz w:val="21"/>
                <w:szCs w:val="21"/>
                <w:bdr w:val="none" w:color="auto" w:sz="0" w:space="0"/>
              </w:rPr>
              <w:t>由于行情源不再更新维护，</w:t>
            </w:r>
            <w:r>
              <w:rPr>
                <w:color w:val="5389D2"/>
                <w:sz w:val="21"/>
                <w:szCs w:val="21"/>
                <w:u w:val="none"/>
                <w:bdr w:val="none" w:color="auto" w:sz="0" w:space="0"/>
              </w:rPr>
              <w:fldChar w:fldCharType="begin"/>
            </w:r>
            <w:r>
              <w:rPr>
                <w:color w:val="5389D2"/>
                <w:sz w:val="21"/>
                <w:szCs w:val="21"/>
                <w:u w:val="none"/>
                <w:bdr w:val="none" w:color="auto" w:sz="0" w:space="0"/>
              </w:rPr>
              <w:instrText xml:space="preserve"> HYPERLINK "http://180.169.107.9:7766/hub/help/api" \l "get_fundamentals" </w:instrText>
            </w:r>
            <w:r>
              <w:rPr>
                <w:color w:val="5389D2"/>
                <w:sz w:val="21"/>
                <w:szCs w:val="21"/>
                <w:u w:val="none"/>
                <w:bdr w:val="none" w:color="auto" w:sz="0" w:space="0"/>
              </w:rPr>
              <w:fldChar w:fldCharType="separate"/>
            </w:r>
            <w:r>
              <w:rPr>
                <w:rStyle w:val="12"/>
                <w:color w:val="5389D2"/>
                <w:sz w:val="21"/>
                <w:szCs w:val="21"/>
                <w:u w:val="none"/>
                <w:bdr w:val="none" w:color="auto" w:sz="0" w:space="0"/>
              </w:rPr>
              <w:t>get_fundamentals()</w:t>
            </w:r>
            <w:r>
              <w:rPr>
                <w:color w:val="5389D2"/>
                <w:sz w:val="21"/>
                <w:szCs w:val="21"/>
                <w:u w:val="none"/>
                <w:bdr w:val="none" w:color="auto" w:sz="0" w:space="0"/>
              </w:rPr>
              <w:fldChar w:fldCharType="end"/>
            </w:r>
            <w:r>
              <w:rPr>
                <w:sz w:val="21"/>
                <w:szCs w:val="21"/>
                <w:bdr w:val="none" w:color="auto" w:sz="0" w:space="0"/>
              </w:rPr>
              <w:t>接口去除share_change表；</w:t>
            </w:r>
          </w:p>
        </w:tc>
      </w:tr>
    </w:tbl>
    <w:p w14:paraId="70759680">
      <w:pPr>
        <w:keepNext w:val="0"/>
        <w:keepLines w:val="0"/>
        <w:widowControl/>
        <w:suppressLineNumbers w:val="0"/>
        <w:pBdr>
          <w:top w:val="single" w:color="DDDDDD" w:sz="6" w:space="0"/>
          <w:left w:val="single" w:color="DDDDDD" w:sz="6" w:space="0"/>
          <w:bottom w:val="single" w:color="DDDDDD" w:sz="6" w:space="0"/>
          <w:right w:val="single" w:color="DDDDDD" w:sz="6" w:space="0"/>
        </w:pBdr>
        <w:shd w:val="clear" w:fill="FFFFFF"/>
        <w:spacing w:line="750" w:lineRule="atLeast"/>
        <w:ind w:left="0" w:firstLine="0"/>
        <w:jc w:val="center"/>
        <w:rPr>
          <w:rFonts w:hint="eastAsia" w:ascii="微软雅黑" w:hAnsi="微软雅黑" w:eastAsia="微软雅黑" w:cs="微软雅黑"/>
          <w:i w:val="0"/>
          <w:iCs w:val="0"/>
          <w:caps w:val="0"/>
          <w:color w:val="333333"/>
          <w:spacing w:val="0"/>
          <w:sz w:val="24"/>
          <w:szCs w:val="24"/>
        </w:rPr>
      </w:pPr>
    </w:p>
    <w:p w14:paraId="564152D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A913A"/>
    <w:multiLevelType w:val="multilevel"/>
    <w:tmpl w:val="830A91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35177E8"/>
    <w:multiLevelType w:val="multilevel"/>
    <w:tmpl w:val="83517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3879E7A"/>
    <w:multiLevelType w:val="multilevel"/>
    <w:tmpl w:val="83879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3B96B9C"/>
    <w:multiLevelType w:val="multilevel"/>
    <w:tmpl w:val="83B96B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546ABC8"/>
    <w:multiLevelType w:val="multilevel"/>
    <w:tmpl w:val="8546AB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67B38E5"/>
    <w:multiLevelType w:val="multilevel"/>
    <w:tmpl w:val="867B38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8707FBB"/>
    <w:multiLevelType w:val="multilevel"/>
    <w:tmpl w:val="88707F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B4F746E"/>
    <w:multiLevelType w:val="multilevel"/>
    <w:tmpl w:val="8B4F74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8E5441A8"/>
    <w:multiLevelType w:val="multilevel"/>
    <w:tmpl w:val="8E5441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8E8A37CF"/>
    <w:multiLevelType w:val="multilevel"/>
    <w:tmpl w:val="8E8A37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8EE32AED"/>
    <w:multiLevelType w:val="multilevel"/>
    <w:tmpl w:val="8EE32A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905496EF"/>
    <w:multiLevelType w:val="multilevel"/>
    <w:tmpl w:val="905496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92262192"/>
    <w:multiLevelType w:val="multilevel"/>
    <w:tmpl w:val="922621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929BCA51"/>
    <w:multiLevelType w:val="multilevel"/>
    <w:tmpl w:val="929BCA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8064ECC"/>
    <w:multiLevelType w:val="multilevel"/>
    <w:tmpl w:val="98064E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99076BC5"/>
    <w:multiLevelType w:val="multilevel"/>
    <w:tmpl w:val="99076B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9C1A3471"/>
    <w:multiLevelType w:val="multilevel"/>
    <w:tmpl w:val="9C1A34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A1FE6CB3"/>
    <w:multiLevelType w:val="multilevel"/>
    <w:tmpl w:val="A1FE6C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A29C1852"/>
    <w:multiLevelType w:val="multilevel"/>
    <w:tmpl w:val="A29C18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A3504129"/>
    <w:multiLevelType w:val="multilevel"/>
    <w:tmpl w:val="A35041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A429DF79"/>
    <w:multiLevelType w:val="multilevel"/>
    <w:tmpl w:val="A429DF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A4EEEF7A"/>
    <w:multiLevelType w:val="multilevel"/>
    <w:tmpl w:val="A4EEEF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A6A9E5E5"/>
    <w:multiLevelType w:val="multilevel"/>
    <w:tmpl w:val="A6A9E5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A88C70C6"/>
    <w:multiLevelType w:val="multilevel"/>
    <w:tmpl w:val="A88C70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A909CFE6"/>
    <w:multiLevelType w:val="multilevel"/>
    <w:tmpl w:val="A909CF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A97CC6DA"/>
    <w:multiLevelType w:val="multilevel"/>
    <w:tmpl w:val="A97CC6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ABB3BDED"/>
    <w:multiLevelType w:val="multilevel"/>
    <w:tmpl w:val="ABB3BD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ADD8DC7D"/>
    <w:multiLevelType w:val="multilevel"/>
    <w:tmpl w:val="ADD8DC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AE345FB3"/>
    <w:multiLevelType w:val="multilevel"/>
    <w:tmpl w:val="AE345F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AF226ACC"/>
    <w:multiLevelType w:val="multilevel"/>
    <w:tmpl w:val="AF226A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B33C1CFA"/>
    <w:multiLevelType w:val="multilevel"/>
    <w:tmpl w:val="B33C1C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B34A73DD"/>
    <w:multiLevelType w:val="multilevel"/>
    <w:tmpl w:val="B34A73DD"/>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B54691AB"/>
    <w:multiLevelType w:val="multilevel"/>
    <w:tmpl w:val="B54691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B748AA73"/>
    <w:multiLevelType w:val="multilevel"/>
    <w:tmpl w:val="B748AA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B8DAD333"/>
    <w:multiLevelType w:val="multilevel"/>
    <w:tmpl w:val="B8DAD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B95CBF52"/>
    <w:multiLevelType w:val="multilevel"/>
    <w:tmpl w:val="B95CBF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BB1B0F41"/>
    <w:multiLevelType w:val="multilevel"/>
    <w:tmpl w:val="BB1B0F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BD01FD21"/>
    <w:multiLevelType w:val="multilevel"/>
    <w:tmpl w:val="BD01FD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C3364048"/>
    <w:multiLevelType w:val="multilevel"/>
    <w:tmpl w:val="C33640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C34B391F"/>
    <w:multiLevelType w:val="multilevel"/>
    <w:tmpl w:val="C34B39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C3723E01"/>
    <w:multiLevelType w:val="multilevel"/>
    <w:tmpl w:val="C3723E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C386B0E5"/>
    <w:multiLevelType w:val="multilevel"/>
    <w:tmpl w:val="C386B0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C3A07A1C"/>
    <w:multiLevelType w:val="multilevel"/>
    <w:tmpl w:val="C3A07A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C73F800B"/>
    <w:multiLevelType w:val="multilevel"/>
    <w:tmpl w:val="C73F8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C79BDA94"/>
    <w:multiLevelType w:val="multilevel"/>
    <w:tmpl w:val="C79BDA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C7BFE8CD"/>
    <w:multiLevelType w:val="multilevel"/>
    <w:tmpl w:val="C7BFE8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C8757EE9"/>
    <w:multiLevelType w:val="multilevel"/>
    <w:tmpl w:val="C8757E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C9210473"/>
    <w:multiLevelType w:val="multilevel"/>
    <w:tmpl w:val="C92104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C9313270"/>
    <w:multiLevelType w:val="multilevel"/>
    <w:tmpl w:val="C93132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C95568A9"/>
    <w:multiLevelType w:val="multilevel"/>
    <w:tmpl w:val="C95568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C978DC6D"/>
    <w:multiLevelType w:val="multilevel"/>
    <w:tmpl w:val="C978DC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CEEACDEC"/>
    <w:multiLevelType w:val="multilevel"/>
    <w:tmpl w:val="CEEACDEC"/>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52">
    <w:nsid w:val="CF9EB1F1"/>
    <w:multiLevelType w:val="multilevel"/>
    <w:tmpl w:val="CF9EB1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D0977964"/>
    <w:multiLevelType w:val="multilevel"/>
    <w:tmpl w:val="D09779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D1D2C94D"/>
    <w:multiLevelType w:val="multilevel"/>
    <w:tmpl w:val="D1D2C9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D3581469"/>
    <w:multiLevelType w:val="multilevel"/>
    <w:tmpl w:val="D35814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D9620464"/>
    <w:multiLevelType w:val="multilevel"/>
    <w:tmpl w:val="D96204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DA80F3EA"/>
    <w:multiLevelType w:val="multilevel"/>
    <w:tmpl w:val="DA80F3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DBECBC2D"/>
    <w:multiLevelType w:val="multilevel"/>
    <w:tmpl w:val="DBECBC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DD2215F8"/>
    <w:multiLevelType w:val="multilevel"/>
    <w:tmpl w:val="DD2215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DF1350B3"/>
    <w:multiLevelType w:val="multilevel"/>
    <w:tmpl w:val="DF1350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DF16CDFD"/>
    <w:multiLevelType w:val="multilevel"/>
    <w:tmpl w:val="DF16CD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DFCC6724"/>
    <w:multiLevelType w:val="multilevel"/>
    <w:tmpl w:val="DFCC67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E044870C"/>
    <w:multiLevelType w:val="multilevel"/>
    <w:tmpl w:val="E04487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E0A95112"/>
    <w:multiLevelType w:val="multilevel"/>
    <w:tmpl w:val="E0A95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E1AD9111"/>
    <w:multiLevelType w:val="multilevel"/>
    <w:tmpl w:val="E1AD91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E96369EB"/>
    <w:multiLevelType w:val="multilevel"/>
    <w:tmpl w:val="E96369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E9F6B466"/>
    <w:multiLevelType w:val="multilevel"/>
    <w:tmpl w:val="E9F6B4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EAC50253"/>
    <w:multiLevelType w:val="multilevel"/>
    <w:tmpl w:val="EAC50253"/>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9">
    <w:nsid w:val="EC5524F6"/>
    <w:multiLevelType w:val="multilevel"/>
    <w:tmpl w:val="EC5524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EF07F2A4"/>
    <w:multiLevelType w:val="multilevel"/>
    <w:tmpl w:val="EF07F2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EFC37631"/>
    <w:multiLevelType w:val="multilevel"/>
    <w:tmpl w:val="EFC376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2">
    <w:nsid w:val="F080BCE9"/>
    <w:multiLevelType w:val="multilevel"/>
    <w:tmpl w:val="F080BC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F1068B50"/>
    <w:multiLevelType w:val="multilevel"/>
    <w:tmpl w:val="F1068B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F3F6F809"/>
    <w:multiLevelType w:val="multilevel"/>
    <w:tmpl w:val="F3F6F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F7041122"/>
    <w:multiLevelType w:val="multilevel"/>
    <w:tmpl w:val="F70411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F9550158"/>
    <w:multiLevelType w:val="multilevel"/>
    <w:tmpl w:val="F95501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FB14B896"/>
    <w:multiLevelType w:val="multilevel"/>
    <w:tmpl w:val="FB14B8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8">
    <w:nsid w:val="FB398A2B"/>
    <w:multiLevelType w:val="multilevel"/>
    <w:tmpl w:val="FB398A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FB6C89FC"/>
    <w:multiLevelType w:val="multilevel"/>
    <w:tmpl w:val="FB6C89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FBA86529"/>
    <w:multiLevelType w:val="multilevel"/>
    <w:tmpl w:val="FBA865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FBC81E33"/>
    <w:multiLevelType w:val="multilevel"/>
    <w:tmpl w:val="FBC81E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FD6D5717"/>
    <w:multiLevelType w:val="multilevel"/>
    <w:tmpl w:val="FD6D57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FDAA80CC"/>
    <w:multiLevelType w:val="multilevel"/>
    <w:tmpl w:val="FDAA80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4">
    <w:nsid w:val="FFB69D82"/>
    <w:multiLevelType w:val="multilevel"/>
    <w:tmpl w:val="FFB69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5">
    <w:nsid w:val="0072A7D5"/>
    <w:multiLevelType w:val="multilevel"/>
    <w:tmpl w:val="0072A7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013051D8"/>
    <w:multiLevelType w:val="multilevel"/>
    <w:tmpl w:val="013051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7">
    <w:nsid w:val="02809143"/>
    <w:multiLevelType w:val="multilevel"/>
    <w:tmpl w:val="028091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8">
    <w:nsid w:val="030B4F92"/>
    <w:multiLevelType w:val="multilevel"/>
    <w:tmpl w:val="030B4F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9">
    <w:nsid w:val="04EC878D"/>
    <w:multiLevelType w:val="multilevel"/>
    <w:tmpl w:val="04EC87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0">
    <w:nsid w:val="05D78F13"/>
    <w:multiLevelType w:val="multilevel"/>
    <w:tmpl w:val="05D78F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079A7C5F"/>
    <w:multiLevelType w:val="multilevel"/>
    <w:tmpl w:val="079A7C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0993DFB5"/>
    <w:multiLevelType w:val="multilevel"/>
    <w:tmpl w:val="0993DF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0ABA02FE"/>
    <w:multiLevelType w:val="multilevel"/>
    <w:tmpl w:val="0ABA02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0AD4E93D"/>
    <w:multiLevelType w:val="multilevel"/>
    <w:tmpl w:val="0AD4E9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0CDA7A81"/>
    <w:multiLevelType w:val="multilevel"/>
    <w:tmpl w:val="0CDA7A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0DEC986B"/>
    <w:multiLevelType w:val="multilevel"/>
    <w:tmpl w:val="0DEC98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7">
    <w:nsid w:val="0FE88B1B"/>
    <w:multiLevelType w:val="multilevel"/>
    <w:tmpl w:val="0FE88B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8">
    <w:nsid w:val="17AAB561"/>
    <w:multiLevelType w:val="multilevel"/>
    <w:tmpl w:val="17AAB5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9">
    <w:nsid w:val="1939F903"/>
    <w:multiLevelType w:val="multilevel"/>
    <w:tmpl w:val="1939F9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19D74CCF"/>
    <w:multiLevelType w:val="multilevel"/>
    <w:tmpl w:val="19D74C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1B7E0CF9"/>
    <w:multiLevelType w:val="multilevel"/>
    <w:tmpl w:val="1B7E0C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1BD033CA"/>
    <w:multiLevelType w:val="multilevel"/>
    <w:tmpl w:val="1BD033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3">
    <w:nsid w:val="1E73C0CF"/>
    <w:multiLevelType w:val="multilevel"/>
    <w:tmpl w:val="1E73C0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1F94A63D"/>
    <w:multiLevelType w:val="multilevel"/>
    <w:tmpl w:val="1F94A6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5">
    <w:nsid w:val="200FBBE1"/>
    <w:multiLevelType w:val="multilevel"/>
    <w:tmpl w:val="200FBB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21FAA61F"/>
    <w:multiLevelType w:val="multilevel"/>
    <w:tmpl w:val="21FAA6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7">
    <w:nsid w:val="22366439"/>
    <w:multiLevelType w:val="multilevel"/>
    <w:tmpl w:val="223664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8">
    <w:nsid w:val="247B928C"/>
    <w:multiLevelType w:val="multilevel"/>
    <w:tmpl w:val="247B92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9">
    <w:nsid w:val="270C8EEF"/>
    <w:multiLevelType w:val="multilevel"/>
    <w:tmpl w:val="270C8E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0">
    <w:nsid w:val="27159705"/>
    <w:multiLevelType w:val="multilevel"/>
    <w:tmpl w:val="271597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1">
    <w:nsid w:val="27F7A0CC"/>
    <w:multiLevelType w:val="multilevel"/>
    <w:tmpl w:val="27F7A0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29929900"/>
    <w:multiLevelType w:val="multilevel"/>
    <w:tmpl w:val="299299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2DDA3135"/>
    <w:multiLevelType w:val="multilevel"/>
    <w:tmpl w:val="2DDA31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4">
    <w:nsid w:val="2EA38B37"/>
    <w:multiLevelType w:val="multilevel"/>
    <w:tmpl w:val="2EA38B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5">
    <w:nsid w:val="2ECFBD60"/>
    <w:multiLevelType w:val="multilevel"/>
    <w:tmpl w:val="2ECFBD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2F371D03"/>
    <w:multiLevelType w:val="multilevel"/>
    <w:tmpl w:val="2F371D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2F3E6390"/>
    <w:multiLevelType w:val="multilevel"/>
    <w:tmpl w:val="2F3E63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8">
    <w:nsid w:val="31CF0636"/>
    <w:multiLevelType w:val="multilevel"/>
    <w:tmpl w:val="31CF06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9">
    <w:nsid w:val="33E89143"/>
    <w:multiLevelType w:val="multilevel"/>
    <w:tmpl w:val="33E891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349818C1"/>
    <w:multiLevelType w:val="multilevel"/>
    <w:tmpl w:val="349818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37AE5C7E"/>
    <w:multiLevelType w:val="multilevel"/>
    <w:tmpl w:val="37AE5C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2">
    <w:nsid w:val="38C7CCC2"/>
    <w:multiLevelType w:val="multilevel"/>
    <w:tmpl w:val="38C7CC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3">
    <w:nsid w:val="38FC9137"/>
    <w:multiLevelType w:val="multilevel"/>
    <w:tmpl w:val="38FC91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4">
    <w:nsid w:val="3920A181"/>
    <w:multiLevelType w:val="multilevel"/>
    <w:tmpl w:val="3920A1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5">
    <w:nsid w:val="39AD5186"/>
    <w:multiLevelType w:val="multilevel"/>
    <w:tmpl w:val="39AD5186"/>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26">
    <w:nsid w:val="39BD1154"/>
    <w:multiLevelType w:val="multilevel"/>
    <w:tmpl w:val="39BD11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39F593C5"/>
    <w:multiLevelType w:val="multilevel"/>
    <w:tmpl w:val="39F593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8">
    <w:nsid w:val="3E32ED77"/>
    <w:multiLevelType w:val="multilevel"/>
    <w:tmpl w:val="3E32ED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9">
    <w:nsid w:val="3F36D555"/>
    <w:multiLevelType w:val="multilevel"/>
    <w:tmpl w:val="3F36D5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0">
    <w:nsid w:val="401938C8"/>
    <w:multiLevelType w:val="multilevel"/>
    <w:tmpl w:val="401938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1">
    <w:nsid w:val="407F593D"/>
    <w:multiLevelType w:val="multilevel"/>
    <w:tmpl w:val="407F59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40BA5502"/>
    <w:multiLevelType w:val="multilevel"/>
    <w:tmpl w:val="40BA55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41113258"/>
    <w:multiLevelType w:val="multilevel"/>
    <w:tmpl w:val="411132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4">
    <w:nsid w:val="41B91938"/>
    <w:multiLevelType w:val="multilevel"/>
    <w:tmpl w:val="41B919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452C83EA"/>
    <w:multiLevelType w:val="multilevel"/>
    <w:tmpl w:val="452C83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453C9B50"/>
    <w:multiLevelType w:val="multilevel"/>
    <w:tmpl w:val="453C9B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7">
    <w:nsid w:val="45998E34"/>
    <w:multiLevelType w:val="multilevel"/>
    <w:tmpl w:val="45998E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8">
    <w:nsid w:val="4617194A"/>
    <w:multiLevelType w:val="multilevel"/>
    <w:tmpl w:val="46171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9">
    <w:nsid w:val="49E7E81A"/>
    <w:multiLevelType w:val="multilevel"/>
    <w:tmpl w:val="49E7E8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0">
    <w:nsid w:val="4A4E3C22"/>
    <w:multiLevelType w:val="multilevel"/>
    <w:tmpl w:val="4A4E3C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1">
    <w:nsid w:val="4B7E289C"/>
    <w:multiLevelType w:val="multilevel"/>
    <w:tmpl w:val="4B7E28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2">
    <w:nsid w:val="4BAABD11"/>
    <w:multiLevelType w:val="multilevel"/>
    <w:tmpl w:val="4BAABD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3">
    <w:nsid w:val="4C3E9A85"/>
    <w:multiLevelType w:val="multilevel"/>
    <w:tmpl w:val="4C3E9A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4">
    <w:nsid w:val="527AEEE4"/>
    <w:multiLevelType w:val="multilevel"/>
    <w:tmpl w:val="527AEE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532BF51B"/>
    <w:multiLevelType w:val="multilevel"/>
    <w:tmpl w:val="532BF5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5578CC09"/>
    <w:multiLevelType w:val="multilevel"/>
    <w:tmpl w:val="5578CC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7">
    <w:nsid w:val="5853991F"/>
    <w:multiLevelType w:val="multilevel"/>
    <w:tmpl w:val="585399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8">
    <w:nsid w:val="59F66D4A"/>
    <w:multiLevelType w:val="multilevel"/>
    <w:tmpl w:val="59F66D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5C6B276C"/>
    <w:multiLevelType w:val="multilevel"/>
    <w:tmpl w:val="5C6B27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0">
    <w:nsid w:val="60C4F479"/>
    <w:multiLevelType w:val="multilevel"/>
    <w:tmpl w:val="60C4F4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1">
    <w:nsid w:val="6B3D7DB5"/>
    <w:multiLevelType w:val="multilevel"/>
    <w:tmpl w:val="6B3D7D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6C7D8129"/>
    <w:multiLevelType w:val="multilevel"/>
    <w:tmpl w:val="6C7D81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3">
    <w:nsid w:val="6DA29E6A"/>
    <w:multiLevelType w:val="multilevel"/>
    <w:tmpl w:val="6DA29E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4">
    <w:nsid w:val="6E3488D5"/>
    <w:multiLevelType w:val="multilevel"/>
    <w:tmpl w:val="6E3488D5"/>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55">
    <w:nsid w:val="70CE3562"/>
    <w:multiLevelType w:val="multilevel"/>
    <w:tmpl w:val="70CE35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6">
    <w:nsid w:val="7390F814"/>
    <w:multiLevelType w:val="multilevel"/>
    <w:tmpl w:val="7390F8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78B7B5B2"/>
    <w:multiLevelType w:val="multilevel"/>
    <w:tmpl w:val="78B7B5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8">
    <w:nsid w:val="793786FF"/>
    <w:multiLevelType w:val="multilevel"/>
    <w:tmpl w:val="793786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9">
    <w:nsid w:val="794B5B7C"/>
    <w:multiLevelType w:val="multilevel"/>
    <w:tmpl w:val="794B5B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0">
    <w:nsid w:val="7A2FC809"/>
    <w:multiLevelType w:val="multilevel"/>
    <w:tmpl w:val="7A2FC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3"/>
  </w:num>
  <w:num w:numId="2">
    <w:abstractNumId w:val="24"/>
  </w:num>
  <w:num w:numId="3">
    <w:abstractNumId w:val="109"/>
  </w:num>
  <w:num w:numId="4">
    <w:abstractNumId w:val="21"/>
  </w:num>
  <w:num w:numId="5">
    <w:abstractNumId w:val="148"/>
  </w:num>
  <w:num w:numId="6">
    <w:abstractNumId w:val="121"/>
  </w:num>
  <w:num w:numId="7">
    <w:abstractNumId w:val="32"/>
  </w:num>
  <w:num w:numId="8">
    <w:abstractNumId w:val="35"/>
  </w:num>
  <w:num w:numId="9">
    <w:abstractNumId w:val="15"/>
  </w:num>
  <w:num w:numId="10">
    <w:abstractNumId w:val="82"/>
  </w:num>
  <w:num w:numId="11">
    <w:abstractNumId w:val="54"/>
  </w:num>
  <w:num w:numId="12">
    <w:abstractNumId w:val="79"/>
  </w:num>
  <w:num w:numId="13">
    <w:abstractNumId w:val="118"/>
  </w:num>
  <w:num w:numId="14">
    <w:abstractNumId w:val="110"/>
  </w:num>
  <w:num w:numId="15">
    <w:abstractNumId w:val="10"/>
  </w:num>
  <w:num w:numId="16">
    <w:abstractNumId w:val="126"/>
  </w:num>
  <w:num w:numId="17">
    <w:abstractNumId w:val="3"/>
  </w:num>
  <w:num w:numId="18">
    <w:abstractNumId w:val="104"/>
  </w:num>
  <w:num w:numId="19">
    <w:abstractNumId w:val="37"/>
  </w:num>
  <w:num w:numId="2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4"/>
  </w:num>
  <w:num w:numId="23">
    <w:abstractNumId w:val="13"/>
  </w:num>
  <w:num w:numId="24">
    <w:abstractNumId w:val="96"/>
  </w:num>
  <w:num w:numId="25">
    <w:abstractNumId w:val="89"/>
  </w:num>
  <w:num w:numId="26">
    <w:abstractNumId w:val="160"/>
  </w:num>
  <w:num w:numId="27">
    <w:abstractNumId w:val="78"/>
  </w:num>
  <w:num w:numId="28">
    <w:abstractNumId w:val="81"/>
  </w:num>
  <w:num w:numId="29">
    <w:abstractNumId w:val="111"/>
  </w:num>
  <w:num w:numId="30">
    <w:abstractNumId w:val="27"/>
  </w:num>
  <w:num w:numId="31">
    <w:abstractNumId w:val="92"/>
  </w:num>
  <w:num w:numId="32">
    <w:abstractNumId w:val="58"/>
  </w:num>
  <w:num w:numId="33">
    <w:abstractNumId w:val="87"/>
  </w:num>
  <w:num w:numId="34">
    <w:abstractNumId w:val="125"/>
  </w:num>
  <w:num w:numId="35">
    <w:abstractNumId w:val="155"/>
  </w:num>
  <w:num w:numId="36">
    <w:abstractNumId w:val="47"/>
  </w:num>
  <w:num w:numId="37">
    <w:abstractNumId w:val="68"/>
  </w:num>
  <w:num w:numId="38">
    <w:abstractNumId w:val="31"/>
  </w:num>
  <w:num w:numId="39">
    <w:abstractNumId w:val="154"/>
  </w:num>
  <w:num w:numId="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4"/>
  </w:num>
  <w:num w:numId="43">
    <w:abstractNumId w:val="51"/>
  </w:num>
  <w:num w:numId="4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3"/>
  </w:num>
  <w:num w:numId="47">
    <w:abstractNumId w:val="2"/>
  </w:num>
  <w:num w:numId="48">
    <w:abstractNumId w:val="122"/>
  </w:num>
  <w:num w:numId="49">
    <w:abstractNumId w:val="4"/>
  </w:num>
  <w:num w:numId="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6"/>
  </w:num>
  <w:num w:numId="53">
    <w:abstractNumId w:val="98"/>
  </w:num>
  <w:num w:numId="54">
    <w:abstractNumId w:val="63"/>
  </w:num>
  <w:num w:numId="55">
    <w:abstractNumId w:val="56"/>
  </w:num>
  <w:num w:numId="56">
    <w:abstractNumId w:val="127"/>
  </w:num>
  <w:num w:numId="57">
    <w:abstractNumId w:val="42"/>
  </w:num>
  <w:num w:numId="58">
    <w:abstractNumId w:val="11"/>
  </w:num>
  <w:num w:numId="59">
    <w:abstractNumId w:val="112"/>
  </w:num>
  <w:num w:numId="60">
    <w:abstractNumId w:val="138"/>
  </w:num>
  <w:num w:numId="61">
    <w:abstractNumId w:val="149"/>
  </w:num>
  <w:num w:numId="62">
    <w:abstractNumId w:val="84"/>
  </w:num>
  <w:num w:numId="63">
    <w:abstractNumId w:val="43"/>
  </w:num>
  <w:num w:numId="64">
    <w:abstractNumId w:val="62"/>
  </w:num>
  <w:num w:numId="65">
    <w:abstractNumId w:val="103"/>
  </w:num>
  <w:num w:numId="66">
    <w:abstractNumId w:val="147"/>
  </w:num>
  <w:num w:numId="67">
    <w:abstractNumId w:val="55"/>
  </w:num>
  <w:num w:numId="68">
    <w:abstractNumId w:val="64"/>
  </w:num>
  <w:num w:numId="69">
    <w:abstractNumId w:val="123"/>
  </w:num>
  <w:num w:numId="70">
    <w:abstractNumId w:val="77"/>
  </w:num>
  <w:num w:numId="71">
    <w:abstractNumId w:val="1"/>
  </w:num>
  <w:num w:numId="72">
    <w:abstractNumId w:val="80"/>
  </w:num>
  <w:num w:numId="73">
    <w:abstractNumId w:val="83"/>
  </w:num>
  <w:num w:numId="74">
    <w:abstractNumId w:val="150"/>
  </w:num>
  <w:num w:numId="75">
    <w:abstractNumId w:val="117"/>
  </w:num>
  <w:num w:numId="76">
    <w:abstractNumId w:val="71"/>
  </w:num>
  <w:num w:numId="77">
    <w:abstractNumId w:val="59"/>
  </w:num>
  <w:num w:numId="78">
    <w:abstractNumId w:val="131"/>
  </w:num>
  <w:num w:numId="79">
    <w:abstractNumId w:val="88"/>
  </w:num>
  <w:num w:numId="80">
    <w:abstractNumId w:val="100"/>
  </w:num>
  <w:num w:numId="81">
    <w:abstractNumId w:val="66"/>
  </w:num>
  <w:num w:numId="82">
    <w:abstractNumId w:val="36"/>
  </w:num>
  <w:num w:numId="83">
    <w:abstractNumId w:val="94"/>
  </w:num>
  <w:num w:numId="84">
    <w:abstractNumId w:val="136"/>
  </w:num>
  <w:num w:numId="85">
    <w:abstractNumId w:val="39"/>
  </w:num>
  <w:num w:numId="86">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4"/>
  </w:num>
  <w:num w:numId="88">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8"/>
  </w:num>
  <w:num w:numId="90">
    <w:abstractNumId w:val="153"/>
  </w:num>
  <w:num w:numId="91">
    <w:abstractNumId w:val="139"/>
  </w:num>
  <w:num w:numId="92">
    <w:abstractNumId w:val="5"/>
  </w:num>
  <w:num w:numId="93">
    <w:abstractNumId w:val="9"/>
  </w:num>
  <w:num w:numId="94">
    <w:abstractNumId w:val="60"/>
  </w:num>
  <w:num w:numId="95">
    <w:abstractNumId w:val="7"/>
  </w:num>
  <w:num w:numId="9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30"/>
  </w:num>
  <w:num w:numId="9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01"/>
  </w:num>
  <w:num w:numId="100">
    <w:abstractNumId w:val="115"/>
  </w:num>
  <w:num w:numId="10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57"/>
  </w:num>
  <w:num w:numId="103">
    <w:abstractNumId w:val="93"/>
  </w:num>
  <w:num w:numId="104">
    <w:abstractNumId w:val="28"/>
  </w:num>
  <w:num w:numId="105">
    <w:abstractNumId w:val="130"/>
  </w:num>
  <w:num w:numId="106">
    <w:abstractNumId w:val="113"/>
  </w:num>
  <w:num w:numId="107">
    <w:abstractNumId w:val="57"/>
  </w:num>
  <w:num w:numId="108">
    <w:abstractNumId w:val="16"/>
  </w:num>
  <w:num w:numId="109">
    <w:abstractNumId w:val="75"/>
  </w:num>
  <w:num w:numId="110">
    <w:abstractNumId w:val="114"/>
  </w:num>
  <w:num w:numId="111">
    <w:abstractNumId w:val="85"/>
  </w:num>
  <w:num w:numId="112">
    <w:abstractNumId w:val="34"/>
  </w:num>
  <w:num w:numId="113">
    <w:abstractNumId w:val="116"/>
  </w:num>
  <w:num w:numId="114">
    <w:abstractNumId w:val="159"/>
  </w:num>
  <w:num w:numId="115">
    <w:abstractNumId w:val="41"/>
  </w:num>
  <w:num w:numId="116">
    <w:abstractNumId w:val="91"/>
  </w:num>
  <w:num w:numId="117">
    <w:abstractNumId w:val="49"/>
  </w:num>
  <w:num w:numId="118">
    <w:abstractNumId w:val="108"/>
  </w:num>
  <w:num w:numId="119">
    <w:abstractNumId w:val="129"/>
  </w:num>
  <w:num w:numId="120">
    <w:abstractNumId w:val="146"/>
  </w:num>
  <w:num w:numId="121">
    <w:abstractNumId w:val="8"/>
  </w:num>
  <w:num w:numId="122">
    <w:abstractNumId w:val="140"/>
  </w:num>
  <w:num w:numId="123">
    <w:abstractNumId w:val="102"/>
  </w:num>
  <w:num w:numId="124">
    <w:abstractNumId w:val="72"/>
  </w:num>
  <w:num w:numId="125">
    <w:abstractNumId w:val="128"/>
  </w:num>
  <w:num w:numId="126">
    <w:abstractNumId w:val="53"/>
  </w:num>
  <w:num w:numId="127">
    <w:abstractNumId w:val="40"/>
  </w:num>
  <w:num w:numId="128">
    <w:abstractNumId w:val="120"/>
  </w:num>
  <w:num w:numId="129">
    <w:abstractNumId w:val="50"/>
  </w:num>
  <w:num w:numId="130">
    <w:abstractNumId w:val="26"/>
  </w:num>
  <w:num w:numId="131">
    <w:abstractNumId w:val="151"/>
  </w:num>
  <w:num w:numId="132">
    <w:abstractNumId w:val="134"/>
  </w:num>
  <w:num w:numId="133">
    <w:abstractNumId w:val="0"/>
  </w:num>
  <w:num w:numId="134">
    <w:abstractNumId w:val="29"/>
  </w:num>
  <w:num w:numId="135">
    <w:abstractNumId w:val="99"/>
  </w:num>
  <w:num w:numId="136">
    <w:abstractNumId w:val="142"/>
  </w:num>
  <w:num w:numId="137">
    <w:abstractNumId w:val="20"/>
  </w:num>
  <w:num w:numId="138">
    <w:abstractNumId w:val="137"/>
  </w:num>
  <w:num w:numId="139">
    <w:abstractNumId w:val="73"/>
  </w:num>
  <w:num w:numId="140">
    <w:abstractNumId w:val="22"/>
  </w:num>
  <w:num w:numId="141">
    <w:abstractNumId w:val="135"/>
  </w:num>
  <w:num w:numId="142">
    <w:abstractNumId w:val="38"/>
  </w:num>
  <w:num w:numId="143">
    <w:abstractNumId w:val="46"/>
  </w:num>
  <w:num w:numId="144">
    <w:abstractNumId w:val="156"/>
  </w:num>
  <w:num w:numId="145">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61"/>
  </w:num>
  <w:num w:numId="169">
    <w:abstractNumId w:val="52"/>
  </w:num>
  <w:num w:numId="170">
    <w:abstractNumId w:val="25"/>
  </w:num>
  <w:num w:numId="171">
    <w:abstractNumId w:val="119"/>
  </w:num>
  <w:num w:numId="172">
    <w:abstractNumId w:val="97"/>
  </w:num>
  <w:num w:numId="173">
    <w:abstractNumId w:val="158"/>
  </w:num>
  <w:num w:numId="174">
    <w:abstractNumId w:val="12"/>
  </w:num>
  <w:num w:numId="175">
    <w:abstractNumId w:val="132"/>
  </w:num>
  <w:num w:numId="176">
    <w:abstractNumId w:val="76"/>
  </w:num>
  <w:num w:numId="177">
    <w:abstractNumId w:val="45"/>
  </w:num>
  <w:num w:numId="178">
    <w:abstractNumId w:val="124"/>
  </w:num>
  <w:num w:numId="179">
    <w:abstractNumId w:val="17"/>
  </w:num>
  <w:num w:numId="180">
    <w:abstractNumId w:val="105"/>
  </w:num>
  <w:num w:numId="181">
    <w:abstractNumId w:val="18"/>
  </w:num>
  <w:num w:numId="182">
    <w:abstractNumId w:val="90"/>
  </w:num>
  <w:num w:numId="183">
    <w:abstractNumId w:val="67"/>
  </w:num>
  <w:num w:numId="184">
    <w:abstractNumId w:val="19"/>
  </w:num>
  <w:num w:numId="185">
    <w:abstractNumId w:val="6"/>
  </w:num>
  <w:num w:numId="186">
    <w:abstractNumId w:val="95"/>
  </w:num>
  <w:num w:numId="187">
    <w:abstractNumId w:val="107"/>
  </w:num>
  <w:num w:numId="188">
    <w:abstractNumId w:val="152"/>
  </w:num>
  <w:num w:numId="189">
    <w:abstractNumId w:val="141"/>
  </w:num>
  <w:num w:numId="190">
    <w:abstractNumId w:val="65"/>
  </w:num>
  <w:num w:numId="191">
    <w:abstractNumId w:val="44"/>
  </w:num>
  <w:num w:numId="192">
    <w:abstractNumId w:val="69"/>
  </w:num>
  <w:num w:numId="193">
    <w:abstractNumId w:val="70"/>
  </w:num>
  <w:num w:numId="194">
    <w:abstractNumId w:val="106"/>
  </w:num>
  <w:num w:numId="195">
    <w:abstractNumId w:val="23"/>
  </w:num>
  <w:num w:numId="196">
    <w:abstractNumId w:val="133"/>
  </w:num>
  <w:num w:numId="197">
    <w:abstractNumId w:val="14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2D057A"/>
    <w:rsid w:val="272D0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Hyperlink"/>
    <w:basedOn w:val="11"/>
    <w:uiPriority w:val="0"/>
    <w:rPr>
      <w:color w:val="0000FF"/>
      <w:u w:val="single"/>
    </w:rPr>
  </w:style>
  <w:style w:type="character" w:styleId="13">
    <w:name w:val="HTML Code"/>
    <w:basedOn w:val="11"/>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532</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2026-08-15T13:09:00Z</dcterms:created>
  <dc:creator>Berg</dc:creator>
  <cp:lastModifiedBy>Berg</cp:lastModifiedBy>
  <dcterms:modified xsi:type="dcterms:W3CDTF">2026-08-15T13:12:00Z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39757CD551BE4A14BE92B19BC9F26C5D_11</vt:lpwstr>
  </property>
  <property fmtid="{D5CDD505-2E9C-101B-9397-08002B2CF9AE}" pid="4" name="KSOTemplateDocerSaveRecord">
    <vt:lpwstr>eyJoZGlkIjoiOTA1MTQ2YjlhOGI3OGQ2ZDAwYTk0ZTlmNzZhNTBlNDMiLCJ1c2VySWQiOiIxMDUyNjI2NzM1In0=</vt:lpwstr>
  </property>
</Properties>
</file>