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上线验收单</w:t>
      </w:r>
    </w:p>
    <w:p>
      <w:r>
        <w:t>这是一份【上线验收单】模板，占位符将在文档生成时替换。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验收基本信息</w:t>
      </w:r>
    </w:p>
    <w:p>
      <w:r>
        <w:t>{{ project.name }}——验收基本信息：</w:t>
      </w:r>
    </w:p>
    <w:p>
      <w:pPr>
        <w:pStyle w:val="Heading3"/>
      </w:pPr>
      <w:r>
        <w:t>验收依据与效力</w:t>
      </w:r>
    </w:p>
    <w:p>
      <w:r>
        <w:t>{{ project.name }}——验收依据与效力：</w:t>
      </w:r>
    </w:p>
    <w:p>
      <w:pPr>
        <w:pStyle w:val="Heading3"/>
      </w:pPr>
      <w:r>
        <w:t>交付物记录</w:t>
      </w:r>
    </w:p>
    <w:p>
      <w:r>
        <w:t>{{ project.name }}——交付物记录：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