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EEF" w:rsidRPr="00AE4EEF" w:rsidRDefault="002B01F2" w:rsidP="00AE4EEF">
      <w:pPr>
        <w:pStyle w:val="aa"/>
      </w:pPr>
      <w:r>
        <w:rPr>
          <w:rFonts w:hint="eastAsia"/>
        </w:rPr>
        <w:t>输尿管返流疾病数据描述</w:t>
      </w:r>
    </w:p>
    <w:p w:rsidR="002F1DE1" w:rsidRPr="002F1DE1" w:rsidRDefault="002F1DE1" w:rsidP="00A60045">
      <w:pPr>
        <w:pStyle w:val="a3"/>
        <w:numPr>
          <w:ilvl w:val="0"/>
          <w:numId w:val="8"/>
        </w:numPr>
        <w:ind w:firstLineChars="0"/>
        <w:rPr>
          <w:b/>
        </w:rPr>
      </w:pPr>
      <w:r w:rsidRPr="002F1DE1">
        <w:rPr>
          <w:rFonts w:hint="eastAsia"/>
          <w:b/>
        </w:rPr>
        <w:t>问题描述：</w:t>
      </w:r>
      <w:r w:rsidR="00D5666F">
        <w:rPr>
          <w:rFonts w:hint="eastAsia"/>
        </w:rPr>
        <w:t>，临床上对输尿管返流疾病（V</w:t>
      </w:r>
      <w:r w:rsidR="00D5666F">
        <w:t>UR</w:t>
      </w:r>
      <w:r w:rsidR="00D5666F">
        <w:rPr>
          <w:rFonts w:hint="eastAsia"/>
        </w:rPr>
        <w:t>）患儿的传统做法是对V</w:t>
      </w:r>
      <w:r w:rsidR="00D5666F">
        <w:t>UR</w:t>
      </w:r>
      <w:r w:rsidR="00D5666F">
        <w:rPr>
          <w:rFonts w:hint="eastAsia"/>
        </w:rPr>
        <w:t>等级较高的患儿进行手术治疗，但</w:t>
      </w:r>
      <w:r w:rsidR="00D5666F" w:rsidRPr="00D5666F">
        <w:rPr>
          <w:rFonts w:hint="eastAsia"/>
        </w:rPr>
        <w:t>医生</w:t>
      </w:r>
      <w:r w:rsidR="00D5666F">
        <w:rPr>
          <w:rFonts w:hint="eastAsia"/>
        </w:rPr>
        <w:t>们</w:t>
      </w:r>
      <w:r w:rsidR="00D5666F" w:rsidRPr="00D5666F">
        <w:rPr>
          <w:rFonts w:hint="eastAsia"/>
        </w:rPr>
        <w:t>发现</w:t>
      </w:r>
      <w:r w:rsidR="00D5666F">
        <w:rPr>
          <w:rFonts w:hint="eastAsia"/>
        </w:rPr>
        <w:t>患有</w:t>
      </w:r>
      <w:r w:rsidR="00D5666F" w:rsidRPr="00D5666F">
        <w:rPr>
          <w:rFonts w:hint="eastAsia"/>
        </w:rPr>
        <w:t>V</w:t>
      </w:r>
      <w:r w:rsidR="00D5666F" w:rsidRPr="00D5666F">
        <w:t>UR</w:t>
      </w:r>
      <w:r w:rsidR="00D5666F">
        <w:rPr>
          <w:rFonts w:hint="eastAsia"/>
        </w:rPr>
        <w:t>疾病的儿童存在不做手术也能自愈的情况，现在需要根据103例患儿数据进行数据挖掘，发现哪些患儿需要手术哪些不需要。</w:t>
      </w:r>
    </w:p>
    <w:p w:rsidR="00AE4EEF" w:rsidRDefault="002B01F2" w:rsidP="00A60045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b/>
        </w:rPr>
        <w:t>终点事件</w:t>
      </w:r>
      <w:r w:rsidR="007A0822" w:rsidRPr="00AE4EEF">
        <w:rPr>
          <w:rFonts w:hint="eastAsia"/>
          <w:b/>
        </w:rPr>
        <w:t>：</w:t>
      </w:r>
      <w:r w:rsidRPr="002B01F2">
        <w:rPr>
          <w:rFonts w:hint="eastAsia"/>
        </w:rPr>
        <w:t>根据</w:t>
      </w:r>
      <w:r w:rsidR="00D5666F" w:rsidRPr="00FC6FC3">
        <w:rPr>
          <w:rFonts w:hint="eastAsia"/>
          <w:b/>
          <w:highlight w:val="yellow"/>
        </w:rPr>
        <w:t>‘</w:t>
      </w:r>
      <w:r w:rsidR="00D5666F" w:rsidRPr="00FC6FC3">
        <w:rPr>
          <w:b/>
          <w:highlight w:val="yellow"/>
        </w:rPr>
        <w:t>DMSA&amp;DTPA评价</w:t>
      </w:r>
      <w:r>
        <w:rPr>
          <w:rFonts w:hint="eastAsia"/>
          <w:b/>
        </w:rPr>
        <w:t>’</w:t>
      </w:r>
      <w:r>
        <w:rPr>
          <w:rFonts w:hint="eastAsia"/>
        </w:rPr>
        <w:t>字段可知，患儿在术后或者未手术后的好转情况。</w:t>
      </w:r>
    </w:p>
    <w:p w:rsidR="00D5666F" w:rsidRPr="001F1700" w:rsidRDefault="00D5666F" w:rsidP="00A60045">
      <w:pPr>
        <w:pStyle w:val="a3"/>
        <w:numPr>
          <w:ilvl w:val="0"/>
          <w:numId w:val="8"/>
        </w:numPr>
        <w:ind w:firstLineChars="0"/>
      </w:pPr>
      <w:r>
        <w:rPr>
          <w:rFonts w:hint="eastAsia"/>
          <w:b/>
        </w:rPr>
        <w:t>评价指标：A</w:t>
      </w:r>
      <w:r>
        <w:rPr>
          <w:b/>
        </w:rPr>
        <w:t>UC</w:t>
      </w:r>
      <w:r>
        <w:rPr>
          <w:rFonts w:hint="eastAsia"/>
          <w:b/>
        </w:rPr>
        <w:t>（</w:t>
      </w:r>
      <w:r>
        <w:rPr>
          <w:b/>
        </w:rPr>
        <w:t>ROC</w:t>
      </w:r>
      <w:r>
        <w:rPr>
          <w:rFonts w:hint="eastAsia"/>
          <w:b/>
        </w:rPr>
        <w:t>曲线下的面积）</w:t>
      </w:r>
      <w:bookmarkStart w:id="0" w:name="_GoBack"/>
      <w:bookmarkEnd w:id="0"/>
    </w:p>
    <w:p w:rsidR="001F1700" w:rsidRDefault="001F1700" w:rsidP="00A60045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训练集：72例</w:t>
      </w:r>
      <w:r>
        <w:t xml:space="preserve"> </w:t>
      </w:r>
      <w:r>
        <w:rPr>
          <w:rFonts w:hint="eastAsia"/>
        </w:rPr>
        <w:t>（V</w:t>
      </w:r>
      <w:r>
        <w:t xml:space="preserve">UR_TRAIN.csv） </w:t>
      </w:r>
      <w:r>
        <w:rPr>
          <w:rFonts w:hint="eastAsia"/>
        </w:rPr>
        <w:t xml:space="preserve">测试集：31例 </w:t>
      </w:r>
      <w:r>
        <w:t>(VUR_TEST.csv)</w:t>
      </w:r>
    </w:p>
    <w:p w:rsidR="00047473" w:rsidRPr="00E136B5" w:rsidRDefault="007A0822" w:rsidP="00A60045">
      <w:pPr>
        <w:pStyle w:val="a3"/>
        <w:numPr>
          <w:ilvl w:val="0"/>
          <w:numId w:val="8"/>
        </w:numPr>
        <w:ind w:firstLineChars="0"/>
      </w:pPr>
      <w:r w:rsidRPr="00AE4EEF">
        <w:rPr>
          <w:rFonts w:hint="eastAsia"/>
          <w:b/>
        </w:rPr>
        <w:t>特征</w:t>
      </w:r>
      <w:r w:rsidR="00D5666F">
        <w:rPr>
          <w:rFonts w:hint="eastAsia"/>
          <w:b/>
        </w:rPr>
        <w:t>描述：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E136B5" w:rsidTr="00B06739">
        <w:tc>
          <w:tcPr>
            <w:tcW w:w="2765" w:type="dxa"/>
          </w:tcPr>
          <w:p w:rsidR="00E136B5" w:rsidRDefault="00E136B5" w:rsidP="00E136B5">
            <w:r>
              <w:rPr>
                <w:rFonts w:hint="eastAsia"/>
              </w:rPr>
              <w:t>特征字段名</w:t>
            </w:r>
          </w:p>
        </w:tc>
        <w:tc>
          <w:tcPr>
            <w:tcW w:w="1766" w:type="dxa"/>
          </w:tcPr>
          <w:p w:rsidR="00E136B5" w:rsidRDefault="00863DA2" w:rsidP="00E136B5">
            <w:r>
              <w:rPr>
                <w:rFonts w:hint="eastAsia"/>
              </w:rPr>
              <w:t>取值范围</w:t>
            </w:r>
          </w:p>
        </w:tc>
        <w:tc>
          <w:tcPr>
            <w:tcW w:w="3765" w:type="dxa"/>
          </w:tcPr>
          <w:p w:rsidR="00E136B5" w:rsidRDefault="00E136B5" w:rsidP="00E136B5">
            <w:r>
              <w:rPr>
                <w:rFonts w:hint="eastAsia"/>
              </w:rPr>
              <w:t>字段含义</w:t>
            </w:r>
          </w:p>
        </w:tc>
      </w:tr>
      <w:tr w:rsidR="00E136B5" w:rsidTr="00B06739">
        <w:tc>
          <w:tcPr>
            <w:tcW w:w="2765" w:type="dxa"/>
            <w:vAlign w:val="center"/>
          </w:tcPr>
          <w:p w:rsidR="00E136B5" w:rsidRDefault="00E136B5" w:rsidP="00E136B5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编号</w:t>
            </w:r>
          </w:p>
        </w:tc>
        <w:tc>
          <w:tcPr>
            <w:tcW w:w="1766" w:type="dxa"/>
          </w:tcPr>
          <w:p w:rsidR="00E136B5" w:rsidRDefault="00E136B5" w:rsidP="00E136B5"/>
        </w:tc>
        <w:tc>
          <w:tcPr>
            <w:tcW w:w="3765" w:type="dxa"/>
          </w:tcPr>
          <w:p w:rsidR="00E136B5" w:rsidRDefault="00E136B5" w:rsidP="00E136B5">
            <w:r>
              <w:rPr>
                <w:rFonts w:hint="eastAsia"/>
              </w:rPr>
              <w:t>患儿的唯一标识id</w:t>
            </w:r>
          </w:p>
        </w:tc>
      </w:tr>
      <w:tr w:rsidR="00E136B5" w:rsidTr="00B06739">
        <w:tc>
          <w:tcPr>
            <w:tcW w:w="2765" w:type="dxa"/>
            <w:vAlign w:val="center"/>
          </w:tcPr>
          <w:p w:rsidR="00E136B5" w:rsidRDefault="00E136B5" w:rsidP="00E136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性别</w:t>
            </w:r>
          </w:p>
        </w:tc>
        <w:tc>
          <w:tcPr>
            <w:tcW w:w="1766" w:type="dxa"/>
          </w:tcPr>
          <w:p w:rsidR="00E136B5" w:rsidRDefault="00B06739" w:rsidP="00E136B5">
            <w:r>
              <w:rPr>
                <w:rFonts w:hint="eastAsia"/>
              </w:rPr>
              <w:t>1、2</w:t>
            </w:r>
          </w:p>
        </w:tc>
        <w:tc>
          <w:tcPr>
            <w:tcW w:w="3765" w:type="dxa"/>
          </w:tcPr>
          <w:p w:rsidR="00E136B5" w:rsidRDefault="00E136B5" w:rsidP="00E136B5">
            <w:r>
              <w:rPr>
                <w:rFonts w:hint="eastAsia"/>
              </w:rPr>
              <w:t>男：</w:t>
            </w:r>
            <w:r w:rsidR="00B06739">
              <w:rPr>
                <w:rFonts w:hint="eastAsia"/>
              </w:rPr>
              <w:t>1</w:t>
            </w:r>
            <w:r w:rsidR="00B06739">
              <w:t xml:space="preserve"> </w:t>
            </w:r>
            <w:r w:rsidR="00B06739">
              <w:rPr>
                <w:rFonts w:hint="eastAsia"/>
              </w:rPr>
              <w:t>女：2</w:t>
            </w:r>
          </w:p>
        </w:tc>
      </w:tr>
      <w:tr w:rsidR="00E136B5" w:rsidTr="00B06739">
        <w:tc>
          <w:tcPr>
            <w:tcW w:w="2765" w:type="dxa"/>
            <w:vAlign w:val="center"/>
          </w:tcPr>
          <w:p w:rsidR="00E136B5" w:rsidRDefault="00E136B5" w:rsidP="00E136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手术与否</w:t>
            </w:r>
          </w:p>
        </w:tc>
        <w:tc>
          <w:tcPr>
            <w:tcW w:w="1766" w:type="dxa"/>
          </w:tcPr>
          <w:p w:rsidR="00E136B5" w:rsidRDefault="00B06739" w:rsidP="00E136B5">
            <w:r>
              <w:rPr>
                <w:rFonts w:hint="eastAsia"/>
              </w:rPr>
              <w:t>0、1</w:t>
            </w:r>
          </w:p>
        </w:tc>
        <w:tc>
          <w:tcPr>
            <w:tcW w:w="3765" w:type="dxa"/>
          </w:tcPr>
          <w:p w:rsidR="00E136B5" w:rsidRDefault="00737112" w:rsidP="00737112">
            <w:r w:rsidRPr="00737112">
              <w:rPr>
                <w:rFonts w:hint="eastAsia"/>
              </w:rPr>
              <w:t>是否手术，</w:t>
            </w:r>
            <w:r>
              <w:rPr>
                <w:rFonts w:hint="eastAsia"/>
              </w:rPr>
              <w:t>手术</w:t>
            </w:r>
            <w:r w:rsidRPr="00737112">
              <w:rPr>
                <w:rFonts w:hint="eastAsia"/>
              </w:rPr>
              <w:t>记</w:t>
            </w:r>
            <w:r>
              <w:rPr>
                <w:rFonts w:hint="eastAsia"/>
              </w:rPr>
              <w:t>：</w:t>
            </w:r>
            <w:r w:rsidRPr="00737112">
              <w:t>1，</w:t>
            </w:r>
            <w:r>
              <w:rPr>
                <w:rFonts w:hint="eastAsia"/>
              </w:rPr>
              <w:t>未手术：</w:t>
            </w:r>
            <w:r w:rsidRPr="00737112">
              <w:t>0</w:t>
            </w:r>
          </w:p>
        </w:tc>
      </w:tr>
      <w:tr w:rsidR="00E136B5" w:rsidTr="00B06739">
        <w:tc>
          <w:tcPr>
            <w:tcW w:w="2765" w:type="dxa"/>
            <w:vAlign w:val="center"/>
          </w:tcPr>
          <w:p w:rsidR="00E136B5" w:rsidRDefault="00E136B5" w:rsidP="00E136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手术年龄（日）</w:t>
            </w:r>
          </w:p>
        </w:tc>
        <w:tc>
          <w:tcPr>
            <w:tcW w:w="1766" w:type="dxa"/>
          </w:tcPr>
          <w:p w:rsidR="00E136B5" w:rsidRDefault="00E136B5" w:rsidP="00E136B5"/>
        </w:tc>
        <w:tc>
          <w:tcPr>
            <w:tcW w:w="3765" w:type="dxa"/>
          </w:tcPr>
          <w:p w:rsidR="00E136B5" w:rsidRDefault="00E136B5" w:rsidP="00E136B5">
            <w:r>
              <w:rPr>
                <w:rFonts w:hint="eastAsia"/>
              </w:rPr>
              <w:t>患儿进行手术</w:t>
            </w:r>
            <w:r w:rsidR="00737112">
              <w:rPr>
                <w:rFonts w:hint="eastAsia"/>
              </w:rPr>
              <w:t>时的年龄，以‘天’为单位</w:t>
            </w:r>
          </w:p>
        </w:tc>
      </w:tr>
      <w:tr w:rsidR="00E136B5" w:rsidTr="00B06739">
        <w:tc>
          <w:tcPr>
            <w:tcW w:w="2765" w:type="dxa"/>
            <w:vAlign w:val="center"/>
          </w:tcPr>
          <w:p w:rsidR="00E136B5" w:rsidRDefault="00E136B5" w:rsidP="00E136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1stMCU左侧级别</w:t>
            </w:r>
          </w:p>
        </w:tc>
        <w:tc>
          <w:tcPr>
            <w:tcW w:w="1766" w:type="dxa"/>
          </w:tcPr>
          <w:p w:rsidR="00E136B5" w:rsidRDefault="00B06739" w:rsidP="00E136B5">
            <w:r>
              <w:rPr>
                <w:rFonts w:hint="eastAsia"/>
              </w:rPr>
              <w:t>0-5</w:t>
            </w:r>
          </w:p>
        </w:tc>
        <w:tc>
          <w:tcPr>
            <w:tcW w:w="3765" w:type="dxa"/>
          </w:tcPr>
          <w:p w:rsidR="00E136B5" w:rsidRDefault="00737112" w:rsidP="00E136B5">
            <w:r w:rsidRPr="00737112">
              <w:t>MCU检查</w:t>
            </w:r>
            <w:r>
              <w:rPr>
                <w:rFonts w:hint="eastAsia"/>
              </w:rPr>
              <w:t>发现的</w:t>
            </w:r>
            <w:r w:rsidRPr="00737112">
              <w:t>左肾</w:t>
            </w:r>
            <w:r>
              <w:rPr>
                <w:rFonts w:hint="eastAsia"/>
              </w:rPr>
              <w:t>返流</w:t>
            </w:r>
            <w:r w:rsidRPr="00737112">
              <w:t>等级</w:t>
            </w:r>
            <w:r>
              <w:rPr>
                <w:rFonts w:hint="eastAsia"/>
              </w:rPr>
              <w:t>（0表示正常，等级越大表示患病严重程度越高）</w:t>
            </w:r>
          </w:p>
        </w:tc>
      </w:tr>
      <w:tr w:rsidR="00E136B5" w:rsidTr="00B06739">
        <w:tc>
          <w:tcPr>
            <w:tcW w:w="2765" w:type="dxa"/>
            <w:vAlign w:val="center"/>
          </w:tcPr>
          <w:p w:rsidR="00E136B5" w:rsidRDefault="00737112" w:rsidP="00E136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1stMCU右侧级别</w:t>
            </w:r>
          </w:p>
        </w:tc>
        <w:tc>
          <w:tcPr>
            <w:tcW w:w="1766" w:type="dxa"/>
          </w:tcPr>
          <w:p w:rsidR="00E136B5" w:rsidRDefault="00B06739" w:rsidP="00E136B5">
            <w:r>
              <w:rPr>
                <w:rFonts w:hint="eastAsia"/>
              </w:rPr>
              <w:t>0-5</w:t>
            </w:r>
          </w:p>
        </w:tc>
        <w:tc>
          <w:tcPr>
            <w:tcW w:w="3765" w:type="dxa"/>
          </w:tcPr>
          <w:p w:rsidR="00E136B5" w:rsidRDefault="00B06739" w:rsidP="00737112">
            <w:r w:rsidRPr="00737112">
              <w:t>MCU检查</w:t>
            </w:r>
            <w:r w:rsidR="00737112">
              <w:rPr>
                <w:rFonts w:hint="eastAsia"/>
              </w:rPr>
              <w:t>发现的</w:t>
            </w:r>
            <w:r w:rsidRPr="00737112">
              <w:t>右肾</w:t>
            </w:r>
            <w:r>
              <w:rPr>
                <w:rFonts w:hint="eastAsia"/>
              </w:rPr>
              <w:t>返流</w:t>
            </w:r>
            <w:r w:rsidRPr="00737112">
              <w:t>等级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1st是否有APN_：有1无0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有1无0缺失-1</w:t>
            </w:r>
          </w:p>
        </w:tc>
      </w:tr>
      <w:tr w:rsidR="00E136B5" w:rsidTr="00B06739">
        <w:tc>
          <w:tcPr>
            <w:tcW w:w="2765" w:type="dxa"/>
            <w:vAlign w:val="center"/>
          </w:tcPr>
          <w:p w:rsidR="00E136B5" w:rsidRDefault="00E136B5" w:rsidP="00E136B5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左右分肾功能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差值绝对值%</w:t>
            </w:r>
          </w:p>
        </w:tc>
        <w:tc>
          <w:tcPr>
            <w:tcW w:w="1766" w:type="dxa"/>
          </w:tcPr>
          <w:p w:rsidR="00E136B5" w:rsidRDefault="00E136B5" w:rsidP="00E136B5"/>
        </w:tc>
        <w:tc>
          <w:tcPr>
            <w:tcW w:w="3765" w:type="dxa"/>
          </w:tcPr>
          <w:p w:rsidR="00E136B5" w:rsidRDefault="00B06739" w:rsidP="00E136B5">
            <w:r>
              <w:rPr>
                <w:rFonts w:hint="eastAsia"/>
              </w:rPr>
              <w:t>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1st是否有肾疤痕：有1无0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有1无0缺失-1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1stDTPA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左侧分肾功能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绝对值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1stDTPA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右侧分肾功能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绝对值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1stDTPA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左侧分肾功能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相对值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1stDTPA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右侧分肾功能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相对值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1stDTPA两侧相对值差值绝对值％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1stDTPA左侧排泄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出现排泄：1</w:t>
            </w:r>
            <w:r>
              <w:t xml:space="preserve"> </w:t>
            </w:r>
            <w:r>
              <w:rPr>
                <w:rFonts w:hint="eastAsia"/>
              </w:rPr>
              <w:t>未出现排泄：0</w:t>
            </w:r>
            <w:r>
              <w:t xml:space="preserve"> </w:t>
            </w:r>
            <w:r>
              <w:rPr>
                <w:rFonts w:hint="eastAsia"/>
              </w:rPr>
              <w:t>缺失：-1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1stDTPA右侧排泄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出现排泄：1</w:t>
            </w:r>
            <w:r>
              <w:t xml:space="preserve"> </w:t>
            </w:r>
            <w:r>
              <w:rPr>
                <w:rFonts w:hint="eastAsia"/>
              </w:rPr>
              <w:t>未出现排泄：0</w:t>
            </w:r>
            <w:r>
              <w:t xml:space="preserve"> </w:t>
            </w:r>
            <w:r>
              <w:rPr>
                <w:rFonts w:hint="eastAsia"/>
              </w:rPr>
              <w:t>缺失：-1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1stDTPA左侧灌注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出现灌注：1</w:t>
            </w:r>
            <w:r>
              <w:t xml:space="preserve"> </w:t>
            </w:r>
            <w:r>
              <w:rPr>
                <w:rFonts w:hint="eastAsia"/>
              </w:rPr>
              <w:t>未出现灌注：0</w:t>
            </w:r>
            <w:r>
              <w:t xml:space="preserve"> </w:t>
            </w:r>
            <w:r>
              <w:rPr>
                <w:rFonts w:hint="eastAsia"/>
              </w:rPr>
              <w:t>缺失：-1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1stDTPA右侧灌注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出现灌注：1</w:t>
            </w:r>
            <w:r>
              <w:t xml:space="preserve"> </w:t>
            </w:r>
            <w:r>
              <w:rPr>
                <w:rFonts w:hint="eastAsia"/>
              </w:rPr>
              <w:t>未出现灌注：0</w:t>
            </w:r>
            <w:r>
              <w:t xml:space="preserve"> </w:t>
            </w:r>
            <w:r>
              <w:rPr>
                <w:rFonts w:hint="eastAsia"/>
              </w:rPr>
              <w:t>缺失：-1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1st监测时年龄（年）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患儿在第一次检查时的年龄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1st平均身高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对照医生给的年龄身高对照表格，根据该患儿的年龄推测得到的该患儿身高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1st_K值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根据患儿年龄得到的K值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1st血肌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酐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检查出的血肌</w:t>
            </w:r>
            <w:proofErr w:type="gramStart"/>
            <w:r>
              <w:rPr>
                <w:rFonts w:hint="eastAsia"/>
              </w:rPr>
              <w:t>酐</w:t>
            </w:r>
            <w:proofErr w:type="gramEnd"/>
            <w:r>
              <w:rPr>
                <w:rFonts w:hint="eastAsia"/>
              </w:rPr>
              <w:t>值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1st_Schwartz换算值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根据K值、血肌</w:t>
            </w:r>
            <w:proofErr w:type="gramStart"/>
            <w:r>
              <w:rPr>
                <w:rFonts w:hint="eastAsia"/>
              </w:rPr>
              <w:t>酐</w:t>
            </w:r>
            <w:proofErr w:type="gramEnd"/>
            <w:r>
              <w:rPr>
                <w:rFonts w:hint="eastAsia"/>
              </w:rPr>
              <w:t>值、年龄、身高计算得到的Schwartz换算值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1st分期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1、2、3、5、-1</w:t>
            </w:r>
          </w:p>
        </w:tc>
        <w:tc>
          <w:tcPr>
            <w:tcW w:w="3765" w:type="dxa"/>
          </w:tcPr>
          <w:p w:rsidR="00B06739" w:rsidRDefault="00B06739" w:rsidP="00B06739"/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1stMRU左侧肾盂肾盏：正常０异常１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863DA2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正常０异常１缺失-1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1stMRU左侧实质表现：正常０异常１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863DA2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正常０异常１缺失-1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1stMRU左侧输尿管：正常０异常１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863DA2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正常０异常１缺失-1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1stMRU右侧肾盂肾盏：正常０异常１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863DA2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正常０异常１缺失-1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1stMRU右侧输尿管：正常０异常１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863DA2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正常０异常１缺失-1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1stMRU右侧实质表现：正常０异常１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863DA2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正常０异常１缺失-1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1stMRU膀胱表现：正常０异常１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863DA2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正常０异常１缺失-1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1st_ALBU/CR检查值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尿微量蛋白检查时，ALBU/CR指标的值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1st_CR检查值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尿微量蛋白检查时，CR指标的值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1st_A1MU/CR检查值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尿微量蛋白检查时，A1MU/CR指标的值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1st_NAG/CR检查值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尿微量蛋白检查时，NAG/CR指标的值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1st_IGGU/CR检查值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尿微量蛋白检查时，ALBU/CR指标的值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1st_TRFU检查值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尿微量蛋白检查时，TRFU指标的值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1stDWI左侧信号：正常０异常１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863DA2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正常０异常１缺失-1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1stDWI右侧信号：正常０异常１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863DA2" w:rsidP="00B06739">
            <w:r>
              <w:rPr>
                <w:rFonts w:ascii="等线" w:eastAsia="等线" w:hAnsi="等线" w:hint="eastAsia"/>
                <w:color w:val="000000"/>
                <w:sz w:val="22"/>
              </w:rPr>
              <w:t>正常０异常１缺失-1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是否有CAKUT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有C</w:t>
            </w:r>
            <w:r>
              <w:t>AKUT</w:t>
            </w:r>
            <w:r>
              <w:rPr>
                <w:rFonts w:hint="eastAsia"/>
              </w:rPr>
              <w:t>（合并症）：1</w:t>
            </w:r>
            <w:r>
              <w:t xml:space="preserve"> </w:t>
            </w:r>
          </w:p>
          <w:p w:rsidR="00B06739" w:rsidRDefault="00B06739" w:rsidP="00B06739">
            <w:r>
              <w:rPr>
                <w:rFonts w:hint="eastAsia"/>
              </w:rPr>
              <w:t>无C</w:t>
            </w:r>
            <w:r>
              <w:t>AKUT</w:t>
            </w:r>
            <w:r>
              <w:rPr>
                <w:rFonts w:hint="eastAsia"/>
              </w:rPr>
              <w:t>：0</w:t>
            </w:r>
          </w:p>
          <w:p w:rsidR="00B06739" w:rsidRDefault="00B06739" w:rsidP="00B06739">
            <w:r>
              <w:rPr>
                <w:rFonts w:hint="eastAsia"/>
              </w:rPr>
              <w:t>缺失：-1</w:t>
            </w:r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是否肾发育不良</w:t>
            </w:r>
          </w:p>
        </w:tc>
        <w:tc>
          <w:tcPr>
            <w:tcW w:w="1766" w:type="dxa"/>
          </w:tcPr>
          <w:p w:rsidR="00B06739" w:rsidRDefault="00B06739" w:rsidP="00B06739"/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肾发育不良（合并症）：1</w:t>
            </w:r>
          </w:p>
          <w:p w:rsidR="00B06739" w:rsidRDefault="00B06739" w:rsidP="00B06739">
            <w:r>
              <w:rPr>
                <w:rFonts w:hint="eastAsia"/>
              </w:rPr>
              <w:t>无肾发育不良：0</w:t>
            </w:r>
          </w:p>
          <w:p w:rsidR="00B06739" w:rsidRDefault="00B06739" w:rsidP="00B06739">
            <w:r>
              <w:rPr>
                <w:rFonts w:hint="eastAsia"/>
              </w:rPr>
              <w:t>缺失：-1</w:t>
            </w:r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>
              <w:t xml:space="preserve">'1st_A1MU/CR异常情况' 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b、0表示检查值低于正常范围</w:t>
            </w:r>
          </w:p>
          <w:p w:rsidR="00B06739" w:rsidRDefault="00B06739" w:rsidP="00B06739">
            <w:r>
              <w:rPr>
                <w:rFonts w:hint="eastAsia"/>
              </w:rPr>
              <w:t>c、1表示检查值在正常范围内</w:t>
            </w:r>
          </w:p>
          <w:p w:rsidR="00B06739" w:rsidRDefault="00B06739" w:rsidP="00B06739">
            <w:r>
              <w:rPr>
                <w:rFonts w:hint="eastAsia"/>
              </w:rPr>
              <w:t>d、2表示检查值高于正常范围</w:t>
            </w:r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>
              <w:t>'1st_ALBU/CR异常情况'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b、0表示检查值低于正常范围</w:t>
            </w:r>
          </w:p>
          <w:p w:rsidR="00B06739" w:rsidRDefault="00B06739" w:rsidP="00B06739">
            <w:r>
              <w:rPr>
                <w:rFonts w:hint="eastAsia"/>
              </w:rPr>
              <w:t>c、1表示检查值在正常范围内</w:t>
            </w:r>
          </w:p>
          <w:p w:rsidR="00B06739" w:rsidRDefault="00B06739" w:rsidP="00B06739">
            <w:r>
              <w:rPr>
                <w:rFonts w:hint="eastAsia"/>
              </w:rPr>
              <w:lastRenderedPageBreak/>
              <w:t>d、2表示检查值高于正常范围</w:t>
            </w:r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>
              <w:lastRenderedPageBreak/>
              <w:t>'1st_CR异常情况'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b、0表示检查值低于正常范围</w:t>
            </w:r>
          </w:p>
          <w:p w:rsidR="00B06739" w:rsidRDefault="00B06739" w:rsidP="00B06739">
            <w:r>
              <w:rPr>
                <w:rFonts w:hint="eastAsia"/>
              </w:rPr>
              <w:t>c、1表示检查值在正常范围内</w:t>
            </w:r>
          </w:p>
          <w:p w:rsidR="00B06739" w:rsidRDefault="00B06739" w:rsidP="00B06739">
            <w:r>
              <w:rPr>
                <w:rFonts w:hint="eastAsia"/>
              </w:rPr>
              <w:t>d、2表示检查值高于正常范围</w:t>
            </w:r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>
              <w:t>'1st_IGGU/CR异常情况'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b、0表示检查值低于正常范围</w:t>
            </w:r>
          </w:p>
          <w:p w:rsidR="00B06739" w:rsidRDefault="00B06739" w:rsidP="00B06739">
            <w:r>
              <w:rPr>
                <w:rFonts w:hint="eastAsia"/>
              </w:rPr>
              <w:t>c、1表示检查值在正常范围内</w:t>
            </w:r>
          </w:p>
          <w:p w:rsidR="00B06739" w:rsidRDefault="00B06739" w:rsidP="00B06739">
            <w:r>
              <w:rPr>
                <w:rFonts w:hint="eastAsia"/>
              </w:rPr>
              <w:t>d、2表示检查值高于正常范围</w:t>
            </w:r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>
              <w:t>'1st_NAG/CR异常情况'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b、0表示检查值低于正常范围</w:t>
            </w:r>
          </w:p>
          <w:p w:rsidR="00B06739" w:rsidRDefault="00B06739" w:rsidP="00B06739">
            <w:r>
              <w:rPr>
                <w:rFonts w:hint="eastAsia"/>
              </w:rPr>
              <w:t>c、1表示检查值在正常范围内</w:t>
            </w:r>
          </w:p>
          <w:p w:rsidR="00B06739" w:rsidRDefault="00B06739" w:rsidP="00B06739">
            <w:r>
              <w:rPr>
                <w:rFonts w:hint="eastAsia"/>
              </w:rPr>
              <w:t>d、2表示检查值高于正常范围</w:t>
            </w:r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>
              <w:t>'1st_TRFU异常情况'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b、0表示检查值低于正常范围</w:t>
            </w:r>
          </w:p>
          <w:p w:rsidR="00B06739" w:rsidRDefault="00B06739" w:rsidP="00B06739">
            <w:r>
              <w:rPr>
                <w:rFonts w:hint="eastAsia"/>
              </w:rPr>
              <w:t>c、1表示检查值在正常范围内</w:t>
            </w:r>
          </w:p>
          <w:p w:rsidR="00B06739" w:rsidRDefault="00B06739" w:rsidP="00B06739">
            <w:r>
              <w:rPr>
                <w:rFonts w:hint="eastAsia"/>
              </w:rPr>
              <w:t>d、2表示检查值高于正常范围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>
              <w:rPr>
                <w:rFonts w:hint="eastAsia"/>
              </w:rPr>
              <w:t>‘</w:t>
            </w:r>
            <w:r w:rsidRPr="000A758B">
              <w:t>MCU左右肾等级差值</w:t>
            </w:r>
            <w:r>
              <w:rPr>
                <w:rFonts w:hint="eastAsia"/>
              </w:rPr>
              <w:t>’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0-5</w:t>
            </w:r>
          </w:p>
        </w:tc>
        <w:tc>
          <w:tcPr>
            <w:tcW w:w="3765" w:type="dxa"/>
          </w:tcPr>
          <w:p w:rsidR="00B06739" w:rsidRDefault="00B06739" w:rsidP="00B06739">
            <w:proofErr w:type="gramStart"/>
            <w:r w:rsidRPr="000A758B">
              <w:t>左右肾</w:t>
            </w:r>
            <w:proofErr w:type="gramEnd"/>
            <w:r w:rsidRPr="000A758B">
              <w:t>等级差值</w:t>
            </w:r>
            <w:r>
              <w:rPr>
                <w:rFonts w:hint="eastAsia"/>
              </w:rPr>
              <w:t>，0表示正常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 w:rsidRPr="000A758B">
              <w:t>'MCU</w:t>
            </w:r>
            <w:proofErr w:type="gramStart"/>
            <w:r w:rsidRPr="000A758B">
              <w:t>左右肾</w:t>
            </w:r>
            <w:proofErr w:type="gramEnd"/>
            <w:r w:rsidRPr="000A758B">
              <w:t>等级最大值'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0-5</w:t>
            </w:r>
          </w:p>
        </w:tc>
        <w:tc>
          <w:tcPr>
            <w:tcW w:w="3765" w:type="dxa"/>
          </w:tcPr>
          <w:p w:rsidR="00B06739" w:rsidRDefault="00B06739" w:rsidP="00B06739">
            <w:proofErr w:type="gramStart"/>
            <w:r>
              <w:rPr>
                <w:rFonts w:hint="eastAsia"/>
              </w:rPr>
              <w:t>左右</w:t>
            </w:r>
            <w:r w:rsidRPr="000A758B">
              <w:t>肾</w:t>
            </w:r>
            <w:proofErr w:type="gramEnd"/>
            <w:r w:rsidRPr="000A758B">
              <w:t>等级最大值</w:t>
            </w:r>
            <w:r>
              <w:rPr>
                <w:rFonts w:hint="eastAsia"/>
              </w:rPr>
              <w:t>，0表示正常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 w:rsidRPr="000A758B">
              <w:t>'MCU</w:t>
            </w:r>
            <w:proofErr w:type="gramStart"/>
            <w:r w:rsidRPr="000A758B">
              <w:t>左右肾</w:t>
            </w:r>
            <w:proofErr w:type="gramEnd"/>
            <w:r w:rsidRPr="000A758B">
              <w:t>等级最小值'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0-5</w:t>
            </w:r>
          </w:p>
        </w:tc>
        <w:tc>
          <w:tcPr>
            <w:tcW w:w="3765" w:type="dxa"/>
          </w:tcPr>
          <w:p w:rsidR="00B06739" w:rsidRDefault="00B06739" w:rsidP="00B06739">
            <w:proofErr w:type="gramStart"/>
            <w:r>
              <w:rPr>
                <w:rFonts w:hint="eastAsia"/>
              </w:rPr>
              <w:t>左右</w:t>
            </w:r>
            <w:r w:rsidRPr="000A758B">
              <w:t>肾</w:t>
            </w:r>
            <w:proofErr w:type="gramEnd"/>
            <w:r w:rsidRPr="000A758B">
              <w:t>等级最小值</w:t>
            </w:r>
            <w:r>
              <w:rPr>
                <w:rFonts w:hint="eastAsia"/>
              </w:rPr>
              <w:t>，0表示正常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>
              <w:t>'DTPA</w:t>
            </w:r>
            <w:proofErr w:type="gramStart"/>
            <w:r>
              <w:t>左右分肾功能</w:t>
            </w:r>
            <w:proofErr w:type="gramEnd"/>
            <w:r>
              <w:t>绝对值差值'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-1~164.4</w:t>
            </w:r>
          </w:p>
        </w:tc>
        <w:tc>
          <w:tcPr>
            <w:tcW w:w="3765" w:type="dxa"/>
          </w:tcPr>
          <w:p w:rsidR="00B06739" w:rsidRDefault="00B06739" w:rsidP="00B06739">
            <w:proofErr w:type="gramStart"/>
            <w:r>
              <w:rPr>
                <w:rFonts w:hint="eastAsia"/>
              </w:rPr>
              <w:t>左右肾</w:t>
            </w:r>
            <w:proofErr w:type="gramEnd"/>
            <w:r>
              <w:rPr>
                <w:rFonts w:hint="eastAsia"/>
              </w:rPr>
              <w:t>功能绝对值的差值，-</w:t>
            </w:r>
            <w:r>
              <w:t>1</w:t>
            </w:r>
            <w:r>
              <w:rPr>
                <w:rFonts w:hint="eastAsia"/>
              </w:rPr>
              <w:t>表缺失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>
              <w:t>'DTPA</w:t>
            </w:r>
            <w:proofErr w:type="gramStart"/>
            <w:r>
              <w:t>左右分肾功能</w:t>
            </w:r>
            <w:proofErr w:type="gramEnd"/>
            <w:r>
              <w:t>绝对值最大值'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-1~244</w:t>
            </w:r>
          </w:p>
        </w:tc>
        <w:tc>
          <w:tcPr>
            <w:tcW w:w="3765" w:type="dxa"/>
          </w:tcPr>
          <w:p w:rsidR="00B06739" w:rsidRDefault="00B06739" w:rsidP="00B06739">
            <w:proofErr w:type="gramStart"/>
            <w:r>
              <w:t>左右分肾功能</w:t>
            </w:r>
            <w:proofErr w:type="gramEnd"/>
            <w:r>
              <w:t>绝对值最大值</w:t>
            </w:r>
            <w:r>
              <w:rPr>
                <w:rFonts w:hint="eastAsia"/>
              </w:rPr>
              <w:t>，-</w:t>
            </w:r>
            <w:r>
              <w:t>1</w:t>
            </w:r>
            <w:r>
              <w:rPr>
                <w:rFonts w:hint="eastAsia"/>
              </w:rPr>
              <w:t>表缺失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>
              <w:t>'DTPA</w:t>
            </w:r>
            <w:proofErr w:type="gramStart"/>
            <w:r>
              <w:t>左右分肾功能</w:t>
            </w:r>
            <w:proofErr w:type="gramEnd"/>
            <w:r>
              <w:t>绝对值最小值'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-1~108.9</w:t>
            </w:r>
          </w:p>
        </w:tc>
        <w:tc>
          <w:tcPr>
            <w:tcW w:w="3765" w:type="dxa"/>
          </w:tcPr>
          <w:p w:rsidR="00B06739" w:rsidRDefault="00B06739" w:rsidP="00B06739">
            <w:proofErr w:type="gramStart"/>
            <w:r>
              <w:t>左右分肾功能</w:t>
            </w:r>
            <w:proofErr w:type="gramEnd"/>
            <w:r>
              <w:t>绝对值最小值</w:t>
            </w:r>
            <w:r>
              <w:rPr>
                <w:rFonts w:hint="eastAsia"/>
              </w:rPr>
              <w:t>，-</w:t>
            </w:r>
            <w:r>
              <w:t>1</w:t>
            </w:r>
            <w:r>
              <w:rPr>
                <w:rFonts w:hint="eastAsia"/>
              </w:rPr>
              <w:t>表缺失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>
              <w:t>DTPA</w:t>
            </w:r>
            <w:proofErr w:type="gramStart"/>
            <w:r>
              <w:t>左右分肾功能</w:t>
            </w:r>
            <w:proofErr w:type="gramEnd"/>
            <w:r>
              <w:t>相对值差值'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~</w:t>
            </w:r>
            <w:r>
              <w:t>100</w:t>
            </w:r>
          </w:p>
        </w:tc>
        <w:tc>
          <w:tcPr>
            <w:tcW w:w="3765" w:type="dxa"/>
          </w:tcPr>
          <w:p w:rsidR="00B06739" w:rsidRDefault="00B06739" w:rsidP="00B06739">
            <w:proofErr w:type="gramStart"/>
            <w:r>
              <w:t>左右分肾功能</w:t>
            </w:r>
            <w:proofErr w:type="gramEnd"/>
            <w:r>
              <w:t>相对值差值</w:t>
            </w:r>
            <w:r>
              <w:rPr>
                <w:rFonts w:hint="eastAsia"/>
              </w:rPr>
              <w:t>，-</w:t>
            </w:r>
            <w:r>
              <w:t>1</w:t>
            </w:r>
            <w:r>
              <w:rPr>
                <w:rFonts w:hint="eastAsia"/>
              </w:rPr>
              <w:t>表缺失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>
              <w:t>'DTPA</w:t>
            </w:r>
            <w:proofErr w:type="gramStart"/>
            <w:r>
              <w:t>左右分肾功能</w:t>
            </w:r>
            <w:proofErr w:type="gramEnd"/>
            <w:r>
              <w:t>相对值最大值'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~</w:t>
            </w:r>
            <w:r>
              <w:t>100</w:t>
            </w:r>
          </w:p>
        </w:tc>
        <w:tc>
          <w:tcPr>
            <w:tcW w:w="3765" w:type="dxa"/>
          </w:tcPr>
          <w:p w:rsidR="00B06739" w:rsidRDefault="00B06739" w:rsidP="00B06739">
            <w:proofErr w:type="gramStart"/>
            <w:r>
              <w:t>左右分肾功能</w:t>
            </w:r>
            <w:proofErr w:type="gramEnd"/>
            <w:r>
              <w:t>相对值最大值</w:t>
            </w:r>
            <w:r>
              <w:rPr>
                <w:rFonts w:hint="eastAsia"/>
              </w:rPr>
              <w:t>，-</w:t>
            </w:r>
            <w:r>
              <w:t>1</w:t>
            </w:r>
            <w:r>
              <w:rPr>
                <w:rFonts w:hint="eastAsia"/>
              </w:rPr>
              <w:t>表缺失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>
              <w:t>'DTPA</w:t>
            </w:r>
            <w:proofErr w:type="gramStart"/>
            <w:r>
              <w:t>左右分肾功能</w:t>
            </w:r>
            <w:proofErr w:type="gramEnd"/>
            <w:r>
              <w:t>相对值最小值'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~</w:t>
            </w:r>
            <w:r>
              <w:t>49.5</w:t>
            </w:r>
          </w:p>
        </w:tc>
        <w:tc>
          <w:tcPr>
            <w:tcW w:w="3765" w:type="dxa"/>
          </w:tcPr>
          <w:p w:rsidR="00B06739" w:rsidRDefault="00B06739" w:rsidP="00B06739">
            <w:proofErr w:type="gramStart"/>
            <w:r>
              <w:t>左右分肾功能</w:t>
            </w:r>
            <w:proofErr w:type="gramEnd"/>
            <w:r>
              <w:t>相对值最小值</w:t>
            </w:r>
            <w:r>
              <w:rPr>
                <w:rFonts w:hint="eastAsia"/>
              </w:rPr>
              <w:t>，-</w:t>
            </w:r>
            <w:r>
              <w:t>1</w:t>
            </w:r>
            <w:r>
              <w:rPr>
                <w:rFonts w:hint="eastAsia"/>
              </w:rPr>
              <w:t>表缺失</w:t>
            </w:r>
          </w:p>
        </w:tc>
      </w:tr>
      <w:tr w:rsidR="00B06739" w:rsidTr="00B06739">
        <w:tc>
          <w:tcPr>
            <w:tcW w:w="2765" w:type="dxa"/>
          </w:tcPr>
          <w:p w:rsidR="00B06739" w:rsidRDefault="00B06739" w:rsidP="00B06739">
            <w:r w:rsidRPr="0084784F">
              <w:t>'DTPA左右排泄'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</w:t>
            </w:r>
            <w:proofErr w:type="gramStart"/>
            <w:r>
              <w:rPr>
                <w:rFonts w:hint="eastAsia"/>
              </w:rPr>
              <w:t>左右肾</w:t>
            </w:r>
            <w:proofErr w:type="gramEnd"/>
            <w:r>
              <w:rPr>
                <w:rFonts w:hint="eastAsia"/>
              </w:rPr>
              <w:t>排泄均正常</w:t>
            </w:r>
          </w:p>
          <w:p w:rsidR="00B06739" w:rsidRDefault="00B06739" w:rsidP="00B06739">
            <w:r>
              <w:rPr>
                <w:rFonts w:hint="eastAsia"/>
              </w:rPr>
              <w:t>c、1和2表示左侧、右侧异常</w:t>
            </w:r>
            <w:proofErr w:type="gramStart"/>
            <w:r>
              <w:rPr>
                <w:rFonts w:hint="eastAsia"/>
              </w:rPr>
              <w:t>的侧数</w:t>
            </w:r>
            <w:proofErr w:type="gramEnd"/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 w:rsidRPr="0084784F">
              <w:t>'DTPA左右灌注'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</w:t>
            </w:r>
            <w:proofErr w:type="gramStart"/>
            <w:r>
              <w:rPr>
                <w:rFonts w:hint="eastAsia"/>
              </w:rPr>
              <w:t>左右肾</w:t>
            </w:r>
            <w:proofErr w:type="gramEnd"/>
            <w:r w:rsidRPr="0084784F">
              <w:t>灌注</w:t>
            </w:r>
            <w:r>
              <w:rPr>
                <w:rFonts w:hint="eastAsia"/>
              </w:rPr>
              <w:t>均正常</w:t>
            </w:r>
          </w:p>
          <w:p w:rsidR="00B06739" w:rsidRPr="00D07152" w:rsidRDefault="00B06739" w:rsidP="00B06739">
            <w:r>
              <w:rPr>
                <w:rFonts w:hint="eastAsia"/>
              </w:rPr>
              <w:t>c、1和2表示左侧、右侧异常</w:t>
            </w:r>
            <w:proofErr w:type="gramStart"/>
            <w:r>
              <w:rPr>
                <w:rFonts w:hint="eastAsia"/>
              </w:rPr>
              <w:t>的侧数</w:t>
            </w:r>
            <w:proofErr w:type="gramEnd"/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 w:rsidRPr="0084784F">
              <w:t>'DWI左右侧信号'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b、0表示左右侧</w:t>
            </w:r>
            <w:r w:rsidRPr="0084784F">
              <w:t>信号</w:t>
            </w:r>
            <w:r>
              <w:rPr>
                <w:rFonts w:hint="eastAsia"/>
              </w:rPr>
              <w:t>均正常</w:t>
            </w:r>
          </w:p>
          <w:p w:rsidR="00B06739" w:rsidRPr="00D07152" w:rsidRDefault="00B06739" w:rsidP="00B06739">
            <w:r>
              <w:rPr>
                <w:rFonts w:hint="eastAsia"/>
              </w:rPr>
              <w:t>c、1和2表示左侧、右侧异常</w:t>
            </w:r>
            <w:proofErr w:type="gramStart"/>
            <w:r>
              <w:rPr>
                <w:rFonts w:hint="eastAsia"/>
              </w:rPr>
              <w:t>的侧数</w:t>
            </w:r>
            <w:proofErr w:type="gramEnd"/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 w:rsidRPr="0084784F">
              <w:t>'MRI左右侧实质表现'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b、0表示左右</w:t>
            </w:r>
            <w:r w:rsidRPr="0084784F">
              <w:t>侧实质表现</w:t>
            </w:r>
            <w:r>
              <w:rPr>
                <w:rFonts w:hint="eastAsia"/>
              </w:rPr>
              <w:t>均正常</w:t>
            </w:r>
          </w:p>
          <w:p w:rsidR="00B06739" w:rsidRPr="00D07152" w:rsidRDefault="00B06739" w:rsidP="00B06739">
            <w:r>
              <w:rPr>
                <w:rFonts w:hint="eastAsia"/>
              </w:rPr>
              <w:t>c、1和2表示左侧、右侧异常</w:t>
            </w:r>
            <w:proofErr w:type="gramStart"/>
            <w:r>
              <w:rPr>
                <w:rFonts w:hint="eastAsia"/>
              </w:rPr>
              <w:t>的侧数</w:t>
            </w:r>
            <w:proofErr w:type="gramEnd"/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 w:rsidRPr="0084784F">
              <w:lastRenderedPageBreak/>
              <w:t>'MRI左右侧肾盂肾盏'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b、0表示左右</w:t>
            </w:r>
            <w:r w:rsidRPr="0084784F">
              <w:t>侧肾盂肾盏</w:t>
            </w:r>
            <w:r>
              <w:rPr>
                <w:rFonts w:hint="eastAsia"/>
              </w:rPr>
              <w:t>均正常</w:t>
            </w:r>
          </w:p>
          <w:p w:rsidR="00B06739" w:rsidRPr="00D07152" w:rsidRDefault="00B06739" w:rsidP="00B06739">
            <w:r>
              <w:rPr>
                <w:rFonts w:hint="eastAsia"/>
              </w:rPr>
              <w:t>c、1和2表示左侧、右侧异常</w:t>
            </w:r>
            <w:proofErr w:type="gramStart"/>
            <w:r>
              <w:rPr>
                <w:rFonts w:hint="eastAsia"/>
              </w:rPr>
              <w:t>的侧数</w:t>
            </w:r>
            <w:proofErr w:type="gramEnd"/>
          </w:p>
        </w:tc>
      </w:tr>
      <w:tr w:rsidR="00B06739" w:rsidTr="00B06739">
        <w:tc>
          <w:tcPr>
            <w:tcW w:w="2765" w:type="dxa"/>
          </w:tcPr>
          <w:p w:rsidR="00B06739" w:rsidRPr="0084784F" w:rsidRDefault="00B06739" w:rsidP="00B06739">
            <w:r w:rsidRPr="0084784F">
              <w:t>'MRI左右侧输尿管'</w:t>
            </w:r>
          </w:p>
        </w:tc>
        <w:tc>
          <w:tcPr>
            <w:tcW w:w="1766" w:type="dxa"/>
          </w:tcPr>
          <w:p w:rsidR="00B06739" w:rsidRDefault="00B06739" w:rsidP="00B06739">
            <w:r>
              <w:rPr>
                <w:rFonts w:hint="eastAsia"/>
              </w:rPr>
              <w:t>-1，0，1，2</w:t>
            </w:r>
          </w:p>
        </w:tc>
        <w:tc>
          <w:tcPr>
            <w:tcW w:w="3765" w:type="dxa"/>
          </w:tcPr>
          <w:p w:rsidR="00B06739" w:rsidRDefault="00B06739" w:rsidP="00B06739">
            <w:r>
              <w:rPr>
                <w:rFonts w:hint="eastAsia"/>
              </w:rPr>
              <w:t>a、-1表缺失</w:t>
            </w:r>
          </w:p>
          <w:p w:rsidR="00B06739" w:rsidRDefault="00B06739" w:rsidP="00B06739">
            <w:r>
              <w:rPr>
                <w:rFonts w:hint="eastAsia"/>
              </w:rPr>
              <w:t>b、0表示左右</w:t>
            </w:r>
            <w:r w:rsidRPr="0084784F">
              <w:t>侧输尿管</w:t>
            </w:r>
            <w:r>
              <w:rPr>
                <w:rFonts w:hint="eastAsia"/>
              </w:rPr>
              <w:t>均正常</w:t>
            </w:r>
          </w:p>
          <w:p w:rsidR="00B06739" w:rsidRPr="00D07152" w:rsidRDefault="00B06739" w:rsidP="00B06739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1和2表示左侧、右侧异常</w:t>
            </w:r>
            <w:proofErr w:type="gramStart"/>
            <w:r>
              <w:rPr>
                <w:rFonts w:hint="eastAsia"/>
              </w:rPr>
              <w:t>的侧数</w:t>
            </w:r>
            <w:proofErr w:type="gramEnd"/>
          </w:p>
        </w:tc>
      </w:tr>
      <w:tr w:rsidR="00B06739" w:rsidTr="00B06739">
        <w:tc>
          <w:tcPr>
            <w:tcW w:w="2765" w:type="dxa"/>
            <w:vAlign w:val="center"/>
          </w:tcPr>
          <w:p w:rsidR="00B06739" w:rsidRDefault="00B06739" w:rsidP="00B06739">
            <w:pPr>
              <w:rPr>
                <w:rFonts w:ascii="等线" w:eastAsia="等线" w:hAnsi="等线"/>
                <w:color w:val="000000"/>
                <w:sz w:val="22"/>
              </w:rPr>
            </w:pPr>
            <w:r w:rsidRPr="00FC6FC3">
              <w:rPr>
                <w:rFonts w:ascii="等线" w:eastAsia="等线" w:hAnsi="等线" w:hint="eastAsia"/>
                <w:color w:val="000000"/>
                <w:sz w:val="22"/>
                <w:highlight w:val="yellow"/>
              </w:rPr>
              <w:t>DMSA&amp;DTPA评价</w:t>
            </w:r>
          </w:p>
        </w:tc>
        <w:tc>
          <w:tcPr>
            <w:tcW w:w="1766" w:type="dxa"/>
          </w:tcPr>
          <w:p w:rsidR="00B06739" w:rsidRDefault="00863DA2" w:rsidP="00B06739">
            <w:r>
              <w:rPr>
                <w:rFonts w:hint="eastAsia"/>
              </w:rPr>
              <w:t>0、1</w:t>
            </w:r>
          </w:p>
        </w:tc>
        <w:tc>
          <w:tcPr>
            <w:tcW w:w="3765" w:type="dxa"/>
          </w:tcPr>
          <w:p w:rsidR="00B06739" w:rsidRDefault="00863DA2" w:rsidP="00B06739">
            <w:r>
              <w:rPr>
                <w:rFonts w:hint="eastAsia"/>
              </w:rPr>
              <w:t>随访得到术后或者未手术后</w:t>
            </w:r>
            <w:r w:rsidR="00B06739">
              <w:rPr>
                <w:rFonts w:hint="eastAsia"/>
              </w:rPr>
              <w:t>患</w:t>
            </w:r>
            <w:proofErr w:type="gramStart"/>
            <w:r w:rsidR="00B06739">
              <w:rPr>
                <w:rFonts w:hint="eastAsia"/>
              </w:rPr>
              <w:t>儿是否</w:t>
            </w:r>
            <w:proofErr w:type="gramEnd"/>
            <w:r w:rsidR="00B06739">
              <w:rPr>
                <w:rFonts w:hint="eastAsia"/>
              </w:rPr>
              <w:t>好转</w:t>
            </w:r>
            <w:r>
              <w:rPr>
                <w:rFonts w:hint="eastAsia"/>
              </w:rPr>
              <w:t>情况</w:t>
            </w:r>
            <w:r w:rsidR="00B06739">
              <w:rPr>
                <w:rFonts w:hint="eastAsia"/>
              </w:rPr>
              <w:t>，1为好转，0为未好转</w:t>
            </w:r>
          </w:p>
        </w:tc>
      </w:tr>
    </w:tbl>
    <w:p w:rsidR="00E136B5" w:rsidRDefault="00E136B5" w:rsidP="00E136B5"/>
    <w:sectPr w:rsidR="00E136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852" w:rsidRDefault="007F3852" w:rsidP="000A2331">
      <w:r>
        <w:separator/>
      </w:r>
    </w:p>
  </w:endnote>
  <w:endnote w:type="continuationSeparator" w:id="0">
    <w:p w:rsidR="007F3852" w:rsidRDefault="007F3852" w:rsidP="000A2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852" w:rsidRDefault="007F3852" w:rsidP="000A2331">
      <w:r>
        <w:separator/>
      </w:r>
    </w:p>
  </w:footnote>
  <w:footnote w:type="continuationSeparator" w:id="0">
    <w:p w:rsidR="007F3852" w:rsidRDefault="007F3852" w:rsidP="000A2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72C7"/>
    <w:multiLevelType w:val="hybridMultilevel"/>
    <w:tmpl w:val="461C2EF4"/>
    <w:lvl w:ilvl="0" w:tplc="080880C4">
      <w:start w:val="3"/>
      <w:numFmt w:val="lowerLetter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F61C7"/>
    <w:multiLevelType w:val="hybridMultilevel"/>
    <w:tmpl w:val="4960435A"/>
    <w:lvl w:ilvl="0" w:tplc="E7A672D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75799D"/>
    <w:multiLevelType w:val="hybridMultilevel"/>
    <w:tmpl w:val="69FA22AA"/>
    <w:lvl w:ilvl="0" w:tplc="C13A7E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7662EC"/>
    <w:multiLevelType w:val="hybridMultilevel"/>
    <w:tmpl w:val="D662EA1E"/>
    <w:lvl w:ilvl="0" w:tplc="488EDAD8">
      <w:start w:val="1"/>
      <w:numFmt w:val="decimal"/>
      <w:lvlText w:val="%1、"/>
      <w:lvlJc w:val="left"/>
      <w:pPr>
        <w:ind w:left="108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B35523B"/>
    <w:multiLevelType w:val="hybridMultilevel"/>
    <w:tmpl w:val="DD48913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B9E173A"/>
    <w:multiLevelType w:val="hybridMultilevel"/>
    <w:tmpl w:val="87BCA4EC"/>
    <w:lvl w:ilvl="0" w:tplc="4448C9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1535EF"/>
    <w:multiLevelType w:val="hybridMultilevel"/>
    <w:tmpl w:val="43964E00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4CF2956"/>
    <w:multiLevelType w:val="hybridMultilevel"/>
    <w:tmpl w:val="22BE47A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2A11B3"/>
    <w:multiLevelType w:val="hybridMultilevel"/>
    <w:tmpl w:val="E0D29C72"/>
    <w:lvl w:ilvl="0" w:tplc="EBCA5F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85003A"/>
    <w:multiLevelType w:val="hybridMultilevel"/>
    <w:tmpl w:val="0AE406D4"/>
    <w:lvl w:ilvl="0" w:tplc="54EC7AE0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676E6520">
      <w:start w:val="1"/>
      <w:numFmt w:val="lowerLetter"/>
      <w:lvlText w:val="%4）"/>
      <w:lvlJc w:val="left"/>
      <w:pPr>
        <w:ind w:left="785" w:hanging="360"/>
      </w:pPr>
      <w:rPr>
        <w:rFonts w:hint="default"/>
        <w:b w:val="0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665925"/>
    <w:multiLevelType w:val="hybridMultilevel"/>
    <w:tmpl w:val="93547994"/>
    <w:lvl w:ilvl="0" w:tplc="69C04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7C5367"/>
    <w:multiLevelType w:val="hybridMultilevel"/>
    <w:tmpl w:val="202CA7B6"/>
    <w:lvl w:ilvl="0" w:tplc="8960A2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1442075"/>
    <w:multiLevelType w:val="hybridMultilevel"/>
    <w:tmpl w:val="54D49CCC"/>
    <w:lvl w:ilvl="0" w:tplc="621411FC">
      <w:start w:val="1"/>
      <w:numFmt w:val="upperLetter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8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0"/>
  </w:num>
  <w:num w:numId="10">
    <w:abstractNumId w:val="9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473"/>
    <w:rsid w:val="00010157"/>
    <w:rsid w:val="00014567"/>
    <w:rsid w:val="00016A40"/>
    <w:rsid w:val="00023A77"/>
    <w:rsid w:val="00034BBE"/>
    <w:rsid w:val="00047473"/>
    <w:rsid w:val="000A2331"/>
    <w:rsid w:val="000A758B"/>
    <w:rsid w:val="00170D90"/>
    <w:rsid w:val="00181EDD"/>
    <w:rsid w:val="001D2C52"/>
    <w:rsid w:val="001F1700"/>
    <w:rsid w:val="002B01F2"/>
    <w:rsid w:val="002F1DE1"/>
    <w:rsid w:val="00336DD0"/>
    <w:rsid w:val="00341525"/>
    <w:rsid w:val="00345018"/>
    <w:rsid w:val="0038125E"/>
    <w:rsid w:val="003C3EB8"/>
    <w:rsid w:val="003E5F80"/>
    <w:rsid w:val="0040488A"/>
    <w:rsid w:val="0045232E"/>
    <w:rsid w:val="00483364"/>
    <w:rsid w:val="004A7473"/>
    <w:rsid w:val="004B2CBF"/>
    <w:rsid w:val="004B7C6A"/>
    <w:rsid w:val="00516292"/>
    <w:rsid w:val="00597FF3"/>
    <w:rsid w:val="005A1F76"/>
    <w:rsid w:val="005D01B7"/>
    <w:rsid w:val="005D1E0A"/>
    <w:rsid w:val="00683EA6"/>
    <w:rsid w:val="006C1ACC"/>
    <w:rsid w:val="006E70ED"/>
    <w:rsid w:val="00715EB4"/>
    <w:rsid w:val="0071663A"/>
    <w:rsid w:val="007240FB"/>
    <w:rsid w:val="00737112"/>
    <w:rsid w:val="0077167F"/>
    <w:rsid w:val="007A0822"/>
    <w:rsid w:val="007A6033"/>
    <w:rsid w:val="007F3852"/>
    <w:rsid w:val="00822CB0"/>
    <w:rsid w:val="0084784F"/>
    <w:rsid w:val="00863DA2"/>
    <w:rsid w:val="008A545C"/>
    <w:rsid w:val="00905C6B"/>
    <w:rsid w:val="0096274F"/>
    <w:rsid w:val="00977978"/>
    <w:rsid w:val="009F1614"/>
    <w:rsid w:val="00A153DD"/>
    <w:rsid w:val="00A26552"/>
    <w:rsid w:val="00A60045"/>
    <w:rsid w:val="00AE4EEF"/>
    <w:rsid w:val="00AF0490"/>
    <w:rsid w:val="00AF6453"/>
    <w:rsid w:val="00B06739"/>
    <w:rsid w:val="00BA7A6F"/>
    <w:rsid w:val="00BE695E"/>
    <w:rsid w:val="00C67F8D"/>
    <w:rsid w:val="00CC4E13"/>
    <w:rsid w:val="00D07152"/>
    <w:rsid w:val="00D5666F"/>
    <w:rsid w:val="00D93338"/>
    <w:rsid w:val="00D948AC"/>
    <w:rsid w:val="00DA4AF2"/>
    <w:rsid w:val="00DF0C6E"/>
    <w:rsid w:val="00E136B5"/>
    <w:rsid w:val="00E625E8"/>
    <w:rsid w:val="00ED1443"/>
    <w:rsid w:val="00F036AA"/>
    <w:rsid w:val="00F67729"/>
    <w:rsid w:val="00F8195D"/>
    <w:rsid w:val="00FC0BC7"/>
    <w:rsid w:val="00FC6FC3"/>
    <w:rsid w:val="00FD216E"/>
    <w:rsid w:val="00FF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2BABD1-FB9A-4D41-9ED7-0F6E92F1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473"/>
    <w:pPr>
      <w:ind w:firstLineChars="200" w:firstLine="420"/>
    </w:pPr>
  </w:style>
  <w:style w:type="table" w:styleId="a4">
    <w:name w:val="Table Grid"/>
    <w:basedOn w:val="a1"/>
    <w:uiPriority w:val="39"/>
    <w:rsid w:val="000A75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2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233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2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2331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4833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83364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4833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rsid w:val="00AE4E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AE4E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 lei</dc:creator>
  <cp:keywords/>
  <dc:description/>
  <cp:lastModifiedBy>lei liqi</cp:lastModifiedBy>
  <cp:revision>7</cp:revision>
  <dcterms:created xsi:type="dcterms:W3CDTF">2018-09-27T13:42:00Z</dcterms:created>
  <dcterms:modified xsi:type="dcterms:W3CDTF">2018-09-28T00:22:00Z</dcterms:modified>
</cp:coreProperties>
</file>