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Caitlan Nichols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06 February 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Module 5.2 - Assignment:</w:t>
      </w:r>
      <w:r w:rsidDel="00000000" w:rsidR="00000000" w:rsidRPr="00000000">
        <w:rPr>
          <w:rtl w:val="0"/>
        </w:rPr>
        <w:t xml:space="preserve"> V</w:t>
      </w:r>
      <w:r w:rsidDel="00000000" w:rsidR="00000000" w:rsidRPr="00000000">
        <w:rPr>
          <w:sz w:val="21"/>
          <w:szCs w:val="21"/>
          <w:shd w:fill="f8f8f8" w:val="clear"/>
          <w:rtl w:val="0"/>
        </w:rPr>
        <w:t xml:space="preserve">alue Stream Mapping (VSM)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 will map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game development workflow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that I plan to do for over the span of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one development cycle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(about 2 weeks). This workflow includes designing, coding, testing, and refining a game feature.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highlight w:val="white"/>
        </w:rPr>
      </w:pPr>
      <w:bookmarkStart w:colFirst="0" w:colLast="0" w:name="_8q76srmnibb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highlight w:val="white"/>
          <w:rtl w:val="0"/>
        </w:rPr>
        <w:t xml:space="preserve">Step 1: Visualizing Using a Value Stream Map (I used CSP for the creation of this, hope it shows properly)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943600" cy="3759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highlight w:val="white"/>
        </w:rPr>
      </w:pPr>
      <w:bookmarkStart w:colFirst="0" w:colLast="0" w:name="_2b1yvaqppc8e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highlight w:val="white"/>
          <w:rtl w:val="0"/>
        </w:rPr>
        <w:t xml:space="preserve">Step 2: Analyzing Lean Metrics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highlight w:val="white"/>
        </w:rPr>
      </w:pPr>
      <w:bookmarkStart w:colFirst="0" w:colLast="0" w:name="_c2g6od3t1wb8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highlight w:val="white"/>
          <w:rtl w:val="0"/>
        </w:rPr>
        <w:t xml:space="preserve">Estimated Average Flow Time per Stage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Concept &amp; Planning</w:t>
      </w:r>
      <w:r w:rsidDel="00000000" w:rsidR="00000000" w:rsidRPr="00000000">
        <w:rPr>
          <w:rFonts w:ascii="Cardo" w:cs="Cardo" w:eastAsia="Cardo" w:hAnsi="Cardo"/>
          <w:sz w:val="24"/>
          <w:szCs w:val="24"/>
          <w:highlight w:val="white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6 Hours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Initial Coding</w:t>
      </w:r>
      <w:r w:rsidDel="00000000" w:rsidR="00000000" w:rsidRPr="00000000">
        <w:rPr>
          <w:rFonts w:ascii="Cardo" w:cs="Cardo" w:eastAsia="Cardo" w:hAnsi="Cardo"/>
          <w:sz w:val="24"/>
          <w:szCs w:val="24"/>
          <w:highlight w:val="white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12 Hours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Testing</w:t>
      </w:r>
      <w:r w:rsidDel="00000000" w:rsidR="00000000" w:rsidRPr="00000000">
        <w:rPr>
          <w:rFonts w:ascii="Cardo" w:cs="Cardo" w:eastAsia="Cardo" w:hAnsi="Cardo"/>
          <w:sz w:val="24"/>
          <w:szCs w:val="24"/>
          <w:highlight w:val="white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10 Hours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Refinement</w:t>
      </w:r>
      <w:r w:rsidDel="00000000" w:rsidR="00000000" w:rsidRPr="00000000">
        <w:rPr>
          <w:rFonts w:ascii="Cardo" w:cs="Cardo" w:eastAsia="Cardo" w:hAnsi="Cardo"/>
          <w:sz w:val="24"/>
          <w:szCs w:val="24"/>
          <w:highlight w:val="white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8 Hours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Finalization</w:t>
      </w:r>
      <w:r w:rsidDel="00000000" w:rsidR="00000000" w:rsidRPr="00000000">
        <w:rPr>
          <w:rFonts w:ascii="Cardo" w:cs="Cardo" w:eastAsia="Cardo" w:hAnsi="Cardo"/>
          <w:sz w:val="24"/>
          <w:szCs w:val="24"/>
          <w:highlight w:val="white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4 Hours</w:t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Estimated Total Cycle Time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40 Hours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(~1 Week, assuming 5-6 hours per day)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highlight w:val="white"/>
        </w:rPr>
      </w:pPr>
      <w:bookmarkStart w:colFirst="0" w:colLast="0" w:name="_e1cl1i9pz1up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highlight w:val="white"/>
          <w:rtl w:val="0"/>
        </w:rPr>
        <w:t xml:space="preserve">Step 3: Optimizing the Processes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highlight w:val="white"/>
        </w:rPr>
      </w:pPr>
      <w:bookmarkStart w:colFirst="0" w:colLast="0" w:name="_f2ojk4rivult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highlight w:val="white"/>
          <w:rtl w:val="0"/>
        </w:rPr>
        <w:t xml:space="preserve">Eliminating Waste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Reduce time spent on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planning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by preparing templates and reusing design patterns.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Implement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automated testing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to reduce debugging efforts.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code linting tools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to catch errors earlier, minimizing time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Testing phase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highlight w:val="white"/>
        </w:rPr>
      </w:pPr>
      <w:bookmarkStart w:colFirst="0" w:colLast="0" w:name="_x5v1akoxp0gz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highlight w:val="white"/>
          <w:rtl w:val="0"/>
        </w:rPr>
        <w:t xml:space="preserve">Workflow Orchestration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Shift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some debugging tasks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Refinement stage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to parallelize work.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Introduce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version control branching strategies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to prevent slowdowns in feature implementation.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highlight w:val="white"/>
        </w:rPr>
      </w:pPr>
      <w:bookmarkStart w:colFirst="0" w:colLast="0" w:name="_nljgr57bt3ht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highlight w:val="white"/>
          <w:rtl w:val="0"/>
        </w:rPr>
        <w:t xml:space="preserve">Governance Models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Implement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checklist system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to ensure all steps are followed before moving to the next stage.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Introduce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time-tracking system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to measure time spent on each phase for further optimization.</w:t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References </w:t>
      </w:r>
    </w:p>
    <w:p w:rsidR="00000000" w:rsidDel="00000000" w:rsidP="00000000" w:rsidRDefault="00000000" w:rsidRPr="00000000" w14:paraId="0000001F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color w:val="1155cc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highlight w:val="white"/>
          <w:rtl w:val="0"/>
        </w:rPr>
        <w:t xml:space="preserve">Nichols C, 2025, OpenAI. (2025). ChatGPT (40 mimi).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i w:val="1"/>
            <w:color w:val="1155cc"/>
            <w:sz w:val="24"/>
            <w:szCs w:val="24"/>
            <w:highlight w:val="white"/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"https://chat.openai.com/chat" </w:instrText>
        <w:fldChar w:fldCharType="separate"/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1155cc"/>
          <w:sz w:val="24"/>
          <w:szCs w:val="24"/>
          <w:highlight w:val="white"/>
          <w:u w:val="single"/>
          <w:rtl w:val="0"/>
        </w:rPr>
        <w:t xml:space="preserve">https://chat.openai.com/chat</w:t>
      </w:r>
    </w:p>
    <w:p w:rsidR="00000000" w:rsidDel="00000000" w:rsidP="00000000" w:rsidRDefault="00000000" w:rsidRPr="00000000" w14:paraId="00000020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highlight w:val="white"/>
          <w:rtl w:val="0"/>
        </w:rPr>
        <w:t xml:space="preserve"> Nichols C, 2025, Our textbook</w:t>
      </w:r>
    </w:p>
    <w:p w:rsidR="00000000" w:rsidDel="00000000" w:rsidP="00000000" w:rsidRDefault="00000000" w:rsidRPr="00000000" w14:paraId="00000021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highlight w:val="white"/>
          <w:rtl w:val="0"/>
        </w:rPr>
        <w:t xml:space="preserve">Nichols C, 2025, 3 Easy Steps for Using VSM in Everyday Life https://www.connectall.com/blog/3-easy-steps-for-using-vsm-in-everyday-life/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chat.openai.com/cha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