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1A34" w14:textId="645CB5E5" w:rsidR="00895DBF" w:rsidRPr="00085252" w:rsidRDefault="0035684F">
      <w:pPr>
        <w:rPr>
          <w:rFonts w:ascii="Helvetica" w:hAnsi="Helvetica"/>
          <w:b/>
          <w:bCs/>
        </w:rPr>
      </w:pPr>
      <w:r w:rsidRPr="00085252">
        <w:rPr>
          <w:rFonts w:ascii="Helvetica" w:hAnsi="Helvetica"/>
          <w:b/>
          <w:bCs/>
        </w:rPr>
        <w:t>Crowdfunding Written Analysis</w:t>
      </w:r>
    </w:p>
    <w:p w14:paraId="4A7E4135" w14:textId="77777777" w:rsidR="0035684F" w:rsidRPr="00085252" w:rsidRDefault="0035684F">
      <w:pPr>
        <w:rPr>
          <w:rFonts w:ascii="Helvetica" w:hAnsi="Helvetica"/>
        </w:rPr>
      </w:pPr>
    </w:p>
    <w:p w14:paraId="767E299B" w14:textId="31F13673" w:rsidR="00FF27BA" w:rsidRPr="00085252" w:rsidRDefault="0035684F" w:rsidP="00FF27BA">
      <w:pPr>
        <w:pStyle w:val="ListParagraph"/>
        <w:numPr>
          <w:ilvl w:val="0"/>
          <w:numId w:val="3"/>
        </w:numPr>
        <w:rPr>
          <w:rFonts w:ascii="Helvetica" w:eastAsia="Times New Roman" w:hAnsi="Helvetica" w:cs="Calibri"/>
          <w:color w:val="000000"/>
          <w:kern w:val="0"/>
          <w14:ligatures w14:val="none"/>
        </w:rPr>
      </w:pPr>
      <w:r w:rsidRPr="00085252">
        <w:rPr>
          <w:rFonts w:ascii="Helvetica" w:eastAsia="Times New Roman" w:hAnsi="Helvetica" w:cs="Calibri"/>
          <w:color w:val="000000"/>
          <w:kern w:val="0"/>
          <w14:ligatures w14:val="none"/>
        </w:rPr>
        <w:t xml:space="preserve">Based on the data, the majority of </w:t>
      </w:r>
      <w:r w:rsidR="00085252">
        <w:rPr>
          <w:rFonts w:ascii="Helvetica" w:eastAsia="Times New Roman" w:hAnsi="Helvetica" w:cs="Calibri"/>
          <w:color w:val="000000"/>
          <w:kern w:val="0"/>
          <w14:ligatures w14:val="none"/>
        </w:rPr>
        <w:t xml:space="preserve">the </w:t>
      </w:r>
      <w:r w:rsidRPr="00085252">
        <w:rPr>
          <w:rFonts w:ascii="Helvetica" w:eastAsia="Times New Roman" w:hAnsi="Helvetica" w:cs="Calibri"/>
          <w:color w:val="000000"/>
          <w:kern w:val="0"/>
          <w14:ligatures w14:val="none"/>
        </w:rPr>
        <w:t xml:space="preserve">crowdfunding campaigns are done in the US. Overall, theater was the most popular category, and thus plays </w:t>
      </w:r>
      <w:r w:rsidR="00085252">
        <w:rPr>
          <w:rFonts w:ascii="Helvetica" w:eastAsia="Times New Roman" w:hAnsi="Helvetica" w:cs="Calibri"/>
          <w:color w:val="000000"/>
          <w:kern w:val="0"/>
          <w14:ligatures w14:val="none"/>
        </w:rPr>
        <w:t xml:space="preserve">are </w:t>
      </w:r>
      <w:r w:rsidRPr="00085252">
        <w:rPr>
          <w:rFonts w:ascii="Helvetica" w:eastAsia="Times New Roman" w:hAnsi="Helvetica" w:cs="Calibri"/>
          <w:color w:val="000000"/>
          <w:kern w:val="0"/>
          <w14:ligatures w14:val="none"/>
        </w:rPr>
        <w:t xml:space="preserve">the most popular subcategory. However, removing theater as a parent category from the analysis does not seem to significantly impact the rate of success and failure based on date created. Based on the sample, the campaigns were more likely to be </w:t>
      </w:r>
      <w:r w:rsidRPr="00085252">
        <w:rPr>
          <w:rFonts w:ascii="Helvetica" w:eastAsia="Times New Roman" w:hAnsi="Helvetica" w:cs="Calibri"/>
          <w:color w:val="000000"/>
          <w:kern w:val="0"/>
          <w14:ligatures w14:val="none"/>
        </w:rPr>
        <w:t>successful</w:t>
      </w:r>
      <w:r w:rsidRPr="00085252">
        <w:rPr>
          <w:rFonts w:ascii="Helvetica" w:eastAsia="Times New Roman" w:hAnsi="Helvetica" w:cs="Calibri"/>
          <w:color w:val="000000"/>
          <w:kern w:val="0"/>
          <w14:ligatures w14:val="none"/>
        </w:rPr>
        <w:t xml:space="preserve"> (56.5%) than failed (36.4%) and canceled (5.7%). When removing theater as a category, the proportion of outcomes remain relatively the same: </w:t>
      </w:r>
      <w:r w:rsidRPr="00085252">
        <w:rPr>
          <w:rFonts w:ascii="Helvetica" w:eastAsia="Times New Roman" w:hAnsi="Helvetica" w:cs="Calibri"/>
          <w:color w:val="000000"/>
          <w:kern w:val="0"/>
          <w14:ligatures w14:val="none"/>
        </w:rPr>
        <w:t>successful</w:t>
      </w:r>
      <w:r w:rsidRPr="00085252">
        <w:rPr>
          <w:rFonts w:ascii="Helvetica" w:eastAsia="Times New Roman" w:hAnsi="Helvetica" w:cs="Calibri"/>
          <w:color w:val="000000"/>
          <w:kern w:val="0"/>
          <w14:ligatures w14:val="none"/>
        </w:rPr>
        <w:t xml:space="preserve"> (58.7%), failed (36%), </w:t>
      </w:r>
      <w:r w:rsidR="00085252">
        <w:rPr>
          <w:rFonts w:ascii="Helvetica" w:eastAsia="Times New Roman" w:hAnsi="Helvetica" w:cs="Calibri"/>
          <w:color w:val="000000"/>
          <w:kern w:val="0"/>
          <w14:ligatures w14:val="none"/>
        </w:rPr>
        <w:t xml:space="preserve">and </w:t>
      </w:r>
      <w:r w:rsidRPr="00085252">
        <w:rPr>
          <w:rFonts w:ascii="Helvetica" w:eastAsia="Times New Roman" w:hAnsi="Helvetica" w:cs="Calibri"/>
          <w:color w:val="000000"/>
          <w:kern w:val="0"/>
          <w14:ligatures w14:val="none"/>
        </w:rPr>
        <w:t xml:space="preserve">canceled (5.2%). </w:t>
      </w:r>
    </w:p>
    <w:p w14:paraId="1DB42545" w14:textId="77777777" w:rsidR="00FF27BA" w:rsidRPr="00085252" w:rsidRDefault="00FF27BA" w:rsidP="00FF27BA">
      <w:pPr>
        <w:pStyle w:val="ListParagraph"/>
        <w:rPr>
          <w:rFonts w:ascii="Helvetica" w:eastAsia="Times New Roman" w:hAnsi="Helvetica" w:cs="Calibri"/>
          <w:color w:val="000000"/>
          <w:kern w:val="0"/>
          <w14:ligatures w14:val="none"/>
        </w:rPr>
      </w:pPr>
    </w:p>
    <w:p w14:paraId="792B0408" w14:textId="253B7BC8" w:rsidR="00FF27BA" w:rsidRPr="00085252" w:rsidRDefault="0035684F" w:rsidP="0035684F">
      <w:pPr>
        <w:pStyle w:val="ListParagraph"/>
        <w:numPr>
          <w:ilvl w:val="0"/>
          <w:numId w:val="3"/>
        </w:numPr>
        <w:rPr>
          <w:rFonts w:ascii="Helvetica" w:eastAsia="Times New Roman" w:hAnsi="Helvetica" w:cs="Calibri"/>
          <w:color w:val="000000"/>
          <w:kern w:val="0"/>
          <w14:ligatures w14:val="none"/>
        </w:rPr>
      </w:pPr>
      <w:r w:rsidRPr="00085252">
        <w:rPr>
          <w:rFonts w:ascii="Helvetica" w:eastAsia="Times New Roman" w:hAnsi="Helvetica" w:cs="Calibri"/>
          <w:color w:val="000000"/>
          <w:kern w:val="0"/>
          <w14:ligatures w14:val="none"/>
        </w:rPr>
        <w:t>The sample size is relatively small and may not give a comprehensive idea of campaigns that work and don't work. For some categories there is a very small sample size, and it is difficult to determine whether this is representative of the population or due to an inadequate sampling method</w:t>
      </w:r>
      <w:r w:rsidR="00085252">
        <w:rPr>
          <w:rFonts w:ascii="Helvetica" w:eastAsia="Times New Roman" w:hAnsi="Helvetica" w:cs="Calibri"/>
          <w:color w:val="000000"/>
          <w:kern w:val="0"/>
          <w14:ligatures w14:val="none"/>
        </w:rPr>
        <w:t>, and thus draw conclusions on the data</w:t>
      </w:r>
      <w:r w:rsidRPr="00085252">
        <w:rPr>
          <w:rFonts w:ascii="Helvetica" w:eastAsia="Times New Roman" w:hAnsi="Helvetica" w:cs="Calibri"/>
          <w:color w:val="000000"/>
          <w:kern w:val="0"/>
          <w14:ligatures w14:val="none"/>
        </w:rPr>
        <w:t xml:space="preserve">. There is no information about how the sample was drawn (randomized, systematic, </w:t>
      </w:r>
      <w:r w:rsidR="00085252">
        <w:rPr>
          <w:rFonts w:ascii="Helvetica" w:eastAsia="Times New Roman" w:hAnsi="Helvetica" w:cs="Calibri"/>
          <w:color w:val="000000"/>
          <w:kern w:val="0"/>
          <w14:ligatures w14:val="none"/>
        </w:rPr>
        <w:t xml:space="preserve">biased, </w:t>
      </w:r>
      <w:r w:rsidRPr="00085252">
        <w:rPr>
          <w:rFonts w:ascii="Helvetica" w:eastAsia="Times New Roman" w:hAnsi="Helvetica" w:cs="Calibri"/>
          <w:color w:val="000000"/>
          <w:kern w:val="0"/>
          <w14:ligatures w14:val="none"/>
        </w:rPr>
        <w:t xml:space="preserve">etc.). </w:t>
      </w:r>
      <w:r w:rsidR="00085252" w:rsidRPr="00085252">
        <w:rPr>
          <w:rFonts w:ascii="Helvetica" w:eastAsia="Times New Roman" w:hAnsi="Helvetica" w:cs="Calibri"/>
          <w:color w:val="000000"/>
          <w:kern w:val="0"/>
          <w14:ligatures w14:val="none"/>
        </w:rPr>
        <w:t>Additionally, there is not a large representation of countries</w:t>
      </w:r>
      <w:r w:rsidR="00085252">
        <w:rPr>
          <w:rFonts w:ascii="Helvetica" w:eastAsia="Times New Roman" w:hAnsi="Helvetica" w:cs="Calibri"/>
          <w:color w:val="000000"/>
          <w:kern w:val="0"/>
          <w14:ligatures w14:val="none"/>
        </w:rPr>
        <w:t xml:space="preserve"> and the US constitutes a lot of the sample</w:t>
      </w:r>
      <w:r w:rsidR="00085252" w:rsidRPr="00085252">
        <w:rPr>
          <w:rFonts w:ascii="Helvetica" w:eastAsia="Times New Roman" w:hAnsi="Helvetica" w:cs="Calibri"/>
          <w:color w:val="000000"/>
          <w:kern w:val="0"/>
          <w14:ligatures w14:val="none"/>
        </w:rPr>
        <w:t xml:space="preserve">, which could not be representative of the population. </w:t>
      </w:r>
    </w:p>
    <w:p w14:paraId="02469C53" w14:textId="77777777" w:rsidR="00FF27BA" w:rsidRPr="00085252" w:rsidRDefault="00FF27BA" w:rsidP="00FF27BA">
      <w:pPr>
        <w:pStyle w:val="ListParagraph"/>
        <w:rPr>
          <w:rFonts w:ascii="Helvetica" w:eastAsia="Times New Roman" w:hAnsi="Helvetica" w:cs="Calibri"/>
          <w:color w:val="000000"/>
          <w:kern w:val="0"/>
          <w14:ligatures w14:val="none"/>
        </w:rPr>
      </w:pPr>
    </w:p>
    <w:p w14:paraId="23DD3535" w14:textId="16734837" w:rsidR="0035684F" w:rsidRPr="00085252" w:rsidRDefault="0035684F" w:rsidP="00FF27BA">
      <w:pPr>
        <w:pStyle w:val="ListParagraph"/>
        <w:numPr>
          <w:ilvl w:val="0"/>
          <w:numId w:val="3"/>
        </w:numPr>
        <w:rPr>
          <w:rFonts w:ascii="Helvetica" w:eastAsia="Times New Roman" w:hAnsi="Helvetica" w:cs="Calibri"/>
          <w:color w:val="000000"/>
          <w:kern w:val="0"/>
          <w14:ligatures w14:val="none"/>
        </w:rPr>
      </w:pPr>
      <w:r w:rsidRPr="00085252">
        <w:rPr>
          <w:rFonts w:ascii="Helvetica" w:eastAsia="Times New Roman" w:hAnsi="Helvetica" w:cs="Calibri"/>
          <w:color w:val="000000"/>
          <w:kern w:val="0"/>
          <w14:ligatures w14:val="none"/>
        </w:rPr>
        <w:t xml:space="preserve">One graph could be displaying the correlation </w:t>
      </w:r>
      <w:r w:rsidRPr="00085252">
        <w:rPr>
          <w:rFonts w:ascii="Helvetica" w:eastAsia="Times New Roman" w:hAnsi="Helvetica" w:cs="Calibri"/>
          <w:color w:val="000000"/>
          <w:kern w:val="0"/>
          <w14:ligatures w14:val="none"/>
        </w:rPr>
        <w:t>between</w:t>
      </w:r>
      <w:r w:rsidRPr="00085252">
        <w:rPr>
          <w:rFonts w:ascii="Helvetica" w:eastAsia="Times New Roman" w:hAnsi="Helvetica" w:cs="Calibri"/>
          <w:color w:val="000000"/>
          <w:kern w:val="0"/>
          <w14:ligatures w14:val="none"/>
        </w:rPr>
        <w:t xml:space="preserve"> the length of time or a campaign and the outcome of the campaign. This would give us an idea of if there is any correlation between how long campaign is open and if that campaign is </w:t>
      </w:r>
      <w:r w:rsidRPr="00085252">
        <w:rPr>
          <w:rFonts w:ascii="Helvetica" w:eastAsia="Times New Roman" w:hAnsi="Helvetica" w:cs="Calibri"/>
          <w:color w:val="000000"/>
          <w:kern w:val="0"/>
          <w14:ligatures w14:val="none"/>
        </w:rPr>
        <w:t>successful</w:t>
      </w:r>
      <w:r w:rsidRPr="00085252">
        <w:rPr>
          <w:rFonts w:ascii="Helvetica" w:eastAsia="Times New Roman" w:hAnsi="Helvetica" w:cs="Calibri"/>
          <w:color w:val="000000"/>
          <w:kern w:val="0"/>
          <w14:ligatures w14:val="none"/>
        </w:rPr>
        <w:t xml:space="preserve">. Additionally, a graph could look at the number of backers compared to the outcome of the campaign. This could determine a correlation between the two and determine future strategies for campaigns. For example, if a campaign is more likely to be </w:t>
      </w:r>
      <w:r w:rsidRPr="00085252">
        <w:rPr>
          <w:rFonts w:ascii="Helvetica" w:eastAsia="Times New Roman" w:hAnsi="Helvetica" w:cs="Calibri"/>
          <w:color w:val="000000"/>
          <w:kern w:val="0"/>
          <w14:ligatures w14:val="none"/>
        </w:rPr>
        <w:t>successful</w:t>
      </w:r>
      <w:r w:rsidRPr="00085252">
        <w:rPr>
          <w:rFonts w:ascii="Helvetica" w:eastAsia="Times New Roman" w:hAnsi="Helvetica" w:cs="Calibri"/>
          <w:color w:val="000000"/>
          <w:kern w:val="0"/>
          <w14:ligatures w14:val="none"/>
        </w:rPr>
        <w:t xml:space="preserve"> when there are more backers, then the campaigners can focus on gaining investors and promoting funding. </w:t>
      </w:r>
    </w:p>
    <w:p w14:paraId="24D7BDA7" w14:textId="77777777" w:rsidR="0035684F" w:rsidRPr="00085252" w:rsidRDefault="0035684F">
      <w:pPr>
        <w:rPr>
          <w:rFonts w:ascii="Helvetica" w:hAnsi="Helvetica"/>
        </w:rPr>
      </w:pPr>
    </w:p>
    <w:p w14:paraId="591A0C8C" w14:textId="6F1171AE" w:rsidR="00FF27BA" w:rsidRPr="00085252" w:rsidRDefault="00FF27BA">
      <w:pPr>
        <w:rPr>
          <w:rFonts w:ascii="Helvetica" w:hAnsi="Helvetica"/>
          <w:b/>
          <w:bCs/>
        </w:rPr>
      </w:pPr>
      <w:r w:rsidRPr="00085252">
        <w:rPr>
          <w:rFonts w:ascii="Helvetica" w:hAnsi="Helvetica"/>
          <w:b/>
          <w:bCs/>
        </w:rPr>
        <w:t>Statistical Analysis</w:t>
      </w:r>
    </w:p>
    <w:p w14:paraId="26AFF1BE" w14:textId="77777777" w:rsidR="00085252" w:rsidRPr="00085252" w:rsidRDefault="00085252">
      <w:pPr>
        <w:rPr>
          <w:rFonts w:ascii="Helvetica" w:hAnsi="Helvetica"/>
          <w:b/>
          <w:bCs/>
        </w:rPr>
      </w:pPr>
    </w:p>
    <w:p w14:paraId="7F9B0A69" w14:textId="7482B781" w:rsidR="00FF27BA" w:rsidRPr="00085252" w:rsidRDefault="00FF27BA" w:rsidP="00FF27BA">
      <w:pPr>
        <w:pStyle w:val="ListParagraph"/>
        <w:numPr>
          <w:ilvl w:val="0"/>
          <w:numId w:val="1"/>
        </w:numPr>
        <w:rPr>
          <w:rFonts w:ascii="Helvetica" w:hAnsi="Helvetica"/>
        </w:rPr>
      </w:pPr>
      <w:r w:rsidRPr="00085252">
        <w:rPr>
          <w:rFonts w:ascii="Helvetica" w:hAnsi="Helvetica"/>
        </w:rPr>
        <w:t xml:space="preserve">The median better summarizes the data. This is because there is a large skew in the data towards bigger values, which is demonstrated statistically by the large variance and standard deviation, as well as visually by the box and whisker plots. This is the same for both successful and failed campaigns. </w:t>
      </w:r>
    </w:p>
    <w:p w14:paraId="2D7CA955" w14:textId="77777777" w:rsidR="00085252" w:rsidRPr="00085252" w:rsidRDefault="00085252" w:rsidP="00085252">
      <w:pPr>
        <w:pStyle w:val="ListParagraph"/>
        <w:rPr>
          <w:rFonts w:ascii="Helvetica" w:hAnsi="Helvetica"/>
        </w:rPr>
      </w:pPr>
    </w:p>
    <w:p w14:paraId="471D6E71" w14:textId="5887DC0B" w:rsidR="00FF27BA" w:rsidRPr="00085252" w:rsidRDefault="00FF27BA" w:rsidP="00FF27BA">
      <w:pPr>
        <w:pStyle w:val="ListParagraph"/>
        <w:numPr>
          <w:ilvl w:val="0"/>
          <w:numId w:val="1"/>
        </w:numPr>
        <w:rPr>
          <w:rFonts w:ascii="Helvetica" w:hAnsi="Helvetica"/>
        </w:rPr>
      </w:pPr>
      <w:r w:rsidRPr="00085252">
        <w:rPr>
          <w:rFonts w:ascii="Helvetica" w:hAnsi="Helvetica"/>
        </w:rPr>
        <w:t xml:space="preserve">There was more variability for successful campaigns, as both the variance and standard deviation are greater for successful campaigns than failed ones. </w:t>
      </w:r>
      <w:r w:rsidR="00085252" w:rsidRPr="00085252">
        <w:rPr>
          <w:rFonts w:ascii="Helvetica" w:hAnsi="Helvetica"/>
        </w:rPr>
        <w:t xml:space="preserve">This makes sense based on the data itself, as the max is higher and minimum lower for the successful data, indicating more range. Additionally, this can intuitively make sense because the failed campaign has a lower median, mean, max, and minimum, indicating that overall, the failed campaigns have consistently less backers, perhaps providing some correlation with why they failed, and thus creating less variance in the data for the failed campaigns. </w:t>
      </w:r>
    </w:p>
    <w:sectPr w:rsidR="00FF27BA" w:rsidRPr="0008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083"/>
    <w:multiLevelType w:val="hybridMultilevel"/>
    <w:tmpl w:val="8F123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6E8"/>
    <w:multiLevelType w:val="hybridMultilevel"/>
    <w:tmpl w:val="F67A2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A1F9B"/>
    <w:multiLevelType w:val="hybridMultilevel"/>
    <w:tmpl w:val="88C0A0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6605">
    <w:abstractNumId w:val="0"/>
  </w:num>
  <w:num w:numId="2" w16cid:durableId="1834880249">
    <w:abstractNumId w:val="2"/>
  </w:num>
  <w:num w:numId="3" w16cid:durableId="72032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4F"/>
    <w:rsid w:val="00085252"/>
    <w:rsid w:val="0035684F"/>
    <w:rsid w:val="004F242C"/>
    <w:rsid w:val="00895DBF"/>
    <w:rsid w:val="00F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FACA0"/>
  <w15:chartTrackingRefBased/>
  <w15:docId w15:val="{B089379F-05BF-EC4C-B449-688A3D12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8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8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8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8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84F"/>
    <w:rPr>
      <w:rFonts w:eastAsiaTheme="majorEastAsia" w:cstheme="majorBidi"/>
      <w:color w:val="272727" w:themeColor="text1" w:themeTint="D8"/>
    </w:rPr>
  </w:style>
  <w:style w:type="paragraph" w:styleId="Title">
    <w:name w:val="Title"/>
    <w:basedOn w:val="Normal"/>
    <w:next w:val="Normal"/>
    <w:link w:val="TitleChar"/>
    <w:uiPriority w:val="10"/>
    <w:qFormat/>
    <w:rsid w:val="003568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8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8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84F"/>
    <w:rPr>
      <w:i/>
      <w:iCs/>
      <w:color w:val="404040" w:themeColor="text1" w:themeTint="BF"/>
    </w:rPr>
  </w:style>
  <w:style w:type="paragraph" w:styleId="ListParagraph">
    <w:name w:val="List Paragraph"/>
    <w:basedOn w:val="Normal"/>
    <w:uiPriority w:val="34"/>
    <w:qFormat/>
    <w:rsid w:val="0035684F"/>
    <w:pPr>
      <w:ind w:left="720"/>
      <w:contextualSpacing/>
    </w:pPr>
  </w:style>
  <w:style w:type="character" w:styleId="IntenseEmphasis">
    <w:name w:val="Intense Emphasis"/>
    <w:basedOn w:val="DefaultParagraphFont"/>
    <w:uiPriority w:val="21"/>
    <w:qFormat/>
    <w:rsid w:val="0035684F"/>
    <w:rPr>
      <w:i/>
      <w:iCs/>
      <w:color w:val="0F4761" w:themeColor="accent1" w:themeShade="BF"/>
    </w:rPr>
  </w:style>
  <w:style w:type="paragraph" w:styleId="IntenseQuote">
    <w:name w:val="Intense Quote"/>
    <w:basedOn w:val="Normal"/>
    <w:next w:val="Normal"/>
    <w:link w:val="IntenseQuoteChar"/>
    <w:uiPriority w:val="30"/>
    <w:qFormat/>
    <w:rsid w:val="00356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84F"/>
    <w:rPr>
      <w:i/>
      <w:iCs/>
      <w:color w:val="0F4761" w:themeColor="accent1" w:themeShade="BF"/>
    </w:rPr>
  </w:style>
  <w:style w:type="character" w:styleId="IntenseReference">
    <w:name w:val="Intense Reference"/>
    <w:basedOn w:val="DefaultParagraphFont"/>
    <w:uiPriority w:val="32"/>
    <w:qFormat/>
    <w:rsid w:val="00356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5204">
      <w:bodyDiv w:val="1"/>
      <w:marLeft w:val="0"/>
      <w:marRight w:val="0"/>
      <w:marTop w:val="0"/>
      <w:marBottom w:val="0"/>
      <w:divBdr>
        <w:top w:val="none" w:sz="0" w:space="0" w:color="auto"/>
        <w:left w:val="none" w:sz="0" w:space="0" w:color="auto"/>
        <w:bottom w:val="none" w:sz="0" w:space="0" w:color="auto"/>
        <w:right w:val="none" w:sz="0" w:space="0" w:color="auto"/>
      </w:divBdr>
    </w:div>
    <w:div w:id="1363046821">
      <w:bodyDiv w:val="1"/>
      <w:marLeft w:val="0"/>
      <w:marRight w:val="0"/>
      <w:marTop w:val="0"/>
      <w:marBottom w:val="0"/>
      <w:divBdr>
        <w:top w:val="none" w:sz="0" w:space="0" w:color="auto"/>
        <w:left w:val="none" w:sz="0" w:space="0" w:color="auto"/>
        <w:bottom w:val="none" w:sz="0" w:space="0" w:color="auto"/>
        <w:right w:val="none" w:sz="0" w:space="0" w:color="auto"/>
      </w:divBdr>
    </w:div>
    <w:div w:id="1474982991">
      <w:bodyDiv w:val="1"/>
      <w:marLeft w:val="0"/>
      <w:marRight w:val="0"/>
      <w:marTop w:val="0"/>
      <w:marBottom w:val="0"/>
      <w:divBdr>
        <w:top w:val="none" w:sz="0" w:space="0" w:color="auto"/>
        <w:left w:val="none" w:sz="0" w:space="0" w:color="auto"/>
        <w:bottom w:val="none" w:sz="0" w:space="0" w:color="auto"/>
        <w:right w:val="none" w:sz="0" w:space="0" w:color="auto"/>
      </w:divBdr>
    </w:div>
    <w:div w:id="17725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Hartley</dc:creator>
  <cp:keywords/>
  <dc:description/>
  <cp:lastModifiedBy>Caitlin Hartley</cp:lastModifiedBy>
  <cp:revision>2</cp:revision>
  <dcterms:created xsi:type="dcterms:W3CDTF">2024-05-31T00:58:00Z</dcterms:created>
  <dcterms:modified xsi:type="dcterms:W3CDTF">2024-05-31T00:58:00Z</dcterms:modified>
</cp:coreProperties>
</file>