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242F" w14:textId="706BC36C" w:rsidR="005B0800" w:rsidRPr="00455E7D" w:rsidRDefault="005B0800" w:rsidP="00455E7D">
      <w:pPr>
        <w:rPr>
          <w:b/>
          <w:bCs/>
          <w:i/>
          <w:iCs/>
        </w:rPr>
      </w:pPr>
      <w:r>
        <w:rPr>
          <w:b/>
          <w:bCs/>
          <w:i/>
          <w:iCs/>
        </w:rPr>
        <w:t>Notes for conclusion (May 2024)</w:t>
      </w:r>
    </w:p>
    <w:p w14:paraId="44AC62E1" w14:textId="1D3D220F" w:rsidR="005B0800" w:rsidRDefault="005B0800" w:rsidP="005B0800">
      <w:pPr>
        <w:pStyle w:val="ListParagraph"/>
        <w:numPr>
          <w:ilvl w:val="0"/>
          <w:numId w:val="2"/>
        </w:numPr>
      </w:pPr>
      <w:r>
        <w:t xml:space="preserve">Notes from Committee Meeting 2024 about </w:t>
      </w:r>
      <w:r w:rsidRPr="002A4986">
        <w:rPr>
          <w:b/>
          <w:bCs/>
        </w:rPr>
        <w:t>Conclusion section</w:t>
      </w:r>
    </w:p>
    <w:p w14:paraId="1F363FA8" w14:textId="041BB6B6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the </w:t>
      </w:r>
      <w:r w:rsidRPr="008621B2">
        <w:rPr>
          <w:i/>
          <w:iCs/>
        </w:rPr>
        <w:t>big take-home messages</w:t>
      </w:r>
      <w:r>
        <w:t xml:space="preserve"> from each manuscript</w:t>
      </w:r>
    </w:p>
    <w:p w14:paraId="61D5C758" w14:textId="7F07C87F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What’s </w:t>
      </w:r>
      <w:r w:rsidRPr="008621B2">
        <w:rPr>
          <w:i/>
          <w:iCs/>
        </w:rPr>
        <w:t>new</w:t>
      </w:r>
      <w:r>
        <w:t xml:space="preserve"> to science? What have </w:t>
      </w:r>
      <w:r w:rsidRPr="008621B2">
        <w:rPr>
          <w:i/>
          <w:iCs/>
        </w:rPr>
        <w:t>you</w:t>
      </w:r>
      <w:r>
        <w:t xml:space="preserve"> contributed?</w:t>
      </w:r>
    </w:p>
    <w:p w14:paraId="6C34D9F7" w14:textId="28E919E5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kind of directions could people go in; based off your research findings; from where you left off with your work; what are both near and far/short and long-term </w:t>
      </w:r>
      <w:r w:rsidRPr="008621B2">
        <w:rPr>
          <w:i/>
          <w:iCs/>
        </w:rPr>
        <w:t>next steps to continue the research questions</w:t>
      </w:r>
      <w:r>
        <w:t xml:space="preserve"> covered in your thesis (both others in your lab, and bigger picture)</w:t>
      </w:r>
    </w:p>
    <w:p w14:paraId="722715AF" w14:textId="0EFE251E" w:rsidR="003D0709" w:rsidRDefault="003D0709" w:rsidP="003D0709">
      <w:pPr>
        <w:pStyle w:val="ListParagraph"/>
        <w:numPr>
          <w:ilvl w:val="2"/>
          <w:numId w:val="2"/>
        </w:numPr>
      </w:pPr>
      <w:r>
        <w:t xml:space="preserve">What are the </w:t>
      </w:r>
      <w:r>
        <w:rPr>
          <w:i/>
          <w:iCs/>
        </w:rPr>
        <w:t>next steps</w:t>
      </w:r>
      <w:r>
        <w:t xml:space="preserve"> following your research, both in your lab and more grandiose?</w:t>
      </w:r>
    </w:p>
    <w:p w14:paraId="577416F1" w14:textId="7437A0B8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pieces of </w:t>
      </w:r>
      <w:r w:rsidRPr="008621B2">
        <w:rPr>
          <w:i/>
          <w:iCs/>
        </w:rPr>
        <w:t>actionable information</w:t>
      </w:r>
      <w:r>
        <w:t xml:space="preserve"> gained from your thesis, and what do we need to get there</w:t>
      </w:r>
      <w:r w:rsidR="001B58E1">
        <w:t>?</w:t>
      </w:r>
    </w:p>
    <w:p w14:paraId="3F815EA9" w14:textId="60C7924F" w:rsidR="005B0800" w:rsidRDefault="005B0800" w:rsidP="005B0800">
      <w:pPr>
        <w:pStyle w:val="ListParagraph"/>
        <w:numPr>
          <w:ilvl w:val="1"/>
          <w:numId w:val="2"/>
        </w:numPr>
      </w:pPr>
      <w:r>
        <w:t>Speciation of NASM could be important with regard to antimicrobial susceptibility; are there certain species that have more or less resistance, does knowing susceptibility pattern inform decisions on how producers (or advisors) treat cases of species-specific NASM mastitis?</w:t>
      </w:r>
    </w:p>
    <w:p w14:paraId="311D5171" w14:textId="2D546836" w:rsidR="00ED1A9A" w:rsidRDefault="008E4B52" w:rsidP="005B0800">
      <w:pPr>
        <w:pStyle w:val="ListParagraph"/>
        <w:numPr>
          <w:ilvl w:val="1"/>
          <w:numId w:val="2"/>
        </w:numPr>
      </w:pPr>
      <w:r>
        <w:t xml:space="preserve">What is the </w:t>
      </w:r>
      <w:r w:rsidRPr="008621B2">
        <w:rPr>
          <w:i/>
          <w:iCs/>
        </w:rPr>
        <w:t>benefit of your work</w:t>
      </w:r>
      <w:r>
        <w:t xml:space="preserve"> to the dairy industry generally?</w:t>
      </w:r>
    </w:p>
    <w:p w14:paraId="0CAA7965" w14:textId="05567DD0" w:rsidR="008E4B52" w:rsidRDefault="00441D4E" w:rsidP="005B0800">
      <w:pPr>
        <w:pStyle w:val="ListParagraph"/>
        <w:numPr>
          <w:ilvl w:val="1"/>
          <w:numId w:val="2"/>
        </w:numPr>
      </w:pPr>
      <w:r>
        <w:t>Acknowledge</w:t>
      </w:r>
      <w:r w:rsidR="008E4B52">
        <w:t xml:space="preserve"> any </w:t>
      </w:r>
      <w:r w:rsidR="008E4B52" w:rsidRPr="008621B2">
        <w:rPr>
          <w:i/>
          <w:iCs/>
        </w:rPr>
        <w:t>challenges or issues</w:t>
      </w:r>
      <w:r w:rsidRPr="008621B2">
        <w:rPr>
          <w:i/>
          <w:iCs/>
        </w:rPr>
        <w:t xml:space="preserve"> you see in the field</w:t>
      </w:r>
    </w:p>
    <w:p w14:paraId="74702A1E" w14:textId="113C8D1B" w:rsidR="00441D4E" w:rsidRDefault="005D0F25" w:rsidP="005B0800">
      <w:pPr>
        <w:pStyle w:val="ListParagraph"/>
        <w:numPr>
          <w:ilvl w:val="1"/>
          <w:numId w:val="2"/>
        </w:numPr>
      </w:pPr>
      <w:r>
        <w:t>What lessons do we learn from your work – this can include what NOT to do</w:t>
      </w:r>
      <w:r w:rsidR="001500A6">
        <w:t>!</w:t>
      </w:r>
    </w:p>
    <w:p w14:paraId="5CD19E31" w14:textId="08D05F3F" w:rsidR="001500A6" w:rsidRDefault="001500A6" w:rsidP="001500A6">
      <w:pPr>
        <w:pStyle w:val="ListParagraph"/>
        <w:numPr>
          <w:ilvl w:val="2"/>
          <w:numId w:val="2"/>
        </w:numPr>
      </w:pPr>
      <w:r>
        <w:t>What were some things that you tried, that didn’t work – can you save someone else the work of trying the same thing that won’t work?</w:t>
      </w:r>
    </w:p>
    <w:p w14:paraId="5D66B607" w14:textId="058AC117" w:rsidR="001500A6" w:rsidRDefault="004B1EE9" w:rsidP="004B1EE9">
      <w:pPr>
        <w:pStyle w:val="ListParagraph"/>
        <w:numPr>
          <w:ilvl w:val="1"/>
          <w:numId w:val="2"/>
        </w:numPr>
      </w:pPr>
      <w:r>
        <w:t xml:space="preserve">Conclusions will be similar to your “Discussion” sections of manuscripts… kind of </w:t>
      </w:r>
      <w:r>
        <w:rPr>
          <w:i/>
          <w:iCs/>
        </w:rPr>
        <w:t xml:space="preserve">the long version </w:t>
      </w:r>
      <w:r>
        <w:t>of it</w:t>
      </w:r>
    </w:p>
    <w:p w14:paraId="2A9C28CB" w14:textId="77777777" w:rsidR="00455E7D" w:rsidRDefault="00455E7D" w:rsidP="00455E7D">
      <w:pPr>
        <w:pStyle w:val="ListParagraph"/>
        <w:ind w:left="1440"/>
      </w:pPr>
    </w:p>
    <w:p w14:paraId="1A72C65E" w14:textId="2D9B8355" w:rsidR="00455E7D" w:rsidRDefault="00455E7D" w:rsidP="00455E7D">
      <w:pPr>
        <w:pStyle w:val="ListParagraph"/>
        <w:numPr>
          <w:ilvl w:val="0"/>
          <w:numId w:val="2"/>
        </w:numPr>
      </w:pPr>
      <w:r>
        <w:t>Future directions</w:t>
      </w:r>
    </w:p>
    <w:p w14:paraId="19C571D3" w14:textId="61D1801A" w:rsidR="00455E7D" w:rsidRDefault="00890E2F" w:rsidP="00455E7D">
      <w:pPr>
        <w:pStyle w:val="ListParagraph"/>
        <w:numPr>
          <w:ilvl w:val="1"/>
          <w:numId w:val="2"/>
        </w:numPr>
      </w:pPr>
      <w:r>
        <w:t>Study directly comparing species diversity between conventional and organic farms</w:t>
      </w:r>
    </w:p>
    <w:p w14:paraId="69E8929F" w14:textId="04E7B163" w:rsidR="00890E2F" w:rsidRDefault="007F419A" w:rsidP="007F419A">
      <w:pPr>
        <w:pStyle w:val="ListParagraph"/>
        <w:numPr>
          <w:ilvl w:val="2"/>
          <w:numId w:val="2"/>
        </w:numPr>
      </w:pPr>
      <w:r>
        <w:t>Mine described what’s on organic farms, but wasn’t designed for head to head comparison (with all other things being “equal”)</w:t>
      </w:r>
    </w:p>
    <w:p w14:paraId="008744AD" w14:textId="617F458D" w:rsidR="007F419A" w:rsidRDefault="0005342F" w:rsidP="0005342F">
      <w:pPr>
        <w:pStyle w:val="ListParagraph"/>
        <w:numPr>
          <w:ilvl w:val="1"/>
          <w:numId w:val="2"/>
        </w:numPr>
      </w:pPr>
      <w:r>
        <w:t>Study comparing AMR, virulence between organic and conventional farms for isolates causing mastitis (all other things being equal)</w:t>
      </w:r>
    </w:p>
    <w:p w14:paraId="07128D93" w14:textId="15CF8829" w:rsidR="00ED16EE" w:rsidRDefault="00ED16EE" w:rsidP="00ED16EE">
      <w:pPr>
        <w:pStyle w:val="ListParagraph"/>
        <w:numPr>
          <w:ilvl w:val="2"/>
          <w:numId w:val="2"/>
        </w:numPr>
      </w:pPr>
      <w:r>
        <w:t>Can this be used to start answering the question, where does resistance in these bacteria come from</w:t>
      </w:r>
      <w:r w:rsidR="00D53247">
        <w:t>, and why are they maintaining AB genes in the absence of drug use?</w:t>
      </w:r>
    </w:p>
    <w:p w14:paraId="0E3A78B8" w14:textId="304D7D0A" w:rsidR="00D53247" w:rsidRDefault="00D53247" w:rsidP="00D53247">
      <w:pPr>
        <w:pStyle w:val="ListParagraph"/>
        <w:numPr>
          <w:ilvl w:val="3"/>
          <w:numId w:val="2"/>
        </w:numPr>
      </w:pPr>
      <w:r>
        <w:t xml:space="preserve">Not only about drug use- </w:t>
      </w:r>
      <w:r w:rsidR="006F3FBA">
        <w:t>selective advantage over other microorganisms (fungi, other bacteria)</w:t>
      </w:r>
    </w:p>
    <w:p w14:paraId="0C0BC1CC" w14:textId="126F4364" w:rsidR="007D2948" w:rsidRDefault="007D2948" w:rsidP="007D2948">
      <w:pPr>
        <w:pStyle w:val="ListParagraph"/>
        <w:numPr>
          <w:ilvl w:val="2"/>
          <w:numId w:val="2"/>
        </w:numPr>
      </w:pPr>
      <w:r>
        <w:t xml:space="preserve">Where are these AMR determinants located in the genetic info? Close to </w:t>
      </w:r>
      <w:r w:rsidR="00C361F2">
        <w:t>genes transcribing things necessary for survival, so get “carried along?”</w:t>
      </w:r>
    </w:p>
    <w:p w14:paraId="514ED1A8" w14:textId="41F9179D" w:rsidR="007D2948" w:rsidRDefault="007D2948" w:rsidP="007D2948">
      <w:pPr>
        <w:pStyle w:val="ListParagraph"/>
        <w:numPr>
          <w:ilvl w:val="2"/>
          <w:numId w:val="2"/>
        </w:numPr>
      </w:pPr>
      <w:r>
        <w:t>How “expensive” is it to maintain AMR determinants during replication?</w:t>
      </w:r>
    </w:p>
    <w:p w14:paraId="25310F55" w14:textId="12A98C9F" w:rsidR="006765B0" w:rsidRDefault="006765B0" w:rsidP="006765B0">
      <w:pPr>
        <w:pStyle w:val="ListParagraph"/>
        <w:numPr>
          <w:ilvl w:val="1"/>
          <w:numId w:val="2"/>
        </w:numPr>
      </w:pPr>
      <w:r>
        <w:t>Study comparing STRAIN TYPES between organic and conventional farms for chromogenes isolates causing mastitis (all other things being equal); are there different predominant strain types on these management systems?</w:t>
      </w:r>
    </w:p>
    <w:p w14:paraId="00A146D1" w14:textId="3EF48B39" w:rsidR="0005342F" w:rsidRDefault="0005342F" w:rsidP="0005342F">
      <w:pPr>
        <w:pStyle w:val="ListParagraph"/>
        <w:numPr>
          <w:ilvl w:val="1"/>
          <w:numId w:val="2"/>
        </w:numPr>
      </w:pPr>
      <w:r>
        <w:t>Study looking at AMR</w:t>
      </w:r>
      <w:r w:rsidR="009D0131">
        <w:t>, over time, from old isolates from organic farms to newer isolates; trends in AMR presence/absence/diversity over time</w:t>
      </w:r>
    </w:p>
    <w:p w14:paraId="3A42DE46" w14:textId="1E38B545" w:rsidR="00031709" w:rsidRDefault="00031709" w:rsidP="00031709">
      <w:pPr>
        <w:pStyle w:val="ListParagraph"/>
        <w:numPr>
          <w:ilvl w:val="2"/>
          <w:numId w:val="2"/>
        </w:numPr>
      </w:pPr>
      <w:r>
        <w:t>Do different types of AMR persist LONGER in dairy farm environment?</w:t>
      </w:r>
    </w:p>
    <w:p w14:paraId="037F0A03" w14:textId="4E36DAD4" w:rsidR="00031709" w:rsidRDefault="00031709" w:rsidP="00031709">
      <w:pPr>
        <w:pStyle w:val="ListParagraph"/>
        <w:numPr>
          <w:ilvl w:val="2"/>
          <w:numId w:val="2"/>
        </w:numPr>
      </w:pPr>
      <w:r>
        <w:lastRenderedPageBreak/>
        <w:t xml:space="preserve">Some could be linked to locally advantageous traits and when that fitness advantage leaves bc something in the env changes, then would expect </w:t>
      </w:r>
      <w:r w:rsidR="007B622F">
        <w:t>those</w:t>
      </w:r>
      <w:r>
        <w:t xml:space="preserve"> to disappear</w:t>
      </w:r>
    </w:p>
    <w:p w14:paraId="3573E06E" w14:textId="05EB8845" w:rsidR="00031709" w:rsidRDefault="00C25859" w:rsidP="00031709">
      <w:pPr>
        <w:pStyle w:val="ListParagraph"/>
        <w:numPr>
          <w:ilvl w:val="2"/>
          <w:numId w:val="2"/>
        </w:numPr>
      </w:pPr>
      <w:r>
        <w:t>Ones that were energetically expensive to maintain and conferred no advantage would expect to see disappear fast</w:t>
      </w:r>
    </w:p>
    <w:p w14:paraId="5E57FB6B" w14:textId="3FBB50FC" w:rsidR="00C25859" w:rsidRDefault="00C25859" w:rsidP="00031709">
      <w:pPr>
        <w:pStyle w:val="ListParagraph"/>
        <w:numPr>
          <w:ilvl w:val="2"/>
          <w:numId w:val="2"/>
        </w:numPr>
      </w:pPr>
      <w:r>
        <w:t>May vary by type of carriage – on circular genome? Plasmid?</w:t>
      </w:r>
    </w:p>
    <w:p w14:paraId="46883283" w14:textId="3C09281F" w:rsidR="004F6A52" w:rsidRDefault="004F6A52" w:rsidP="00031709">
      <w:pPr>
        <w:pStyle w:val="ListParagraph"/>
        <w:numPr>
          <w:ilvl w:val="2"/>
          <w:numId w:val="2"/>
        </w:numPr>
      </w:pPr>
      <w:r>
        <w:t xml:space="preserve">Compare VERSIONS of blaZ present in staphylococci from a dairy 30ish years ago and currently to better understand </w:t>
      </w:r>
      <w:r w:rsidR="0013770D">
        <w:t>if particular versions of ARG maintained</w:t>
      </w:r>
    </w:p>
    <w:p w14:paraId="5F287C23" w14:textId="2B5066E5" w:rsidR="00417777" w:rsidRDefault="00417777" w:rsidP="00031709">
      <w:pPr>
        <w:pStyle w:val="ListParagraph"/>
        <w:numPr>
          <w:ilvl w:val="2"/>
          <w:numId w:val="2"/>
        </w:numPr>
      </w:pPr>
      <w:r>
        <w:t xml:space="preserve">Likely drug dependent – in my isolates, seems like carriage of blaZ was genetic – based more on ST with limited data - </w:t>
      </w:r>
    </w:p>
    <w:p w14:paraId="5061F89B" w14:textId="1513FBDA" w:rsidR="00C20698" w:rsidRDefault="00C20698" w:rsidP="0005342F">
      <w:pPr>
        <w:pStyle w:val="ListParagraph"/>
        <w:numPr>
          <w:ilvl w:val="1"/>
          <w:numId w:val="2"/>
        </w:numPr>
      </w:pPr>
      <w:r>
        <w:t>Doing phenotypic resistance profiles for my isolates, and then seeing how the phenotypic resistance profiles stack up to using WGS data to identify AMR in silico</w:t>
      </w:r>
    </w:p>
    <w:p w14:paraId="6BC98F70" w14:textId="36AF6E9F" w:rsidR="00E864C8" w:rsidRDefault="00E864C8" w:rsidP="0005342F">
      <w:pPr>
        <w:pStyle w:val="ListParagraph"/>
        <w:numPr>
          <w:ilvl w:val="1"/>
          <w:numId w:val="2"/>
        </w:numPr>
      </w:pPr>
      <w:r>
        <w:t>More comprehensive study, using more chromogenes isolates, to understand if a certain strain type is more likely to have particular AMR profiles or virulence capabilities</w:t>
      </w:r>
    </w:p>
    <w:p w14:paraId="4AFDDD7F" w14:textId="2BFADCCD" w:rsidR="00610D93" w:rsidRDefault="00610D93" w:rsidP="0005342F">
      <w:pPr>
        <w:pStyle w:val="ListParagraph"/>
        <w:numPr>
          <w:ilvl w:val="1"/>
          <w:numId w:val="2"/>
        </w:numPr>
      </w:pPr>
      <w:r>
        <w:t>Clinical vs. non clinical chromogenes isolates, compare virulence profiles</w:t>
      </w:r>
    </w:p>
    <w:p w14:paraId="072CFE14" w14:textId="364CCEB6" w:rsidR="0030748D" w:rsidRDefault="0030748D" w:rsidP="0030748D">
      <w:pPr>
        <w:pStyle w:val="ListParagraph"/>
        <w:numPr>
          <w:ilvl w:val="1"/>
          <w:numId w:val="2"/>
        </w:numPr>
      </w:pPr>
      <w:r>
        <w:t xml:space="preserve">More comprehensive study, using more chromogenes isolates, to understand if a certain strain type predominates </w:t>
      </w:r>
      <w:r w:rsidR="00E9307B">
        <w:t>geographically (think there HAS been some work on this; but multiple countries/continents)</w:t>
      </w:r>
    </w:p>
    <w:p w14:paraId="1112CAA2" w14:textId="77777777" w:rsidR="00CB1E1E" w:rsidRDefault="00CB1E1E" w:rsidP="00CB1E1E">
      <w:pPr>
        <w:pStyle w:val="ListParagraph"/>
        <w:ind w:left="1440"/>
      </w:pPr>
    </w:p>
    <w:p w14:paraId="0B7255C5" w14:textId="613FCC16" w:rsidR="00CB1E1E" w:rsidRPr="005B0800" w:rsidRDefault="00CB1E1E" w:rsidP="00CB1E1E">
      <w:pPr>
        <w:pStyle w:val="ListParagraph"/>
        <w:numPr>
          <w:ilvl w:val="0"/>
          <w:numId w:val="2"/>
        </w:numPr>
      </w:pPr>
      <w:r>
        <w:t>Notes from 7.29.24</w:t>
      </w:r>
    </w:p>
    <w:p w14:paraId="78C3B613" w14:textId="6E18B337" w:rsidR="0030748D" w:rsidRDefault="00372AB2" w:rsidP="0005342F">
      <w:pPr>
        <w:pStyle w:val="ListParagraph"/>
        <w:numPr>
          <w:ilvl w:val="1"/>
          <w:numId w:val="2"/>
        </w:numPr>
      </w:pPr>
      <w:r>
        <w:t>More work looking at genetic diversity by ST in chromogenes</w:t>
      </w:r>
    </w:p>
    <w:p w14:paraId="53686F5F" w14:textId="6DABD0D5" w:rsidR="00372AB2" w:rsidRDefault="00372AB2" w:rsidP="00372AB2">
      <w:pPr>
        <w:pStyle w:val="ListParagraph"/>
        <w:numPr>
          <w:ilvl w:val="2"/>
          <w:numId w:val="2"/>
        </w:numPr>
      </w:pPr>
      <w:r>
        <w:t>ST6 seems to be the only ST where blaZ carriage was</w:t>
      </w:r>
      <w:r w:rsidR="001C1625">
        <w:t xml:space="preserve"> mixed, more diverse group?</w:t>
      </w:r>
    </w:p>
    <w:p w14:paraId="463ABE00" w14:textId="32CB5BB7" w:rsidR="001C1625" w:rsidRDefault="001C1625" w:rsidP="00372AB2">
      <w:pPr>
        <w:pStyle w:val="ListParagraph"/>
        <w:numPr>
          <w:ilvl w:val="2"/>
          <w:numId w:val="2"/>
        </w:numPr>
      </w:pPr>
      <w:r>
        <w:t>Looking at dendrogram with publmst isolates, ST6 also seems like most diverse group</w:t>
      </w:r>
    </w:p>
    <w:p w14:paraId="29F54E38" w14:textId="29A7510F" w:rsidR="007F12A8" w:rsidRDefault="007F12A8" w:rsidP="007F12A8">
      <w:pPr>
        <w:pStyle w:val="ListParagraph"/>
        <w:numPr>
          <w:ilvl w:val="1"/>
          <w:numId w:val="2"/>
        </w:numPr>
      </w:pPr>
      <w:r>
        <w:t>MALDI identification</w:t>
      </w:r>
    </w:p>
    <w:p w14:paraId="54425B69" w14:textId="222C54A1" w:rsidR="007F12A8" w:rsidRDefault="007F12A8" w:rsidP="007F12A8">
      <w:pPr>
        <w:pStyle w:val="ListParagraph"/>
        <w:numPr>
          <w:ilvl w:val="2"/>
          <w:numId w:val="2"/>
        </w:numPr>
      </w:pPr>
      <w:r>
        <w:t>There were 4 isolates MALDI said NO ID which tuf ended up calling chromogenes</w:t>
      </w:r>
    </w:p>
    <w:p w14:paraId="2A856718" w14:textId="4312407C" w:rsidR="007F12A8" w:rsidRDefault="007F12A8" w:rsidP="007F12A8">
      <w:pPr>
        <w:pStyle w:val="ListParagraph"/>
        <w:numPr>
          <w:ilvl w:val="2"/>
          <w:numId w:val="2"/>
        </w:numPr>
      </w:pPr>
      <w:r>
        <w:t>All from 1 farm</w:t>
      </w:r>
    </w:p>
    <w:p w14:paraId="02B8A9AF" w14:textId="677CD564" w:rsidR="007F12A8" w:rsidRDefault="007F12A8" w:rsidP="007F12A8">
      <w:pPr>
        <w:pStyle w:val="ListParagraph"/>
        <w:numPr>
          <w:ilvl w:val="2"/>
          <w:numId w:val="2"/>
        </w:numPr>
      </w:pPr>
      <w:r>
        <w:t>Is this a function of a particular ST, not being well-ID’d by MALDI?</w:t>
      </w:r>
    </w:p>
    <w:p w14:paraId="6C6610B6" w14:textId="02AD5C55" w:rsidR="007F12A8" w:rsidRDefault="00F9174F" w:rsidP="007F12A8">
      <w:pPr>
        <w:pStyle w:val="ListParagraph"/>
        <w:numPr>
          <w:ilvl w:val="2"/>
          <w:numId w:val="2"/>
        </w:numPr>
      </w:pPr>
      <w:r>
        <w:t>None of these were RAPD typed</w:t>
      </w:r>
    </w:p>
    <w:p w14:paraId="78209159" w14:textId="73E25A62" w:rsidR="0013440E" w:rsidRDefault="0013440E" w:rsidP="0013440E">
      <w:pPr>
        <w:pStyle w:val="ListParagraph"/>
        <w:numPr>
          <w:ilvl w:val="1"/>
          <w:numId w:val="2"/>
        </w:numPr>
      </w:pPr>
      <w:r>
        <w:t xml:space="preserve">Explore more about </w:t>
      </w:r>
      <w:r w:rsidR="007B622F">
        <w:t>diversity</w:t>
      </w:r>
      <w:r>
        <w:t xml:space="preserve"> at the ST level</w:t>
      </w:r>
    </w:p>
    <w:p w14:paraId="4F96845C" w14:textId="16A6DD54" w:rsidR="0013440E" w:rsidRDefault="0013440E" w:rsidP="0013440E">
      <w:pPr>
        <w:pStyle w:val="ListParagraph"/>
        <w:numPr>
          <w:ilvl w:val="2"/>
          <w:numId w:val="2"/>
        </w:numPr>
      </w:pPr>
      <w:r>
        <w:t>AMR carriage</w:t>
      </w:r>
    </w:p>
    <w:p w14:paraId="129B5DFB" w14:textId="75112599" w:rsidR="0013440E" w:rsidRDefault="0025142A" w:rsidP="0013440E">
      <w:pPr>
        <w:pStyle w:val="ListParagraph"/>
        <w:numPr>
          <w:ilvl w:val="2"/>
          <w:numId w:val="2"/>
        </w:numPr>
      </w:pPr>
      <w:r>
        <w:t>Persistency</w:t>
      </w:r>
    </w:p>
    <w:p w14:paraId="7A8632D4" w14:textId="064B6EB1" w:rsidR="0025142A" w:rsidRDefault="0025142A" w:rsidP="0013440E">
      <w:pPr>
        <w:pStyle w:val="ListParagraph"/>
        <w:numPr>
          <w:ilvl w:val="2"/>
          <w:numId w:val="2"/>
        </w:numPr>
      </w:pPr>
      <w:r>
        <w:t>Like we had written for DIM SCC paper, is there some unknown linkage between persistency and elevation of SCC?</w:t>
      </w:r>
    </w:p>
    <w:p w14:paraId="4DE63A15" w14:textId="77777777" w:rsidR="001B3707" w:rsidRDefault="001B3707" w:rsidP="001B3707">
      <w:pPr>
        <w:pStyle w:val="ListParagraph"/>
        <w:ind w:left="2160"/>
      </w:pPr>
    </w:p>
    <w:p w14:paraId="7019DEE8" w14:textId="05027379" w:rsidR="001B3707" w:rsidRDefault="001B3707" w:rsidP="001B3707">
      <w:pPr>
        <w:pStyle w:val="ListParagraph"/>
        <w:numPr>
          <w:ilvl w:val="0"/>
          <w:numId w:val="2"/>
        </w:numPr>
      </w:pPr>
      <w:r>
        <w:t>40 herd/bedded pack stuff</w:t>
      </w:r>
    </w:p>
    <w:p w14:paraId="1519A08B" w14:textId="1D66E1E6" w:rsidR="001B3707" w:rsidRPr="005B0800" w:rsidRDefault="001B3707" w:rsidP="001B3707">
      <w:pPr>
        <w:pStyle w:val="ListParagraph"/>
        <w:numPr>
          <w:ilvl w:val="1"/>
          <w:numId w:val="2"/>
        </w:numPr>
      </w:pPr>
      <w:r>
        <w:t xml:space="preserve">Do a bigger study, with more BP enrolled, with a </w:t>
      </w:r>
      <w:r w:rsidR="00460F87">
        <w:t xml:space="preserve">more variation in milk quality and mastitis rates, to have the power to ID mgmt. practices which do actually result in </w:t>
      </w:r>
      <w:r w:rsidR="003613FC">
        <w:t>good udder health on BP farms</w:t>
      </w:r>
    </w:p>
    <w:p w14:paraId="27745946" w14:textId="77777777" w:rsidR="005B0800" w:rsidRPr="005B0800" w:rsidRDefault="005B0800" w:rsidP="005B0800">
      <w:pPr>
        <w:pStyle w:val="ListParagraph"/>
      </w:pPr>
    </w:p>
    <w:sectPr w:rsidR="005B0800" w:rsidRPr="005B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1FB5"/>
    <w:multiLevelType w:val="hybridMultilevel"/>
    <w:tmpl w:val="416EAB46"/>
    <w:lvl w:ilvl="0" w:tplc="07B8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09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7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5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ECE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65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083A"/>
    <w:multiLevelType w:val="hybridMultilevel"/>
    <w:tmpl w:val="9654B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7013"/>
    <w:multiLevelType w:val="hybridMultilevel"/>
    <w:tmpl w:val="44168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B896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9E6AD7D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7363">
    <w:abstractNumId w:val="1"/>
  </w:num>
  <w:num w:numId="2" w16cid:durableId="1722168356">
    <w:abstractNumId w:val="2"/>
  </w:num>
  <w:num w:numId="3" w16cid:durableId="6915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0"/>
    <w:rsid w:val="00031709"/>
    <w:rsid w:val="000512E8"/>
    <w:rsid w:val="0005342F"/>
    <w:rsid w:val="0007211B"/>
    <w:rsid w:val="000879FE"/>
    <w:rsid w:val="000E7342"/>
    <w:rsid w:val="000F03AF"/>
    <w:rsid w:val="00113CF3"/>
    <w:rsid w:val="0013440E"/>
    <w:rsid w:val="0013770D"/>
    <w:rsid w:val="001500A6"/>
    <w:rsid w:val="001766B3"/>
    <w:rsid w:val="00185619"/>
    <w:rsid w:val="001860E2"/>
    <w:rsid w:val="001A5748"/>
    <w:rsid w:val="001B3707"/>
    <w:rsid w:val="001B3F0D"/>
    <w:rsid w:val="001B58E1"/>
    <w:rsid w:val="001C1625"/>
    <w:rsid w:val="001C1E2C"/>
    <w:rsid w:val="00202B27"/>
    <w:rsid w:val="00210E99"/>
    <w:rsid w:val="0025142A"/>
    <w:rsid w:val="002639D3"/>
    <w:rsid w:val="002A4986"/>
    <w:rsid w:val="002E662B"/>
    <w:rsid w:val="0030748D"/>
    <w:rsid w:val="00315444"/>
    <w:rsid w:val="00327047"/>
    <w:rsid w:val="00330C67"/>
    <w:rsid w:val="0033159F"/>
    <w:rsid w:val="003613FC"/>
    <w:rsid w:val="00363AB5"/>
    <w:rsid w:val="00370281"/>
    <w:rsid w:val="00372AB2"/>
    <w:rsid w:val="003B0D04"/>
    <w:rsid w:val="003D0709"/>
    <w:rsid w:val="003D10FF"/>
    <w:rsid w:val="003D7B1C"/>
    <w:rsid w:val="003F43EF"/>
    <w:rsid w:val="00417777"/>
    <w:rsid w:val="00430FE6"/>
    <w:rsid w:val="00441D4E"/>
    <w:rsid w:val="00455E7D"/>
    <w:rsid w:val="00460F87"/>
    <w:rsid w:val="0046140B"/>
    <w:rsid w:val="004B1EE9"/>
    <w:rsid w:val="004D3D3B"/>
    <w:rsid w:val="004F6A52"/>
    <w:rsid w:val="005816F0"/>
    <w:rsid w:val="00581F87"/>
    <w:rsid w:val="005B0800"/>
    <w:rsid w:val="005C580B"/>
    <w:rsid w:val="005D0F25"/>
    <w:rsid w:val="005D6478"/>
    <w:rsid w:val="00610D93"/>
    <w:rsid w:val="006765B0"/>
    <w:rsid w:val="00696C1D"/>
    <w:rsid w:val="006F3FBA"/>
    <w:rsid w:val="00750A1C"/>
    <w:rsid w:val="00773497"/>
    <w:rsid w:val="007B38D3"/>
    <w:rsid w:val="007B622F"/>
    <w:rsid w:val="007C671D"/>
    <w:rsid w:val="007D2948"/>
    <w:rsid w:val="007F12A8"/>
    <w:rsid w:val="007F419A"/>
    <w:rsid w:val="008621B2"/>
    <w:rsid w:val="00873A7D"/>
    <w:rsid w:val="00890E2F"/>
    <w:rsid w:val="008B0470"/>
    <w:rsid w:val="008B4E1B"/>
    <w:rsid w:val="008E4B52"/>
    <w:rsid w:val="00980A93"/>
    <w:rsid w:val="009A42BF"/>
    <w:rsid w:val="009B2BDD"/>
    <w:rsid w:val="009D0131"/>
    <w:rsid w:val="00A32065"/>
    <w:rsid w:val="00A352DA"/>
    <w:rsid w:val="00A67EE1"/>
    <w:rsid w:val="00AD37E4"/>
    <w:rsid w:val="00AD50A1"/>
    <w:rsid w:val="00AE411A"/>
    <w:rsid w:val="00AF5AC2"/>
    <w:rsid w:val="00B10E04"/>
    <w:rsid w:val="00B146FA"/>
    <w:rsid w:val="00B20E6D"/>
    <w:rsid w:val="00B61762"/>
    <w:rsid w:val="00B636FC"/>
    <w:rsid w:val="00BB769E"/>
    <w:rsid w:val="00BD6B7B"/>
    <w:rsid w:val="00C10D06"/>
    <w:rsid w:val="00C14053"/>
    <w:rsid w:val="00C20698"/>
    <w:rsid w:val="00C25859"/>
    <w:rsid w:val="00C361F2"/>
    <w:rsid w:val="00C40F42"/>
    <w:rsid w:val="00C431C1"/>
    <w:rsid w:val="00C5074E"/>
    <w:rsid w:val="00CB1E1E"/>
    <w:rsid w:val="00CD10B9"/>
    <w:rsid w:val="00D12DF2"/>
    <w:rsid w:val="00D53247"/>
    <w:rsid w:val="00D64076"/>
    <w:rsid w:val="00D65178"/>
    <w:rsid w:val="00D71EA5"/>
    <w:rsid w:val="00D73015"/>
    <w:rsid w:val="00DD18E6"/>
    <w:rsid w:val="00E16B0A"/>
    <w:rsid w:val="00E16ED5"/>
    <w:rsid w:val="00E57D2C"/>
    <w:rsid w:val="00E864C8"/>
    <w:rsid w:val="00E9307B"/>
    <w:rsid w:val="00EA7A01"/>
    <w:rsid w:val="00EB0FCA"/>
    <w:rsid w:val="00ED16EE"/>
    <w:rsid w:val="00ED1A9A"/>
    <w:rsid w:val="00EE39AE"/>
    <w:rsid w:val="00F3739A"/>
    <w:rsid w:val="00F5147C"/>
    <w:rsid w:val="00F9174F"/>
    <w:rsid w:val="00F95DFD"/>
    <w:rsid w:val="00F974FD"/>
    <w:rsid w:val="00FC46E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5C6A"/>
  <w15:chartTrackingRefBased/>
  <w15:docId w15:val="{2B3BD395-E106-4F7D-A8C4-1F8FEA5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9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36</cp:revision>
  <dcterms:created xsi:type="dcterms:W3CDTF">2024-06-06T18:51:00Z</dcterms:created>
  <dcterms:modified xsi:type="dcterms:W3CDTF">2024-08-03T18:42:00Z</dcterms:modified>
</cp:coreProperties>
</file>