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29594435"/>
      <w:bookmarkStart w:id="2" w:name="_Toc129594667"/>
      <w:bookmarkStart w:id="3" w:name="_Toc129597316"/>
      <w:bookmarkStart w:id="4" w:name="_Toc129599678"/>
      <w:bookmarkStart w:id="5" w:name="_Toc131906339"/>
      <w:bookmarkStart w:id="6" w:name="_Toc131906439"/>
      <w:bookmarkStart w:id="7" w:name="_Toc173925393"/>
      <w:r>
        <w:t>CITATIONS</w:t>
      </w:r>
      <w:bookmarkEnd w:id="0"/>
      <w:bookmarkEnd w:id="7"/>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1"/>
      <w:bookmarkEnd w:id="2"/>
      <w:bookmarkEnd w:id="3"/>
      <w:bookmarkEnd w:id="4"/>
      <w:bookmarkEnd w:id="5"/>
      <w:bookmarkEnd w:id="6"/>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4240D378" w14:textId="0F145F46" w:rsidR="0011713D"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3925393" w:history="1">
        <w:r w:rsidRPr="000944CD">
          <w:rPr>
            <w:rStyle w:val="Hyperlink"/>
            <w:noProof/>
          </w:rPr>
          <w:t>CITATIONS</w:t>
        </w:r>
        <w:r>
          <w:rPr>
            <w:noProof/>
            <w:webHidden/>
          </w:rPr>
          <w:tab/>
        </w:r>
        <w:r>
          <w:rPr>
            <w:noProof/>
            <w:webHidden/>
          </w:rPr>
          <w:fldChar w:fldCharType="begin"/>
        </w:r>
        <w:r>
          <w:rPr>
            <w:noProof/>
            <w:webHidden/>
          </w:rPr>
          <w:instrText xml:space="preserve"> PAGEREF _Toc173925393 \h </w:instrText>
        </w:r>
        <w:r>
          <w:rPr>
            <w:noProof/>
            <w:webHidden/>
          </w:rPr>
        </w:r>
        <w:r>
          <w:rPr>
            <w:noProof/>
            <w:webHidden/>
          </w:rPr>
          <w:fldChar w:fldCharType="separate"/>
        </w:r>
        <w:r>
          <w:rPr>
            <w:noProof/>
            <w:webHidden/>
          </w:rPr>
          <w:t>ii</w:t>
        </w:r>
        <w:r>
          <w:rPr>
            <w:noProof/>
            <w:webHidden/>
          </w:rPr>
          <w:fldChar w:fldCharType="end"/>
        </w:r>
      </w:hyperlink>
    </w:p>
    <w:p w14:paraId="4BFD6C66" w14:textId="7F00BFEE"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394" w:history="1">
        <w:r w:rsidRPr="000944CD">
          <w:rPr>
            <w:rStyle w:val="Hyperlink"/>
            <w:noProof/>
          </w:rPr>
          <w:t>LIST OF TABLES</w:t>
        </w:r>
        <w:r>
          <w:rPr>
            <w:noProof/>
            <w:webHidden/>
          </w:rPr>
          <w:tab/>
        </w:r>
        <w:r>
          <w:rPr>
            <w:noProof/>
            <w:webHidden/>
          </w:rPr>
          <w:fldChar w:fldCharType="begin"/>
        </w:r>
        <w:r>
          <w:rPr>
            <w:noProof/>
            <w:webHidden/>
          </w:rPr>
          <w:instrText xml:space="preserve"> PAGEREF _Toc173925394 \h </w:instrText>
        </w:r>
        <w:r>
          <w:rPr>
            <w:noProof/>
            <w:webHidden/>
          </w:rPr>
        </w:r>
        <w:r>
          <w:rPr>
            <w:noProof/>
            <w:webHidden/>
          </w:rPr>
          <w:fldChar w:fldCharType="separate"/>
        </w:r>
        <w:r>
          <w:rPr>
            <w:noProof/>
            <w:webHidden/>
          </w:rPr>
          <w:t>vi</w:t>
        </w:r>
        <w:r>
          <w:rPr>
            <w:noProof/>
            <w:webHidden/>
          </w:rPr>
          <w:fldChar w:fldCharType="end"/>
        </w:r>
      </w:hyperlink>
    </w:p>
    <w:p w14:paraId="54345BAC" w14:textId="3B0F8594"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395" w:history="1">
        <w:r w:rsidRPr="000944CD">
          <w:rPr>
            <w:rStyle w:val="Hyperlink"/>
            <w:noProof/>
          </w:rPr>
          <w:t>LIST OF FIGURES</w:t>
        </w:r>
        <w:r>
          <w:rPr>
            <w:noProof/>
            <w:webHidden/>
          </w:rPr>
          <w:tab/>
        </w:r>
        <w:r>
          <w:rPr>
            <w:noProof/>
            <w:webHidden/>
          </w:rPr>
          <w:fldChar w:fldCharType="begin"/>
        </w:r>
        <w:r>
          <w:rPr>
            <w:noProof/>
            <w:webHidden/>
          </w:rPr>
          <w:instrText xml:space="preserve"> PAGEREF _Toc173925395 \h </w:instrText>
        </w:r>
        <w:r>
          <w:rPr>
            <w:noProof/>
            <w:webHidden/>
          </w:rPr>
        </w:r>
        <w:r>
          <w:rPr>
            <w:noProof/>
            <w:webHidden/>
          </w:rPr>
          <w:fldChar w:fldCharType="separate"/>
        </w:r>
        <w:r>
          <w:rPr>
            <w:noProof/>
            <w:webHidden/>
          </w:rPr>
          <w:t>viii</w:t>
        </w:r>
        <w:r>
          <w:rPr>
            <w:noProof/>
            <w:webHidden/>
          </w:rPr>
          <w:fldChar w:fldCharType="end"/>
        </w:r>
      </w:hyperlink>
    </w:p>
    <w:p w14:paraId="77ADAE6C" w14:textId="321CB2C5" w:rsidR="0011713D" w:rsidRDefault="0011713D">
      <w:pPr>
        <w:pStyle w:val="TOC2"/>
        <w:tabs>
          <w:tab w:val="left" w:pos="1440"/>
          <w:tab w:val="right" w:leader="dot" w:pos="8630"/>
        </w:tabs>
        <w:rPr>
          <w:rFonts w:asciiTheme="minorHAnsi" w:eastAsiaTheme="minorEastAsia" w:hAnsiTheme="minorHAnsi" w:cstheme="minorBidi"/>
          <w:bCs w:val="0"/>
          <w:noProof/>
          <w:kern w:val="2"/>
          <w:sz w:val="22"/>
          <w:szCs w:val="22"/>
          <w14:ligatures w14:val="standardContextual"/>
        </w:rPr>
      </w:pPr>
      <w:hyperlink w:anchor="_Toc173925396" w:history="1">
        <w:r w:rsidRPr="000944CD">
          <w:rPr>
            <w:rStyle w:val="Hyperlink"/>
            <w:noProof/>
          </w:rPr>
          <w:t>Figure</w:t>
        </w:r>
        <w:r>
          <w:rPr>
            <w:rFonts w:asciiTheme="minorHAnsi" w:eastAsiaTheme="minorEastAsia" w:hAnsiTheme="minorHAnsi" w:cstheme="minorBidi"/>
            <w:bCs w:val="0"/>
            <w:noProof/>
            <w:kern w:val="2"/>
            <w:sz w:val="22"/>
            <w:szCs w:val="22"/>
            <w14:ligatures w14:val="standardContextual"/>
          </w:rPr>
          <w:tab/>
        </w:r>
        <w:r w:rsidRPr="000944CD">
          <w:rPr>
            <w:rStyle w:val="Hyperlink"/>
            <w:noProof/>
          </w:rPr>
          <w:t>Page</w:t>
        </w:r>
        <w:r>
          <w:rPr>
            <w:noProof/>
            <w:webHidden/>
          </w:rPr>
          <w:tab/>
        </w:r>
        <w:r>
          <w:rPr>
            <w:noProof/>
            <w:webHidden/>
          </w:rPr>
          <w:fldChar w:fldCharType="begin"/>
        </w:r>
        <w:r>
          <w:rPr>
            <w:noProof/>
            <w:webHidden/>
          </w:rPr>
          <w:instrText xml:space="preserve"> PAGEREF _Toc173925396 \h </w:instrText>
        </w:r>
        <w:r>
          <w:rPr>
            <w:noProof/>
            <w:webHidden/>
          </w:rPr>
        </w:r>
        <w:r>
          <w:rPr>
            <w:noProof/>
            <w:webHidden/>
          </w:rPr>
          <w:fldChar w:fldCharType="separate"/>
        </w:r>
        <w:r>
          <w:rPr>
            <w:noProof/>
            <w:webHidden/>
          </w:rPr>
          <w:t>viii</w:t>
        </w:r>
        <w:r>
          <w:rPr>
            <w:noProof/>
            <w:webHidden/>
          </w:rPr>
          <w:fldChar w:fldCharType="end"/>
        </w:r>
      </w:hyperlink>
    </w:p>
    <w:p w14:paraId="5D095660" w14:textId="5B02C468"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397" w:history="1">
        <w:r w:rsidRPr="000944CD">
          <w:rPr>
            <w:rStyle w:val="Hyperlink"/>
            <w:noProof/>
          </w:rPr>
          <w:t xml:space="preserve">CHAPTER 1: </w:t>
        </w:r>
        <w:r w:rsidRPr="000944CD">
          <w:rPr>
            <w:rStyle w:val="Hyperlink"/>
            <w:caps/>
            <w:noProof/>
          </w:rPr>
          <w:t>Literature review – Antimicrobial susceptibility of bovine staphylococcal mastitis isolates on organic vs. conventional dairy farms</w:t>
        </w:r>
        <w:r>
          <w:rPr>
            <w:noProof/>
            <w:webHidden/>
          </w:rPr>
          <w:tab/>
        </w:r>
        <w:r>
          <w:rPr>
            <w:noProof/>
            <w:webHidden/>
          </w:rPr>
          <w:fldChar w:fldCharType="begin"/>
        </w:r>
        <w:r>
          <w:rPr>
            <w:noProof/>
            <w:webHidden/>
          </w:rPr>
          <w:instrText xml:space="preserve"> PAGEREF _Toc173925397 \h </w:instrText>
        </w:r>
        <w:r>
          <w:rPr>
            <w:noProof/>
            <w:webHidden/>
          </w:rPr>
        </w:r>
        <w:r>
          <w:rPr>
            <w:noProof/>
            <w:webHidden/>
          </w:rPr>
          <w:fldChar w:fldCharType="separate"/>
        </w:r>
        <w:r>
          <w:rPr>
            <w:noProof/>
            <w:webHidden/>
          </w:rPr>
          <w:t>1</w:t>
        </w:r>
        <w:r>
          <w:rPr>
            <w:noProof/>
            <w:webHidden/>
          </w:rPr>
          <w:fldChar w:fldCharType="end"/>
        </w:r>
      </w:hyperlink>
    </w:p>
    <w:p w14:paraId="4A438581" w14:textId="5A56AB21"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398" w:history="1">
        <w:r w:rsidRPr="000944CD">
          <w:rPr>
            <w:rStyle w:val="Hyperlink"/>
            <w:noProof/>
          </w:rPr>
          <w:t>1.1 Abstract</w:t>
        </w:r>
        <w:r>
          <w:rPr>
            <w:noProof/>
            <w:webHidden/>
          </w:rPr>
          <w:tab/>
        </w:r>
        <w:r>
          <w:rPr>
            <w:noProof/>
            <w:webHidden/>
          </w:rPr>
          <w:fldChar w:fldCharType="begin"/>
        </w:r>
        <w:r>
          <w:rPr>
            <w:noProof/>
            <w:webHidden/>
          </w:rPr>
          <w:instrText xml:space="preserve"> PAGEREF _Toc173925398 \h </w:instrText>
        </w:r>
        <w:r>
          <w:rPr>
            <w:noProof/>
            <w:webHidden/>
          </w:rPr>
        </w:r>
        <w:r>
          <w:rPr>
            <w:noProof/>
            <w:webHidden/>
          </w:rPr>
          <w:fldChar w:fldCharType="separate"/>
        </w:r>
        <w:r>
          <w:rPr>
            <w:noProof/>
            <w:webHidden/>
          </w:rPr>
          <w:t>1</w:t>
        </w:r>
        <w:r>
          <w:rPr>
            <w:noProof/>
            <w:webHidden/>
          </w:rPr>
          <w:fldChar w:fldCharType="end"/>
        </w:r>
      </w:hyperlink>
    </w:p>
    <w:p w14:paraId="1B657D88" w14:textId="418F7F37"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399" w:history="1">
        <w:r w:rsidRPr="000944CD">
          <w:rPr>
            <w:rStyle w:val="Hyperlink"/>
            <w:noProof/>
          </w:rPr>
          <w:t>1.2 Introduction</w:t>
        </w:r>
        <w:r>
          <w:rPr>
            <w:noProof/>
            <w:webHidden/>
          </w:rPr>
          <w:tab/>
        </w:r>
        <w:r>
          <w:rPr>
            <w:noProof/>
            <w:webHidden/>
          </w:rPr>
          <w:fldChar w:fldCharType="begin"/>
        </w:r>
        <w:r>
          <w:rPr>
            <w:noProof/>
            <w:webHidden/>
          </w:rPr>
          <w:instrText xml:space="preserve"> PAGEREF _Toc173925399 \h </w:instrText>
        </w:r>
        <w:r>
          <w:rPr>
            <w:noProof/>
            <w:webHidden/>
          </w:rPr>
        </w:r>
        <w:r>
          <w:rPr>
            <w:noProof/>
            <w:webHidden/>
          </w:rPr>
          <w:fldChar w:fldCharType="separate"/>
        </w:r>
        <w:r>
          <w:rPr>
            <w:noProof/>
            <w:webHidden/>
          </w:rPr>
          <w:t>3</w:t>
        </w:r>
        <w:r>
          <w:rPr>
            <w:noProof/>
            <w:webHidden/>
          </w:rPr>
          <w:fldChar w:fldCharType="end"/>
        </w:r>
      </w:hyperlink>
    </w:p>
    <w:p w14:paraId="1F8D91D1" w14:textId="2DA59615"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0" w:history="1">
        <w:r w:rsidRPr="000944CD">
          <w:rPr>
            <w:rStyle w:val="Hyperlink"/>
            <w:noProof/>
          </w:rPr>
          <w:t>1.3 Limitations and caveats for comparisons between studies</w:t>
        </w:r>
        <w:r>
          <w:rPr>
            <w:noProof/>
            <w:webHidden/>
          </w:rPr>
          <w:tab/>
        </w:r>
        <w:r>
          <w:rPr>
            <w:noProof/>
            <w:webHidden/>
          </w:rPr>
          <w:fldChar w:fldCharType="begin"/>
        </w:r>
        <w:r>
          <w:rPr>
            <w:noProof/>
            <w:webHidden/>
          </w:rPr>
          <w:instrText xml:space="preserve"> PAGEREF _Toc173925400 \h </w:instrText>
        </w:r>
        <w:r>
          <w:rPr>
            <w:noProof/>
            <w:webHidden/>
          </w:rPr>
        </w:r>
        <w:r>
          <w:rPr>
            <w:noProof/>
            <w:webHidden/>
          </w:rPr>
          <w:fldChar w:fldCharType="separate"/>
        </w:r>
        <w:r>
          <w:rPr>
            <w:noProof/>
            <w:webHidden/>
          </w:rPr>
          <w:t>6</w:t>
        </w:r>
        <w:r>
          <w:rPr>
            <w:noProof/>
            <w:webHidden/>
          </w:rPr>
          <w:fldChar w:fldCharType="end"/>
        </w:r>
      </w:hyperlink>
    </w:p>
    <w:p w14:paraId="151FB660" w14:textId="5CFC64AC"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1" w:history="1">
        <w:r w:rsidRPr="000944CD">
          <w:rPr>
            <w:rStyle w:val="Hyperlink"/>
            <w:noProof/>
          </w:rPr>
          <w:t>1.4 Summary of studies describing AMR of staphylococci from conventional vs. organic dairies</w:t>
        </w:r>
        <w:r>
          <w:rPr>
            <w:noProof/>
            <w:webHidden/>
          </w:rPr>
          <w:tab/>
        </w:r>
        <w:r>
          <w:rPr>
            <w:noProof/>
            <w:webHidden/>
          </w:rPr>
          <w:fldChar w:fldCharType="begin"/>
        </w:r>
        <w:r>
          <w:rPr>
            <w:noProof/>
            <w:webHidden/>
          </w:rPr>
          <w:instrText xml:space="preserve"> PAGEREF _Toc173925401 \h </w:instrText>
        </w:r>
        <w:r>
          <w:rPr>
            <w:noProof/>
            <w:webHidden/>
          </w:rPr>
        </w:r>
        <w:r>
          <w:rPr>
            <w:noProof/>
            <w:webHidden/>
          </w:rPr>
          <w:fldChar w:fldCharType="separate"/>
        </w:r>
        <w:r>
          <w:rPr>
            <w:noProof/>
            <w:webHidden/>
          </w:rPr>
          <w:t>10</w:t>
        </w:r>
        <w:r>
          <w:rPr>
            <w:noProof/>
            <w:webHidden/>
          </w:rPr>
          <w:fldChar w:fldCharType="end"/>
        </w:r>
      </w:hyperlink>
    </w:p>
    <w:p w14:paraId="7CA4443B" w14:textId="6C595AFA"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2" w:history="1">
        <w:r w:rsidRPr="000944CD">
          <w:rPr>
            <w:rStyle w:val="Hyperlink"/>
            <w:noProof/>
          </w:rPr>
          <w:t>1.5 Additional factors explaining variation in antimicrobial susceptibility of staphylococci</w:t>
        </w:r>
        <w:r>
          <w:rPr>
            <w:noProof/>
            <w:webHidden/>
          </w:rPr>
          <w:tab/>
        </w:r>
        <w:r>
          <w:rPr>
            <w:noProof/>
            <w:webHidden/>
          </w:rPr>
          <w:fldChar w:fldCharType="begin"/>
        </w:r>
        <w:r>
          <w:rPr>
            <w:noProof/>
            <w:webHidden/>
          </w:rPr>
          <w:instrText xml:space="preserve"> PAGEREF _Toc173925402 \h </w:instrText>
        </w:r>
        <w:r>
          <w:rPr>
            <w:noProof/>
            <w:webHidden/>
          </w:rPr>
        </w:r>
        <w:r>
          <w:rPr>
            <w:noProof/>
            <w:webHidden/>
          </w:rPr>
          <w:fldChar w:fldCharType="separate"/>
        </w:r>
        <w:r>
          <w:rPr>
            <w:noProof/>
            <w:webHidden/>
          </w:rPr>
          <w:t>23</w:t>
        </w:r>
        <w:r>
          <w:rPr>
            <w:noProof/>
            <w:webHidden/>
          </w:rPr>
          <w:fldChar w:fldCharType="end"/>
        </w:r>
      </w:hyperlink>
    </w:p>
    <w:p w14:paraId="44DA96F3" w14:textId="7C294D02"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3" w:history="1">
        <w:r w:rsidRPr="000944CD">
          <w:rPr>
            <w:rStyle w:val="Hyperlink"/>
            <w:noProof/>
          </w:rPr>
          <w:t>1.6 Why is AMR maintained in organic systems?</w:t>
        </w:r>
        <w:r>
          <w:rPr>
            <w:noProof/>
            <w:webHidden/>
          </w:rPr>
          <w:tab/>
        </w:r>
        <w:r>
          <w:rPr>
            <w:noProof/>
            <w:webHidden/>
          </w:rPr>
          <w:fldChar w:fldCharType="begin"/>
        </w:r>
        <w:r>
          <w:rPr>
            <w:noProof/>
            <w:webHidden/>
          </w:rPr>
          <w:instrText xml:space="preserve"> PAGEREF _Toc173925403 \h </w:instrText>
        </w:r>
        <w:r>
          <w:rPr>
            <w:noProof/>
            <w:webHidden/>
          </w:rPr>
        </w:r>
        <w:r>
          <w:rPr>
            <w:noProof/>
            <w:webHidden/>
          </w:rPr>
          <w:fldChar w:fldCharType="separate"/>
        </w:r>
        <w:r>
          <w:rPr>
            <w:noProof/>
            <w:webHidden/>
          </w:rPr>
          <w:t>30</w:t>
        </w:r>
        <w:r>
          <w:rPr>
            <w:noProof/>
            <w:webHidden/>
          </w:rPr>
          <w:fldChar w:fldCharType="end"/>
        </w:r>
      </w:hyperlink>
    </w:p>
    <w:p w14:paraId="10DDCA83" w14:textId="51F4EC63"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4" w:history="1">
        <w:r w:rsidRPr="000944CD">
          <w:rPr>
            <w:rStyle w:val="Hyperlink"/>
            <w:noProof/>
          </w:rPr>
          <w:t>1.7 Conclusions</w:t>
        </w:r>
        <w:r>
          <w:rPr>
            <w:noProof/>
            <w:webHidden/>
          </w:rPr>
          <w:tab/>
        </w:r>
        <w:r>
          <w:rPr>
            <w:noProof/>
            <w:webHidden/>
          </w:rPr>
          <w:fldChar w:fldCharType="begin"/>
        </w:r>
        <w:r>
          <w:rPr>
            <w:noProof/>
            <w:webHidden/>
          </w:rPr>
          <w:instrText xml:space="preserve"> PAGEREF _Toc173925404 \h </w:instrText>
        </w:r>
        <w:r>
          <w:rPr>
            <w:noProof/>
            <w:webHidden/>
          </w:rPr>
        </w:r>
        <w:r>
          <w:rPr>
            <w:noProof/>
            <w:webHidden/>
          </w:rPr>
          <w:fldChar w:fldCharType="separate"/>
        </w:r>
        <w:r>
          <w:rPr>
            <w:noProof/>
            <w:webHidden/>
          </w:rPr>
          <w:t>33</w:t>
        </w:r>
        <w:r>
          <w:rPr>
            <w:noProof/>
            <w:webHidden/>
          </w:rPr>
          <w:fldChar w:fldCharType="end"/>
        </w:r>
      </w:hyperlink>
    </w:p>
    <w:p w14:paraId="27AEBC16" w14:textId="78D3637F"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5" w:history="1">
        <w:r w:rsidRPr="000944CD">
          <w:rPr>
            <w:rStyle w:val="Hyperlink"/>
            <w:noProof/>
          </w:rPr>
          <w:t>1.8 References</w:t>
        </w:r>
        <w:r>
          <w:rPr>
            <w:noProof/>
            <w:webHidden/>
          </w:rPr>
          <w:tab/>
        </w:r>
        <w:r>
          <w:rPr>
            <w:noProof/>
            <w:webHidden/>
          </w:rPr>
          <w:fldChar w:fldCharType="begin"/>
        </w:r>
        <w:r>
          <w:rPr>
            <w:noProof/>
            <w:webHidden/>
          </w:rPr>
          <w:instrText xml:space="preserve"> PAGEREF _Toc173925405 \h </w:instrText>
        </w:r>
        <w:r>
          <w:rPr>
            <w:noProof/>
            <w:webHidden/>
          </w:rPr>
        </w:r>
        <w:r>
          <w:rPr>
            <w:noProof/>
            <w:webHidden/>
          </w:rPr>
          <w:fldChar w:fldCharType="separate"/>
        </w:r>
        <w:r>
          <w:rPr>
            <w:noProof/>
            <w:webHidden/>
          </w:rPr>
          <w:t>37</w:t>
        </w:r>
        <w:r>
          <w:rPr>
            <w:noProof/>
            <w:webHidden/>
          </w:rPr>
          <w:fldChar w:fldCharType="end"/>
        </w:r>
      </w:hyperlink>
    </w:p>
    <w:p w14:paraId="7572702E" w14:textId="3D482180"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6" w:history="1">
        <w:r w:rsidRPr="000944CD">
          <w:rPr>
            <w:rStyle w:val="Hyperlink"/>
            <w:noProof/>
          </w:rPr>
          <w:t>1.9 Tables</w:t>
        </w:r>
        <w:r>
          <w:rPr>
            <w:noProof/>
            <w:webHidden/>
          </w:rPr>
          <w:tab/>
        </w:r>
        <w:r>
          <w:rPr>
            <w:noProof/>
            <w:webHidden/>
          </w:rPr>
          <w:fldChar w:fldCharType="begin"/>
        </w:r>
        <w:r>
          <w:rPr>
            <w:noProof/>
            <w:webHidden/>
          </w:rPr>
          <w:instrText xml:space="preserve"> PAGEREF _Toc173925406 \h </w:instrText>
        </w:r>
        <w:r>
          <w:rPr>
            <w:noProof/>
            <w:webHidden/>
          </w:rPr>
        </w:r>
        <w:r>
          <w:rPr>
            <w:noProof/>
            <w:webHidden/>
          </w:rPr>
          <w:fldChar w:fldCharType="separate"/>
        </w:r>
        <w:r>
          <w:rPr>
            <w:noProof/>
            <w:webHidden/>
          </w:rPr>
          <w:t>46</w:t>
        </w:r>
        <w:r>
          <w:rPr>
            <w:noProof/>
            <w:webHidden/>
          </w:rPr>
          <w:fldChar w:fldCharType="end"/>
        </w:r>
      </w:hyperlink>
    </w:p>
    <w:p w14:paraId="42468CE5" w14:textId="5B715F8F"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7" w:history="1">
        <w:r w:rsidRPr="000944CD">
          <w:rPr>
            <w:rStyle w:val="Hyperlink"/>
            <w:noProof/>
          </w:rPr>
          <w:t>1.10 Figures</w:t>
        </w:r>
        <w:r>
          <w:rPr>
            <w:noProof/>
            <w:webHidden/>
          </w:rPr>
          <w:tab/>
        </w:r>
        <w:r>
          <w:rPr>
            <w:noProof/>
            <w:webHidden/>
          </w:rPr>
          <w:fldChar w:fldCharType="begin"/>
        </w:r>
        <w:r>
          <w:rPr>
            <w:noProof/>
            <w:webHidden/>
          </w:rPr>
          <w:instrText xml:space="preserve"> PAGEREF _Toc173925407 \h </w:instrText>
        </w:r>
        <w:r>
          <w:rPr>
            <w:noProof/>
            <w:webHidden/>
          </w:rPr>
        </w:r>
        <w:r>
          <w:rPr>
            <w:noProof/>
            <w:webHidden/>
          </w:rPr>
          <w:fldChar w:fldCharType="separate"/>
        </w:r>
        <w:r>
          <w:rPr>
            <w:noProof/>
            <w:webHidden/>
          </w:rPr>
          <w:t>64</w:t>
        </w:r>
        <w:r>
          <w:rPr>
            <w:noProof/>
            <w:webHidden/>
          </w:rPr>
          <w:fldChar w:fldCharType="end"/>
        </w:r>
      </w:hyperlink>
    </w:p>
    <w:p w14:paraId="27981485" w14:textId="6147CA50"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8" w:history="1">
        <w:r w:rsidRPr="000944CD">
          <w:rPr>
            <w:rStyle w:val="Hyperlink"/>
            <w:noProof/>
          </w:rPr>
          <w:t xml:space="preserve">CHAPTER 2: </w:t>
        </w:r>
        <w:r w:rsidRPr="000944CD">
          <w:rPr>
            <w:rStyle w:val="Hyperlink"/>
            <w:caps/>
            <w:noProof/>
          </w:rPr>
          <w:t>Relationship Between Facility Type and Bulk Tank Milk Bacteriology, Udder Health, Udder Hygiene, and Milk Production on Vermont Organic Dairy Farms</w:t>
        </w:r>
        <w:r>
          <w:rPr>
            <w:noProof/>
            <w:webHidden/>
          </w:rPr>
          <w:tab/>
        </w:r>
        <w:r>
          <w:rPr>
            <w:noProof/>
            <w:webHidden/>
          </w:rPr>
          <w:fldChar w:fldCharType="begin"/>
        </w:r>
        <w:r>
          <w:rPr>
            <w:noProof/>
            <w:webHidden/>
          </w:rPr>
          <w:instrText xml:space="preserve"> PAGEREF _Toc173925408 \h </w:instrText>
        </w:r>
        <w:r>
          <w:rPr>
            <w:noProof/>
            <w:webHidden/>
          </w:rPr>
        </w:r>
        <w:r>
          <w:rPr>
            <w:noProof/>
            <w:webHidden/>
          </w:rPr>
          <w:fldChar w:fldCharType="separate"/>
        </w:r>
        <w:r>
          <w:rPr>
            <w:noProof/>
            <w:webHidden/>
          </w:rPr>
          <w:t>65</w:t>
        </w:r>
        <w:r>
          <w:rPr>
            <w:noProof/>
            <w:webHidden/>
          </w:rPr>
          <w:fldChar w:fldCharType="end"/>
        </w:r>
      </w:hyperlink>
    </w:p>
    <w:p w14:paraId="1057F84D" w14:textId="1AC45A22"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09" w:history="1">
        <w:r w:rsidRPr="000944CD">
          <w:rPr>
            <w:rStyle w:val="Hyperlink"/>
            <w:noProof/>
          </w:rPr>
          <w:t>2.1 Abstract</w:t>
        </w:r>
        <w:r>
          <w:rPr>
            <w:noProof/>
            <w:webHidden/>
          </w:rPr>
          <w:tab/>
        </w:r>
        <w:r>
          <w:rPr>
            <w:noProof/>
            <w:webHidden/>
          </w:rPr>
          <w:fldChar w:fldCharType="begin"/>
        </w:r>
        <w:r>
          <w:rPr>
            <w:noProof/>
            <w:webHidden/>
          </w:rPr>
          <w:instrText xml:space="preserve"> PAGEREF _Toc173925409 \h </w:instrText>
        </w:r>
        <w:r>
          <w:rPr>
            <w:noProof/>
            <w:webHidden/>
          </w:rPr>
        </w:r>
        <w:r>
          <w:rPr>
            <w:noProof/>
            <w:webHidden/>
          </w:rPr>
          <w:fldChar w:fldCharType="separate"/>
        </w:r>
        <w:r>
          <w:rPr>
            <w:noProof/>
            <w:webHidden/>
          </w:rPr>
          <w:t>66</w:t>
        </w:r>
        <w:r>
          <w:rPr>
            <w:noProof/>
            <w:webHidden/>
          </w:rPr>
          <w:fldChar w:fldCharType="end"/>
        </w:r>
      </w:hyperlink>
    </w:p>
    <w:p w14:paraId="19DD6E7A" w14:textId="526217BB"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0" w:history="1">
        <w:r w:rsidRPr="000944CD">
          <w:rPr>
            <w:rStyle w:val="Hyperlink"/>
            <w:noProof/>
          </w:rPr>
          <w:t>2.2 Introduction</w:t>
        </w:r>
        <w:r>
          <w:rPr>
            <w:noProof/>
            <w:webHidden/>
          </w:rPr>
          <w:tab/>
        </w:r>
        <w:r>
          <w:rPr>
            <w:noProof/>
            <w:webHidden/>
          </w:rPr>
          <w:fldChar w:fldCharType="begin"/>
        </w:r>
        <w:r>
          <w:rPr>
            <w:noProof/>
            <w:webHidden/>
          </w:rPr>
          <w:instrText xml:space="preserve"> PAGEREF _Toc173925410 \h </w:instrText>
        </w:r>
        <w:r>
          <w:rPr>
            <w:noProof/>
            <w:webHidden/>
          </w:rPr>
        </w:r>
        <w:r>
          <w:rPr>
            <w:noProof/>
            <w:webHidden/>
          </w:rPr>
          <w:fldChar w:fldCharType="separate"/>
        </w:r>
        <w:r>
          <w:rPr>
            <w:noProof/>
            <w:webHidden/>
          </w:rPr>
          <w:t>67</w:t>
        </w:r>
        <w:r>
          <w:rPr>
            <w:noProof/>
            <w:webHidden/>
          </w:rPr>
          <w:fldChar w:fldCharType="end"/>
        </w:r>
      </w:hyperlink>
    </w:p>
    <w:p w14:paraId="5EE40341" w14:textId="089463C5"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1" w:history="1">
        <w:r w:rsidRPr="000944CD">
          <w:rPr>
            <w:rStyle w:val="Hyperlink"/>
            <w:noProof/>
          </w:rPr>
          <w:t>2.3 Materials and Methods</w:t>
        </w:r>
        <w:r>
          <w:rPr>
            <w:noProof/>
            <w:webHidden/>
          </w:rPr>
          <w:tab/>
        </w:r>
        <w:r>
          <w:rPr>
            <w:noProof/>
            <w:webHidden/>
          </w:rPr>
          <w:fldChar w:fldCharType="begin"/>
        </w:r>
        <w:r>
          <w:rPr>
            <w:noProof/>
            <w:webHidden/>
          </w:rPr>
          <w:instrText xml:space="preserve"> PAGEREF _Toc173925411 \h </w:instrText>
        </w:r>
        <w:r>
          <w:rPr>
            <w:noProof/>
            <w:webHidden/>
          </w:rPr>
        </w:r>
        <w:r>
          <w:rPr>
            <w:noProof/>
            <w:webHidden/>
          </w:rPr>
          <w:fldChar w:fldCharType="separate"/>
        </w:r>
        <w:r>
          <w:rPr>
            <w:noProof/>
            <w:webHidden/>
          </w:rPr>
          <w:t>72</w:t>
        </w:r>
        <w:r>
          <w:rPr>
            <w:noProof/>
            <w:webHidden/>
          </w:rPr>
          <w:fldChar w:fldCharType="end"/>
        </w:r>
      </w:hyperlink>
    </w:p>
    <w:p w14:paraId="6C5DB2A5" w14:textId="4F724893"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2" w:history="1">
        <w:r w:rsidRPr="000944CD">
          <w:rPr>
            <w:rStyle w:val="Hyperlink"/>
            <w:noProof/>
          </w:rPr>
          <w:t>2.4 Results</w:t>
        </w:r>
        <w:r>
          <w:rPr>
            <w:noProof/>
            <w:webHidden/>
          </w:rPr>
          <w:tab/>
        </w:r>
        <w:r>
          <w:rPr>
            <w:noProof/>
            <w:webHidden/>
          </w:rPr>
          <w:fldChar w:fldCharType="begin"/>
        </w:r>
        <w:r>
          <w:rPr>
            <w:noProof/>
            <w:webHidden/>
          </w:rPr>
          <w:instrText xml:space="preserve"> PAGEREF _Toc173925412 \h </w:instrText>
        </w:r>
        <w:r>
          <w:rPr>
            <w:noProof/>
            <w:webHidden/>
          </w:rPr>
        </w:r>
        <w:r>
          <w:rPr>
            <w:noProof/>
            <w:webHidden/>
          </w:rPr>
          <w:fldChar w:fldCharType="separate"/>
        </w:r>
        <w:r>
          <w:rPr>
            <w:noProof/>
            <w:webHidden/>
          </w:rPr>
          <w:t>83</w:t>
        </w:r>
        <w:r>
          <w:rPr>
            <w:noProof/>
            <w:webHidden/>
          </w:rPr>
          <w:fldChar w:fldCharType="end"/>
        </w:r>
      </w:hyperlink>
    </w:p>
    <w:p w14:paraId="619B6292" w14:textId="1A1FEBE6"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3" w:history="1">
        <w:r w:rsidRPr="000944CD">
          <w:rPr>
            <w:rStyle w:val="Hyperlink"/>
            <w:noProof/>
          </w:rPr>
          <w:t>2.5 Discussion</w:t>
        </w:r>
        <w:r>
          <w:rPr>
            <w:noProof/>
            <w:webHidden/>
          </w:rPr>
          <w:tab/>
        </w:r>
        <w:r>
          <w:rPr>
            <w:noProof/>
            <w:webHidden/>
          </w:rPr>
          <w:fldChar w:fldCharType="begin"/>
        </w:r>
        <w:r>
          <w:rPr>
            <w:noProof/>
            <w:webHidden/>
          </w:rPr>
          <w:instrText xml:space="preserve"> PAGEREF _Toc173925413 \h </w:instrText>
        </w:r>
        <w:r>
          <w:rPr>
            <w:noProof/>
            <w:webHidden/>
          </w:rPr>
        </w:r>
        <w:r>
          <w:rPr>
            <w:noProof/>
            <w:webHidden/>
          </w:rPr>
          <w:fldChar w:fldCharType="separate"/>
        </w:r>
        <w:r>
          <w:rPr>
            <w:noProof/>
            <w:webHidden/>
          </w:rPr>
          <w:t>89</w:t>
        </w:r>
        <w:r>
          <w:rPr>
            <w:noProof/>
            <w:webHidden/>
          </w:rPr>
          <w:fldChar w:fldCharType="end"/>
        </w:r>
      </w:hyperlink>
    </w:p>
    <w:p w14:paraId="212153FB" w14:textId="0A25E445"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4" w:history="1">
        <w:r w:rsidRPr="000944CD">
          <w:rPr>
            <w:rStyle w:val="Hyperlink"/>
            <w:noProof/>
          </w:rPr>
          <w:t>2.6 Conclusion</w:t>
        </w:r>
        <w:r>
          <w:rPr>
            <w:noProof/>
            <w:webHidden/>
          </w:rPr>
          <w:tab/>
        </w:r>
        <w:r>
          <w:rPr>
            <w:noProof/>
            <w:webHidden/>
          </w:rPr>
          <w:fldChar w:fldCharType="begin"/>
        </w:r>
        <w:r>
          <w:rPr>
            <w:noProof/>
            <w:webHidden/>
          </w:rPr>
          <w:instrText xml:space="preserve"> PAGEREF _Toc173925414 \h </w:instrText>
        </w:r>
        <w:r>
          <w:rPr>
            <w:noProof/>
            <w:webHidden/>
          </w:rPr>
        </w:r>
        <w:r>
          <w:rPr>
            <w:noProof/>
            <w:webHidden/>
          </w:rPr>
          <w:fldChar w:fldCharType="separate"/>
        </w:r>
        <w:r>
          <w:rPr>
            <w:noProof/>
            <w:webHidden/>
          </w:rPr>
          <w:t>104</w:t>
        </w:r>
        <w:r>
          <w:rPr>
            <w:noProof/>
            <w:webHidden/>
          </w:rPr>
          <w:fldChar w:fldCharType="end"/>
        </w:r>
      </w:hyperlink>
    </w:p>
    <w:p w14:paraId="169F8EF7" w14:textId="57491584"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5" w:history="1">
        <w:r w:rsidRPr="000944CD">
          <w:rPr>
            <w:rStyle w:val="Hyperlink"/>
            <w:noProof/>
          </w:rPr>
          <w:t>2.7 Acknowledgements</w:t>
        </w:r>
        <w:r>
          <w:rPr>
            <w:noProof/>
            <w:webHidden/>
          </w:rPr>
          <w:tab/>
        </w:r>
        <w:r>
          <w:rPr>
            <w:noProof/>
            <w:webHidden/>
          </w:rPr>
          <w:fldChar w:fldCharType="begin"/>
        </w:r>
        <w:r>
          <w:rPr>
            <w:noProof/>
            <w:webHidden/>
          </w:rPr>
          <w:instrText xml:space="preserve"> PAGEREF _Toc173925415 \h </w:instrText>
        </w:r>
        <w:r>
          <w:rPr>
            <w:noProof/>
            <w:webHidden/>
          </w:rPr>
        </w:r>
        <w:r>
          <w:rPr>
            <w:noProof/>
            <w:webHidden/>
          </w:rPr>
          <w:fldChar w:fldCharType="separate"/>
        </w:r>
        <w:r>
          <w:rPr>
            <w:noProof/>
            <w:webHidden/>
          </w:rPr>
          <w:t>105</w:t>
        </w:r>
        <w:r>
          <w:rPr>
            <w:noProof/>
            <w:webHidden/>
          </w:rPr>
          <w:fldChar w:fldCharType="end"/>
        </w:r>
      </w:hyperlink>
    </w:p>
    <w:p w14:paraId="023C57DA" w14:textId="3C0C4A9C"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6" w:history="1">
        <w:r w:rsidRPr="000944CD">
          <w:rPr>
            <w:rStyle w:val="Hyperlink"/>
            <w:noProof/>
          </w:rPr>
          <w:t>2.8 References</w:t>
        </w:r>
        <w:r>
          <w:rPr>
            <w:noProof/>
            <w:webHidden/>
          </w:rPr>
          <w:tab/>
        </w:r>
        <w:r>
          <w:rPr>
            <w:noProof/>
            <w:webHidden/>
          </w:rPr>
          <w:fldChar w:fldCharType="begin"/>
        </w:r>
        <w:r>
          <w:rPr>
            <w:noProof/>
            <w:webHidden/>
          </w:rPr>
          <w:instrText xml:space="preserve"> PAGEREF _Toc173925416 \h </w:instrText>
        </w:r>
        <w:r>
          <w:rPr>
            <w:noProof/>
            <w:webHidden/>
          </w:rPr>
        </w:r>
        <w:r>
          <w:rPr>
            <w:noProof/>
            <w:webHidden/>
          </w:rPr>
          <w:fldChar w:fldCharType="separate"/>
        </w:r>
        <w:r>
          <w:rPr>
            <w:noProof/>
            <w:webHidden/>
          </w:rPr>
          <w:t>106</w:t>
        </w:r>
        <w:r>
          <w:rPr>
            <w:noProof/>
            <w:webHidden/>
          </w:rPr>
          <w:fldChar w:fldCharType="end"/>
        </w:r>
      </w:hyperlink>
    </w:p>
    <w:p w14:paraId="6002E98F" w14:textId="185D4E4B"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7" w:history="1">
        <w:r w:rsidRPr="000944CD">
          <w:rPr>
            <w:rStyle w:val="Hyperlink"/>
            <w:noProof/>
          </w:rPr>
          <w:t>2.9 Tables</w:t>
        </w:r>
        <w:r>
          <w:rPr>
            <w:noProof/>
            <w:webHidden/>
          </w:rPr>
          <w:tab/>
        </w:r>
        <w:r>
          <w:rPr>
            <w:noProof/>
            <w:webHidden/>
          </w:rPr>
          <w:fldChar w:fldCharType="begin"/>
        </w:r>
        <w:r>
          <w:rPr>
            <w:noProof/>
            <w:webHidden/>
          </w:rPr>
          <w:instrText xml:space="preserve"> PAGEREF _Toc173925417 \h </w:instrText>
        </w:r>
        <w:r>
          <w:rPr>
            <w:noProof/>
            <w:webHidden/>
          </w:rPr>
        </w:r>
        <w:r>
          <w:rPr>
            <w:noProof/>
            <w:webHidden/>
          </w:rPr>
          <w:fldChar w:fldCharType="separate"/>
        </w:r>
        <w:r>
          <w:rPr>
            <w:noProof/>
            <w:webHidden/>
          </w:rPr>
          <w:t>115</w:t>
        </w:r>
        <w:r>
          <w:rPr>
            <w:noProof/>
            <w:webHidden/>
          </w:rPr>
          <w:fldChar w:fldCharType="end"/>
        </w:r>
      </w:hyperlink>
    </w:p>
    <w:p w14:paraId="6AC708F6" w14:textId="0DD499E9"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8" w:history="1">
        <w:r w:rsidRPr="000944CD">
          <w:rPr>
            <w:rStyle w:val="Hyperlink"/>
            <w:noProof/>
          </w:rPr>
          <w:t xml:space="preserve">CHAPTER 3: </w:t>
        </w:r>
        <w:r w:rsidRPr="000944CD">
          <w:rPr>
            <w:rStyle w:val="Hyperlink"/>
            <w:caps/>
            <w:noProof/>
          </w:rPr>
          <w:t>10 herd nas dim paper</w:t>
        </w:r>
        <w:r>
          <w:rPr>
            <w:noProof/>
            <w:webHidden/>
          </w:rPr>
          <w:tab/>
        </w:r>
        <w:r>
          <w:rPr>
            <w:noProof/>
            <w:webHidden/>
          </w:rPr>
          <w:fldChar w:fldCharType="begin"/>
        </w:r>
        <w:r>
          <w:rPr>
            <w:noProof/>
            <w:webHidden/>
          </w:rPr>
          <w:instrText xml:space="preserve"> PAGEREF _Toc173925418 \h </w:instrText>
        </w:r>
        <w:r>
          <w:rPr>
            <w:noProof/>
            <w:webHidden/>
          </w:rPr>
        </w:r>
        <w:r>
          <w:rPr>
            <w:noProof/>
            <w:webHidden/>
          </w:rPr>
          <w:fldChar w:fldCharType="separate"/>
        </w:r>
        <w:r>
          <w:rPr>
            <w:noProof/>
            <w:webHidden/>
          </w:rPr>
          <w:t>124</w:t>
        </w:r>
        <w:r>
          <w:rPr>
            <w:noProof/>
            <w:webHidden/>
          </w:rPr>
          <w:fldChar w:fldCharType="end"/>
        </w:r>
      </w:hyperlink>
    </w:p>
    <w:p w14:paraId="70AFB96E" w14:textId="7320D200"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19" w:history="1">
        <w:r w:rsidRPr="000944CD">
          <w:rPr>
            <w:rStyle w:val="Hyperlink"/>
            <w:noProof/>
          </w:rPr>
          <w:t>3.1 Abstract</w:t>
        </w:r>
        <w:r>
          <w:rPr>
            <w:noProof/>
            <w:webHidden/>
          </w:rPr>
          <w:tab/>
        </w:r>
        <w:r>
          <w:rPr>
            <w:noProof/>
            <w:webHidden/>
          </w:rPr>
          <w:fldChar w:fldCharType="begin"/>
        </w:r>
        <w:r>
          <w:rPr>
            <w:noProof/>
            <w:webHidden/>
          </w:rPr>
          <w:instrText xml:space="preserve"> PAGEREF _Toc173925419 \h </w:instrText>
        </w:r>
        <w:r>
          <w:rPr>
            <w:noProof/>
            <w:webHidden/>
          </w:rPr>
        </w:r>
        <w:r>
          <w:rPr>
            <w:noProof/>
            <w:webHidden/>
          </w:rPr>
          <w:fldChar w:fldCharType="separate"/>
        </w:r>
        <w:r>
          <w:rPr>
            <w:noProof/>
            <w:webHidden/>
          </w:rPr>
          <w:t>125</w:t>
        </w:r>
        <w:r>
          <w:rPr>
            <w:noProof/>
            <w:webHidden/>
          </w:rPr>
          <w:fldChar w:fldCharType="end"/>
        </w:r>
      </w:hyperlink>
    </w:p>
    <w:p w14:paraId="206998BD" w14:textId="4939804B"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0" w:history="1">
        <w:r w:rsidRPr="000944CD">
          <w:rPr>
            <w:rStyle w:val="Hyperlink"/>
            <w:noProof/>
          </w:rPr>
          <w:t>3.2 Introduction</w:t>
        </w:r>
        <w:r>
          <w:rPr>
            <w:noProof/>
            <w:webHidden/>
          </w:rPr>
          <w:tab/>
        </w:r>
        <w:r>
          <w:rPr>
            <w:noProof/>
            <w:webHidden/>
          </w:rPr>
          <w:fldChar w:fldCharType="begin"/>
        </w:r>
        <w:r>
          <w:rPr>
            <w:noProof/>
            <w:webHidden/>
          </w:rPr>
          <w:instrText xml:space="preserve"> PAGEREF _Toc173925420 \h </w:instrText>
        </w:r>
        <w:r>
          <w:rPr>
            <w:noProof/>
            <w:webHidden/>
          </w:rPr>
        </w:r>
        <w:r>
          <w:rPr>
            <w:noProof/>
            <w:webHidden/>
          </w:rPr>
          <w:fldChar w:fldCharType="separate"/>
        </w:r>
        <w:r>
          <w:rPr>
            <w:noProof/>
            <w:webHidden/>
          </w:rPr>
          <w:t>126</w:t>
        </w:r>
        <w:r>
          <w:rPr>
            <w:noProof/>
            <w:webHidden/>
          </w:rPr>
          <w:fldChar w:fldCharType="end"/>
        </w:r>
      </w:hyperlink>
    </w:p>
    <w:p w14:paraId="0E15542B" w14:textId="407CE670"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1" w:history="1">
        <w:r w:rsidRPr="000944CD">
          <w:rPr>
            <w:rStyle w:val="Hyperlink"/>
            <w:noProof/>
          </w:rPr>
          <w:t>3.3 References</w:t>
        </w:r>
        <w:r>
          <w:rPr>
            <w:noProof/>
            <w:webHidden/>
          </w:rPr>
          <w:tab/>
        </w:r>
        <w:r>
          <w:rPr>
            <w:noProof/>
            <w:webHidden/>
          </w:rPr>
          <w:fldChar w:fldCharType="begin"/>
        </w:r>
        <w:r>
          <w:rPr>
            <w:noProof/>
            <w:webHidden/>
          </w:rPr>
          <w:instrText xml:space="preserve"> PAGEREF _Toc173925421 \h </w:instrText>
        </w:r>
        <w:r>
          <w:rPr>
            <w:noProof/>
            <w:webHidden/>
          </w:rPr>
        </w:r>
        <w:r>
          <w:rPr>
            <w:noProof/>
            <w:webHidden/>
          </w:rPr>
          <w:fldChar w:fldCharType="separate"/>
        </w:r>
        <w:r>
          <w:rPr>
            <w:noProof/>
            <w:webHidden/>
          </w:rPr>
          <w:t>127</w:t>
        </w:r>
        <w:r>
          <w:rPr>
            <w:noProof/>
            <w:webHidden/>
          </w:rPr>
          <w:fldChar w:fldCharType="end"/>
        </w:r>
      </w:hyperlink>
    </w:p>
    <w:p w14:paraId="634AB05D" w14:textId="21BC771F"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2" w:history="1">
        <w:r w:rsidRPr="000944CD">
          <w:rPr>
            <w:rStyle w:val="Hyperlink"/>
            <w:noProof/>
          </w:rPr>
          <w:t>3.4 Figures</w:t>
        </w:r>
        <w:r>
          <w:rPr>
            <w:noProof/>
            <w:webHidden/>
          </w:rPr>
          <w:tab/>
        </w:r>
        <w:r>
          <w:rPr>
            <w:noProof/>
            <w:webHidden/>
          </w:rPr>
          <w:fldChar w:fldCharType="begin"/>
        </w:r>
        <w:r>
          <w:rPr>
            <w:noProof/>
            <w:webHidden/>
          </w:rPr>
          <w:instrText xml:space="preserve"> PAGEREF _Toc173925422 \h </w:instrText>
        </w:r>
        <w:r>
          <w:rPr>
            <w:noProof/>
            <w:webHidden/>
          </w:rPr>
        </w:r>
        <w:r>
          <w:rPr>
            <w:noProof/>
            <w:webHidden/>
          </w:rPr>
          <w:fldChar w:fldCharType="separate"/>
        </w:r>
        <w:r>
          <w:rPr>
            <w:noProof/>
            <w:webHidden/>
          </w:rPr>
          <w:t>136</w:t>
        </w:r>
        <w:r>
          <w:rPr>
            <w:noProof/>
            <w:webHidden/>
          </w:rPr>
          <w:fldChar w:fldCharType="end"/>
        </w:r>
      </w:hyperlink>
    </w:p>
    <w:p w14:paraId="435CC936" w14:textId="2BCE7A7A"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3" w:history="1">
        <w:r w:rsidRPr="000944CD">
          <w:rPr>
            <w:rStyle w:val="Hyperlink"/>
            <w:noProof/>
          </w:rPr>
          <w:t>3.5 Tables</w:t>
        </w:r>
        <w:r>
          <w:rPr>
            <w:noProof/>
            <w:webHidden/>
          </w:rPr>
          <w:tab/>
        </w:r>
        <w:r>
          <w:rPr>
            <w:noProof/>
            <w:webHidden/>
          </w:rPr>
          <w:fldChar w:fldCharType="begin"/>
        </w:r>
        <w:r>
          <w:rPr>
            <w:noProof/>
            <w:webHidden/>
          </w:rPr>
          <w:instrText xml:space="preserve"> PAGEREF _Toc173925423 \h </w:instrText>
        </w:r>
        <w:r>
          <w:rPr>
            <w:noProof/>
            <w:webHidden/>
          </w:rPr>
        </w:r>
        <w:r>
          <w:rPr>
            <w:noProof/>
            <w:webHidden/>
          </w:rPr>
          <w:fldChar w:fldCharType="separate"/>
        </w:r>
        <w:r>
          <w:rPr>
            <w:noProof/>
            <w:webHidden/>
          </w:rPr>
          <w:t>137</w:t>
        </w:r>
        <w:r>
          <w:rPr>
            <w:noProof/>
            <w:webHidden/>
          </w:rPr>
          <w:fldChar w:fldCharType="end"/>
        </w:r>
      </w:hyperlink>
    </w:p>
    <w:p w14:paraId="599FE5E5" w14:textId="296CEED0"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4" w:history="1">
        <w:r w:rsidRPr="000944CD">
          <w:rPr>
            <w:rStyle w:val="Hyperlink"/>
            <w:noProof/>
          </w:rPr>
          <w:t xml:space="preserve">CHAPTER 4: </w:t>
        </w:r>
        <w:r w:rsidRPr="000944CD">
          <w:rPr>
            <w:rStyle w:val="Hyperlink"/>
            <w:caps/>
            <w:noProof/>
          </w:rPr>
          <w:t>s chrom vir and Amr</w:t>
        </w:r>
        <w:r>
          <w:rPr>
            <w:noProof/>
            <w:webHidden/>
          </w:rPr>
          <w:tab/>
        </w:r>
        <w:r>
          <w:rPr>
            <w:noProof/>
            <w:webHidden/>
          </w:rPr>
          <w:fldChar w:fldCharType="begin"/>
        </w:r>
        <w:r>
          <w:rPr>
            <w:noProof/>
            <w:webHidden/>
          </w:rPr>
          <w:instrText xml:space="preserve"> PAGEREF _Toc173925424 \h </w:instrText>
        </w:r>
        <w:r>
          <w:rPr>
            <w:noProof/>
            <w:webHidden/>
          </w:rPr>
        </w:r>
        <w:r>
          <w:rPr>
            <w:noProof/>
            <w:webHidden/>
          </w:rPr>
          <w:fldChar w:fldCharType="separate"/>
        </w:r>
        <w:r>
          <w:rPr>
            <w:noProof/>
            <w:webHidden/>
          </w:rPr>
          <w:t>139</w:t>
        </w:r>
        <w:r>
          <w:rPr>
            <w:noProof/>
            <w:webHidden/>
          </w:rPr>
          <w:fldChar w:fldCharType="end"/>
        </w:r>
      </w:hyperlink>
    </w:p>
    <w:p w14:paraId="664374C1" w14:textId="31BE1C57"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5" w:history="1">
        <w:r w:rsidRPr="000944CD">
          <w:rPr>
            <w:rStyle w:val="Hyperlink"/>
            <w:noProof/>
          </w:rPr>
          <w:t>4.1 Abstract</w:t>
        </w:r>
        <w:r>
          <w:rPr>
            <w:noProof/>
            <w:webHidden/>
          </w:rPr>
          <w:tab/>
        </w:r>
        <w:r>
          <w:rPr>
            <w:noProof/>
            <w:webHidden/>
          </w:rPr>
          <w:fldChar w:fldCharType="begin"/>
        </w:r>
        <w:r>
          <w:rPr>
            <w:noProof/>
            <w:webHidden/>
          </w:rPr>
          <w:instrText xml:space="preserve"> PAGEREF _Toc173925425 \h </w:instrText>
        </w:r>
        <w:r>
          <w:rPr>
            <w:noProof/>
            <w:webHidden/>
          </w:rPr>
        </w:r>
        <w:r>
          <w:rPr>
            <w:noProof/>
            <w:webHidden/>
          </w:rPr>
          <w:fldChar w:fldCharType="separate"/>
        </w:r>
        <w:r>
          <w:rPr>
            <w:noProof/>
            <w:webHidden/>
          </w:rPr>
          <w:t>140</w:t>
        </w:r>
        <w:r>
          <w:rPr>
            <w:noProof/>
            <w:webHidden/>
          </w:rPr>
          <w:fldChar w:fldCharType="end"/>
        </w:r>
      </w:hyperlink>
    </w:p>
    <w:p w14:paraId="44E305E7" w14:textId="7E52DD49"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6" w:history="1">
        <w:r w:rsidRPr="000944CD">
          <w:rPr>
            <w:rStyle w:val="Hyperlink"/>
            <w:noProof/>
          </w:rPr>
          <w:t>4.2 Introduction</w:t>
        </w:r>
        <w:r>
          <w:rPr>
            <w:noProof/>
            <w:webHidden/>
          </w:rPr>
          <w:tab/>
        </w:r>
        <w:r>
          <w:rPr>
            <w:noProof/>
            <w:webHidden/>
          </w:rPr>
          <w:fldChar w:fldCharType="begin"/>
        </w:r>
        <w:r>
          <w:rPr>
            <w:noProof/>
            <w:webHidden/>
          </w:rPr>
          <w:instrText xml:space="preserve"> PAGEREF _Toc173925426 \h </w:instrText>
        </w:r>
        <w:r>
          <w:rPr>
            <w:noProof/>
            <w:webHidden/>
          </w:rPr>
        </w:r>
        <w:r>
          <w:rPr>
            <w:noProof/>
            <w:webHidden/>
          </w:rPr>
          <w:fldChar w:fldCharType="separate"/>
        </w:r>
        <w:r>
          <w:rPr>
            <w:noProof/>
            <w:webHidden/>
          </w:rPr>
          <w:t>141</w:t>
        </w:r>
        <w:r>
          <w:rPr>
            <w:noProof/>
            <w:webHidden/>
          </w:rPr>
          <w:fldChar w:fldCharType="end"/>
        </w:r>
      </w:hyperlink>
    </w:p>
    <w:p w14:paraId="54663713" w14:textId="255D7491"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7" w:history="1">
        <w:r w:rsidRPr="000944CD">
          <w:rPr>
            <w:rStyle w:val="Hyperlink"/>
            <w:noProof/>
          </w:rPr>
          <w:t>4.3 References</w:t>
        </w:r>
        <w:r>
          <w:rPr>
            <w:noProof/>
            <w:webHidden/>
          </w:rPr>
          <w:tab/>
        </w:r>
        <w:r>
          <w:rPr>
            <w:noProof/>
            <w:webHidden/>
          </w:rPr>
          <w:fldChar w:fldCharType="begin"/>
        </w:r>
        <w:r>
          <w:rPr>
            <w:noProof/>
            <w:webHidden/>
          </w:rPr>
          <w:instrText xml:space="preserve"> PAGEREF _Toc173925427 \h </w:instrText>
        </w:r>
        <w:r>
          <w:rPr>
            <w:noProof/>
            <w:webHidden/>
          </w:rPr>
        </w:r>
        <w:r>
          <w:rPr>
            <w:noProof/>
            <w:webHidden/>
          </w:rPr>
          <w:fldChar w:fldCharType="separate"/>
        </w:r>
        <w:r>
          <w:rPr>
            <w:noProof/>
            <w:webHidden/>
          </w:rPr>
          <w:t>142</w:t>
        </w:r>
        <w:r>
          <w:rPr>
            <w:noProof/>
            <w:webHidden/>
          </w:rPr>
          <w:fldChar w:fldCharType="end"/>
        </w:r>
      </w:hyperlink>
    </w:p>
    <w:p w14:paraId="705BAAAB" w14:textId="5A7DDE48"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8" w:history="1">
        <w:r w:rsidRPr="000944CD">
          <w:rPr>
            <w:rStyle w:val="Hyperlink"/>
            <w:noProof/>
          </w:rPr>
          <w:t>4.4 Figures</w:t>
        </w:r>
        <w:r>
          <w:rPr>
            <w:noProof/>
            <w:webHidden/>
          </w:rPr>
          <w:tab/>
        </w:r>
        <w:r>
          <w:rPr>
            <w:noProof/>
            <w:webHidden/>
          </w:rPr>
          <w:fldChar w:fldCharType="begin"/>
        </w:r>
        <w:r>
          <w:rPr>
            <w:noProof/>
            <w:webHidden/>
          </w:rPr>
          <w:instrText xml:space="preserve"> PAGEREF _Toc173925428 \h </w:instrText>
        </w:r>
        <w:r>
          <w:rPr>
            <w:noProof/>
            <w:webHidden/>
          </w:rPr>
        </w:r>
        <w:r>
          <w:rPr>
            <w:noProof/>
            <w:webHidden/>
          </w:rPr>
          <w:fldChar w:fldCharType="separate"/>
        </w:r>
        <w:r>
          <w:rPr>
            <w:noProof/>
            <w:webHidden/>
          </w:rPr>
          <w:t>146</w:t>
        </w:r>
        <w:r>
          <w:rPr>
            <w:noProof/>
            <w:webHidden/>
          </w:rPr>
          <w:fldChar w:fldCharType="end"/>
        </w:r>
      </w:hyperlink>
    </w:p>
    <w:p w14:paraId="07AF4900" w14:textId="15374AD7"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29" w:history="1">
        <w:r w:rsidRPr="000944CD">
          <w:rPr>
            <w:rStyle w:val="Hyperlink"/>
            <w:noProof/>
          </w:rPr>
          <w:t>4.5 Tables</w:t>
        </w:r>
        <w:r>
          <w:rPr>
            <w:noProof/>
            <w:webHidden/>
          </w:rPr>
          <w:tab/>
        </w:r>
        <w:r>
          <w:rPr>
            <w:noProof/>
            <w:webHidden/>
          </w:rPr>
          <w:fldChar w:fldCharType="begin"/>
        </w:r>
        <w:r>
          <w:rPr>
            <w:noProof/>
            <w:webHidden/>
          </w:rPr>
          <w:instrText xml:space="preserve"> PAGEREF _Toc173925429 \h </w:instrText>
        </w:r>
        <w:r>
          <w:rPr>
            <w:noProof/>
            <w:webHidden/>
          </w:rPr>
        </w:r>
        <w:r>
          <w:rPr>
            <w:noProof/>
            <w:webHidden/>
          </w:rPr>
          <w:fldChar w:fldCharType="separate"/>
        </w:r>
        <w:r>
          <w:rPr>
            <w:noProof/>
            <w:webHidden/>
          </w:rPr>
          <w:t>147</w:t>
        </w:r>
        <w:r>
          <w:rPr>
            <w:noProof/>
            <w:webHidden/>
          </w:rPr>
          <w:fldChar w:fldCharType="end"/>
        </w:r>
      </w:hyperlink>
    </w:p>
    <w:p w14:paraId="6A90479C" w14:textId="6F468B93"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0" w:history="1">
        <w:r w:rsidRPr="000944CD">
          <w:rPr>
            <w:rStyle w:val="Hyperlink"/>
            <w:noProof/>
          </w:rPr>
          <w:t xml:space="preserve">CHAPTER 5: </w:t>
        </w:r>
        <w:r w:rsidRPr="000944CD">
          <w:rPr>
            <w:rStyle w:val="Hyperlink"/>
            <w:caps/>
            <w:noProof/>
          </w:rPr>
          <w:t>short comm with prev table</w:t>
        </w:r>
        <w:r>
          <w:rPr>
            <w:noProof/>
            <w:webHidden/>
          </w:rPr>
          <w:tab/>
        </w:r>
        <w:r>
          <w:rPr>
            <w:noProof/>
            <w:webHidden/>
          </w:rPr>
          <w:fldChar w:fldCharType="begin"/>
        </w:r>
        <w:r>
          <w:rPr>
            <w:noProof/>
            <w:webHidden/>
          </w:rPr>
          <w:instrText xml:space="preserve"> PAGEREF _Toc173925430 \h </w:instrText>
        </w:r>
        <w:r>
          <w:rPr>
            <w:noProof/>
            <w:webHidden/>
          </w:rPr>
        </w:r>
        <w:r>
          <w:rPr>
            <w:noProof/>
            <w:webHidden/>
          </w:rPr>
          <w:fldChar w:fldCharType="separate"/>
        </w:r>
        <w:r>
          <w:rPr>
            <w:noProof/>
            <w:webHidden/>
          </w:rPr>
          <w:t>149</w:t>
        </w:r>
        <w:r>
          <w:rPr>
            <w:noProof/>
            <w:webHidden/>
          </w:rPr>
          <w:fldChar w:fldCharType="end"/>
        </w:r>
      </w:hyperlink>
    </w:p>
    <w:p w14:paraId="3C1817DE" w14:textId="3E68F8E7"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1" w:history="1">
        <w:r w:rsidRPr="000944CD">
          <w:rPr>
            <w:rStyle w:val="Hyperlink"/>
            <w:noProof/>
          </w:rPr>
          <w:t>5.1 Abstract</w:t>
        </w:r>
        <w:r>
          <w:rPr>
            <w:noProof/>
            <w:webHidden/>
          </w:rPr>
          <w:tab/>
        </w:r>
        <w:r>
          <w:rPr>
            <w:noProof/>
            <w:webHidden/>
          </w:rPr>
          <w:fldChar w:fldCharType="begin"/>
        </w:r>
        <w:r>
          <w:rPr>
            <w:noProof/>
            <w:webHidden/>
          </w:rPr>
          <w:instrText xml:space="preserve"> PAGEREF _Toc173925431 \h </w:instrText>
        </w:r>
        <w:r>
          <w:rPr>
            <w:noProof/>
            <w:webHidden/>
          </w:rPr>
        </w:r>
        <w:r>
          <w:rPr>
            <w:noProof/>
            <w:webHidden/>
          </w:rPr>
          <w:fldChar w:fldCharType="separate"/>
        </w:r>
        <w:r>
          <w:rPr>
            <w:noProof/>
            <w:webHidden/>
          </w:rPr>
          <w:t>150</w:t>
        </w:r>
        <w:r>
          <w:rPr>
            <w:noProof/>
            <w:webHidden/>
          </w:rPr>
          <w:fldChar w:fldCharType="end"/>
        </w:r>
      </w:hyperlink>
    </w:p>
    <w:p w14:paraId="03588495" w14:textId="53C1AF81"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2" w:history="1">
        <w:r w:rsidRPr="000944CD">
          <w:rPr>
            <w:rStyle w:val="Hyperlink"/>
            <w:noProof/>
          </w:rPr>
          <w:t>5.2 Introduction</w:t>
        </w:r>
        <w:r>
          <w:rPr>
            <w:noProof/>
            <w:webHidden/>
          </w:rPr>
          <w:tab/>
        </w:r>
        <w:r>
          <w:rPr>
            <w:noProof/>
            <w:webHidden/>
          </w:rPr>
          <w:fldChar w:fldCharType="begin"/>
        </w:r>
        <w:r>
          <w:rPr>
            <w:noProof/>
            <w:webHidden/>
          </w:rPr>
          <w:instrText xml:space="preserve"> PAGEREF _Toc173925432 \h </w:instrText>
        </w:r>
        <w:r>
          <w:rPr>
            <w:noProof/>
            <w:webHidden/>
          </w:rPr>
        </w:r>
        <w:r>
          <w:rPr>
            <w:noProof/>
            <w:webHidden/>
          </w:rPr>
          <w:fldChar w:fldCharType="separate"/>
        </w:r>
        <w:r>
          <w:rPr>
            <w:noProof/>
            <w:webHidden/>
          </w:rPr>
          <w:t>151</w:t>
        </w:r>
        <w:r>
          <w:rPr>
            <w:noProof/>
            <w:webHidden/>
          </w:rPr>
          <w:fldChar w:fldCharType="end"/>
        </w:r>
      </w:hyperlink>
    </w:p>
    <w:p w14:paraId="75E2EEF0" w14:textId="611160BA"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3" w:history="1">
        <w:r w:rsidRPr="000944CD">
          <w:rPr>
            <w:rStyle w:val="Hyperlink"/>
            <w:noProof/>
          </w:rPr>
          <w:t>5.3 References</w:t>
        </w:r>
        <w:r>
          <w:rPr>
            <w:noProof/>
            <w:webHidden/>
          </w:rPr>
          <w:tab/>
        </w:r>
        <w:r>
          <w:rPr>
            <w:noProof/>
            <w:webHidden/>
          </w:rPr>
          <w:fldChar w:fldCharType="begin"/>
        </w:r>
        <w:r>
          <w:rPr>
            <w:noProof/>
            <w:webHidden/>
          </w:rPr>
          <w:instrText xml:space="preserve"> PAGEREF _Toc173925433 \h </w:instrText>
        </w:r>
        <w:r>
          <w:rPr>
            <w:noProof/>
            <w:webHidden/>
          </w:rPr>
        </w:r>
        <w:r>
          <w:rPr>
            <w:noProof/>
            <w:webHidden/>
          </w:rPr>
          <w:fldChar w:fldCharType="separate"/>
        </w:r>
        <w:r>
          <w:rPr>
            <w:noProof/>
            <w:webHidden/>
          </w:rPr>
          <w:t>153</w:t>
        </w:r>
        <w:r>
          <w:rPr>
            <w:noProof/>
            <w:webHidden/>
          </w:rPr>
          <w:fldChar w:fldCharType="end"/>
        </w:r>
      </w:hyperlink>
    </w:p>
    <w:p w14:paraId="1DF570D7" w14:textId="048917DD"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4" w:history="1">
        <w:r w:rsidRPr="000944CD">
          <w:rPr>
            <w:rStyle w:val="Hyperlink"/>
            <w:noProof/>
          </w:rPr>
          <w:t>5.4 Figures</w:t>
        </w:r>
        <w:r>
          <w:rPr>
            <w:noProof/>
            <w:webHidden/>
          </w:rPr>
          <w:tab/>
        </w:r>
        <w:r>
          <w:rPr>
            <w:noProof/>
            <w:webHidden/>
          </w:rPr>
          <w:fldChar w:fldCharType="begin"/>
        </w:r>
        <w:r>
          <w:rPr>
            <w:noProof/>
            <w:webHidden/>
          </w:rPr>
          <w:instrText xml:space="preserve"> PAGEREF _Toc173925434 \h </w:instrText>
        </w:r>
        <w:r>
          <w:rPr>
            <w:noProof/>
            <w:webHidden/>
          </w:rPr>
        </w:r>
        <w:r>
          <w:rPr>
            <w:noProof/>
            <w:webHidden/>
          </w:rPr>
          <w:fldChar w:fldCharType="separate"/>
        </w:r>
        <w:r>
          <w:rPr>
            <w:noProof/>
            <w:webHidden/>
          </w:rPr>
          <w:t>157</w:t>
        </w:r>
        <w:r>
          <w:rPr>
            <w:noProof/>
            <w:webHidden/>
          </w:rPr>
          <w:fldChar w:fldCharType="end"/>
        </w:r>
      </w:hyperlink>
    </w:p>
    <w:p w14:paraId="6BF6A120" w14:textId="1B851096"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5" w:history="1">
        <w:r w:rsidRPr="000944CD">
          <w:rPr>
            <w:rStyle w:val="Hyperlink"/>
            <w:noProof/>
          </w:rPr>
          <w:t>5.5 Tables</w:t>
        </w:r>
        <w:r>
          <w:rPr>
            <w:noProof/>
            <w:webHidden/>
          </w:rPr>
          <w:tab/>
        </w:r>
        <w:r>
          <w:rPr>
            <w:noProof/>
            <w:webHidden/>
          </w:rPr>
          <w:fldChar w:fldCharType="begin"/>
        </w:r>
        <w:r>
          <w:rPr>
            <w:noProof/>
            <w:webHidden/>
          </w:rPr>
          <w:instrText xml:space="preserve"> PAGEREF _Toc173925435 \h </w:instrText>
        </w:r>
        <w:r>
          <w:rPr>
            <w:noProof/>
            <w:webHidden/>
          </w:rPr>
        </w:r>
        <w:r>
          <w:rPr>
            <w:noProof/>
            <w:webHidden/>
          </w:rPr>
          <w:fldChar w:fldCharType="separate"/>
        </w:r>
        <w:r>
          <w:rPr>
            <w:noProof/>
            <w:webHidden/>
          </w:rPr>
          <w:t>158</w:t>
        </w:r>
        <w:r>
          <w:rPr>
            <w:noProof/>
            <w:webHidden/>
          </w:rPr>
          <w:fldChar w:fldCharType="end"/>
        </w:r>
      </w:hyperlink>
    </w:p>
    <w:p w14:paraId="6F902B3A" w14:textId="011F8599"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6" w:history="1">
        <w:r w:rsidRPr="000944CD">
          <w:rPr>
            <w:rStyle w:val="Hyperlink"/>
            <w:noProof/>
          </w:rPr>
          <w:t xml:space="preserve">CHAPTER 6: </w:t>
        </w:r>
        <w:r w:rsidRPr="000944CD">
          <w:rPr>
            <w:rStyle w:val="Hyperlink"/>
            <w:caps/>
            <w:noProof/>
          </w:rPr>
          <w:t>conclusion</w:t>
        </w:r>
        <w:r>
          <w:rPr>
            <w:noProof/>
            <w:webHidden/>
          </w:rPr>
          <w:tab/>
        </w:r>
        <w:r>
          <w:rPr>
            <w:noProof/>
            <w:webHidden/>
          </w:rPr>
          <w:fldChar w:fldCharType="begin"/>
        </w:r>
        <w:r>
          <w:rPr>
            <w:noProof/>
            <w:webHidden/>
          </w:rPr>
          <w:instrText xml:space="preserve"> PAGEREF _Toc173925436 \h </w:instrText>
        </w:r>
        <w:r>
          <w:rPr>
            <w:noProof/>
            <w:webHidden/>
          </w:rPr>
        </w:r>
        <w:r>
          <w:rPr>
            <w:noProof/>
            <w:webHidden/>
          </w:rPr>
          <w:fldChar w:fldCharType="separate"/>
        </w:r>
        <w:r>
          <w:rPr>
            <w:noProof/>
            <w:webHidden/>
          </w:rPr>
          <w:t>160</w:t>
        </w:r>
        <w:r>
          <w:rPr>
            <w:noProof/>
            <w:webHidden/>
          </w:rPr>
          <w:fldChar w:fldCharType="end"/>
        </w:r>
      </w:hyperlink>
    </w:p>
    <w:p w14:paraId="08D751C6" w14:textId="2E156301"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7" w:history="1">
        <w:r w:rsidRPr="000944CD">
          <w:rPr>
            <w:rStyle w:val="Hyperlink"/>
            <w:noProof/>
          </w:rPr>
          <w:t>6.1 Abstract</w:t>
        </w:r>
        <w:r>
          <w:rPr>
            <w:noProof/>
            <w:webHidden/>
          </w:rPr>
          <w:tab/>
        </w:r>
        <w:r>
          <w:rPr>
            <w:noProof/>
            <w:webHidden/>
          </w:rPr>
          <w:fldChar w:fldCharType="begin"/>
        </w:r>
        <w:r>
          <w:rPr>
            <w:noProof/>
            <w:webHidden/>
          </w:rPr>
          <w:instrText xml:space="preserve"> PAGEREF _Toc173925437 \h </w:instrText>
        </w:r>
        <w:r>
          <w:rPr>
            <w:noProof/>
            <w:webHidden/>
          </w:rPr>
        </w:r>
        <w:r>
          <w:rPr>
            <w:noProof/>
            <w:webHidden/>
          </w:rPr>
          <w:fldChar w:fldCharType="separate"/>
        </w:r>
        <w:r>
          <w:rPr>
            <w:noProof/>
            <w:webHidden/>
          </w:rPr>
          <w:t>160</w:t>
        </w:r>
        <w:r>
          <w:rPr>
            <w:noProof/>
            <w:webHidden/>
          </w:rPr>
          <w:fldChar w:fldCharType="end"/>
        </w:r>
      </w:hyperlink>
    </w:p>
    <w:p w14:paraId="4768DC97" w14:textId="6C868A7C"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8" w:history="1">
        <w:r w:rsidRPr="000944CD">
          <w:rPr>
            <w:rStyle w:val="Hyperlink"/>
            <w:noProof/>
          </w:rPr>
          <w:t>6.2 Introduction</w:t>
        </w:r>
        <w:r>
          <w:rPr>
            <w:noProof/>
            <w:webHidden/>
          </w:rPr>
          <w:tab/>
        </w:r>
        <w:r>
          <w:rPr>
            <w:noProof/>
            <w:webHidden/>
          </w:rPr>
          <w:fldChar w:fldCharType="begin"/>
        </w:r>
        <w:r>
          <w:rPr>
            <w:noProof/>
            <w:webHidden/>
          </w:rPr>
          <w:instrText xml:space="preserve"> PAGEREF _Toc173925438 \h </w:instrText>
        </w:r>
        <w:r>
          <w:rPr>
            <w:noProof/>
            <w:webHidden/>
          </w:rPr>
        </w:r>
        <w:r>
          <w:rPr>
            <w:noProof/>
            <w:webHidden/>
          </w:rPr>
          <w:fldChar w:fldCharType="separate"/>
        </w:r>
        <w:r>
          <w:rPr>
            <w:noProof/>
            <w:webHidden/>
          </w:rPr>
          <w:t>161</w:t>
        </w:r>
        <w:r>
          <w:rPr>
            <w:noProof/>
            <w:webHidden/>
          </w:rPr>
          <w:fldChar w:fldCharType="end"/>
        </w:r>
      </w:hyperlink>
    </w:p>
    <w:p w14:paraId="1CE36785" w14:textId="321D31D1" w:rsidR="0011713D" w:rsidRDefault="0011713D">
      <w:pPr>
        <w:pStyle w:val="TOC1"/>
        <w:rPr>
          <w:rFonts w:asciiTheme="minorHAnsi" w:eastAsiaTheme="minorEastAsia" w:hAnsiTheme="minorHAnsi" w:cstheme="minorBidi"/>
          <w:bCs w:val="0"/>
          <w:noProof/>
          <w:kern w:val="2"/>
          <w:sz w:val="22"/>
          <w:szCs w:val="22"/>
          <w14:ligatures w14:val="standardContextual"/>
        </w:rPr>
      </w:pPr>
      <w:hyperlink w:anchor="_Toc173925439" w:history="1">
        <w:r w:rsidRPr="000944CD">
          <w:rPr>
            <w:rStyle w:val="Hyperlink"/>
            <w:caps/>
            <w:noProof/>
          </w:rPr>
          <w:t>comprehensive bibliogrpahy</w:t>
        </w:r>
        <w:r>
          <w:rPr>
            <w:noProof/>
            <w:webHidden/>
          </w:rPr>
          <w:tab/>
        </w:r>
        <w:r>
          <w:rPr>
            <w:noProof/>
            <w:webHidden/>
          </w:rPr>
          <w:fldChar w:fldCharType="begin"/>
        </w:r>
        <w:r>
          <w:rPr>
            <w:noProof/>
            <w:webHidden/>
          </w:rPr>
          <w:instrText xml:space="preserve"> PAGEREF _Toc173925439 \h </w:instrText>
        </w:r>
        <w:r>
          <w:rPr>
            <w:noProof/>
            <w:webHidden/>
          </w:rPr>
        </w:r>
        <w:r>
          <w:rPr>
            <w:noProof/>
            <w:webHidden/>
          </w:rPr>
          <w:fldChar w:fldCharType="separate"/>
        </w:r>
        <w:r>
          <w:rPr>
            <w:noProof/>
            <w:webHidden/>
          </w:rPr>
          <w:t>165</w:t>
        </w:r>
        <w:r>
          <w:rPr>
            <w:noProof/>
            <w:webHidden/>
          </w:rPr>
          <w:fldChar w:fldCharType="end"/>
        </w:r>
      </w:hyperlink>
    </w:p>
    <w:p w14:paraId="0347510E" w14:textId="5B072AE9"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3925394"/>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31EF9BFE" w:rsidR="00717971" w:rsidRDefault="00717971" w:rsidP="00C3780C">
      <w:pPr>
        <w:tabs>
          <w:tab w:val="right" w:pos="8640"/>
        </w:tabs>
        <w:spacing w:line="480" w:lineRule="auto"/>
        <w:ind w:right="630"/>
      </w:pPr>
      <w:r>
        <w:t>Table</w:t>
      </w:r>
      <w:r>
        <w:tab/>
        <w:t>Page</w:t>
      </w:r>
    </w:p>
    <w:p w14:paraId="03C7A0E2" w14:textId="7C2273F7" w:rsidR="00032E00" w:rsidRDefault="00717971" w:rsidP="000E3CFD">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3776854" w:history="1">
        <w:r w:rsidR="00032E00" w:rsidRPr="006E2B72">
          <w:rPr>
            <w:rStyle w:val="Hyperlink"/>
            <w:noProof/>
          </w:rPr>
          <w:t>Table 1.1</w:t>
        </w:r>
        <w:r w:rsidR="00032E00" w:rsidRPr="006E2B72">
          <w:rPr>
            <w:rStyle w:val="Hyperlink"/>
            <w:b/>
            <w:noProof/>
          </w:rPr>
          <w:t xml:space="preserve"> </w:t>
        </w:r>
        <w:r w:rsidR="00032E00" w:rsidRPr="006E2B7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032E00" w:rsidRPr="006E2B72">
          <w:rPr>
            <w:rStyle w:val="Hyperlink"/>
            <w:i/>
            <w:iCs/>
            <w:noProof/>
          </w:rPr>
          <w:t>S. aureus</w:t>
        </w:r>
        <w:r w:rsidR="00032E00" w:rsidRPr="006E2B72">
          <w:rPr>
            <w:rStyle w:val="Hyperlink"/>
            <w:noProof/>
          </w:rPr>
          <w:t xml:space="preserve"> or non-</w:t>
        </w:r>
        <w:r w:rsidR="00032E00" w:rsidRPr="006E2B72">
          <w:rPr>
            <w:rStyle w:val="Hyperlink"/>
            <w:i/>
            <w:iCs/>
            <w:noProof/>
          </w:rPr>
          <w:t>aureus</w:t>
        </w:r>
        <w:r w:rsidR="00032E00" w:rsidRPr="006E2B7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032E00">
          <w:rPr>
            <w:noProof/>
            <w:webHidden/>
          </w:rPr>
          <w:tab/>
        </w:r>
        <w:r w:rsidR="00032E00">
          <w:rPr>
            <w:noProof/>
            <w:webHidden/>
          </w:rPr>
          <w:fldChar w:fldCharType="begin"/>
        </w:r>
        <w:r w:rsidR="00032E00">
          <w:rPr>
            <w:noProof/>
            <w:webHidden/>
          </w:rPr>
          <w:instrText xml:space="preserve"> PAGEREF _Toc173776854 \h </w:instrText>
        </w:r>
        <w:r w:rsidR="00032E00">
          <w:rPr>
            <w:noProof/>
            <w:webHidden/>
          </w:rPr>
        </w:r>
        <w:r w:rsidR="00032E00">
          <w:rPr>
            <w:noProof/>
            <w:webHidden/>
          </w:rPr>
          <w:fldChar w:fldCharType="separate"/>
        </w:r>
        <w:r w:rsidR="00032E00">
          <w:rPr>
            <w:noProof/>
            <w:webHidden/>
          </w:rPr>
          <w:t>47</w:t>
        </w:r>
        <w:r w:rsidR="00032E00">
          <w:rPr>
            <w:noProof/>
            <w:webHidden/>
          </w:rPr>
          <w:fldChar w:fldCharType="end"/>
        </w:r>
      </w:hyperlink>
    </w:p>
    <w:p w14:paraId="1C73AA63" w14:textId="49AAF5ED"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55" w:history="1">
        <w:r w:rsidR="00032E00" w:rsidRPr="006E2B7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032E00" w:rsidRPr="006E2B72">
          <w:rPr>
            <w:rStyle w:val="Hyperlink"/>
            <w:i/>
            <w:iCs/>
            <w:noProof/>
          </w:rPr>
          <w:t>aureus</w:t>
        </w:r>
        <w:r w:rsidR="00032E00" w:rsidRPr="006E2B72">
          <w:rPr>
            <w:rStyle w:val="Hyperlink"/>
            <w:noProof/>
          </w:rPr>
          <w:t xml:space="preserve"> staphylococci; CNS = coagulase-negative staphylococci; AMR = antimicrobial resistance; CM = clinical mastitis; SCM = subclinical mastitis</w:t>
        </w:r>
        <w:r w:rsidR="00032E00">
          <w:rPr>
            <w:noProof/>
            <w:webHidden/>
          </w:rPr>
          <w:tab/>
        </w:r>
        <w:r w:rsidR="00032E00">
          <w:rPr>
            <w:noProof/>
            <w:webHidden/>
          </w:rPr>
          <w:fldChar w:fldCharType="begin"/>
        </w:r>
        <w:r w:rsidR="00032E00">
          <w:rPr>
            <w:noProof/>
            <w:webHidden/>
          </w:rPr>
          <w:instrText xml:space="preserve"> PAGEREF _Toc173776855 \h </w:instrText>
        </w:r>
        <w:r w:rsidR="00032E00">
          <w:rPr>
            <w:noProof/>
            <w:webHidden/>
          </w:rPr>
        </w:r>
        <w:r w:rsidR="00032E00">
          <w:rPr>
            <w:noProof/>
            <w:webHidden/>
          </w:rPr>
          <w:fldChar w:fldCharType="separate"/>
        </w:r>
        <w:r w:rsidR="00032E00">
          <w:rPr>
            <w:noProof/>
            <w:webHidden/>
          </w:rPr>
          <w:t>61</w:t>
        </w:r>
        <w:r w:rsidR="00032E00">
          <w:rPr>
            <w:noProof/>
            <w:webHidden/>
          </w:rPr>
          <w:fldChar w:fldCharType="end"/>
        </w:r>
      </w:hyperlink>
    </w:p>
    <w:p w14:paraId="1C5C58DB" w14:textId="636D2DA9"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56" w:history="1">
        <w:r w:rsidR="00032E00" w:rsidRPr="006E2B72">
          <w:rPr>
            <w:rStyle w:val="Hyperlink"/>
            <w:noProof/>
          </w:rPr>
          <w:t>Table 2.1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_Toc173776856 \h </w:instrText>
        </w:r>
        <w:r w:rsidR="00032E00">
          <w:rPr>
            <w:noProof/>
            <w:webHidden/>
          </w:rPr>
        </w:r>
        <w:r w:rsidR="00032E00">
          <w:rPr>
            <w:noProof/>
            <w:webHidden/>
          </w:rPr>
          <w:fldChar w:fldCharType="separate"/>
        </w:r>
        <w:r w:rsidR="00032E00">
          <w:rPr>
            <w:noProof/>
            <w:webHidden/>
          </w:rPr>
          <w:t>116</w:t>
        </w:r>
        <w:r w:rsidR="00032E00">
          <w:rPr>
            <w:noProof/>
            <w:webHidden/>
          </w:rPr>
          <w:fldChar w:fldCharType="end"/>
        </w:r>
      </w:hyperlink>
    </w:p>
    <w:p w14:paraId="1DC98893" w14:textId="3818D8BE"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57" w:history="1">
        <w:r w:rsidR="00032E00" w:rsidRPr="006E2B72">
          <w:rPr>
            <w:rStyle w:val="Hyperlink"/>
            <w:noProof/>
          </w:rPr>
          <w:t xml:space="preserve">Table 2.2 Objective 1: Descriptive and univariable results for bulk tank milk aerobic culture outcomes by facility type [median (range)]. </w:t>
        </w:r>
        <w:r w:rsidR="00032E00" w:rsidRPr="006E2B72">
          <w:rPr>
            <w:rStyle w:val="Hyperlink"/>
            <w:i/>
            <w:iCs/>
            <w:noProof/>
          </w:rPr>
          <w:t>P-</w:t>
        </w:r>
        <w:r w:rsidR="00032E00" w:rsidRPr="006E2B72">
          <w:rPr>
            <w:rStyle w:val="Hyperlink"/>
            <w:noProof/>
          </w:rPr>
          <w:t>value is for Kruskal-Wallis test by facility type grouping</w:t>
        </w:r>
        <w:r w:rsidR="00032E00">
          <w:rPr>
            <w:noProof/>
            <w:webHidden/>
          </w:rPr>
          <w:tab/>
        </w:r>
        <w:r w:rsidR="00032E00">
          <w:rPr>
            <w:noProof/>
            <w:webHidden/>
          </w:rPr>
          <w:fldChar w:fldCharType="begin"/>
        </w:r>
        <w:r w:rsidR="00032E00">
          <w:rPr>
            <w:noProof/>
            <w:webHidden/>
          </w:rPr>
          <w:instrText xml:space="preserve"> PAGEREF _Toc173776857 \h </w:instrText>
        </w:r>
        <w:r w:rsidR="00032E00">
          <w:rPr>
            <w:noProof/>
            <w:webHidden/>
          </w:rPr>
        </w:r>
        <w:r w:rsidR="00032E00">
          <w:rPr>
            <w:noProof/>
            <w:webHidden/>
          </w:rPr>
          <w:fldChar w:fldCharType="separate"/>
        </w:r>
        <w:r w:rsidR="00032E00">
          <w:rPr>
            <w:noProof/>
            <w:webHidden/>
          </w:rPr>
          <w:t>117</w:t>
        </w:r>
        <w:r w:rsidR="00032E00">
          <w:rPr>
            <w:noProof/>
            <w:webHidden/>
          </w:rPr>
          <w:fldChar w:fldCharType="end"/>
        </w:r>
      </w:hyperlink>
    </w:p>
    <w:p w14:paraId="57894006" w14:textId="2B400589"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58" w:history="1">
        <w:r w:rsidR="00032E00" w:rsidRPr="006E2B72">
          <w:rPr>
            <w:rStyle w:val="Hyperlink"/>
            <w:noProof/>
          </w:rPr>
          <w:t>Table 2.3 Objective 1: Descriptive results for milk quality, udder health and production outcomes by facility type [mean (95%CI)]</w:t>
        </w:r>
        <w:r w:rsidR="00032E00">
          <w:rPr>
            <w:noProof/>
            <w:webHidden/>
          </w:rPr>
          <w:tab/>
        </w:r>
        <w:r w:rsidR="00032E00">
          <w:rPr>
            <w:noProof/>
            <w:webHidden/>
          </w:rPr>
          <w:fldChar w:fldCharType="begin"/>
        </w:r>
        <w:r w:rsidR="00032E00">
          <w:rPr>
            <w:noProof/>
            <w:webHidden/>
          </w:rPr>
          <w:instrText xml:space="preserve"> PAGEREF _Toc173776858 \h </w:instrText>
        </w:r>
        <w:r w:rsidR="00032E00">
          <w:rPr>
            <w:noProof/>
            <w:webHidden/>
          </w:rPr>
        </w:r>
        <w:r w:rsidR="00032E00">
          <w:rPr>
            <w:noProof/>
            <w:webHidden/>
          </w:rPr>
          <w:fldChar w:fldCharType="separate"/>
        </w:r>
        <w:r w:rsidR="00032E00">
          <w:rPr>
            <w:noProof/>
            <w:webHidden/>
          </w:rPr>
          <w:t>118</w:t>
        </w:r>
        <w:r w:rsidR="00032E00">
          <w:rPr>
            <w:noProof/>
            <w:webHidden/>
          </w:rPr>
          <w:fldChar w:fldCharType="end"/>
        </w:r>
      </w:hyperlink>
    </w:p>
    <w:p w14:paraId="476A111A" w14:textId="7B658102"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59" w:history="1">
        <w:r w:rsidR="00032E00" w:rsidRPr="006E2B72">
          <w:rPr>
            <w:rStyle w:val="Hyperlink"/>
            <w:noProof/>
          </w:rPr>
          <w:t>Table 2.4 Objective 1: Final multivariable models describing the relationship between facility type (forced) and milk quality, udder health, production, and udder hygiene outcomes</w:t>
        </w:r>
        <w:r w:rsidR="00032E00">
          <w:rPr>
            <w:noProof/>
            <w:webHidden/>
          </w:rPr>
          <w:tab/>
        </w:r>
        <w:r w:rsidR="00032E00">
          <w:rPr>
            <w:noProof/>
            <w:webHidden/>
          </w:rPr>
          <w:fldChar w:fldCharType="begin"/>
        </w:r>
        <w:r w:rsidR="00032E00">
          <w:rPr>
            <w:noProof/>
            <w:webHidden/>
          </w:rPr>
          <w:instrText xml:space="preserve"> PAGEREF _Toc173776859 \h </w:instrText>
        </w:r>
        <w:r w:rsidR="00032E00">
          <w:rPr>
            <w:noProof/>
            <w:webHidden/>
          </w:rPr>
        </w:r>
        <w:r w:rsidR="00032E00">
          <w:rPr>
            <w:noProof/>
            <w:webHidden/>
          </w:rPr>
          <w:fldChar w:fldCharType="separate"/>
        </w:r>
        <w:r w:rsidR="00032E00">
          <w:rPr>
            <w:noProof/>
            <w:webHidden/>
          </w:rPr>
          <w:t>119</w:t>
        </w:r>
        <w:r w:rsidR="00032E00">
          <w:rPr>
            <w:noProof/>
            <w:webHidden/>
          </w:rPr>
          <w:fldChar w:fldCharType="end"/>
        </w:r>
      </w:hyperlink>
    </w:p>
    <w:p w14:paraId="4B1EF400" w14:textId="7D59D3B7"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60" w:history="1">
        <w:r w:rsidR="00032E00" w:rsidRPr="006E2B72">
          <w:rPr>
            <w:rStyle w:val="Hyperlink"/>
            <w:noProof/>
          </w:rPr>
          <w:t xml:space="preserve">Table 2.5 Objective 2: Selected models of univariate analysis identifying (non-facility type) factors unconditionally associated with milk quality, udder health, production, and udder hygiene outcomes at </w:t>
        </w:r>
        <w:r w:rsidR="00032E00" w:rsidRPr="006E2B72">
          <w:rPr>
            <w:rStyle w:val="Hyperlink"/>
            <w:i/>
            <w:iCs/>
            <w:noProof/>
          </w:rPr>
          <w:t>P</w:t>
        </w:r>
        <w:r w:rsidR="00032E00" w:rsidRPr="006E2B72">
          <w:rPr>
            <w:rStyle w:val="Hyperlink"/>
            <w:noProof/>
          </w:rPr>
          <w:t xml:space="preserve"> &lt;0.20</w:t>
        </w:r>
        <w:r w:rsidR="00032E00">
          <w:rPr>
            <w:noProof/>
            <w:webHidden/>
          </w:rPr>
          <w:tab/>
        </w:r>
        <w:r w:rsidR="00032E00">
          <w:rPr>
            <w:noProof/>
            <w:webHidden/>
          </w:rPr>
          <w:fldChar w:fldCharType="begin"/>
        </w:r>
        <w:r w:rsidR="00032E00">
          <w:rPr>
            <w:noProof/>
            <w:webHidden/>
          </w:rPr>
          <w:instrText xml:space="preserve"> PAGEREF _Toc173776860 \h </w:instrText>
        </w:r>
        <w:r w:rsidR="00032E00">
          <w:rPr>
            <w:noProof/>
            <w:webHidden/>
          </w:rPr>
        </w:r>
        <w:r w:rsidR="00032E00">
          <w:rPr>
            <w:noProof/>
            <w:webHidden/>
          </w:rPr>
          <w:fldChar w:fldCharType="separate"/>
        </w:r>
        <w:r w:rsidR="00032E00">
          <w:rPr>
            <w:noProof/>
            <w:webHidden/>
          </w:rPr>
          <w:t>122</w:t>
        </w:r>
        <w:r w:rsidR="00032E00">
          <w:rPr>
            <w:noProof/>
            <w:webHidden/>
          </w:rPr>
          <w:fldChar w:fldCharType="end"/>
        </w:r>
      </w:hyperlink>
    </w:p>
    <w:p w14:paraId="7D8390DE" w14:textId="3A550D40"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61" w:history="1">
        <w:r w:rsidR="00032E00" w:rsidRPr="006E2B72">
          <w:rPr>
            <w:rStyle w:val="Hyperlink"/>
            <w:noProof/>
          </w:rPr>
          <w:t>Table 3.1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_Toc173776861 \h </w:instrText>
        </w:r>
        <w:r w:rsidR="00032E00">
          <w:rPr>
            <w:noProof/>
            <w:webHidden/>
          </w:rPr>
        </w:r>
        <w:r w:rsidR="00032E00">
          <w:rPr>
            <w:noProof/>
            <w:webHidden/>
          </w:rPr>
          <w:fldChar w:fldCharType="separate"/>
        </w:r>
        <w:r w:rsidR="00032E00">
          <w:rPr>
            <w:noProof/>
            <w:webHidden/>
          </w:rPr>
          <w:t>138</w:t>
        </w:r>
        <w:r w:rsidR="00032E00">
          <w:rPr>
            <w:noProof/>
            <w:webHidden/>
          </w:rPr>
          <w:fldChar w:fldCharType="end"/>
        </w:r>
      </w:hyperlink>
    </w:p>
    <w:p w14:paraId="3B5991EE" w14:textId="5F4DD3F7"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62" w:history="1">
        <w:r w:rsidR="00032E00" w:rsidRPr="006E2B72">
          <w:rPr>
            <w:rStyle w:val="Hyperlink"/>
            <w:noProof/>
          </w:rPr>
          <w:t>Table 4.1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_Toc173776862 \h </w:instrText>
        </w:r>
        <w:r w:rsidR="00032E00">
          <w:rPr>
            <w:noProof/>
            <w:webHidden/>
          </w:rPr>
        </w:r>
        <w:r w:rsidR="00032E00">
          <w:rPr>
            <w:noProof/>
            <w:webHidden/>
          </w:rPr>
          <w:fldChar w:fldCharType="separate"/>
        </w:r>
        <w:r w:rsidR="00032E00">
          <w:rPr>
            <w:noProof/>
            <w:webHidden/>
          </w:rPr>
          <w:t>148</w:t>
        </w:r>
        <w:r w:rsidR="00032E00">
          <w:rPr>
            <w:noProof/>
            <w:webHidden/>
          </w:rPr>
          <w:fldChar w:fldCharType="end"/>
        </w:r>
      </w:hyperlink>
    </w:p>
    <w:p w14:paraId="764025E8" w14:textId="5BE54010"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63" w:history="1">
        <w:r w:rsidR="00032E00" w:rsidRPr="006E2B72">
          <w:rPr>
            <w:rStyle w:val="Hyperlink"/>
            <w:noProof/>
          </w:rPr>
          <w:t>Table 5.1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_Toc173776863 \h </w:instrText>
        </w:r>
        <w:r w:rsidR="00032E00">
          <w:rPr>
            <w:noProof/>
            <w:webHidden/>
          </w:rPr>
        </w:r>
        <w:r w:rsidR="00032E00">
          <w:rPr>
            <w:noProof/>
            <w:webHidden/>
          </w:rPr>
          <w:fldChar w:fldCharType="separate"/>
        </w:r>
        <w:r w:rsidR="00032E00">
          <w:rPr>
            <w:noProof/>
            <w:webHidden/>
          </w:rPr>
          <w:t>159</w:t>
        </w:r>
        <w:r w:rsidR="00032E00">
          <w:rPr>
            <w:noProof/>
            <w:webHidden/>
          </w:rPr>
          <w:fldChar w:fldCharType="end"/>
        </w:r>
      </w:hyperlink>
    </w:p>
    <w:p w14:paraId="06AB4866" w14:textId="15FB3C4E"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7" w:name="_Toc173925395"/>
      <w:r w:rsidR="00200631" w:rsidRPr="001C31A8">
        <w:lastRenderedPageBreak/>
        <w:t>LIST OF FIGURES</w:t>
      </w:r>
      <w:bookmarkEnd w:id="18"/>
      <w:bookmarkEnd w:id="19"/>
      <w:bookmarkEnd w:id="20"/>
      <w:bookmarkEnd w:id="21"/>
      <w:bookmarkEnd w:id="22"/>
      <w:bookmarkEnd w:id="23"/>
      <w:bookmarkEnd w:id="24"/>
      <w:bookmarkEnd w:id="27"/>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640ED1C5" w14:textId="48F6C5E5" w:rsidR="00200631" w:rsidRPr="00200631" w:rsidRDefault="00200631" w:rsidP="00C3780C">
      <w:pPr>
        <w:pStyle w:val="Heading2"/>
        <w:tabs>
          <w:tab w:val="right" w:pos="8640"/>
        </w:tabs>
        <w:spacing w:line="480" w:lineRule="auto"/>
        <w:ind w:right="446"/>
        <w:rPr>
          <w:rFonts w:ascii="Times New Roman" w:hAnsi="Times New Roman" w:cs="Times New Roman"/>
          <w:b w:val="0"/>
          <w:i w:val="0"/>
          <w:sz w:val="24"/>
          <w:szCs w:val="24"/>
        </w:rPr>
      </w:pPr>
      <w:bookmarkStart w:id="28" w:name="_Toc129593815"/>
      <w:bookmarkStart w:id="29" w:name="_Toc129593884"/>
      <w:bookmarkStart w:id="30" w:name="_Toc173478092"/>
      <w:bookmarkStart w:id="31" w:name="_Toc173925396"/>
      <w:r w:rsidRPr="00200631">
        <w:rPr>
          <w:rFonts w:ascii="Times New Roman" w:hAnsi="Times New Roman" w:cs="Times New Roman"/>
          <w:b w:val="0"/>
          <w:i w:val="0"/>
          <w:sz w:val="24"/>
          <w:szCs w:val="24"/>
        </w:rPr>
        <w:t>Figure</w:t>
      </w:r>
      <w:r w:rsidRPr="00200631">
        <w:rPr>
          <w:rFonts w:ascii="Times New Roman" w:hAnsi="Times New Roman" w:cs="Times New Roman"/>
          <w:b w:val="0"/>
          <w:i w:val="0"/>
          <w:sz w:val="24"/>
          <w:szCs w:val="24"/>
        </w:rPr>
        <w:tab/>
        <w:t>Page</w:t>
      </w:r>
      <w:bookmarkEnd w:id="28"/>
      <w:bookmarkEnd w:id="29"/>
      <w:bookmarkEnd w:id="30"/>
      <w:bookmarkEnd w:id="31"/>
    </w:p>
    <w:bookmarkStart w:id="32" w:name="_Toc129597321"/>
    <w:bookmarkStart w:id="33" w:name="_Toc129599682"/>
    <w:bookmarkStart w:id="34" w:name="_Toc131906341"/>
    <w:bookmarkStart w:id="35" w:name="_Toc131906440"/>
    <w:p w14:paraId="297EEA52" w14:textId="7C7882C4" w:rsidR="00032E00" w:rsidRDefault="00920797" w:rsidP="000E3CFD">
      <w:pPr>
        <w:pStyle w:val="TOC1"/>
        <w:rPr>
          <w:rFonts w:asciiTheme="minorHAnsi" w:eastAsiaTheme="minorEastAsia" w:hAnsiTheme="minorHAnsi" w:cstheme="minorBidi"/>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3776836" w:history="1">
        <w:r w:rsidR="00032E00" w:rsidRPr="00E15EA5">
          <w:rPr>
            <w:rStyle w:val="Hyperlink"/>
            <w:noProof/>
          </w:rPr>
          <w:t>Figure 1.1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_Toc173776836 \h </w:instrText>
        </w:r>
        <w:r w:rsidR="00032E00">
          <w:rPr>
            <w:noProof/>
            <w:webHidden/>
          </w:rPr>
        </w:r>
        <w:r w:rsidR="00032E00">
          <w:rPr>
            <w:noProof/>
            <w:webHidden/>
          </w:rPr>
          <w:fldChar w:fldCharType="separate"/>
        </w:r>
        <w:r w:rsidR="00032E00">
          <w:rPr>
            <w:noProof/>
            <w:webHidden/>
          </w:rPr>
          <w:t>65</w:t>
        </w:r>
        <w:r w:rsidR="00032E00">
          <w:rPr>
            <w:noProof/>
            <w:webHidden/>
          </w:rPr>
          <w:fldChar w:fldCharType="end"/>
        </w:r>
      </w:hyperlink>
    </w:p>
    <w:p w14:paraId="04F01F90" w14:textId="7CFF5F4C"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37" w:history="1">
        <w:r w:rsidR="00032E00" w:rsidRPr="00E15EA5">
          <w:rPr>
            <w:rStyle w:val="Hyperlink"/>
            <w:noProof/>
          </w:rPr>
          <w:t>Figure 3.1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_Toc173776837 \h </w:instrText>
        </w:r>
        <w:r w:rsidR="00032E00">
          <w:rPr>
            <w:noProof/>
            <w:webHidden/>
          </w:rPr>
        </w:r>
        <w:r w:rsidR="00032E00">
          <w:rPr>
            <w:noProof/>
            <w:webHidden/>
          </w:rPr>
          <w:fldChar w:fldCharType="separate"/>
        </w:r>
        <w:r w:rsidR="00032E00">
          <w:rPr>
            <w:noProof/>
            <w:webHidden/>
          </w:rPr>
          <w:t>137</w:t>
        </w:r>
        <w:r w:rsidR="00032E00">
          <w:rPr>
            <w:noProof/>
            <w:webHidden/>
          </w:rPr>
          <w:fldChar w:fldCharType="end"/>
        </w:r>
      </w:hyperlink>
    </w:p>
    <w:p w14:paraId="0AF79924" w14:textId="0BAB80A2"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38" w:history="1">
        <w:r w:rsidR="00032E00" w:rsidRPr="00E15EA5">
          <w:rPr>
            <w:rStyle w:val="Hyperlink"/>
            <w:noProof/>
          </w:rPr>
          <w:t>Figure 4.1</w:t>
        </w:r>
        <w:r w:rsidR="00032E00" w:rsidRPr="00E15EA5">
          <w:rPr>
            <w:rStyle w:val="Hyperlink"/>
            <w:b/>
            <w:noProof/>
          </w:rPr>
          <w:t xml:space="preserve"> </w:t>
        </w:r>
        <w:r w:rsidR="00032E00" w:rsidRPr="00E15EA5">
          <w:rPr>
            <w:rStyle w:val="Hyperlink"/>
            <w:noProof/>
          </w:rPr>
          <w:t xml:space="preserve">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w:t>
        </w:r>
        <w:r w:rsidR="00032E00" w:rsidRPr="00E15EA5">
          <w:rPr>
            <w:rStyle w:val="Hyperlink"/>
            <w:noProof/>
          </w:rPr>
          <w:lastRenderedPageBreak/>
          <w:t>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_Toc173776838 \h </w:instrText>
        </w:r>
        <w:r w:rsidR="00032E00">
          <w:rPr>
            <w:noProof/>
            <w:webHidden/>
          </w:rPr>
        </w:r>
        <w:r w:rsidR="00032E00">
          <w:rPr>
            <w:noProof/>
            <w:webHidden/>
          </w:rPr>
          <w:fldChar w:fldCharType="separate"/>
        </w:r>
        <w:r w:rsidR="00032E00">
          <w:rPr>
            <w:noProof/>
            <w:webHidden/>
          </w:rPr>
          <w:t>147</w:t>
        </w:r>
        <w:r w:rsidR="00032E00">
          <w:rPr>
            <w:noProof/>
            <w:webHidden/>
          </w:rPr>
          <w:fldChar w:fldCharType="end"/>
        </w:r>
      </w:hyperlink>
    </w:p>
    <w:p w14:paraId="57BAB04A" w14:textId="7451741E" w:rsidR="00032E00" w:rsidRDefault="00AF2A52" w:rsidP="000E3CFD">
      <w:pPr>
        <w:pStyle w:val="TOC1"/>
        <w:rPr>
          <w:rFonts w:asciiTheme="minorHAnsi" w:eastAsiaTheme="minorEastAsia" w:hAnsiTheme="minorHAnsi" w:cstheme="minorBidi"/>
          <w:noProof/>
          <w:kern w:val="2"/>
          <w:sz w:val="22"/>
          <w:szCs w:val="22"/>
          <w14:ligatures w14:val="standardContextual"/>
        </w:rPr>
      </w:pPr>
      <w:hyperlink w:anchor="_Toc173776839" w:history="1">
        <w:r w:rsidR="00032E00" w:rsidRPr="00E15EA5">
          <w:rPr>
            <w:rStyle w:val="Hyperlink"/>
            <w:noProof/>
          </w:rPr>
          <w:t>Figure 5.1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_Toc173776839 \h </w:instrText>
        </w:r>
        <w:r w:rsidR="00032E00">
          <w:rPr>
            <w:noProof/>
            <w:webHidden/>
          </w:rPr>
        </w:r>
        <w:r w:rsidR="00032E00">
          <w:rPr>
            <w:noProof/>
            <w:webHidden/>
          </w:rPr>
          <w:fldChar w:fldCharType="separate"/>
        </w:r>
        <w:r w:rsidR="00032E00">
          <w:rPr>
            <w:noProof/>
            <w:webHidden/>
          </w:rPr>
          <w:t>158</w:t>
        </w:r>
        <w:r w:rsidR="00032E00">
          <w:rPr>
            <w:noProof/>
            <w:webHidden/>
          </w:rPr>
          <w:fldChar w:fldCharType="end"/>
        </w:r>
      </w:hyperlink>
    </w:p>
    <w:p w14:paraId="5545414B" w14:textId="3009DD8A" w:rsidR="00920797" w:rsidRDefault="00920797" w:rsidP="00920797">
      <w:pPr>
        <w:pStyle w:val="Heading1"/>
      </w:pPr>
      <w:r>
        <w:rPr>
          <w:b w:val="0"/>
        </w:rPr>
        <w:fldChar w:fldCharType="end"/>
      </w:r>
      <w:bookmarkStart w:id="36" w:name="_Toc129593885"/>
      <w:bookmarkStart w:id="37" w:name="_Toc129594438"/>
      <w:bookmarkStart w:id="38" w:name="_Toc129594671"/>
      <w:bookmarkStart w:id="39" w:name="_Toc129597320"/>
      <w:bookmarkStart w:id="40" w:name="_Toc129599681"/>
    </w:p>
    <w:bookmarkEnd w:id="36"/>
    <w:bookmarkEnd w:id="37"/>
    <w:bookmarkEnd w:id="38"/>
    <w:bookmarkEnd w:id="39"/>
    <w:bookmarkEnd w:id="40"/>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1" w:name="_Toc173478099"/>
      <w:bookmarkStart w:id="42" w:name="_Toc173925397"/>
      <w:bookmarkEnd w:id="32"/>
      <w:bookmarkEnd w:id="33"/>
      <w:bookmarkEnd w:id="34"/>
      <w:bookmarkEnd w:id="35"/>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1"/>
      <w:bookmarkEnd w:id="42"/>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3" w:name="_Toc173925398"/>
      <w:r>
        <w:t xml:space="preserve">1.1 </w:t>
      </w:r>
      <w:r w:rsidR="00E23DAE" w:rsidRPr="00E80443">
        <w:t>Abstract</w:t>
      </w:r>
      <w:bookmarkEnd w:id="43"/>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4" w:name="_Toc173925399"/>
      <w:r>
        <w:t xml:space="preserve">1.2 </w:t>
      </w:r>
      <w:r w:rsidR="00E23DAE" w:rsidRPr="00E80443">
        <w:t>Introduction</w:t>
      </w:r>
      <w:bookmarkEnd w:id="44"/>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5" w:name="_Toc173925400"/>
      <w:r>
        <w:t xml:space="preserve">1.3 </w:t>
      </w:r>
      <w:r w:rsidR="00E23DAE" w:rsidRPr="00E80443">
        <w:t>Limitations and caveats for comparisons between studies</w:t>
      </w:r>
      <w:bookmarkEnd w:id="45"/>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6" w:name="_Toc173925401"/>
      <w:r>
        <w:t xml:space="preserve">1.4 </w:t>
      </w:r>
      <w:r w:rsidR="00E23DAE" w:rsidRPr="00E80443">
        <w:t>Summary of studies describing AMR of staphylococci from conventional vs. organic dairies</w:t>
      </w:r>
      <w:bookmarkEnd w:id="46"/>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7" w:name="_Toc173925402"/>
      <w:r>
        <w:t xml:space="preserve">1.5 </w:t>
      </w:r>
      <w:r w:rsidR="00E23DAE" w:rsidRPr="00E80443">
        <w:t>Additional factors explaining variation in antimicrobial susceptibility of staphylococci</w:t>
      </w:r>
      <w:bookmarkEnd w:id="47"/>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8" w:name="_Toc173925403"/>
      <w:r>
        <w:t xml:space="preserve">1.6 </w:t>
      </w:r>
      <w:r w:rsidR="00E23DAE" w:rsidRPr="00E80443">
        <w:t>Why is AMR maintained in organic systems?</w:t>
      </w:r>
      <w:bookmarkEnd w:id="48"/>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9" w:name="_Toc173925404"/>
      <w:r>
        <w:t xml:space="preserve">1.7 </w:t>
      </w:r>
      <w:r w:rsidR="00E23DAE" w:rsidRPr="00E80443">
        <w:t>Conclusions</w:t>
      </w:r>
      <w:bookmarkEnd w:id="49"/>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50" w:name="_Toc173925405"/>
      <w:r>
        <w:lastRenderedPageBreak/>
        <w:t xml:space="preserve">1.8 </w:t>
      </w:r>
      <w:r w:rsidR="00E23DAE" w:rsidRPr="00AE60A8">
        <w:t>References</w:t>
      </w:r>
      <w:bookmarkEnd w:id="50"/>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mastitic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1" w:name="_Toc173925406"/>
      <w:r>
        <w:lastRenderedPageBreak/>
        <w:t xml:space="preserve">1.9 </w:t>
      </w:r>
      <w:r w:rsidR="00002C40" w:rsidRPr="004B37E3">
        <w:t>Tables</w:t>
      </w:r>
      <w:bookmarkEnd w:id="51"/>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2" w:name="_Toc173776854"/>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2"/>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3"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3"/>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footerReference w:type="default" r:id="rId13"/>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4" w:name="_Toc173776855"/>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4"/>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5" w:name="_Toc173925407"/>
      <w:r>
        <w:lastRenderedPageBreak/>
        <w:t xml:space="preserve">1.10 </w:t>
      </w:r>
      <w:r w:rsidR="00AE60A8">
        <w:t>Figures</w:t>
      </w:r>
      <w:bookmarkEnd w:id="55"/>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6" w:name="_Toc17377683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6"/>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7" w:name="_Toc129599690"/>
      <w:bookmarkStart w:id="58" w:name="_Toc131906349"/>
      <w:bookmarkStart w:id="59" w:name="_Toc131906448"/>
      <w:bookmarkStart w:id="60" w:name="_Toc173478100"/>
      <w:bookmarkStart w:id="61" w:name="_Toc173925408"/>
      <w:r w:rsidR="00F74D48" w:rsidRPr="0041351C">
        <w:lastRenderedPageBreak/>
        <w:t xml:space="preserve">CHAPTER 2: </w:t>
      </w:r>
      <w:bookmarkEnd w:id="57"/>
      <w:bookmarkEnd w:id="58"/>
      <w:bookmarkEnd w:id="59"/>
      <w:r w:rsidR="0041351C" w:rsidRPr="0041351C">
        <w:rPr>
          <w:caps/>
        </w:rPr>
        <w:t>Relationship Between Facility Type and Bulk Tank Milk Bacteriology, Udder Health, Udder Hygiene, and Milk Production on Vermont Organic Dairy Farms</w:t>
      </w:r>
      <w:bookmarkEnd w:id="60"/>
      <w:bookmarkEnd w:id="6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6"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2" w:name="_Toc173925409"/>
      <w:r>
        <w:rPr>
          <w:rStyle w:val="Emphasis"/>
          <w:bCs/>
          <w:i w:val="0"/>
          <w:iCs w:val="0"/>
          <w:color w:val="0E101A"/>
        </w:rPr>
        <w:lastRenderedPageBreak/>
        <w:t xml:space="preserve">2.1 </w:t>
      </w:r>
      <w:r w:rsidR="00040714" w:rsidRPr="004D1766">
        <w:rPr>
          <w:rStyle w:val="Emphasis"/>
          <w:bCs/>
          <w:i w:val="0"/>
          <w:iCs w:val="0"/>
          <w:color w:val="0E101A"/>
        </w:rPr>
        <w:t>Abstract</w:t>
      </w:r>
      <w:bookmarkEnd w:id="62"/>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3" w:name="_Toc173925410"/>
      <w:r>
        <w:rPr>
          <w:rStyle w:val="Emphasis"/>
          <w:bCs/>
          <w:i w:val="0"/>
          <w:iCs w:val="0"/>
          <w:color w:val="0E101A"/>
        </w:rPr>
        <w:t xml:space="preserve">2.2 </w:t>
      </w:r>
      <w:r w:rsidR="00040714" w:rsidRPr="00117AEE">
        <w:rPr>
          <w:rStyle w:val="Emphasis"/>
          <w:bCs/>
          <w:i w:val="0"/>
          <w:iCs w:val="0"/>
          <w:color w:val="0E101A"/>
        </w:rPr>
        <w:t>Introduction</w:t>
      </w:r>
      <w:bookmarkEnd w:id="63"/>
    </w:p>
    <w:p w14:paraId="5C0D3ACC" w14:textId="77777777" w:rsidR="00040714" w:rsidRPr="00CE67C9" w:rsidRDefault="00040714" w:rsidP="00C3780C">
      <w:pPr>
        <w:spacing w:line="480" w:lineRule="auto"/>
        <w:ind w:firstLine="720"/>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w:t>
      </w:r>
      <w:r w:rsidRPr="00CE67C9">
        <w:rPr>
          <w:color w:val="0E101A"/>
        </w:rPr>
        <w:lastRenderedPageBreak/>
        <w:t xml:space="preserve">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C3780C">
      <w:pPr>
        <w:spacing w:line="480" w:lineRule="auto"/>
        <w:ind w:firstLine="720"/>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 xml:space="preserve">(Neher et al., </w:t>
      </w:r>
      <w:r w:rsidRPr="00CE67C9">
        <w:rPr>
          <w:noProof/>
        </w:rPr>
        <w:lastRenderedPageBreak/>
        <w:t>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C3780C">
      <w:pPr>
        <w:spacing w:line="480" w:lineRule="auto"/>
        <w:ind w:firstLine="720"/>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 xml:space="preserve">(Hogan et </w:t>
      </w:r>
      <w:r w:rsidRPr="00CE67C9">
        <w:rPr>
          <w:noProof/>
        </w:rPr>
        <w:lastRenderedPageBreak/>
        <w:t>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C3780C">
      <w:pPr>
        <w:spacing w:line="480" w:lineRule="auto"/>
        <w:ind w:firstLine="720"/>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xml:space="preserve">. It is unclear whether the herds included in these prior studies were conventionally-managed or organic dairies. To the best of our knowledge, no studies describe and compare bulk tank milk quality, udder </w:t>
      </w:r>
      <w:r w:rsidRPr="00CE67C9">
        <w:rPr>
          <w:color w:val="0E101A"/>
        </w:rPr>
        <w:lastRenderedPageBreak/>
        <w:t>health and hygiene for BP and tiestall barns on small to midsize organic dairies in the same geographic area.</w:t>
      </w:r>
    </w:p>
    <w:p w14:paraId="1086D1CB" w14:textId="297882D2" w:rsidR="00040714" w:rsidRPr="00C34083" w:rsidRDefault="00040714" w:rsidP="00C34083">
      <w:pPr>
        <w:spacing w:line="480" w:lineRule="auto"/>
        <w:rPr>
          <w:color w:val="0E101A"/>
        </w:rPr>
      </w:pPr>
      <w:r w:rsidRPr="00CE67C9">
        <w:rPr>
          <w:color w:val="0E101A"/>
        </w:rPr>
        <w:t xml:space="preserve"> </w:t>
      </w:r>
      <w:r w:rsidRPr="00CE67C9">
        <w:rPr>
          <w:color w:val="0E101A"/>
        </w:rPr>
        <w:tab/>
        <w:t>To better inform organic dairy producers in the Northeastern US, who may be interested in using a BP for housing their cattle during the non-grazing season (i.e., for “winter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4" w:name="_Toc173925411"/>
      <w:r>
        <w:lastRenderedPageBreak/>
        <w:t xml:space="preserve">2.3 </w:t>
      </w:r>
      <w:r w:rsidR="00040714" w:rsidRPr="00A65030">
        <w:t>Materials and Methods</w:t>
      </w:r>
      <w:bookmarkEnd w:id="64"/>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5"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C3780C">
      <w:pPr>
        <w:spacing w:line="480" w:lineRule="auto"/>
        <w:ind w:firstLine="360"/>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w:t>
      </w:r>
      <w:r w:rsidRPr="00CE67C9">
        <w:lastRenderedPageBreak/>
        <w:t xml:space="preserve">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6" w:name="_Hlk162954620"/>
      <w:r w:rsidRPr="00CE67C9">
        <w:t>CBP and deep bedded packs</w:t>
      </w:r>
      <w:bookmarkEnd w:id="66"/>
      <w:r w:rsidRPr="00CE67C9">
        <w:t xml:space="preserve">, and was defined as an enclosed loose housing facility deeply bedded with organic material, in which bedding and waste accumulate throughout the 6–8-month period of time when cows are housed on it and which is only removed once a year. 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C3780C">
      <w:pPr>
        <w:spacing w:line="480" w:lineRule="auto"/>
        <w:ind w:firstLine="360"/>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C3780C">
      <w:pPr>
        <w:spacing w:line="480" w:lineRule="auto"/>
        <w:ind w:firstLine="720"/>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w:t>
      </w:r>
      <w:r w:rsidRPr="00CE67C9">
        <w:lastRenderedPageBreak/>
        <w:t xml:space="preserve">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C3780C">
      <w:pPr>
        <w:spacing w:line="480" w:lineRule="auto"/>
        <w:ind w:firstLine="720"/>
      </w:pPr>
      <w:r w:rsidRPr="00CE67C9">
        <w:lastRenderedPageBreak/>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C3780C">
      <w:pPr>
        <w:spacing w:line="480" w:lineRule="auto"/>
        <w:ind w:firstLine="720"/>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w:t>
      </w:r>
      <w:r w:rsidRPr="00CE67C9">
        <w:lastRenderedPageBreak/>
        <w:t xml:space="preserve">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C3780C">
      <w:pPr>
        <w:spacing w:line="480" w:lineRule="auto"/>
        <w:ind w:firstLine="360"/>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w:t>
      </w:r>
      <w:r w:rsidRPr="00CE67C9">
        <w:lastRenderedPageBreak/>
        <w:t xml:space="preserve">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7" w:name="_Hlk161756637"/>
      <w:r w:rsidRPr="00CE67C9">
        <w:t xml:space="preserve">farm (the first 30 able to be evaluated in a loose pen, or the first 30 encountered in a TS). </w:t>
      </w:r>
      <w:bookmarkEnd w:id="67"/>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C3780C">
      <w:pPr>
        <w:spacing w:line="480" w:lineRule="auto"/>
        <w:ind w:firstLine="720"/>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w:t>
      </w:r>
      <w:r w:rsidRPr="00CE67C9">
        <w:lastRenderedPageBreak/>
        <w:t>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CE67C9" w:rsidRDefault="00040714" w:rsidP="00C3780C">
      <w:pPr>
        <w:pStyle w:val="ListParagraph"/>
        <w:spacing w:line="480" w:lineRule="auto"/>
        <w:ind w:left="0" w:firstLine="720"/>
        <w:rPr>
          <w:i/>
          <w:iCs/>
        </w:rPr>
      </w:pPr>
      <w:r w:rsidRPr="00CE67C9">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3780C">
      <w:pPr>
        <w:spacing w:line="480" w:lineRule="auto"/>
        <w:ind w:firstLine="720"/>
      </w:pPr>
      <w:r w:rsidRPr="00CE67C9">
        <w:t xml:space="preserve">Frozen bulk tank milk samples were shipped on ice to the Laboratory for Udder Health (University of Minnesota Veterinary Diagnostic Laboratory,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8" w:name="_Hlk166681195"/>
      <w:r w:rsidRPr="00CE67C9">
        <w:t xml:space="preserve">streptococci or strep-like organisms </w:t>
      </w:r>
      <w:bookmarkEnd w:id="68"/>
      <w:r w:rsidRPr="00CE67C9">
        <w:t xml:space="preserve">(SSLO). Hemolytic colonies on Factor medium were counted and identified to </w:t>
      </w:r>
      <w:r w:rsidRPr="00CE67C9">
        <w:lastRenderedPageBreak/>
        <w:t xml:space="preserve">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t xml:space="preserve">2.3.5 </w:t>
      </w:r>
      <w:r w:rsidR="00040714" w:rsidRPr="001C7895">
        <w:t>Data management and analysis</w:t>
      </w:r>
    </w:p>
    <w:p w14:paraId="5E318592" w14:textId="77777777" w:rsidR="00040714" w:rsidRPr="00CE67C9" w:rsidRDefault="00040714" w:rsidP="00C3780C">
      <w:pPr>
        <w:spacing w:line="480" w:lineRule="auto"/>
        <w:ind w:firstLine="720"/>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w:t>
      </w:r>
      <w:r w:rsidRPr="00CE67C9">
        <w:lastRenderedPageBreak/>
        <w:t>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3780C">
      <w:pPr>
        <w:spacing w:line="480" w:lineRule="auto"/>
        <w:ind w:firstLine="720"/>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3780C">
      <w:pPr>
        <w:spacing w:line="480" w:lineRule="auto"/>
        <w:ind w:firstLine="720"/>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w:t>
      </w:r>
      <w:r w:rsidRPr="00CE67C9">
        <w:lastRenderedPageBreak/>
        <w:t>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3780C">
      <w:pPr>
        <w:spacing w:line="480" w:lineRule="auto"/>
        <w:ind w:firstLine="720"/>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w:t>
      </w:r>
      <w:r w:rsidRPr="00CE67C9">
        <w:lastRenderedPageBreak/>
        <w:t xml:space="preserve">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3780C">
      <w:pPr>
        <w:spacing w:line="480" w:lineRule="auto"/>
        <w:ind w:firstLine="720"/>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w:t>
      </w:r>
      <w:r w:rsidRPr="00CE67C9">
        <w:lastRenderedPageBreak/>
        <w:t xml:space="preserve">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5"/>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3879D4">
      <w:pPr>
        <w:spacing w:line="480" w:lineRule="auto"/>
        <w:ind w:firstLine="720"/>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9" w:name="_Toc173925412"/>
      <w:r>
        <w:t>2.</w:t>
      </w:r>
      <w:r w:rsidR="008514B1">
        <w:t>4</w:t>
      </w:r>
      <w:r>
        <w:t xml:space="preserve"> </w:t>
      </w:r>
      <w:r w:rsidR="00040714" w:rsidRPr="00EE170B">
        <w:t>Results</w:t>
      </w:r>
      <w:bookmarkEnd w:id="69"/>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3780C">
      <w:pPr>
        <w:spacing w:line="480" w:lineRule="auto"/>
        <w:ind w:firstLine="720"/>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w:t>
      </w:r>
      <w:r w:rsidRPr="00CE67C9">
        <w:lastRenderedPageBreak/>
        <w:t xml:space="preserve">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3780C">
      <w:pPr>
        <w:spacing w:line="480" w:lineRule="auto"/>
        <w:ind w:firstLine="720"/>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3780C">
      <w:pPr>
        <w:spacing w:line="480" w:lineRule="auto"/>
        <w:ind w:firstLine="720"/>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3780C">
      <w:pPr>
        <w:spacing w:line="480" w:lineRule="auto"/>
        <w:ind w:firstLine="720"/>
      </w:pPr>
      <w:r w:rsidRPr="00CE67C9">
        <w:lastRenderedPageBreak/>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lastRenderedPageBreak/>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3780C">
      <w:pPr>
        <w:spacing w:line="480" w:lineRule="auto"/>
        <w:ind w:firstLine="720"/>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lastRenderedPageBreak/>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3780C">
      <w:pPr>
        <w:spacing w:line="480" w:lineRule="auto"/>
        <w:ind w:firstLine="720"/>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w:t>
      </w:r>
      <w:r w:rsidRPr="00D62F80">
        <w:lastRenderedPageBreak/>
        <w:t xml:space="preserve">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3780C">
      <w:pPr>
        <w:spacing w:line="480" w:lineRule="auto"/>
        <w:ind w:firstLine="720"/>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3780C">
      <w:pPr>
        <w:spacing w:line="480" w:lineRule="auto"/>
        <w:ind w:firstLine="720"/>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3780C">
      <w:pPr>
        <w:spacing w:line="480" w:lineRule="auto"/>
        <w:ind w:firstLine="720"/>
      </w:pPr>
      <w:r w:rsidRPr="00CE67C9">
        <w:t xml:space="preserve">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w:t>
      </w:r>
      <w:r w:rsidRPr="00CE67C9">
        <w:lastRenderedPageBreak/>
        <w:t>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70" w:name="_Toc173925413"/>
      <w:r w:rsidRPr="0094034D">
        <w:rPr>
          <w:bCs/>
        </w:rPr>
        <w:t xml:space="preserve">2.5 </w:t>
      </w:r>
      <w:r w:rsidR="00040714" w:rsidRPr="0094034D">
        <w:t>Discussion</w:t>
      </w:r>
      <w:bookmarkEnd w:id="70"/>
    </w:p>
    <w:p w14:paraId="17CF5DB0" w14:textId="77777777" w:rsidR="00040714" w:rsidRPr="00CE67C9" w:rsidRDefault="00040714" w:rsidP="00FF621C">
      <w:pPr>
        <w:spacing w:line="480" w:lineRule="auto"/>
        <w:ind w:firstLine="720"/>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w:t>
      </w:r>
      <w:r w:rsidRPr="00CE67C9">
        <w:lastRenderedPageBreak/>
        <w:t xml:space="preserve">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3780C">
      <w:pPr>
        <w:autoSpaceDE w:val="0"/>
        <w:autoSpaceDN w:val="0"/>
        <w:adjustRightInd w:val="0"/>
        <w:spacing w:line="480" w:lineRule="auto"/>
        <w:ind w:firstLine="720"/>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3780C">
      <w:pPr>
        <w:autoSpaceDE w:val="0"/>
        <w:autoSpaceDN w:val="0"/>
        <w:adjustRightInd w:val="0"/>
        <w:spacing w:line="480" w:lineRule="auto"/>
        <w:ind w:firstLine="720"/>
      </w:pPr>
      <w:r w:rsidRPr="00CE67C9">
        <w:lastRenderedPageBreak/>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all 21 herds using both pre- and post-dip consistently at milking time. </w:t>
      </w:r>
    </w:p>
    <w:p w14:paraId="5C2F59BE" w14:textId="77777777" w:rsidR="00040714" w:rsidRPr="00CE67C9" w:rsidRDefault="00040714" w:rsidP="00C3780C">
      <w:pPr>
        <w:autoSpaceDE w:val="0"/>
        <w:autoSpaceDN w:val="0"/>
        <w:adjustRightInd w:val="0"/>
        <w:spacing w:line="480" w:lineRule="auto"/>
        <w:ind w:firstLine="720"/>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w:t>
      </w:r>
      <w:r w:rsidRPr="00CE67C9">
        <w:lastRenderedPageBreak/>
        <w:t xml:space="preserve">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3780C">
      <w:pPr>
        <w:autoSpaceDE w:val="0"/>
        <w:autoSpaceDN w:val="0"/>
        <w:adjustRightInd w:val="0"/>
        <w:spacing w:line="480" w:lineRule="auto"/>
        <w:ind w:firstLine="720"/>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3780C">
      <w:pPr>
        <w:autoSpaceDE w:val="0"/>
        <w:autoSpaceDN w:val="0"/>
        <w:adjustRightInd w:val="0"/>
        <w:spacing w:line="480" w:lineRule="auto"/>
        <w:ind w:firstLine="720"/>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w:t>
      </w:r>
      <w:r w:rsidRPr="00CE67C9">
        <w:lastRenderedPageBreak/>
        <w:t xml:space="preserve">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3780C">
      <w:pPr>
        <w:autoSpaceDE w:val="0"/>
        <w:autoSpaceDN w:val="0"/>
        <w:adjustRightInd w:val="0"/>
        <w:spacing w:line="480" w:lineRule="auto"/>
        <w:ind w:firstLine="720"/>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xml:space="preserve">. With the financial constraints of research on commercial dairy farms, the limitations inherent in performing analysis of a single bulk tank milk sample from each farm were a </w:t>
      </w:r>
      <w:r w:rsidRPr="00CE67C9">
        <w:lastRenderedPageBreak/>
        <w:t>trade-off for the ability to get a picture of milk quality on a larger number of farms included in the study.</w:t>
      </w:r>
    </w:p>
    <w:p w14:paraId="1DA4CF79" w14:textId="3C995117" w:rsidR="00040714" w:rsidRPr="00CE67C9" w:rsidRDefault="00040714" w:rsidP="00C3780C">
      <w:pPr>
        <w:autoSpaceDE w:val="0"/>
        <w:autoSpaceDN w:val="0"/>
        <w:adjustRightInd w:val="0"/>
        <w:spacing w:line="480" w:lineRule="auto"/>
        <w:ind w:firstLine="720"/>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including 3 of the 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w:t>
      </w:r>
      <w:r w:rsidRPr="00CE67C9">
        <w:lastRenderedPageBreak/>
        <w:t xml:space="preserve">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3780C">
      <w:pPr>
        <w:autoSpaceDE w:val="0"/>
        <w:autoSpaceDN w:val="0"/>
        <w:adjustRightInd w:val="0"/>
        <w:spacing w:line="480" w:lineRule="auto"/>
        <w:ind w:firstLine="720"/>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w:t>
      </w:r>
      <w:r w:rsidRPr="00CE67C9">
        <w:lastRenderedPageBreak/>
        <w:t>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3780C">
      <w:pPr>
        <w:autoSpaceDE w:val="0"/>
        <w:autoSpaceDN w:val="0"/>
        <w:adjustRightInd w:val="0"/>
        <w:spacing w:line="480" w:lineRule="auto"/>
        <w:ind w:firstLine="720"/>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w:t>
      </w:r>
      <w:r w:rsidRPr="00CE67C9">
        <w:lastRenderedPageBreak/>
        <w:t xml:space="preserve">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3780C">
      <w:pPr>
        <w:autoSpaceDE w:val="0"/>
        <w:autoSpaceDN w:val="0"/>
        <w:adjustRightInd w:val="0"/>
        <w:spacing w:line="480" w:lineRule="auto"/>
        <w:ind w:firstLine="720"/>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w:t>
      </w:r>
      <w:r w:rsidRPr="00CE67C9">
        <w:lastRenderedPageBreak/>
        <w:t>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3780C">
      <w:pPr>
        <w:autoSpaceDE w:val="0"/>
        <w:autoSpaceDN w:val="0"/>
        <w:adjustRightInd w:val="0"/>
        <w:spacing w:line="480" w:lineRule="auto"/>
        <w:ind w:firstLine="720"/>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3780C">
      <w:pPr>
        <w:autoSpaceDE w:val="0"/>
        <w:autoSpaceDN w:val="0"/>
        <w:adjustRightInd w:val="0"/>
        <w:spacing w:line="480" w:lineRule="auto"/>
        <w:ind w:firstLine="720"/>
      </w:pPr>
      <w:r w:rsidRPr="00CE67C9">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w:t>
      </w:r>
      <w:r w:rsidRPr="00CE67C9">
        <w:lastRenderedPageBreak/>
        <w:t xml:space="preserve">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3780C">
      <w:pPr>
        <w:autoSpaceDE w:val="0"/>
        <w:autoSpaceDN w:val="0"/>
        <w:adjustRightInd w:val="0"/>
        <w:spacing w:line="480" w:lineRule="auto"/>
        <w:ind w:firstLine="720"/>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w:t>
      </w:r>
      <w:r>
        <w:lastRenderedPageBreak/>
        <w:t xml:space="preserve">interpreted to suggest a better biological significance of either of these alternative hygiene scoring systems.  </w:t>
      </w:r>
    </w:p>
    <w:p w14:paraId="5F7A1154" w14:textId="77777777" w:rsidR="00040714" w:rsidRPr="00CE67C9" w:rsidRDefault="00040714" w:rsidP="00C3780C">
      <w:pPr>
        <w:autoSpaceDE w:val="0"/>
        <w:autoSpaceDN w:val="0"/>
        <w:adjustRightInd w:val="0"/>
        <w:spacing w:line="480" w:lineRule="auto"/>
        <w:ind w:firstLine="720"/>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3780C">
      <w:pPr>
        <w:autoSpaceDE w:val="0"/>
        <w:autoSpaceDN w:val="0"/>
        <w:adjustRightInd w:val="0"/>
        <w:spacing w:line="480" w:lineRule="auto"/>
        <w:ind w:firstLine="720"/>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w:t>
      </w:r>
      <w:r w:rsidRPr="00CE67C9">
        <w:lastRenderedPageBreak/>
        <w:t xml:space="preserve">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3780C">
      <w:pPr>
        <w:autoSpaceDE w:val="0"/>
        <w:autoSpaceDN w:val="0"/>
        <w:adjustRightInd w:val="0"/>
        <w:spacing w:line="480" w:lineRule="auto"/>
        <w:ind w:firstLine="720"/>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limiting the number of farms included to herds sampled in 2019, and not all farms had DHIA data for every outcome of interest. A related limitation is that well-established </w:t>
      </w:r>
      <w:r w:rsidRPr="00CE67C9">
        <w:lastRenderedPageBreak/>
        <w:t xml:space="preserve">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3780C">
      <w:pPr>
        <w:autoSpaceDE w:val="0"/>
        <w:autoSpaceDN w:val="0"/>
        <w:adjustRightInd w:val="0"/>
        <w:spacing w:line="480" w:lineRule="auto"/>
        <w:ind w:firstLine="720"/>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w:t>
      </w:r>
      <w:r w:rsidRPr="00CE67C9">
        <w:lastRenderedPageBreak/>
        <w:t>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486328">
      <w:pPr>
        <w:autoSpaceDE w:val="0"/>
        <w:autoSpaceDN w:val="0"/>
        <w:adjustRightInd w:val="0"/>
        <w:spacing w:line="480" w:lineRule="auto"/>
        <w:ind w:firstLine="720"/>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w:t>
      </w:r>
      <w:r w:rsidRPr="00CE67C9">
        <w:lastRenderedPageBreak/>
        <w:t xml:space="preserve">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1" w:name="_Toc173925414"/>
      <w:r w:rsidRPr="00486328">
        <w:t xml:space="preserve">2.6 </w:t>
      </w:r>
      <w:r w:rsidR="00040714" w:rsidRPr="00486328">
        <w:t>Conclusion</w:t>
      </w:r>
      <w:bookmarkEnd w:id="71"/>
    </w:p>
    <w:p w14:paraId="08C9A74A" w14:textId="106C4CB9" w:rsidR="00040714" w:rsidRPr="00CE67C9" w:rsidRDefault="00040714" w:rsidP="00503468">
      <w:pPr>
        <w:spacing w:line="480" w:lineRule="auto"/>
        <w:ind w:firstLine="720"/>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w:t>
      </w:r>
      <w:r w:rsidRPr="00CE67C9">
        <w:lastRenderedPageBreak/>
        <w:t xml:space="preserve">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2" w:name="_Toc173925415"/>
      <w:r w:rsidRPr="00503468">
        <w:t xml:space="preserve">2.7 </w:t>
      </w:r>
      <w:r w:rsidR="00040714" w:rsidRPr="00503468">
        <w:t>Acknowledgements</w:t>
      </w:r>
      <w:bookmarkEnd w:id="72"/>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3" w:name="_Toc173925416"/>
      <w:r w:rsidRPr="00B76322">
        <w:lastRenderedPageBreak/>
        <w:t xml:space="preserve">2.8 </w:t>
      </w:r>
      <w:r w:rsidR="00B310AF" w:rsidRPr="00B76322">
        <w:t>References</w:t>
      </w:r>
      <w:bookmarkEnd w:id="73"/>
    </w:p>
    <w:p w14:paraId="7AC8D0A8" w14:textId="77777777" w:rsidR="00B310AF" w:rsidRPr="00CE67C9" w:rsidRDefault="00B310AF" w:rsidP="00C3780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3780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3780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3780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3780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3780C">
      <w:pPr>
        <w:pStyle w:val="EndNoteBibliography"/>
        <w:spacing w:after="240"/>
      </w:pPr>
      <w:r w:rsidRPr="00CE67C9">
        <w:t>Barberg, A., M. Endres, and K. Janni. 2007a. Compost Dairy Barns in Minnesota: A Descriptive Study. Applied Engineering in Agriculture 23:231-238.</w:t>
      </w:r>
    </w:p>
    <w:p w14:paraId="40BDEF4F" w14:textId="77777777" w:rsidR="00B310AF" w:rsidRPr="00CE67C9" w:rsidRDefault="00B310AF" w:rsidP="00C3780C">
      <w:pPr>
        <w:pStyle w:val="EndNoteBibliography"/>
        <w:spacing w:after="240"/>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3780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3780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3780C">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3780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3780C">
      <w:pPr>
        <w:pStyle w:val="EndNoteBibliography"/>
        <w:spacing w:after="240"/>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3780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3780C">
      <w:pPr>
        <w:pStyle w:val="EndNoteBibliography"/>
        <w:spacing w:after="240"/>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3780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3780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3780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3780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3780C">
      <w:pPr>
        <w:pStyle w:val="EndNoteBibliography"/>
        <w:spacing w:after="240"/>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3780C">
      <w:pPr>
        <w:pStyle w:val="EndNoteBibliography"/>
        <w:spacing w:after="240"/>
      </w:pPr>
      <w:r w:rsidRPr="00CE67C9">
        <w:t>Cook, N. B., T. B. Bennett, and K. V. Nordlund. 2005. Monitoring Indices of Cow Comfort in Free-Stall-Housed Dairy Herds. J. Dairy Sci. 88(11):3876-3885.</w:t>
      </w:r>
    </w:p>
    <w:p w14:paraId="09A6EC1B" w14:textId="77777777" w:rsidR="00B310AF" w:rsidRPr="00CE67C9" w:rsidRDefault="00B310AF" w:rsidP="00C3780C">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3780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C3780C">
      <w:pPr>
        <w:pStyle w:val="EndNoteBibliography"/>
        <w:spacing w:after="240"/>
        <w:rPr>
          <w:szCs w:val="24"/>
        </w:rPr>
      </w:pPr>
      <w:r w:rsidRPr="00CE67C9">
        <w:rPr>
          <w:szCs w:val="24"/>
        </w:rPr>
        <w:t xml:space="preserve">The Dairyland Initiative: School of Veterinary Medicine, Univeristy of Wisconsin-Madison. Housing Module: Adult Cow Housing, Bedded Packs. University of Wisconsin-Madison. Accessed March 18, 2024. </w:t>
      </w:r>
      <w:r w:rsidRPr="00CE67C9">
        <w:rPr>
          <w:szCs w:val="24"/>
        </w:rPr>
        <w:lastRenderedPageBreak/>
        <w:t>https://thedairylandinitiative.vetmed.wisc.edu/home/housing-module/adult-cow-housing/bedded-pack/.</w:t>
      </w:r>
    </w:p>
    <w:p w14:paraId="3E2D09D5" w14:textId="77777777" w:rsidR="00B310AF" w:rsidRPr="00CE67C9" w:rsidRDefault="00B310AF" w:rsidP="00C3780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3780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3780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3780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3780C">
      <w:pPr>
        <w:pStyle w:val="EndNoteBibliography"/>
        <w:spacing w:after="240"/>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3780C">
      <w:pPr>
        <w:pStyle w:val="EndNoteBibliography"/>
        <w:spacing w:after="240"/>
      </w:pPr>
      <w:r w:rsidRPr="00CE67C9">
        <w:t>Eberhart, R. J. 1984. Coliform Mastitis. Veterinary Clinics of North America: Large Animal Practice 6(2):287-300.</w:t>
      </w:r>
    </w:p>
    <w:p w14:paraId="75896E5D" w14:textId="77777777" w:rsidR="00B310AF" w:rsidRPr="00CE67C9" w:rsidRDefault="00B310AF" w:rsidP="00C3780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3780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3780C">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3780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3780C">
      <w:pPr>
        <w:pStyle w:val="EndNoteBibliography"/>
        <w:spacing w:after="240"/>
      </w:pPr>
      <w:r w:rsidRPr="00CE67C9">
        <w:t>Fairchild, T. P., B. J. McArthur, J. H. Moore, and W. E. Hylton. 1982. Coliform Counts in Various Bedding Materials. J. Dairy Sci. 65(6):1029-1035.</w:t>
      </w:r>
    </w:p>
    <w:p w14:paraId="333BFCAC" w14:textId="77777777" w:rsidR="00B310AF" w:rsidRPr="00CE67C9" w:rsidRDefault="00B310AF" w:rsidP="00C3780C">
      <w:pPr>
        <w:pStyle w:val="EndNoteBibliography"/>
        <w:spacing w:after="240"/>
      </w:pPr>
      <w:r w:rsidRPr="00CE67C9">
        <w:t xml:space="preserve">Fávero, S., F. V. R. Portilho, A. C. R. Oliveira, H. Langoni, and J. C. F. Pantoja. 2015. Factors associated with mastitis epidemiologic indexes, animal hygiene, and bulk milk </w:t>
      </w:r>
      <w:r w:rsidRPr="00CE67C9">
        <w:lastRenderedPageBreak/>
        <w:t>bacterial concentrations in dairy herds housed on compost bedding. Livestock Science 181:220-230.</w:t>
      </w:r>
    </w:p>
    <w:p w14:paraId="1F591DB7" w14:textId="77777777" w:rsidR="00B310AF" w:rsidRPr="00CE67C9" w:rsidRDefault="00B310AF" w:rsidP="00C3780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3780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3780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3780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3780C">
      <w:pPr>
        <w:pStyle w:val="EndNoteBibliography"/>
        <w:spacing w:after="240"/>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3780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3780C">
      <w:pPr>
        <w:pStyle w:val="EndNoteBibliography"/>
        <w:spacing w:after="240"/>
      </w:pPr>
      <w:r w:rsidRPr="00CE67C9">
        <w:t>Hogan, J. and K. L. Smith. 2012. Managing environmental mastitis. Vet Clin North Am Food Anim Pract 28(2):217-224.</w:t>
      </w:r>
    </w:p>
    <w:p w14:paraId="3BCA057D" w14:textId="77777777" w:rsidR="00B310AF" w:rsidRPr="00CE67C9" w:rsidRDefault="00B310AF" w:rsidP="00C3780C">
      <w:pPr>
        <w:pStyle w:val="EndNoteBibliography"/>
        <w:spacing w:after="240"/>
      </w:pPr>
      <w:r w:rsidRPr="00CE67C9">
        <w:t>Hogan, J. S. and K. L. Smith. 1997. Bacteria counts in sawdust bedding. J Dairy Sci 80(8):1600-1605.</w:t>
      </w:r>
    </w:p>
    <w:p w14:paraId="50415949" w14:textId="77777777" w:rsidR="00B310AF" w:rsidRPr="00CE67C9" w:rsidRDefault="00B310AF" w:rsidP="00C3780C">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3780C">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3780C">
      <w:pPr>
        <w:pStyle w:val="EndNoteBibliography"/>
        <w:spacing w:after="240"/>
      </w:pPr>
      <w:r w:rsidRPr="00CE67C9">
        <w:t xml:space="preserve">Holly, M. A., P. J. Kleinman, R. B. Bryant, D. L. Bjorneberg, C. A. Rotz, J. M. Baker, M. V. Boggess, D. K. Brauer, R. Chintala, G. W. Feyereisen, J. D. Gamble, A. B. Leytem, K. F. Reed, P. A. Vadas, and H. M. Waldrip. 2018. Short communication: Identifying </w:t>
      </w:r>
      <w:r w:rsidRPr="00CE67C9">
        <w:lastRenderedPageBreak/>
        <w:t>challenges and opportunities for improved nutrient management through the USDA's Dairy Agroecosystem Working Group. J Dairy Sci 101(7):6632-6641.</w:t>
      </w:r>
    </w:p>
    <w:p w14:paraId="0B8407C6" w14:textId="77777777" w:rsidR="00B310AF" w:rsidRPr="00CE67C9" w:rsidRDefault="00B310AF" w:rsidP="00C3780C">
      <w:pPr>
        <w:pStyle w:val="EndNoteBibliography"/>
        <w:spacing w:after="240"/>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3780C">
      <w:pPr>
        <w:pStyle w:val="EndNoteBibliography"/>
        <w:spacing w:after="240"/>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3780C">
      <w:pPr>
        <w:pStyle w:val="EndNoteBibliography"/>
        <w:spacing w:after="240"/>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3780C">
      <w:pPr>
        <w:pStyle w:val="EndNoteBibliography"/>
        <w:spacing w:after="240"/>
      </w:pPr>
      <w:r w:rsidRPr="00CE67C9">
        <w:t>Klaas, I. C. and R. N. Zadoks. 2018. An update on environmental mastitis: Challenging perceptions. Transbound Emerg Dis 65 Suppl 1:166-185.</w:t>
      </w:r>
    </w:p>
    <w:p w14:paraId="444374F6" w14:textId="77777777" w:rsidR="00B310AF" w:rsidRPr="00CE67C9" w:rsidRDefault="00B310AF" w:rsidP="00C3780C">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3780C">
      <w:pPr>
        <w:pStyle w:val="EndNoteBibliography"/>
        <w:spacing w:after="240"/>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3780C">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3780C">
      <w:pPr>
        <w:pStyle w:val="EndNoteBibliography"/>
        <w:spacing w:after="240"/>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3780C">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3780C">
      <w:pPr>
        <w:pStyle w:val="EndNoteBibliography"/>
        <w:spacing w:after="240"/>
      </w:pPr>
      <w:r w:rsidRPr="00CE67C9">
        <w:t>Neave, F. K., F. H. Dodd, and R. G. Kingwill. 1966. A method of controlling udder disease. Vet Rec 78(15):521-523.</w:t>
      </w:r>
    </w:p>
    <w:p w14:paraId="77D3EAB1" w14:textId="77777777" w:rsidR="00B310AF" w:rsidRPr="00CE67C9" w:rsidRDefault="00B310AF" w:rsidP="00C3780C">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3780C">
      <w:pPr>
        <w:pStyle w:val="EndNoteBibliography"/>
        <w:spacing w:after="240"/>
      </w:pPr>
      <w:r w:rsidRPr="00CE67C9">
        <w:t xml:space="preserve">O'Connor, A. M., J. M. Sargeant, I. R. Dohoo, H. N. Erb, M. Cevallos, M. Egger, A. K. Ersbøll, S. W. Martin, L. R. Nielsen, D. L. Pearl, D. U. Pfeiffer, J. Sanchez, M. E. Torrence, H. Vigre, C. Waldner, and M. P. Ward. 2016. Explanation and Elaboration </w:t>
      </w:r>
      <w:r w:rsidRPr="00CE67C9">
        <w:lastRenderedPageBreak/>
        <w:t>Document for the STROBE-Vet Statement: Strengthening the Reporting of Observational Studies in Epidemiology-Veterinary Extension. J Vet Intern Med 30(6):1896-1928.</w:t>
      </w:r>
    </w:p>
    <w:p w14:paraId="71C479CD" w14:textId="77777777" w:rsidR="00B310AF" w:rsidRPr="00CE67C9" w:rsidRDefault="00B310AF" w:rsidP="00C3780C">
      <w:pPr>
        <w:pStyle w:val="EndNoteBibliography"/>
        <w:spacing w:after="240"/>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3780C">
      <w:pPr>
        <w:pStyle w:val="EndNoteBibliography"/>
        <w:spacing w:after="240"/>
      </w:pPr>
      <w:r w:rsidRPr="00CE67C9">
        <w:t>Pankey, J. W., E. E. Wildman, P. A. Drechsler, and J. S. Hogan. 1987. Field trial evaluation of premilking teat disinfection. J Dairy Sci 70(4):867-872.</w:t>
      </w:r>
    </w:p>
    <w:p w14:paraId="1F38744A" w14:textId="77777777" w:rsidR="00B310AF" w:rsidRPr="00CE67C9" w:rsidRDefault="00B310AF" w:rsidP="00C3780C">
      <w:pPr>
        <w:pStyle w:val="EndNoteBibliography"/>
        <w:spacing w:after="240"/>
      </w:pPr>
      <w:r w:rsidRPr="00CE67C9">
        <w:t>Pankey, J. W. 1989. Premilking Udder Hygiene. J. Dairy Sci. 72(5):1308-1312.</w:t>
      </w:r>
    </w:p>
    <w:p w14:paraId="53D1F9F9" w14:textId="77777777" w:rsidR="00B310AF" w:rsidRPr="00CE67C9" w:rsidRDefault="00B310AF" w:rsidP="00C3780C">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3780C">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3780C">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3780C">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3780C">
      <w:pPr>
        <w:pStyle w:val="EndNoteBibliography"/>
        <w:spacing w:after="240"/>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3780C">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3780C">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3780C">
      <w:pPr>
        <w:pStyle w:val="EndNoteBibliography"/>
        <w:spacing w:after="240"/>
      </w:pPr>
      <w:r w:rsidRPr="00CE67C9">
        <w:t>R Development Core Team. 2023. R: A Language and Environment for Statistical Computing. R Foundation for Statistical Computing, Vienna, Austria.</w:t>
      </w:r>
    </w:p>
    <w:p w14:paraId="086A6EF3" w14:textId="77777777" w:rsidR="00B310AF" w:rsidRPr="00CE67C9" w:rsidRDefault="00B310AF" w:rsidP="00C3780C">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C3780C">
      <w:pPr>
        <w:pStyle w:val="EndNoteBibliography"/>
        <w:spacing w:after="240"/>
      </w:pPr>
      <w:r w:rsidRPr="00CE67C9">
        <w:t xml:space="preserve">Rinehart, L. and A. Baier. 2011. U.S. Department of Agriculture; National Center for Appropriate Technology (NCAT), National Organic Program. Pasture for Organic </w:t>
      </w:r>
      <w:r w:rsidRPr="00CE67C9">
        <w:lastRenderedPageBreak/>
        <w:t>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3780C">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3780C">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3780C">
      <w:pPr>
        <w:pStyle w:val="EndNoteBibliography"/>
        <w:spacing w:after="240"/>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3780C">
      <w:pPr>
        <w:pStyle w:val="EndNoteBibliography"/>
        <w:spacing w:after="240"/>
      </w:pPr>
      <w:r w:rsidRPr="00CE67C9">
        <w:t>Ruegg, P. L. 2009. Management of mastitis on organic and conventional dairy farms. J Anim Sci 87(13 Suppl):43-55.</w:t>
      </w:r>
    </w:p>
    <w:p w14:paraId="751A22C9" w14:textId="77777777" w:rsidR="00B310AF" w:rsidRPr="00CE67C9" w:rsidRDefault="00B310AF" w:rsidP="00C3780C">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C3780C">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3780C">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3780C">
      <w:pPr>
        <w:pStyle w:val="EndNoteBibliography"/>
        <w:spacing w:after="240"/>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3780C">
      <w:pPr>
        <w:pStyle w:val="EndNoteBibliography"/>
        <w:spacing w:after="240"/>
      </w:pPr>
      <w:r w:rsidRPr="00CE67C9">
        <w:t>Schreiner, D. A. and P. L. Ruegg. 2002. Effects of tail docking on milk quality and cow cleanliness. J Dairy Sci 85(10):2503-2511.</w:t>
      </w:r>
    </w:p>
    <w:p w14:paraId="0F8C0375" w14:textId="77777777" w:rsidR="00B310AF" w:rsidRPr="00CE67C9" w:rsidRDefault="00B310AF" w:rsidP="00C3780C">
      <w:pPr>
        <w:pStyle w:val="EndNoteBibliography"/>
        <w:spacing w:after="240"/>
      </w:pPr>
      <w:r w:rsidRPr="00CE67C9">
        <w:t>Schreiner, D. A. and P. L. Ruegg. 2003. Relationship between udder and leg hygiene scores and subclinical mastitis. J Dairy Sci 86(11):3460-3465.</w:t>
      </w:r>
    </w:p>
    <w:p w14:paraId="096D5083" w14:textId="77777777" w:rsidR="00B310AF" w:rsidRPr="00CE67C9" w:rsidRDefault="00B310AF" w:rsidP="00C3780C">
      <w:pPr>
        <w:pStyle w:val="EndNoteBibliography"/>
        <w:spacing w:after="240"/>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3780C">
      <w:pPr>
        <w:pStyle w:val="EndNoteBibliography"/>
        <w:spacing w:after="240"/>
      </w:pPr>
      <w:r w:rsidRPr="00CE67C9">
        <w:lastRenderedPageBreak/>
        <w:t>Schukken, Y. H., D. J. Wilson, F. Welcome, L. Garrison-Tikofsky, and R. N. Gonzalez. 2003. Monitoring udder health and milk quality using somatic cell counts. Vet Res 34(5):579-596.</w:t>
      </w:r>
    </w:p>
    <w:p w14:paraId="0C1F5C8F" w14:textId="77777777" w:rsidR="00B310AF" w:rsidRPr="00CE67C9" w:rsidRDefault="00B310AF" w:rsidP="00C3780C">
      <w:pPr>
        <w:pStyle w:val="EndNoteBibliography"/>
        <w:spacing w:after="240"/>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3780C">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C3780C">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3780C">
      <w:pPr>
        <w:pStyle w:val="EndNoteBibliography"/>
        <w:spacing w:after="240"/>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3780C">
      <w:pPr>
        <w:pStyle w:val="EndNoteBibliography"/>
        <w:spacing w:after="240"/>
      </w:pPr>
      <w:r w:rsidRPr="00CE67C9">
        <w:t>Tucker, C. B. and D. M. Weary. 2004. Bedding on geotextile mattresses: how much is needed to improve cow comfort? J Dairy Sci 87(9):2889-2895.</w:t>
      </w:r>
    </w:p>
    <w:p w14:paraId="5FFE2688" w14:textId="77777777" w:rsidR="00B310AF" w:rsidRPr="00CE67C9" w:rsidRDefault="00B310AF" w:rsidP="00C3780C">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3780C">
      <w:pPr>
        <w:pStyle w:val="EndNoteBibliography"/>
        <w:spacing w:after="240"/>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3780C">
      <w:pPr>
        <w:pStyle w:val="EndNoteBibliography"/>
        <w:spacing w:after="240"/>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3780C">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3780C">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3780C">
      <w:pPr>
        <w:pStyle w:val="EndNoteBibliography"/>
        <w:spacing w:after="240"/>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3780C">
      <w:pPr>
        <w:pStyle w:val="EndNoteBibliography"/>
        <w:spacing w:after="240"/>
      </w:pPr>
      <w:r w:rsidRPr="00CE67C9">
        <w:lastRenderedPageBreak/>
        <w:t>Zadoks, R. N., L. L. Tikofsky, and K. J. Boor. 2005. Ribotyping of Streptococcus uberis from a dairy's environment, bovine feces and milk. Veterinary Microbiology 109(3):257-265.</w:t>
      </w:r>
    </w:p>
    <w:p w14:paraId="53271ED4" w14:textId="0DD48806" w:rsidR="00040714" w:rsidRDefault="00B310AF" w:rsidP="00C3780C">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p>
    <w:p w14:paraId="30150FBB" w14:textId="33093AB9" w:rsidR="00176785" w:rsidRDefault="00176785" w:rsidP="00C3780C">
      <w:r>
        <w:br w:type="page"/>
      </w:r>
    </w:p>
    <w:p w14:paraId="7DC911BE" w14:textId="2D0005FC" w:rsidR="00176785" w:rsidRPr="00F2586A" w:rsidRDefault="00F2586A" w:rsidP="00017372">
      <w:pPr>
        <w:pStyle w:val="ChapSub"/>
      </w:pPr>
      <w:bookmarkStart w:id="74" w:name="_Toc173925417"/>
      <w:r w:rsidRPr="00F2586A">
        <w:lastRenderedPageBreak/>
        <w:t xml:space="preserve">2.9 </w:t>
      </w:r>
      <w:r w:rsidR="00176785" w:rsidRPr="00F2586A">
        <w:t>Tables</w:t>
      </w:r>
      <w:bookmarkEnd w:id="74"/>
    </w:p>
    <w:tbl>
      <w:tblPr>
        <w:tblW w:w="5000" w:type="pct"/>
        <w:tblLook w:val="04A0" w:firstRow="1" w:lastRow="0" w:firstColumn="1" w:lastColumn="0" w:noHBand="0" w:noVBand="1"/>
      </w:tblPr>
      <w:tblGrid>
        <w:gridCol w:w="360"/>
        <w:gridCol w:w="508"/>
        <w:gridCol w:w="2820"/>
        <w:gridCol w:w="4952"/>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CE67C9" w:rsidRDefault="00176785" w:rsidP="007A2C26">
            <w:pPr>
              <w:pStyle w:val="TableCap1"/>
              <w:ind w:firstLine="0"/>
            </w:pPr>
            <w:bookmarkStart w:id="75" w:name="_Toc173776856"/>
            <w:r w:rsidRPr="007A2C26">
              <w:t xml:space="preserve">Table </w:t>
            </w:r>
            <w:r w:rsidR="00F2586A" w:rsidRPr="007A2C26">
              <w:t>2.</w:t>
            </w:r>
            <w:r w:rsidR="004E3974" w:rsidRPr="007A2C26">
              <w:t>1</w:t>
            </w:r>
            <w:r w:rsidRPr="001A222D">
              <w:rPr>
                <w:b/>
                <w:bCs/>
              </w:rPr>
              <w:t xml:space="preserve"> </w:t>
            </w:r>
            <w:r w:rsidRPr="00CE67C9">
              <w:t>Predictors offered to multivariable models for each of the 8 different outcomes of interest along with facility type (forced)</w:t>
            </w:r>
            <w:bookmarkEnd w:id="75"/>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CE67C9" w:rsidRDefault="00176785" w:rsidP="007A2C26">
            <w:pPr>
              <w:pStyle w:val="TableCap1"/>
              <w:ind w:hanging="17"/>
            </w:pPr>
            <w:bookmarkStart w:id="76" w:name="_Toc173776857"/>
            <w:r w:rsidRPr="007A2C26">
              <w:t>Table 2.</w:t>
            </w:r>
            <w:r w:rsidR="00EE394E" w:rsidRPr="007A2C26">
              <w:t>2</w:t>
            </w:r>
            <w:r w:rsidRPr="00CE67C9">
              <w:t xml:space="preserve"> Objective 1: Descriptive and univariable results for bulk tank milk aerobic culture outcomes by facility type [median (range)]. </w:t>
            </w:r>
            <w:r w:rsidRPr="00CE67C9">
              <w:rPr>
                <w:i/>
                <w:iCs/>
              </w:rPr>
              <w:t>P-</w:t>
            </w:r>
            <w:r w:rsidRPr="00CE67C9">
              <w:t>value is for Kruskal-Wallis test by facility type grouping</w:t>
            </w:r>
            <w:bookmarkEnd w:id="76"/>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979"/>
        <w:gridCol w:w="1416"/>
        <w:gridCol w:w="1415"/>
        <w:gridCol w:w="1415"/>
        <w:gridCol w:w="1415"/>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CE67C9" w:rsidRDefault="00176785" w:rsidP="007A2C26">
            <w:pPr>
              <w:pStyle w:val="TableCap1"/>
              <w:ind w:hanging="17"/>
            </w:pPr>
            <w:bookmarkStart w:id="77" w:name="_Toc173776858"/>
            <w:r w:rsidRPr="007A2C26">
              <w:t xml:space="preserve">Table </w:t>
            </w:r>
            <w:r w:rsidR="00C97551" w:rsidRPr="007A2C26">
              <w:t>2.</w:t>
            </w:r>
            <w:r w:rsidRPr="007A2C26">
              <w:t>3</w:t>
            </w:r>
            <w:r w:rsidRPr="00CE67C9">
              <w:t xml:space="preserve"> Objective 1: Descriptive results for milk quality, udder health and production outcomes by facility type [mean (95%CI)]</w:t>
            </w:r>
            <w:bookmarkEnd w:id="77"/>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7"/>
          <w:footerReference w:type="default" r:id="rId18"/>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23"/>
        <w:gridCol w:w="4048"/>
        <w:gridCol w:w="4071"/>
        <w:gridCol w:w="2512"/>
        <w:gridCol w:w="110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CE67C9" w:rsidRDefault="00176785" w:rsidP="007A2C26">
            <w:pPr>
              <w:pStyle w:val="TableCap1"/>
              <w:ind w:hanging="17"/>
            </w:pPr>
            <w:bookmarkStart w:id="78" w:name="_Toc173776859"/>
            <w:r w:rsidRPr="007A2C26">
              <w:lastRenderedPageBreak/>
              <w:t xml:space="preserve">Table </w:t>
            </w:r>
            <w:r w:rsidR="00EB2E15" w:rsidRPr="007A2C26">
              <w:t>2.4</w:t>
            </w:r>
            <w:r w:rsidRPr="00CE67C9">
              <w:t xml:space="preserve"> Objective 1: Final multivariable models describing the relationship between facility type (forced) and milk quality, udder health, production, and udder hygiene outcomes</w:t>
            </w:r>
            <w:bookmarkEnd w:id="78"/>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CE67C9" w:rsidRDefault="00176785" w:rsidP="007A2C26">
            <w:pPr>
              <w:pStyle w:val="TableCap1"/>
              <w:ind w:firstLine="0"/>
            </w:pPr>
            <w:bookmarkStart w:id="79" w:name="_Toc173776860"/>
            <w:r w:rsidRPr="007A2C26">
              <w:t xml:space="preserve">Table </w:t>
            </w:r>
            <w:r w:rsidR="0033491F" w:rsidRPr="007A2C26">
              <w:t>2.</w:t>
            </w:r>
            <w:r w:rsidRPr="007A2C26">
              <w:t>5</w:t>
            </w:r>
            <w:r w:rsidRPr="00CE67C9">
              <w:t xml:space="preserve"> Objective 2: Selected models of univariate analysis identifying (non-facility type) factors unconditionally associated with milk quality, udder health, production, and udder hygiene outcomes at </w:t>
            </w:r>
            <w:r w:rsidRPr="00CE67C9">
              <w:rPr>
                <w:i/>
                <w:iCs/>
              </w:rPr>
              <w:t>P</w:t>
            </w:r>
            <w:r w:rsidRPr="00CE67C9">
              <w:t xml:space="preserve"> &lt;0.20</w:t>
            </w:r>
            <w:bookmarkEnd w:id="79"/>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lastRenderedPageBreak/>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lastRenderedPageBreak/>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footerReference w:type="default" r:id="rId19"/>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9A6761B" w:rsidR="001B32A1" w:rsidRDefault="001B32A1" w:rsidP="001B32A1">
      <w:pPr>
        <w:pStyle w:val="ChapterNum"/>
        <w:ind w:left="0"/>
      </w:pPr>
      <w:bookmarkStart w:id="80" w:name="_Toc173925418"/>
      <w:r w:rsidRPr="0041351C">
        <w:t xml:space="preserve">CHAPTER </w:t>
      </w:r>
      <w:r>
        <w:t>3</w:t>
      </w:r>
      <w:r w:rsidRPr="0041351C">
        <w:t xml:space="preserve">: </w:t>
      </w:r>
      <w:r>
        <w:rPr>
          <w:caps/>
        </w:rPr>
        <w:t>10 herd nas dim paper</w:t>
      </w:r>
      <w:bookmarkEnd w:id="80"/>
    </w:p>
    <w:p w14:paraId="2157C10F" w14:textId="77777777" w:rsidR="001B32A1" w:rsidRDefault="001B32A1" w:rsidP="001B32A1">
      <w:pPr>
        <w:pStyle w:val="ChapterNum"/>
        <w:ind w:left="0"/>
        <w:rPr>
          <w:highlight w:val="yellow"/>
        </w:rPr>
      </w:pPr>
    </w:p>
    <w:p w14:paraId="3E9619D1" w14:textId="77777777" w:rsidR="001B32A1" w:rsidRPr="00CE67C9" w:rsidRDefault="001B32A1" w:rsidP="001B32A1">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1F6937B3" w14:textId="77777777" w:rsidR="001B32A1" w:rsidRPr="00CE67C9" w:rsidRDefault="001B32A1" w:rsidP="001B32A1">
      <w:pPr>
        <w:spacing w:line="480" w:lineRule="auto"/>
        <w:jc w:val="both"/>
        <w:rPr>
          <w:vertAlign w:val="superscript"/>
        </w:rPr>
      </w:pPr>
    </w:p>
    <w:p w14:paraId="228AA087" w14:textId="77777777" w:rsidR="001B32A1" w:rsidRPr="00CE67C9" w:rsidRDefault="001B32A1" w:rsidP="001B32A1">
      <w:pPr>
        <w:spacing w:line="480" w:lineRule="auto"/>
        <w:jc w:val="both"/>
      </w:pPr>
      <w:r w:rsidRPr="00CE67C9">
        <w:rPr>
          <w:vertAlign w:val="superscript"/>
        </w:rPr>
        <w:t xml:space="preserve">1 </w:t>
      </w:r>
      <w:r w:rsidRPr="00CE67C9">
        <w:t>Department of Animal and Veterinary Sciences, University of Vermont, Burlington, VT 05405</w:t>
      </w:r>
    </w:p>
    <w:p w14:paraId="3B3D0DFF" w14:textId="77777777" w:rsidR="001B32A1" w:rsidRPr="00CE67C9" w:rsidRDefault="001B32A1" w:rsidP="001B32A1">
      <w:pPr>
        <w:spacing w:line="480" w:lineRule="auto"/>
        <w:jc w:val="both"/>
      </w:pPr>
      <w:r w:rsidRPr="00CE67C9">
        <w:rPr>
          <w:vertAlign w:val="superscript"/>
        </w:rPr>
        <w:t xml:space="preserve">2 </w:t>
      </w:r>
      <w:r w:rsidRPr="00CE67C9">
        <w:t>Department of Plant and Soil Science, University of Vermont, Burlington, VT 05405</w:t>
      </w:r>
    </w:p>
    <w:p w14:paraId="304EB6E5" w14:textId="77777777" w:rsidR="001B32A1" w:rsidRPr="00CE67C9" w:rsidRDefault="001B32A1" w:rsidP="001B32A1">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56CB3F10" w14:textId="77777777" w:rsidR="001B32A1" w:rsidRPr="00CE67C9" w:rsidRDefault="001B32A1" w:rsidP="001B32A1">
      <w:pPr>
        <w:spacing w:line="480" w:lineRule="auto"/>
        <w:jc w:val="both"/>
      </w:pPr>
      <w:r w:rsidRPr="00CE67C9">
        <w:t>Corresponding author: John Barlow</w:t>
      </w:r>
    </w:p>
    <w:p w14:paraId="4E3F3AC7" w14:textId="77777777" w:rsidR="001B32A1" w:rsidRPr="00CE67C9" w:rsidRDefault="001B32A1" w:rsidP="001B32A1">
      <w:pPr>
        <w:spacing w:line="480" w:lineRule="auto"/>
        <w:jc w:val="both"/>
      </w:pPr>
      <w:r w:rsidRPr="00CE67C9">
        <w:t xml:space="preserve">Department of Animal and Veterinary Sciences, </w:t>
      </w:r>
    </w:p>
    <w:p w14:paraId="6ABEC8B2" w14:textId="77777777" w:rsidR="001B32A1" w:rsidRPr="00CE67C9" w:rsidRDefault="001B32A1" w:rsidP="001B32A1">
      <w:pPr>
        <w:spacing w:line="480" w:lineRule="auto"/>
        <w:jc w:val="both"/>
      </w:pPr>
      <w:r w:rsidRPr="00CE67C9">
        <w:t xml:space="preserve">202 Terrill Building, </w:t>
      </w:r>
    </w:p>
    <w:p w14:paraId="34263DCA" w14:textId="77777777" w:rsidR="001B32A1" w:rsidRPr="00CE67C9" w:rsidRDefault="001B32A1" w:rsidP="001B32A1">
      <w:pPr>
        <w:spacing w:line="480" w:lineRule="auto"/>
        <w:jc w:val="both"/>
      </w:pPr>
      <w:r w:rsidRPr="00CE67C9">
        <w:t xml:space="preserve">University of Vermont, </w:t>
      </w:r>
    </w:p>
    <w:p w14:paraId="3A1D4227" w14:textId="77777777" w:rsidR="001B32A1" w:rsidRPr="00CE67C9" w:rsidRDefault="001B32A1" w:rsidP="001B32A1">
      <w:pPr>
        <w:spacing w:line="480" w:lineRule="auto"/>
        <w:jc w:val="both"/>
      </w:pPr>
      <w:r w:rsidRPr="00CE67C9">
        <w:t>Burlington, VT 05405</w:t>
      </w:r>
    </w:p>
    <w:p w14:paraId="0F7FAEDC" w14:textId="77777777" w:rsidR="001B32A1" w:rsidRPr="00CE67C9" w:rsidRDefault="001B32A1" w:rsidP="001B32A1">
      <w:pPr>
        <w:spacing w:line="480" w:lineRule="auto"/>
        <w:jc w:val="both"/>
      </w:pPr>
      <w:r w:rsidRPr="00CE67C9">
        <w:t>Phone: 802-656-1395</w:t>
      </w:r>
    </w:p>
    <w:p w14:paraId="3063D57C" w14:textId="7885D4FD" w:rsidR="007030FA" w:rsidRDefault="001B32A1" w:rsidP="001B32A1">
      <w:pPr>
        <w:spacing w:line="480" w:lineRule="auto"/>
        <w:jc w:val="both"/>
        <w:rPr>
          <w:rStyle w:val="Hyperlink"/>
        </w:rPr>
      </w:pPr>
      <w:r w:rsidRPr="00CE67C9">
        <w:t xml:space="preserve">Email: </w:t>
      </w:r>
      <w:hyperlink r:id="rId20" w:history="1">
        <w:r w:rsidRPr="00CE67C9">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1" w:name="_Toc173925419"/>
      <w:r>
        <w:rPr>
          <w:rStyle w:val="Emphasis"/>
          <w:bCs/>
          <w:i w:val="0"/>
          <w:iCs w:val="0"/>
          <w:color w:val="0E101A"/>
        </w:rPr>
        <w:lastRenderedPageBreak/>
        <w:t xml:space="preserve">3.1 </w:t>
      </w:r>
      <w:r w:rsidRPr="004D1766">
        <w:rPr>
          <w:rStyle w:val="Emphasis"/>
          <w:bCs/>
          <w:i w:val="0"/>
          <w:iCs w:val="0"/>
          <w:color w:val="0E101A"/>
        </w:rPr>
        <w:t>Abstract</w:t>
      </w:r>
      <w:bookmarkEnd w:id="81"/>
    </w:p>
    <w:p w14:paraId="09FF2E54" w14:textId="77777777" w:rsidR="001B32A1" w:rsidRPr="00117AEE" w:rsidRDefault="001B32A1" w:rsidP="001B32A1">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1DA10158" w14:textId="3822D819" w:rsidR="001B32A1" w:rsidRPr="00117AEE" w:rsidRDefault="004D00F5" w:rsidP="001B32A1">
      <w:pPr>
        <w:pStyle w:val="ChapSub"/>
        <w:rPr>
          <w:rStyle w:val="Emphasis"/>
          <w:b w:val="0"/>
          <w:bCs/>
          <w:i w:val="0"/>
          <w:iCs w:val="0"/>
          <w:color w:val="0E101A"/>
        </w:rPr>
      </w:pPr>
      <w:bookmarkStart w:id="82" w:name="_Toc17392542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2"/>
    </w:p>
    <w:p w14:paraId="26D45E39" w14:textId="115F28DA" w:rsidR="00E433A2" w:rsidRDefault="001B32A1" w:rsidP="002F1692">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rsidR="002F1692">
        <w:t>.</w:t>
      </w:r>
    </w:p>
    <w:p w14:paraId="3A038766" w14:textId="77777777" w:rsidR="002F1692" w:rsidRDefault="002F1692" w:rsidP="002F1692">
      <w:pPr>
        <w:pStyle w:val="BodyTextIndent"/>
      </w:pPr>
    </w:p>
    <w:p w14:paraId="02453778" w14:textId="77777777" w:rsidR="002F1692" w:rsidRDefault="002F1692" w:rsidP="002F1692">
      <w:pPr>
        <w:pStyle w:val="BodyTextIndent"/>
      </w:pPr>
    </w:p>
    <w:p w14:paraId="4B3B9B34" w14:textId="52EDD857" w:rsidR="002F1692" w:rsidRPr="00CE67C9" w:rsidRDefault="002F1692" w:rsidP="002F1692">
      <w:pPr>
        <w:pStyle w:val="ChapSub"/>
      </w:pPr>
      <w:bookmarkStart w:id="83" w:name="_Toc173925421"/>
      <w:r>
        <w:t>3</w:t>
      </w:r>
      <w:r w:rsidRPr="00B76322">
        <w:t>.</w:t>
      </w:r>
      <w:r>
        <w:t>3</w:t>
      </w:r>
      <w:r w:rsidRPr="00B76322">
        <w:t xml:space="preserve"> References</w:t>
      </w:r>
      <w:bookmarkEnd w:id="83"/>
    </w:p>
    <w:p w14:paraId="48BDF920" w14:textId="77777777" w:rsidR="002F1692" w:rsidRPr="00CE67C9" w:rsidRDefault="002F1692" w:rsidP="002F1692">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B0B154B" w14:textId="77777777" w:rsidR="002F1692" w:rsidRPr="00CE67C9" w:rsidRDefault="002F1692" w:rsidP="002F1692">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333CC1D4" w14:textId="77777777" w:rsidR="002F1692" w:rsidRPr="00CE67C9" w:rsidRDefault="002F1692" w:rsidP="002F1692">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3CE4A4DA" w14:textId="77777777" w:rsidR="002F1692" w:rsidRPr="00CE67C9" w:rsidRDefault="002F1692" w:rsidP="002F1692">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2A9519EF" w14:textId="77777777" w:rsidR="002F1692" w:rsidRPr="00CE67C9" w:rsidRDefault="002F1692" w:rsidP="002F1692">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510BE64" w14:textId="77777777" w:rsidR="002F1692" w:rsidRPr="00CE67C9" w:rsidRDefault="002F1692" w:rsidP="002F1692">
      <w:pPr>
        <w:pStyle w:val="EndNoteBibliography"/>
        <w:spacing w:after="240"/>
      </w:pPr>
      <w:r w:rsidRPr="00CE67C9">
        <w:t>Barberg, A., M. Endres, and K. Janni. 2007a. Compost Dairy Barns in Minnesota: A Descriptive Study. Applied Engineering in Agriculture 23:231-238.</w:t>
      </w:r>
    </w:p>
    <w:p w14:paraId="5E64D0A0" w14:textId="77777777" w:rsidR="002F1692" w:rsidRPr="00CE67C9" w:rsidRDefault="002F1692" w:rsidP="002F1692">
      <w:pPr>
        <w:pStyle w:val="EndNoteBibliography"/>
        <w:spacing w:after="240"/>
      </w:pPr>
      <w:r w:rsidRPr="00CE67C9">
        <w:t>Barberg, A. E., M. I. Endres, J. A. Salfer, and J. K. Reneau. 2007b. Performance and welfare of dairy cows in an alternative housing system in Minnesota. J Dairy Sci 90(3):1575-1583.</w:t>
      </w:r>
    </w:p>
    <w:p w14:paraId="5CA48335" w14:textId="77777777" w:rsidR="002F1692" w:rsidRPr="00CE67C9" w:rsidRDefault="002F1692" w:rsidP="002F1692">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E4A767A" w14:textId="77777777" w:rsidR="002F1692" w:rsidRPr="00CE67C9" w:rsidRDefault="002F1692" w:rsidP="002F1692">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79AFE136" w14:textId="77777777" w:rsidR="002F1692" w:rsidRPr="00CE67C9" w:rsidRDefault="002F1692" w:rsidP="002F1692">
      <w:pPr>
        <w:pStyle w:val="EndNoteBibliography"/>
        <w:spacing w:after="240"/>
        <w:rPr>
          <w:szCs w:val="24"/>
        </w:rPr>
      </w:pPr>
      <w:r w:rsidRPr="00CE67C9">
        <w:rPr>
          <w:szCs w:val="24"/>
        </w:rPr>
        <w:lastRenderedPageBreak/>
        <w:t>Benson, A. F. 2012. Consider deep pack barns for cow comfort and manure management. Accessed March 18, 2024. Cornell University, Ithaca, NY. https://smallfarms.cornell.edu/2012/04/consider-deep-pack-barns-for-cow-comfort-and-manure-management/.</w:t>
      </w:r>
    </w:p>
    <w:p w14:paraId="6B5FCBFA" w14:textId="77777777" w:rsidR="002F1692" w:rsidRPr="00CE67C9" w:rsidRDefault="002F1692" w:rsidP="002F1692">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55211D4C" w14:textId="77777777" w:rsidR="002F1692" w:rsidRPr="00CE67C9" w:rsidRDefault="002F1692" w:rsidP="002F1692">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726DC09A" w14:textId="77777777" w:rsidR="002F1692" w:rsidRPr="00CE67C9" w:rsidRDefault="002F1692" w:rsidP="002F1692">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7782C589" w14:textId="77777777" w:rsidR="002F1692" w:rsidRPr="00CE67C9" w:rsidRDefault="002F1692" w:rsidP="002F1692">
      <w:pPr>
        <w:pStyle w:val="EndNoteBibliography"/>
        <w:spacing w:after="240"/>
      </w:pPr>
      <w:r w:rsidRPr="00CE67C9">
        <w:t>Black, R. A., J. L. Taraba, G. B. Day, F. A. Damasceno, and J. M. Bewley. 2013. Compost bedded pack dairy barn management, performance, and producer satisfaction. J Dairy Sci 96(12):8060-8074.</w:t>
      </w:r>
    </w:p>
    <w:p w14:paraId="6EE100B1" w14:textId="77777777" w:rsidR="002F1692" w:rsidRPr="00CE67C9" w:rsidRDefault="002F1692" w:rsidP="002F1692">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48E4841B" w14:textId="77777777" w:rsidR="002F1692" w:rsidRPr="00CE67C9" w:rsidRDefault="002F1692" w:rsidP="002F1692">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01ACD8C1" w14:textId="77777777" w:rsidR="002F1692" w:rsidRPr="00CE67C9" w:rsidRDefault="002F1692" w:rsidP="002F1692">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F040887" w14:textId="77777777" w:rsidR="002F1692" w:rsidRPr="00CE67C9" w:rsidRDefault="002F1692" w:rsidP="002F1692">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38C80786" w14:textId="77777777" w:rsidR="002F1692" w:rsidRPr="00CE67C9" w:rsidRDefault="002F1692" w:rsidP="002F1692">
      <w:pPr>
        <w:pStyle w:val="EndNoteBibliography"/>
        <w:spacing w:after="240"/>
      </w:pPr>
      <w:r w:rsidRPr="00CE67C9">
        <w:t>Cook, N. B. 2002. Influence of Barn Design on Dairy Cow Hygiene, Lameness and Udder Health. American Association of Bovine Practitioners Conference Proceedings: 97-103.</w:t>
      </w:r>
    </w:p>
    <w:p w14:paraId="6CD58069" w14:textId="77777777" w:rsidR="002F1692" w:rsidRPr="00CE67C9" w:rsidRDefault="002F1692" w:rsidP="002F1692">
      <w:pPr>
        <w:pStyle w:val="EndNoteBibliography"/>
        <w:spacing w:after="240"/>
      </w:pPr>
      <w:r w:rsidRPr="00CE67C9">
        <w:t>Cook, N. B., T. B. Bennett, and K. V. Nordlund. 2005. Monitoring Indices of Cow Comfort in Free-Stall-Housed Dairy Herds. J. Dairy Sci. 88(11):3876-3885.</w:t>
      </w:r>
    </w:p>
    <w:p w14:paraId="55AC2917" w14:textId="77777777" w:rsidR="002F1692" w:rsidRPr="00CE67C9" w:rsidRDefault="002F1692" w:rsidP="002F1692">
      <w:pPr>
        <w:pStyle w:val="EndNoteBibliography"/>
        <w:spacing w:after="240"/>
      </w:pPr>
      <w:r w:rsidRPr="00CE67C9">
        <w:lastRenderedPageBreak/>
        <w:t>Cook, N. B., J. P. Hess, M. R. Foy, T. B. Bennett, and R. L. Brotzman. 2016. Management characteristics, lameness, and body injuries of dairy cattle housed in high-performance dairy herds in Wisconsin. J Dairy Sci 99(7):5879-5891.</w:t>
      </w:r>
    </w:p>
    <w:p w14:paraId="48B13564" w14:textId="77777777" w:rsidR="002F1692" w:rsidRPr="00CE67C9" w:rsidRDefault="002F1692" w:rsidP="002F1692">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15A1598" w14:textId="77777777" w:rsidR="002F1692" w:rsidRPr="00CE67C9" w:rsidRDefault="002F1692" w:rsidP="002F1692">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7FB4103" w14:textId="77777777" w:rsidR="002F1692" w:rsidRPr="00CE67C9" w:rsidRDefault="002F1692" w:rsidP="002F1692">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4CF9CCEE" w14:textId="77777777" w:rsidR="002F1692" w:rsidRPr="00CE67C9" w:rsidRDefault="002F1692" w:rsidP="002F1692">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2637B32F" w14:textId="77777777" w:rsidR="002F1692" w:rsidRPr="00CE67C9" w:rsidRDefault="002F1692" w:rsidP="002F1692">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1E1DB0E" w14:textId="77777777" w:rsidR="002F1692" w:rsidRPr="00CE67C9" w:rsidRDefault="002F1692" w:rsidP="002F1692">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9D7EC8" w14:textId="77777777" w:rsidR="002F1692" w:rsidRPr="00CE67C9" w:rsidRDefault="002F1692" w:rsidP="002F1692">
      <w:pPr>
        <w:pStyle w:val="EndNoteBibliography"/>
        <w:spacing w:after="240"/>
      </w:pPr>
      <w:r w:rsidRPr="00CE67C9">
        <w:t>Dohmen, W., F. Neijenhuis, and H. Hogeveen. 2010. Relationship between udder health and hygiene on farms with an automatic milking system. J Dairy Sci 93(9):4019-4033.</w:t>
      </w:r>
    </w:p>
    <w:p w14:paraId="05157835" w14:textId="77777777" w:rsidR="002F1692" w:rsidRPr="00CE67C9" w:rsidRDefault="002F1692" w:rsidP="002F1692">
      <w:pPr>
        <w:pStyle w:val="EndNoteBibliography"/>
        <w:spacing w:after="240"/>
      </w:pPr>
      <w:r w:rsidRPr="00CE67C9">
        <w:t>Eberhart, R. J. 1984. Coliform Mastitis. Veterinary Clinics of North America: Large Animal Practice 6(2):287-300.</w:t>
      </w:r>
    </w:p>
    <w:p w14:paraId="23B1298D" w14:textId="77777777" w:rsidR="002F1692" w:rsidRPr="00CE67C9" w:rsidRDefault="002F1692" w:rsidP="002F1692">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E93C4B6" w14:textId="77777777" w:rsidR="002F1692" w:rsidRPr="00CE67C9" w:rsidRDefault="002F1692" w:rsidP="002F1692">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65EE66B0" w14:textId="77777777" w:rsidR="002F1692" w:rsidRPr="00CE67C9" w:rsidRDefault="002F1692" w:rsidP="002F1692">
      <w:pPr>
        <w:pStyle w:val="EndNoteBibliography"/>
        <w:spacing w:after="240"/>
      </w:pPr>
      <w:r w:rsidRPr="00CE67C9">
        <w:lastRenderedPageBreak/>
        <w:t>Elmoslemany, A. M., G. P. Keefe, I. R. Dohoo, and B. M. Jayarao. 2009. Risk factors for bacteriological quality of bulk tank milk in Prince Edward Island dairy herds. Part 1: overall risk factors. J Dairy Sci 92(6):2634-2643.</w:t>
      </w:r>
    </w:p>
    <w:p w14:paraId="05E64F59" w14:textId="77777777" w:rsidR="002F1692" w:rsidRPr="00CE67C9" w:rsidRDefault="002F1692" w:rsidP="002F1692">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6F7EC1E6" w14:textId="77777777" w:rsidR="002F1692" w:rsidRPr="00CE67C9" w:rsidRDefault="002F1692" w:rsidP="002F1692">
      <w:pPr>
        <w:pStyle w:val="EndNoteBibliography"/>
        <w:spacing w:after="240"/>
      </w:pPr>
      <w:r w:rsidRPr="00CE67C9">
        <w:t>Fairchild, T. P., B. J. McArthur, J. H. Moore, and W. E. Hylton. 1982. Coliform Counts in Various Bedding Materials. J. Dairy Sci. 65(6):1029-1035.</w:t>
      </w:r>
    </w:p>
    <w:p w14:paraId="6CE19A13" w14:textId="77777777" w:rsidR="002F1692" w:rsidRPr="00CE67C9" w:rsidRDefault="002F1692" w:rsidP="002F1692">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5E0BF1E" w14:textId="77777777" w:rsidR="002F1692" w:rsidRPr="00CE67C9" w:rsidRDefault="002F1692" w:rsidP="002F1692">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A10B140" w14:textId="77777777" w:rsidR="002F1692" w:rsidRPr="00CE67C9" w:rsidRDefault="002F1692" w:rsidP="002F1692">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2D6CA570" w14:textId="77777777" w:rsidR="002F1692" w:rsidRPr="00CE67C9" w:rsidRDefault="002F1692" w:rsidP="002F1692">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C139493" w14:textId="77777777" w:rsidR="002F1692" w:rsidRPr="00CE67C9" w:rsidRDefault="002F1692" w:rsidP="002F1692">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5637B1E7" w14:textId="77777777" w:rsidR="002F1692" w:rsidRPr="00CE67C9" w:rsidRDefault="002F1692" w:rsidP="002F1692">
      <w:pPr>
        <w:pStyle w:val="EndNoteBibliography"/>
        <w:spacing w:after="240"/>
        <w:rPr>
          <w:szCs w:val="24"/>
        </w:rPr>
      </w:pPr>
      <w:r w:rsidRPr="00CE67C9">
        <w:rPr>
          <w:szCs w:val="24"/>
        </w:rPr>
        <w:t>Grohn, Y. 2000. Milk Yield and Disease: Towards Optimizing Dairy Herd Health and Management Decisions. Bovine Practice 34:32-40.</w:t>
      </w:r>
    </w:p>
    <w:p w14:paraId="31B0D757" w14:textId="77777777" w:rsidR="002F1692" w:rsidRPr="00CE67C9" w:rsidRDefault="002F1692" w:rsidP="002F1692">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6841F813" w14:textId="77777777" w:rsidR="002F1692" w:rsidRPr="00CE67C9" w:rsidRDefault="002F1692" w:rsidP="002F1692">
      <w:pPr>
        <w:pStyle w:val="EndNoteBibliography"/>
        <w:spacing w:after="240"/>
      </w:pPr>
      <w:r w:rsidRPr="00CE67C9">
        <w:t>Hogan, J. and K. L. Smith. 2012. Managing environmental mastitis. Vet Clin North Am Food Anim Pract 28(2):217-224.</w:t>
      </w:r>
    </w:p>
    <w:p w14:paraId="45D6D814" w14:textId="77777777" w:rsidR="002F1692" w:rsidRPr="00CE67C9" w:rsidRDefault="002F1692" w:rsidP="002F1692">
      <w:pPr>
        <w:pStyle w:val="EndNoteBibliography"/>
        <w:spacing w:after="240"/>
      </w:pPr>
      <w:r w:rsidRPr="00CE67C9">
        <w:lastRenderedPageBreak/>
        <w:t>Hogan, J. S. and K. L. Smith. 1997. Bacteria counts in sawdust bedding. J Dairy Sci 80(8):1600-1605.</w:t>
      </w:r>
    </w:p>
    <w:p w14:paraId="5E2C55AC" w14:textId="77777777" w:rsidR="002F1692" w:rsidRPr="00CE67C9" w:rsidRDefault="002F1692" w:rsidP="002F1692">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65DFA297" w14:textId="77777777" w:rsidR="002F1692" w:rsidRPr="00CE67C9" w:rsidRDefault="002F1692" w:rsidP="002F1692">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4F6D6567" w14:textId="77777777" w:rsidR="002F1692" w:rsidRPr="00CE67C9" w:rsidRDefault="002F1692" w:rsidP="002F1692">
      <w:pPr>
        <w:pStyle w:val="EndNoteBibliography"/>
        <w:spacing w:after="240"/>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2D8057F" w14:textId="77777777" w:rsidR="002F1692" w:rsidRPr="00CE67C9" w:rsidRDefault="002F1692" w:rsidP="002F1692">
      <w:pPr>
        <w:pStyle w:val="EndNoteBibliography"/>
        <w:spacing w:after="240"/>
      </w:pPr>
      <w:r w:rsidRPr="00CE67C9">
        <w:t>Janni, K., M. Endres, J. Reneau, and W. Schoper. 2007. Compost Dairy Barn Layout and Management Recommendations. Applied Engineering in Agriculture 23(1):97-102.</w:t>
      </w:r>
    </w:p>
    <w:p w14:paraId="2457B440" w14:textId="77777777" w:rsidR="002F1692" w:rsidRPr="00CE67C9" w:rsidRDefault="002F1692" w:rsidP="002F1692">
      <w:pPr>
        <w:pStyle w:val="EndNoteBibliography"/>
        <w:spacing w:after="240"/>
      </w:pPr>
      <w:r w:rsidRPr="00CE67C9">
        <w:t>Jayarao, B. M., S. R. Pillai, A. A. Sawant, D. R. Wolfgang, and N. V. Hegde. 2004. Guidelines for monitoring bulk tank milk somatic cell and bacterial counts. J Dairy Sci 87(10):3561-3573.</w:t>
      </w:r>
    </w:p>
    <w:p w14:paraId="53AAD04B" w14:textId="77777777" w:rsidR="002F1692" w:rsidRPr="00CE67C9" w:rsidRDefault="002F1692" w:rsidP="002F1692">
      <w:pPr>
        <w:pStyle w:val="EndNoteBibliography"/>
        <w:spacing w:after="240"/>
      </w:pPr>
      <w:r w:rsidRPr="00CE67C9">
        <w:t>Jayarao, B. M. and D. R. Wolfgang. 2003. Bulk-tank milk analysis. A useful tool for improving milk quality and herd udder health. Vet Clin North Am Food Anim Pract 19(1):75-92, vi.</w:t>
      </w:r>
    </w:p>
    <w:p w14:paraId="5B05AD4E" w14:textId="77777777" w:rsidR="002F1692" w:rsidRPr="00CE67C9" w:rsidRDefault="002F1692" w:rsidP="002F1692">
      <w:pPr>
        <w:pStyle w:val="EndNoteBibliography"/>
        <w:spacing w:after="240"/>
      </w:pPr>
      <w:r w:rsidRPr="00CE67C9">
        <w:t>Klaas, I. C. and R. N. Zadoks. 2018. An update on environmental mastitis: Challenging perceptions. Transbound Emerg Dis 65 Suppl 1:166-185.</w:t>
      </w:r>
    </w:p>
    <w:p w14:paraId="03D65DEF" w14:textId="77777777" w:rsidR="002F1692" w:rsidRPr="00CE67C9" w:rsidRDefault="002F1692" w:rsidP="002F1692">
      <w:pPr>
        <w:pStyle w:val="EndNoteBibliography"/>
        <w:spacing w:after="240"/>
      </w:pPr>
      <w:r w:rsidRPr="00CE67C9">
        <w:t>KoboCollect: Simple, Robust and Powerful Tools for Data Collection. 2019 http://www.kobotoolbox.org.</w:t>
      </w:r>
    </w:p>
    <w:p w14:paraId="51DE5012" w14:textId="77777777" w:rsidR="002F1692" w:rsidRPr="00CE67C9" w:rsidRDefault="002F1692" w:rsidP="002F1692">
      <w:pPr>
        <w:pStyle w:val="EndNoteBibliography"/>
        <w:spacing w:after="240"/>
      </w:pPr>
      <w:r w:rsidRPr="00CE67C9">
        <w:t>Leso, L., M. Barbari, M. A. Lopes, F. A. Damasceno, P. Galama, J. L. Taraba, and A. Kuipers. 2020. Invited review: Compost-bedded pack barns for dairy cows. J Dairy Sci 103(2):1072-1099.</w:t>
      </w:r>
    </w:p>
    <w:p w14:paraId="58B2AFDC" w14:textId="77777777" w:rsidR="002F1692" w:rsidRPr="00CE67C9" w:rsidRDefault="002F1692" w:rsidP="002F1692">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A116549" w14:textId="77777777" w:rsidR="002F1692" w:rsidRPr="00CE67C9" w:rsidRDefault="002F1692" w:rsidP="002F1692">
      <w:pPr>
        <w:pStyle w:val="EndNoteBibliography"/>
        <w:spacing w:after="240"/>
      </w:pPr>
      <w:r w:rsidRPr="00CE67C9">
        <w:lastRenderedPageBreak/>
        <w:t>Lobeck, K. M., M. I. Endres, E. M. Shane, S. M. Godden, and J. Fetrow. 2011. Animal welfare in cross-ventilated, compost-bedded pack, and naturally ventilated dairy barns in the upper Midwest. J Dairy Sci 94(11):5469-5479.</w:t>
      </w:r>
    </w:p>
    <w:p w14:paraId="68677D9B" w14:textId="77777777" w:rsidR="002F1692" w:rsidRPr="00CE67C9" w:rsidRDefault="002F1692" w:rsidP="002F1692">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654A8636" w14:textId="77777777" w:rsidR="002F1692" w:rsidRPr="00CE67C9" w:rsidRDefault="002F1692" w:rsidP="002F1692">
      <w:pPr>
        <w:pStyle w:val="EndNoteBibliography"/>
        <w:spacing w:after="240"/>
      </w:pPr>
      <w:r w:rsidRPr="00CE67C9">
        <w:t>Neave, F. K., F. H. Dodd, and R. G. Kingwill. 1966. A method of controlling udder disease. Vet Rec 78(15):521-523.</w:t>
      </w:r>
    </w:p>
    <w:p w14:paraId="770BBCD3" w14:textId="77777777" w:rsidR="002F1692" w:rsidRPr="00CE67C9" w:rsidRDefault="002F1692" w:rsidP="002F1692">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857EA7C" w14:textId="77777777" w:rsidR="002F1692" w:rsidRPr="00CE67C9" w:rsidRDefault="002F1692" w:rsidP="002F1692">
      <w:pPr>
        <w:pStyle w:val="EndNoteBibliography"/>
        <w:spacing w:after="240"/>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FCB4606" w14:textId="77777777" w:rsidR="002F1692" w:rsidRPr="00CE67C9" w:rsidRDefault="002F1692" w:rsidP="002F1692">
      <w:pPr>
        <w:pStyle w:val="EndNoteBibliography"/>
        <w:spacing w:after="240"/>
      </w:pPr>
      <w:r w:rsidRPr="00CE67C9">
        <w:t>Pankey, J. W., R. L. Boddie, and S. C. Nickerson. 1985. Efficacy evaluation of two new teat dip formulations under experimental challenge. J Dairy Sci 68(2):462-465.</w:t>
      </w:r>
    </w:p>
    <w:p w14:paraId="344A501D" w14:textId="77777777" w:rsidR="002F1692" w:rsidRPr="00CE67C9" w:rsidRDefault="002F1692" w:rsidP="002F1692">
      <w:pPr>
        <w:pStyle w:val="EndNoteBibliography"/>
        <w:spacing w:after="240"/>
      </w:pPr>
      <w:r w:rsidRPr="00CE67C9">
        <w:t>Pankey, J. W., E. E. Wildman, P. A. Drechsler, and J. S. Hogan. 1987. Field trial evaluation of premilking teat disinfection. J Dairy Sci 70(4):867-872.</w:t>
      </w:r>
    </w:p>
    <w:p w14:paraId="21F02CCC" w14:textId="77777777" w:rsidR="002F1692" w:rsidRPr="00CE67C9" w:rsidRDefault="002F1692" w:rsidP="002F1692">
      <w:pPr>
        <w:pStyle w:val="EndNoteBibliography"/>
        <w:spacing w:after="240"/>
      </w:pPr>
      <w:r w:rsidRPr="00CE67C9">
        <w:t>Pankey, J. W. 1989. Premilking Udder Hygiene. J. Dairy Sci. 72(5):1308-1312.</w:t>
      </w:r>
    </w:p>
    <w:p w14:paraId="15F353CC" w14:textId="77777777" w:rsidR="002F1692" w:rsidRPr="00CE67C9" w:rsidRDefault="002F1692" w:rsidP="002F1692">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2E269BD" w14:textId="77777777" w:rsidR="002F1692" w:rsidRPr="00CE67C9" w:rsidRDefault="002F1692" w:rsidP="002F1692">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32FF4D14" w14:textId="77777777" w:rsidR="002F1692" w:rsidRPr="00CE67C9" w:rsidRDefault="002F1692" w:rsidP="002F1692">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073CD4CE" w14:textId="77777777" w:rsidR="002F1692" w:rsidRPr="00CE67C9" w:rsidRDefault="002F1692" w:rsidP="002F1692">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43BCA2D3" w14:textId="77777777" w:rsidR="002F1692" w:rsidRPr="00CE67C9" w:rsidRDefault="002F1692" w:rsidP="002F1692">
      <w:pPr>
        <w:pStyle w:val="EndNoteBibliography"/>
        <w:spacing w:after="240"/>
      </w:pPr>
      <w:r w:rsidRPr="00CE67C9">
        <w:lastRenderedPageBreak/>
        <w:t>Pol, M. and P. L. Ruegg. 2007. Relationship between antimicrobial drug usage and antimicrobial susceptibility of gram-positive mastitis pathogens. J Dairy Sci 90(1):262-273.</w:t>
      </w:r>
    </w:p>
    <w:p w14:paraId="36BF5723" w14:textId="77777777" w:rsidR="002F1692" w:rsidRPr="00CE67C9" w:rsidRDefault="002F1692" w:rsidP="002F1692">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657EB56D" w14:textId="77777777" w:rsidR="002F1692" w:rsidRPr="00CE67C9" w:rsidRDefault="002F1692" w:rsidP="002F1692">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4902FD06" w14:textId="77777777" w:rsidR="002F1692" w:rsidRPr="00CE67C9" w:rsidRDefault="002F1692" w:rsidP="002F1692">
      <w:pPr>
        <w:pStyle w:val="EndNoteBibliography"/>
        <w:spacing w:after="240"/>
      </w:pPr>
      <w:r w:rsidRPr="00CE67C9">
        <w:t>R Development Core Team. 2023. R: A Language and Environment for Statistical Computing. R Foundation for Statistical Computing, Vienna, Austria.</w:t>
      </w:r>
    </w:p>
    <w:p w14:paraId="12B1B4A3" w14:textId="77777777" w:rsidR="002F1692" w:rsidRPr="00CE67C9" w:rsidRDefault="002F1692" w:rsidP="002F1692">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466B8271" w14:textId="77777777" w:rsidR="002F1692" w:rsidRPr="00CE67C9" w:rsidRDefault="002F1692" w:rsidP="002F1692">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25780FDB" w14:textId="77777777" w:rsidR="002F1692" w:rsidRPr="00CE67C9" w:rsidRDefault="002F1692" w:rsidP="002F1692">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0A050021" w14:textId="77777777" w:rsidR="002F1692" w:rsidRPr="00CE67C9" w:rsidRDefault="002F1692" w:rsidP="002F1692">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7CE2B4F9" w14:textId="77777777" w:rsidR="002F1692" w:rsidRPr="00CE67C9" w:rsidRDefault="002F1692" w:rsidP="002F1692">
      <w:pPr>
        <w:pStyle w:val="EndNoteBibliography"/>
        <w:spacing w:after="240"/>
      </w:pPr>
      <w:r w:rsidRPr="00CE67C9">
        <w:t>Rowbotham, R. F. and P. L. Ruegg. 2016b. Bacterial counts on teat skin and in new sand, recycled sand, and recycled manure solids used as bedding in freestalls. J Dairy Sci 99(8):6594-6608.</w:t>
      </w:r>
    </w:p>
    <w:p w14:paraId="20459D22" w14:textId="77777777" w:rsidR="002F1692" w:rsidRPr="00CE67C9" w:rsidRDefault="002F1692" w:rsidP="002F1692">
      <w:pPr>
        <w:pStyle w:val="EndNoteBibliography"/>
        <w:spacing w:after="240"/>
      </w:pPr>
      <w:r w:rsidRPr="00CE67C9">
        <w:t>Ruegg, P. L. 2009. Management of mastitis on organic and conventional dairy farms. J Anim Sci 87(13 Suppl):43-55.</w:t>
      </w:r>
    </w:p>
    <w:p w14:paraId="29A9F1C0" w14:textId="77777777" w:rsidR="002F1692" w:rsidRPr="00CE67C9" w:rsidRDefault="002F1692" w:rsidP="002F1692">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77AC28C4" w14:textId="77777777" w:rsidR="002F1692" w:rsidRPr="00CE67C9" w:rsidRDefault="002F1692" w:rsidP="002F1692">
      <w:pPr>
        <w:pStyle w:val="EndNoteBibliography"/>
        <w:spacing w:after="240"/>
      </w:pPr>
      <w:r w:rsidRPr="00CE67C9">
        <w:t xml:space="preserve">Rushmann, R. University of Wisconsin-Madison; Division of Extension: Agriculture Water Quality. Managing manure to reduce negative water quality impacts: Composting </w:t>
      </w:r>
      <w:r w:rsidRPr="00CE67C9">
        <w:lastRenderedPageBreak/>
        <w:t>on Wisconsin farms. Accessed Aug. 1, 2023. https://agwater.extension.wisc.edu/articles/managing-manure-to-reduce-negative-water-quality-impacts-composting-on-wisconsin-farms/.</w:t>
      </w:r>
    </w:p>
    <w:p w14:paraId="22A4D520" w14:textId="77777777" w:rsidR="002F1692" w:rsidRPr="00CE67C9" w:rsidRDefault="002F1692" w:rsidP="002F1692">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2890F216" w14:textId="77777777" w:rsidR="002F1692" w:rsidRPr="00CE67C9" w:rsidRDefault="002F1692" w:rsidP="002F1692">
      <w:pPr>
        <w:pStyle w:val="EndNoteBibliography"/>
        <w:spacing w:after="240"/>
      </w:pPr>
      <w:r w:rsidRPr="00CE67C9">
        <w:t>Sant'anna, A. C. and M. J. Paranhos da Costa. 2011. The relationship between dairy cow hygiene and somatic cell count in milk. J Dairy Sci 94(8):3835-3844.</w:t>
      </w:r>
    </w:p>
    <w:p w14:paraId="5BA3F814" w14:textId="77777777" w:rsidR="002F1692" w:rsidRPr="00CE67C9" w:rsidRDefault="002F1692" w:rsidP="002F1692">
      <w:pPr>
        <w:pStyle w:val="EndNoteBibliography"/>
        <w:spacing w:after="240"/>
      </w:pPr>
      <w:r w:rsidRPr="00CE67C9">
        <w:t>Schreiner, D. A. and P. L. Ruegg. 2002. Effects of tail docking on milk quality and cow cleanliness. J Dairy Sci 85(10):2503-2511.</w:t>
      </w:r>
    </w:p>
    <w:p w14:paraId="3C70F90C" w14:textId="77777777" w:rsidR="002F1692" w:rsidRPr="00CE67C9" w:rsidRDefault="002F1692" w:rsidP="002F1692">
      <w:pPr>
        <w:pStyle w:val="EndNoteBibliography"/>
        <w:spacing w:after="240"/>
      </w:pPr>
      <w:r w:rsidRPr="00CE67C9">
        <w:t>Schreiner, D. A. and P. L. Ruegg. 2003. Relationship between udder and leg hygiene scores and subclinical mastitis. J Dairy Sci 86(11):3460-3465.</w:t>
      </w:r>
    </w:p>
    <w:p w14:paraId="550F1CC5" w14:textId="77777777" w:rsidR="002F1692" w:rsidRPr="00CE67C9" w:rsidRDefault="002F1692" w:rsidP="002F1692">
      <w:pPr>
        <w:pStyle w:val="EndNoteBibliography"/>
        <w:spacing w:after="240"/>
      </w:pPr>
      <w:r w:rsidRPr="00CE67C9">
        <w:t>Schukken, Y. H., F. J. Grommers, J. A. Smit, D. Vandegeer, and A. Brand. 1989. Effect of freezing on bacteriologic culturing of mastitis milk samples. J Dairy Sci 72(7):1900-1906.</w:t>
      </w:r>
    </w:p>
    <w:p w14:paraId="3FCFA27C" w14:textId="77777777" w:rsidR="002F1692" w:rsidRPr="00CE67C9" w:rsidRDefault="002F1692" w:rsidP="002F1692">
      <w:pPr>
        <w:pStyle w:val="EndNoteBibliography"/>
        <w:spacing w:after="240"/>
      </w:pPr>
      <w:r w:rsidRPr="00CE67C9">
        <w:t>Schukken, Y. H., D. J. Wilson, F. Welcome, L. Garrison-Tikofsky, and R. N. Gonzalez. 2003. Monitoring udder health and milk quality using somatic cell counts. Vet Res 34(5):579-596.</w:t>
      </w:r>
    </w:p>
    <w:p w14:paraId="1B993EA0" w14:textId="77777777" w:rsidR="002F1692" w:rsidRPr="00CE67C9" w:rsidRDefault="002F1692" w:rsidP="002F1692">
      <w:pPr>
        <w:pStyle w:val="EndNoteBibliography"/>
        <w:spacing w:after="240"/>
      </w:pPr>
      <w:r w:rsidRPr="00CE67C9">
        <w:t>Shane, E., M. Endres, and K. Janni. 2010. Alternative Bedding Materials for Compost Bedded Pack Barns in Minnesota: A Descriptive Study. Applied Engineering in Agriculture 26:465-473.</w:t>
      </w:r>
    </w:p>
    <w:p w14:paraId="61042FDA" w14:textId="77777777" w:rsidR="002F1692" w:rsidRPr="00CE67C9" w:rsidRDefault="002F1692" w:rsidP="002F1692">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78ACB315" w14:textId="77777777" w:rsidR="002F1692" w:rsidRPr="00CE67C9" w:rsidRDefault="002F1692" w:rsidP="002F1692">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145F1442" w14:textId="77777777" w:rsidR="002F1692" w:rsidRPr="00CE67C9" w:rsidRDefault="002F1692" w:rsidP="002F1692">
      <w:pPr>
        <w:pStyle w:val="EndNoteBibliography"/>
        <w:spacing w:after="240"/>
      </w:pPr>
      <w:r w:rsidRPr="00CE67C9">
        <w:t>Tucker, C. B., D. Weary, M. Keyserlingk, and K. Beauchemin. 2009. Cow comfort in tie-stalls: Increased depth of shavings or straw bedding increases lying time. J. Dairy Sci. 92:2684-2690.</w:t>
      </w:r>
    </w:p>
    <w:p w14:paraId="1E98E38C" w14:textId="77777777" w:rsidR="002F1692" w:rsidRPr="00CE67C9" w:rsidRDefault="002F1692" w:rsidP="002F1692">
      <w:pPr>
        <w:pStyle w:val="EndNoteBibliography"/>
        <w:spacing w:after="240"/>
      </w:pPr>
      <w:r w:rsidRPr="00CE67C9">
        <w:t>Tucker, C. B. and D. M. Weary. 2004. Bedding on geotextile mattresses: how much is needed to improve cow comfort? J Dairy Sci 87(9):2889-2895.</w:t>
      </w:r>
    </w:p>
    <w:p w14:paraId="6A5E34D8" w14:textId="77777777" w:rsidR="002F1692" w:rsidRPr="00CE67C9" w:rsidRDefault="002F1692" w:rsidP="002F1692">
      <w:pPr>
        <w:pStyle w:val="EndNoteBibliography"/>
        <w:spacing w:after="240"/>
        <w:rPr>
          <w:szCs w:val="24"/>
        </w:rPr>
      </w:pPr>
      <w:r w:rsidRPr="00CE67C9">
        <w:rPr>
          <w:szCs w:val="24"/>
        </w:rPr>
        <w:lastRenderedPageBreak/>
        <w:t>University of Minnesota Extension Dairy Team. Using DHIA Records to Benchmark Herd SCC. Accessed Apr. 1, 2024. https://qualitycounts.umn.edu/sites/qualitycounts.umn.edu/files/2022-01/w-mp-5.pdf</w:t>
      </w:r>
    </w:p>
    <w:p w14:paraId="3B1E2B25" w14:textId="77777777" w:rsidR="002F1692" w:rsidRPr="00CE67C9" w:rsidRDefault="002F1692" w:rsidP="002F1692">
      <w:pPr>
        <w:pStyle w:val="EndNoteBibliography"/>
        <w:spacing w:after="240"/>
      </w:pPr>
      <w:r w:rsidRPr="00CE67C9">
        <w:t>USDA-NRCS. NRCS Climate-Smart Mitigation Activities. Accessed Dec. 14, 2023. https://www.nrcs.usda.gov/conservation-basics/natural-resource-concerns/climate/climate-smart-mitigation-activities.</w:t>
      </w:r>
    </w:p>
    <w:p w14:paraId="0F69FAC5" w14:textId="77777777" w:rsidR="002F1692" w:rsidRPr="00CE67C9" w:rsidRDefault="002F1692" w:rsidP="002F1692">
      <w:pPr>
        <w:pStyle w:val="EndNoteBibliography"/>
        <w:spacing w:after="240"/>
      </w:pPr>
      <w:r w:rsidRPr="00CE67C9">
        <w:t>USDA. 2022. Certified Organic Survey, 2021 Summary. Accessed Nov. 10, 2023. https://downloads.usda.library.cornell.edu/usda-esmis/files/zg64tk92g/2z10z137s/bn99bh97r/cenorg22.pdf.</w:t>
      </w:r>
    </w:p>
    <w:p w14:paraId="6FC60040" w14:textId="77777777" w:rsidR="002F1692" w:rsidRPr="00CE67C9" w:rsidRDefault="002F1692" w:rsidP="002F1692">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1A04894B" w14:textId="77777777" w:rsidR="002F1692" w:rsidRPr="00CE67C9" w:rsidRDefault="002F1692" w:rsidP="002F1692">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B13C768" w14:textId="77777777" w:rsidR="002F1692" w:rsidRPr="00CE67C9" w:rsidRDefault="002F1692" w:rsidP="002F1692">
      <w:pPr>
        <w:pStyle w:val="EndNoteBibliography"/>
        <w:spacing w:after="240"/>
      </w:pPr>
      <w:r w:rsidRPr="00CE67C9">
        <w:t>Wuytack, A., A. De Visscher, S. Piepers, F. Haesebrouck, and S. De Vliegher. 2020. Fecal non-aureus Staphylococci are a potential cause of bovine intramammary infection. Vet Res 51(1):32.</w:t>
      </w:r>
    </w:p>
    <w:p w14:paraId="00D5AD5D" w14:textId="0200A560" w:rsidR="002F1692" w:rsidRDefault="002F1692" w:rsidP="002F1692">
      <w:pPr>
        <w:pStyle w:val="EndNoteBibliography"/>
        <w:spacing w:after="240"/>
      </w:pPr>
      <w:r w:rsidRPr="00CE67C9">
        <w:t>Zadoks, R. N., L. L. Tikofsky, and K. J. Boor. 2005. Ribotyping of Streptococcus uberis from a dairy's environment, bovine feces and milk. Veterinary Microbiology 109(3):257-265.</w:t>
      </w:r>
    </w:p>
    <w:p w14:paraId="6DD50A45" w14:textId="77777777" w:rsidR="002F1692" w:rsidRDefault="002F1692">
      <w:pPr>
        <w:rPr>
          <w:rFonts w:eastAsiaTheme="minorHAnsi"/>
          <w:noProof/>
          <w:szCs w:val="22"/>
        </w:rPr>
      </w:pPr>
      <w:r>
        <w:br w:type="page"/>
      </w:r>
    </w:p>
    <w:p w14:paraId="4CCD7B51" w14:textId="77777777" w:rsidR="002F1692" w:rsidRPr="00CE67C9" w:rsidRDefault="002F1692" w:rsidP="002F1692">
      <w:pPr>
        <w:pStyle w:val="EndNoteBibliography"/>
        <w:spacing w:after="240"/>
      </w:pPr>
    </w:p>
    <w:p w14:paraId="19FA692C" w14:textId="4A665100" w:rsidR="002F1692" w:rsidRPr="00AE60A8" w:rsidRDefault="002F1692" w:rsidP="002F1692">
      <w:pPr>
        <w:pStyle w:val="ChapSub"/>
      </w:pPr>
      <w:bookmarkStart w:id="84" w:name="_Toc173925422"/>
      <w:r>
        <w:t>3.4 Figures</w:t>
      </w:r>
      <w:bookmarkEnd w:id="84"/>
    </w:p>
    <w:p w14:paraId="36A18B36" w14:textId="77777777" w:rsidR="002F1692" w:rsidRDefault="002F1692" w:rsidP="002F1692"/>
    <w:p w14:paraId="6E66625E" w14:textId="77777777" w:rsidR="002F1692" w:rsidRDefault="002F1692" w:rsidP="002F1692">
      <w:r>
        <w:rPr>
          <w:noProof/>
        </w:rPr>
        <w:drawing>
          <wp:inline distT="0" distB="0" distL="0" distR="0" wp14:anchorId="59DE7671" wp14:editId="4672AF82">
            <wp:extent cx="5486400" cy="3086100"/>
            <wp:effectExtent l="0" t="0" r="0" b="0"/>
            <wp:docPr id="18754801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68D8A27D" w14:textId="4BA6D3AB" w:rsidR="002F1692" w:rsidRDefault="002F1692" w:rsidP="002F1692">
      <w:pPr>
        <w:pStyle w:val="FigCap1"/>
      </w:pPr>
      <w:bookmarkStart w:id="85" w:name="_Toc173776837"/>
      <w:r w:rsidRPr="00FE2F62">
        <w:t xml:space="preserve">Figure </w:t>
      </w:r>
      <w:r>
        <w:t>3</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85"/>
    </w:p>
    <w:p w14:paraId="5A132EF8" w14:textId="77777777" w:rsidR="002F1692" w:rsidRDefault="002F1692">
      <w:pPr>
        <w:rPr>
          <w:bCs/>
          <w:sz w:val="20"/>
          <w:szCs w:val="20"/>
        </w:rPr>
      </w:pPr>
      <w:r>
        <w:br w:type="page"/>
      </w:r>
    </w:p>
    <w:p w14:paraId="67DAB035" w14:textId="77777777" w:rsidR="002F1692" w:rsidRDefault="002F1692" w:rsidP="002F1692">
      <w:pPr>
        <w:pStyle w:val="FigCap1"/>
      </w:pPr>
    </w:p>
    <w:p w14:paraId="671909AD" w14:textId="717C8F09" w:rsidR="002F1692" w:rsidRPr="00F2586A" w:rsidRDefault="007F4452" w:rsidP="002F1692">
      <w:pPr>
        <w:pStyle w:val="ChapSub"/>
      </w:pPr>
      <w:bookmarkStart w:id="86" w:name="_Toc173925423"/>
      <w:r>
        <w:t>3</w:t>
      </w:r>
      <w:r w:rsidR="002F1692" w:rsidRPr="00F2586A">
        <w:t>.</w:t>
      </w:r>
      <w:r>
        <w:t>5</w:t>
      </w:r>
      <w:r w:rsidR="002F1692" w:rsidRPr="00F2586A">
        <w:t xml:space="preserve"> Tables</w:t>
      </w:r>
      <w:bookmarkEnd w:id="86"/>
    </w:p>
    <w:tbl>
      <w:tblPr>
        <w:tblW w:w="5000" w:type="pct"/>
        <w:tblLook w:val="04A0" w:firstRow="1" w:lastRow="0" w:firstColumn="1" w:lastColumn="0" w:noHBand="0" w:noVBand="1"/>
      </w:tblPr>
      <w:tblGrid>
        <w:gridCol w:w="360"/>
        <w:gridCol w:w="508"/>
        <w:gridCol w:w="2820"/>
        <w:gridCol w:w="4952"/>
      </w:tblGrid>
      <w:tr w:rsidR="002F1692" w:rsidRPr="00CE67C9" w14:paraId="60B73C0B" w14:textId="77777777" w:rsidTr="002817EB">
        <w:trPr>
          <w:trHeight w:val="290"/>
        </w:trPr>
        <w:tc>
          <w:tcPr>
            <w:tcW w:w="5000" w:type="pct"/>
            <w:gridSpan w:val="4"/>
            <w:tcBorders>
              <w:top w:val="nil"/>
              <w:left w:val="nil"/>
              <w:bottom w:val="nil"/>
              <w:right w:val="nil"/>
            </w:tcBorders>
            <w:shd w:val="clear" w:color="auto" w:fill="auto"/>
            <w:noWrap/>
            <w:vAlign w:val="bottom"/>
          </w:tcPr>
          <w:p w14:paraId="4695179A" w14:textId="1C9A5F91" w:rsidR="002F1692" w:rsidRPr="00CE67C9" w:rsidRDefault="002F1692" w:rsidP="002817EB">
            <w:pPr>
              <w:pStyle w:val="TableCap1"/>
              <w:ind w:firstLine="0"/>
            </w:pPr>
            <w:bookmarkStart w:id="87" w:name="_Toc173776861"/>
            <w:r w:rsidRPr="007A2C26">
              <w:t xml:space="preserve">Table </w:t>
            </w:r>
            <w:r w:rsidR="00362328">
              <w:t>3</w:t>
            </w:r>
            <w:r w:rsidRPr="007A2C26">
              <w:t>.1</w:t>
            </w:r>
            <w:r w:rsidRPr="001A222D">
              <w:rPr>
                <w:b/>
                <w:bCs/>
              </w:rPr>
              <w:t xml:space="preserve"> </w:t>
            </w:r>
            <w:r w:rsidRPr="00CE67C9">
              <w:t>Predictors offered to multivariable models for each of the 8 different outcomes of interest along with facility type (forced)</w:t>
            </w:r>
            <w:bookmarkEnd w:id="87"/>
          </w:p>
        </w:tc>
      </w:tr>
      <w:tr w:rsidR="002F1692" w:rsidRPr="00CE67C9" w14:paraId="239C6D22"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70876EAD" w14:textId="77777777" w:rsidR="002F1692" w:rsidRPr="00CE67C9" w:rsidRDefault="002F1692" w:rsidP="002817EB">
            <w:r w:rsidRPr="00CE67C9">
              <w:t>Predictor</w:t>
            </w:r>
          </w:p>
        </w:tc>
        <w:tc>
          <w:tcPr>
            <w:tcW w:w="2849" w:type="pct"/>
            <w:tcBorders>
              <w:top w:val="nil"/>
              <w:left w:val="nil"/>
              <w:bottom w:val="nil"/>
              <w:right w:val="nil"/>
            </w:tcBorders>
            <w:shd w:val="clear" w:color="auto" w:fill="auto"/>
            <w:noWrap/>
            <w:vAlign w:val="bottom"/>
            <w:hideMark/>
          </w:tcPr>
          <w:p w14:paraId="16ADC648" w14:textId="77777777" w:rsidR="002F1692" w:rsidRPr="00CE67C9" w:rsidRDefault="002F1692" w:rsidP="002817EB">
            <w:r w:rsidRPr="00CE67C9">
              <w:t>Level of parameter, if categorical:</w:t>
            </w:r>
          </w:p>
        </w:tc>
      </w:tr>
      <w:tr w:rsidR="002F1692" w:rsidRPr="00CE67C9" w14:paraId="4CCE29D2"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431374F0" w14:textId="77777777" w:rsidR="002F1692" w:rsidRPr="00CE67C9" w:rsidRDefault="002F1692"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5C79EEE2" w14:textId="77777777" w:rsidR="002F1692" w:rsidRPr="00CE67C9" w:rsidRDefault="002F1692" w:rsidP="002817EB"/>
        </w:tc>
      </w:tr>
      <w:tr w:rsidR="002F1692" w:rsidRPr="00CE67C9" w14:paraId="2B358229" w14:textId="77777777" w:rsidTr="002817EB">
        <w:trPr>
          <w:trHeight w:val="290"/>
        </w:trPr>
        <w:tc>
          <w:tcPr>
            <w:tcW w:w="223" w:type="pct"/>
            <w:tcBorders>
              <w:top w:val="nil"/>
              <w:left w:val="nil"/>
              <w:bottom w:val="nil"/>
              <w:right w:val="nil"/>
            </w:tcBorders>
            <w:shd w:val="clear" w:color="auto" w:fill="auto"/>
            <w:noWrap/>
            <w:vAlign w:val="bottom"/>
          </w:tcPr>
          <w:p w14:paraId="1C272F57"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64FCC1D" w14:textId="77777777" w:rsidR="002F1692" w:rsidRPr="00CE67C9" w:rsidRDefault="002F1692"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5E562E27" w14:textId="77777777" w:rsidR="002F1692" w:rsidRPr="00CE67C9" w:rsidRDefault="002F1692" w:rsidP="002817EB">
            <w:pPr>
              <w:rPr>
                <w:color w:val="000000"/>
              </w:rPr>
            </w:pPr>
            <w:r w:rsidRPr="00CE67C9">
              <w:rPr>
                <w:color w:val="000000"/>
              </w:rPr>
              <w:t>Bedded pack; Freestall; Tiestall</w:t>
            </w:r>
          </w:p>
        </w:tc>
      </w:tr>
      <w:tr w:rsidR="002F1692" w:rsidRPr="00CE67C9" w14:paraId="1E4CA21D" w14:textId="77777777" w:rsidTr="002817EB">
        <w:trPr>
          <w:trHeight w:val="290"/>
        </w:trPr>
        <w:tc>
          <w:tcPr>
            <w:tcW w:w="223" w:type="pct"/>
            <w:tcBorders>
              <w:top w:val="nil"/>
              <w:left w:val="nil"/>
              <w:bottom w:val="nil"/>
              <w:right w:val="nil"/>
            </w:tcBorders>
            <w:shd w:val="clear" w:color="auto" w:fill="auto"/>
            <w:noWrap/>
            <w:vAlign w:val="bottom"/>
            <w:hideMark/>
          </w:tcPr>
          <w:p w14:paraId="3ECF1944"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A090C4A" w14:textId="77777777" w:rsidR="002F1692" w:rsidRPr="00CE67C9" w:rsidRDefault="002F1692"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38292A68" w14:textId="77777777" w:rsidR="002F1692" w:rsidRPr="00CE67C9" w:rsidRDefault="002F1692" w:rsidP="002817EB">
            <w:pPr>
              <w:rPr>
                <w:color w:val="000000"/>
              </w:rPr>
            </w:pPr>
            <w:r w:rsidRPr="00CE67C9">
              <w:rPr>
                <w:color w:val="000000"/>
              </w:rPr>
              <w:t>Holstein; Jersey/Other</w:t>
            </w:r>
          </w:p>
        </w:tc>
      </w:tr>
      <w:tr w:rsidR="002F1692" w:rsidRPr="00CE67C9" w14:paraId="47BFE4DE" w14:textId="77777777" w:rsidTr="002817EB">
        <w:trPr>
          <w:trHeight w:val="290"/>
        </w:trPr>
        <w:tc>
          <w:tcPr>
            <w:tcW w:w="223" w:type="pct"/>
            <w:tcBorders>
              <w:top w:val="nil"/>
              <w:left w:val="nil"/>
              <w:bottom w:val="nil"/>
              <w:right w:val="nil"/>
            </w:tcBorders>
            <w:shd w:val="clear" w:color="auto" w:fill="auto"/>
            <w:noWrap/>
            <w:vAlign w:val="bottom"/>
            <w:hideMark/>
          </w:tcPr>
          <w:p w14:paraId="7CF3ED3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4DFC659" w14:textId="77777777" w:rsidR="002F1692" w:rsidRPr="00CE67C9" w:rsidRDefault="002F1692"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07C911E3" w14:textId="77777777" w:rsidR="002F1692" w:rsidRPr="00CE67C9" w:rsidRDefault="002F1692" w:rsidP="002817EB">
            <w:pPr>
              <w:rPr>
                <w:color w:val="000000"/>
              </w:rPr>
            </w:pPr>
          </w:p>
        </w:tc>
      </w:tr>
      <w:tr w:rsidR="002F1692" w:rsidRPr="00CE67C9" w14:paraId="111A5729" w14:textId="77777777" w:rsidTr="002817EB">
        <w:trPr>
          <w:trHeight w:val="290"/>
        </w:trPr>
        <w:tc>
          <w:tcPr>
            <w:tcW w:w="223" w:type="pct"/>
            <w:tcBorders>
              <w:top w:val="nil"/>
              <w:left w:val="nil"/>
              <w:bottom w:val="nil"/>
              <w:right w:val="nil"/>
            </w:tcBorders>
            <w:shd w:val="clear" w:color="auto" w:fill="auto"/>
            <w:noWrap/>
            <w:vAlign w:val="bottom"/>
            <w:hideMark/>
          </w:tcPr>
          <w:p w14:paraId="27BBE35B"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E0DD134" w14:textId="77777777" w:rsidR="002F1692" w:rsidRPr="00CE67C9" w:rsidRDefault="002F1692"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231FAC1B" w14:textId="77777777" w:rsidR="002F1692" w:rsidRPr="00CE67C9" w:rsidRDefault="002F1692" w:rsidP="002817EB">
            <w:pPr>
              <w:rPr>
                <w:color w:val="000000"/>
              </w:rPr>
            </w:pPr>
            <w:r w:rsidRPr="00CE67C9">
              <w:rPr>
                <w:color w:val="000000"/>
              </w:rPr>
              <w:t>30-55; 56-69; 70-100</w:t>
            </w:r>
          </w:p>
        </w:tc>
      </w:tr>
      <w:tr w:rsidR="002F1692" w:rsidRPr="00CE67C9" w14:paraId="2BF20990" w14:textId="77777777" w:rsidTr="002817EB">
        <w:trPr>
          <w:trHeight w:val="290"/>
        </w:trPr>
        <w:tc>
          <w:tcPr>
            <w:tcW w:w="223" w:type="pct"/>
            <w:tcBorders>
              <w:top w:val="nil"/>
              <w:left w:val="nil"/>
              <w:bottom w:val="nil"/>
              <w:right w:val="nil"/>
            </w:tcBorders>
            <w:shd w:val="clear" w:color="auto" w:fill="auto"/>
            <w:noWrap/>
            <w:vAlign w:val="bottom"/>
            <w:hideMark/>
          </w:tcPr>
          <w:p w14:paraId="3A8E8115"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7FADD85" w14:textId="77777777" w:rsidR="002F1692" w:rsidRPr="00CE67C9" w:rsidRDefault="002F1692"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3E10F775" w14:textId="77777777" w:rsidR="002F1692" w:rsidRPr="00CE67C9" w:rsidRDefault="002F1692" w:rsidP="002817EB">
            <w:pPr>
              <w:rPr>
                <w:color w:val="000000"/>
              </w:rPr>
            </w:pPr>
            <w:r w:rsidRPr="00CE67C9">
              <w:rPr>
                <w:color w:val="000000"/>
              </w:rPr>
              <w:t>Excellent; Good; Fair/Poor</w:t>
            </w:r>
          </w:p>
        </w:tc>
      </w:tr>
      <w:tr w:rsidR="002F1692" w:rsidRPr="00CE67C9" w14:paraId="2BF17213" w14:textId="77777777" w:rsidTr="002817EB">
        <w:trPr>
          <w:trHeight w:val="290"/>
        </w:trPr>
        <w:tc>
          <w:tcPr>
            <w:tcW w:w="223" w:type="pct"/>
            <w:tcBorders>
              <w:top w:val="nil"/>
              <w:left w:val="nil"/>
              <w:bottom w:val="nil"/>
              <w:right w:val="nil"/>
            </w:tcBorders>
            <w:shd w:val="clear" w:color="auto" w:fill="auto"/>
            <w:noWrap/>
            <w:vAlign w:val="bottom"/>
            <w:hideMark/>
          </w:tcPr>
          <w:p w14:paraId="7F65ACC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AA25BD4" w14:textId="77777777" w:rsidR="002F1692" w:rsidRPr="00CE67C9" w:rsidRDefault="002F1692"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41A9D8DD" w14:textId="77777777" w:rsidR="002F1692" w:rsidRPr="00CE67C9" w:rsidRDefault="002F1692" w:rsidP="002817EB">
            <w:pPr>
              <w:rPr>
                <w:color w:val="000000"/>
              </w:rPr>
            </w:pPr>
            <w:r w:rsidRPr="00CE67C9">
              <w:rPr>
                <w:color w:val="000000"/>
              </w:rPr>
              <w:t>Good; Fair</w:t>
            </w:r>
          </w:p>
        </w:tc>
      </w:tr>
      <w:tr w:rsidR="002F1692" w:rsidRPr="00CE67C9" w14:paraId="64E3986A" w14:textId="77777777" w:rsidTr="002817EB">
        <w:trPr>
          <w:trHeight w:val="290"/>
        </w:trPr>
        <w:tc>
          <w:tcPr>
            <w:tcW w:w="223" w:type="pct"/>
            <w:tcBorders>
              <w:top w:val="nil"/>
              <w:left w:val="nil"/>
              <w:bottom w:val="nil"/>
              <w:right w:val="nil"/>
            </w:tcBorders>
            <w:shd w:val="clear" w:color="auto" w:fill="auto"/>
            <w:noWrap/>
            <w:vAlign w:val="bottom"/>
            <w:hideMark/>
          </w:tcPr>
          <w:p w14:paraId="68B209EF"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133F729" w14:textId="77777777" w:rsidR="002F1692" w:rsidRPr="00CE67C9" w:rsidRDefault="002F1692" w:rsidP="002817EB">
            <w:r w:rsidRPr="00CE67C9">
              <w:t>Age of facility (years)</w:t>
            </w:r>
          </w:p>
        </w:tc>
        <w:tc>
          <w:tcPr>
            <w:tcW w:w="2849" w:type="pct"/>
            <w:tcBorders>
              <w:top w:val="nil"/>
              <w:left w:val="nil"/>
              <w:bottom w:val="nil"/>
              <w:right w:val="nil"/>
            </w:tcBorders>
            <w:shd w:val="clear" w:color="auto" w:fill="auto"/>
            <w:noWrap/>
            <w:vAlign w:val="bottom"/>
          </w:tcPr>
          <w:p w14:paraId="119D9180" w14:textId="77777777" w:rsidR="002F1692" w:rsidRPr="00CE67C9" w:rsidRDefault="002F1692" w:rsidP="002817EB">
            <w:pPr>
              <w:rPr>
                <w:color w:val="000000"/>
              </w:rPr>
            </w:pPr>
          </w:p>
        </w:tc>
      </w:tr>
      <w:tr w:rsidR="002F1692" w:rsidRPr="00CE67C9" w14:paraId="1C0C9F4C" w14:textId="77777777" w:rsidTr="002817EB">
        <w:trPr>
          <w:trHeight w:val="290"/>
        </w:trPr>
        <w:tc>
          <w:tcPr>
            <w:tcW w:w="223" w:type="pct"/>
            <w:tcBorders>
              <w:top w:val="nil"/>
              <w:left w:val="nil"/>
              <w:bottom w:val="nil"/>
              <w:right w:val="nil"/>
            </w:tcBorders>
            <w:shd w:val="clear" w:color="auto" w:fill="auto"/>
            <w:noWrap/>
            <w:vAlign w:val="bottom"/>
            <w:hideMark/>
          </w:tcPr>
          <w:p w14:paraId="0A5B0E3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3C7F62" w14:textId="77777777" w:rsidR="002F1692" w:rsidRPr="00CE67C9" w:rsidRDefault="002F1692"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45EFD008" w14:textId="77777777" w:rsidR="002F1692" w:rsidRPr="00CE67C9" w:rsidRDefault="002F1692" w:rsidP="002817EB">
            <w:pPr>
              <w:rPr>
                <w:color w:val="000000"/>
              </w:rPr>
            </w:pPr>
            <w:r w:rsidRPr="00CE67C9">
              <w:rPr>
                <w:color w:val="000000"/>
              </w:rPr>
              <w:t>Yes; No</w:t>
            </w:r>
          </w:p>
        </w:tc>
      </w:tr>
      <w:tr w:rsidR="002F1692" w:rsidRPr="00CE67C9" w14:paraId="52712A39"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2B47D8AA" w14:textId="77777777" w:rsidR="002F1692" w:rsidRPr="00CE67C9" w:rsidRDefault="002F1692"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7E4FB21E" w14:textId="77777777" w:rsidR="002F1692" w:rsidRPr="00CE67C9" w:rsidRDefault="002F1692" w:rsidP="002817EB">
            <w:pPr>
              <w:rPr>
                <w:color w:val="000000"/>
              </w:rPr>
            </w:pPr>
          </w:p>
        </w:tc>
      </w:tr>
      <w:tr w:rsidR="002F1692" w:rsidRPr="00CE67C9" w14:paraId="008591DE" w14:textId="77777777" w:rsidTr="002817EB">
        <w:trPr>
          <w:trHeight w:val="290"/>
        </w:trPr>
        <w:tc>
          <w:tcPr>
            <w:tcW w:w="223" w:type="pct"/>
            <w:tcBorders>
              <w:top w:val="nil"/>
              <w:left w:val="nil"/>
              <w:bottom w:val="nil"/>
              <w:right w:val="nil"/>
            </w:tcBorders>
            <w:shd w:val="clear" w:color="auto" w:fill="auto"/>
            <w:noWrap/>
            <w:vAlign w:val="bottom"/>
          </w:tcPr>
          <w:p w14:paraId="5A6DBA5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3E91F864" w14:textId="77777777" w:rsidR="002F1692" w:rsidRPr="00CE67C9" w:rsidRDefault="002F1692"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00F2DFEF" w14:textId="77777777" w:rsidR="002F1692" w:rsidRPr="00CE67C9" w:rsidRDefault="002F1692" w:rsidP="002817EB">
            <w:pPr>
              <w:rPr>
                <w:color w:val="000000"/>
              </w:rPr>
            </w:pPr>
            <w:r w:rsidRPr="00CE67C9">
              <w:rPr>
                <w:color w:val="000000"/>
              </w:rPr>
              <w:t>Deeply-bedded stalls or bedded pack; Stalls with bedding on a mattress or concrete surface</w:t>
            </w:r>
          </w:p>
        </w:tc>
      </w:tr>
      <w:tr w:rsidR="002F1692" w:rsidRPr="00CE67C9" w14:paraId="47D0B7CA" w14:textId="77777777" w:rsidTr="002817EB">
        <w:trPr>
          <w:trHeight w:val="405"/>
        </w:trPr>
        <w:tc>
          <w:tcPr>
            <w:tcW w:w="223" w:type="pct"/>
            <w:tcBorders>
              <w:top w:val="nil"/>
              <w:left w:val="nil"/>
              <w:bottom w:val="nil"/>
              <w:right w:val="nil"/>
            </w:tcBorders>
            <w:shd w:val="clear" w:color="auto" w:fill="auto"/>
            <w:noWrap/>
            <w:vAlign w:val="bottom"/>
          </w:tcPr>
          <w:p w14:paraId="1F39B46A"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CAFF6B" w14:textId="77777777" w:rsidR="002F1692" w:rsidRDefault="002F1692" w:rsidP="002817EB">
            <w:pPr>
              <w:rPr>
                <w:i/>
                <w:iCs/>
                <w:color w:val="000000"/>
              </w:rPr>
            </w:pPr>
            <w:r w:rsidRPr="00CE67C9">
              <w:rPr>
                <w:i/>
                <w:iCs/>
                <w:color w:val="000000"/>
              </w:rPr>
              <w:t>If use shavings/sawdust/</w:t>
            </w:r>
          </w:p>
          <w:p w14:paraId="1DB559D8" w14:textId="77777777" w:rsidR="002F1692" w:rsidRPr="00CE67C9" w:rsidRDefault="002F1692"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51446482" w14:textId="77777777" w:rsidR="002F1692" w:rsidRPr="00CE67C9" w:rsidRDefault="002F1692" w:rsidP="002817EB">
            <w:pPr>
              <w:rPr>
                <w:color w:val="000000"/>
              </w:rPr>
            </w:pPr>
          </w:p>
        </w:tc>
      </w:tr>
      <w:tr w:rsidR="002F1692" w:rsidRPr="00CE67C9" w14:paraId="5F6CE53F" w14:textId="77777777" w:rsidTr="002817EB">
        <w:trPr>
          <w:trHeight w:val="369"/>
        </w:trPr>
        <w:tc>
          <w:tcPr>
            <w:tcW w:w="223" w:type="pct"/>
            <w:tcBorders>
              <w:top w:val="nil"/>
              <w:left w:val="nil"/>
              <w:bottom w:val="nil"/>
              <w:right w:val="nil"/>
            </w:tcBorders>
            <w:shd w:val="clear" w:color="auto" w:fill="auto"/>
            <w:noWrap/>
            <w:vAlign w:val="bottom"/>
            <w:hideMark/>
          </w:tcPr>
          <w:p w14:paraId="2D279966" w14:textId="77777777" w:rsidR="002F1692" w:rsidRPr="00CE67C9" w:rsidRDefault="002F1692" w:rsidP="002817EB"/>
        </w:tc>
        <w:tc>
          <w:tcPr>
            <w:tcW w:w="252" w:type="pct"/>
            <w:tcBorders>
              <w:top w:val="nil"/>
              <w:left w:val="nil"/>
              <w:bottom w:val="nil"/>
              <w:right w:val="nil"/>
            </w:tcBorders>
            <w:shd w:val="clear" w:color="auto" w:fill="auto"/>
            <w:noWrap/>
            <w:vAlign w:val="bottom"/>
          </w:tcPr>
          <w:p w14:paraId="6334AFCD"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77492BD4" w14:textId="77777777" w:rsidR="002F1692" w:rsidRPr="00CE67C9" w:rsidRDefault="002F1692"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D23547C" w14:textId="77777777" w:rsidR="002F1692" w:rsidRPr="00CE67C9" w:rsidRDefault="002F1692" w:rsidP="002817EB">
            <w:pPr>
              <w:rPr>
                <w:color w:val="000000"/>
              </w:rPr>
            </w:pPr>
            <w:r w:rsidRPr="00CE67C9">
              <w:rPr>
                <w:color w:val="000000"/>
              </w:rPr>
              <w:t>Kiln-dried; Fresh/raw</w:t>
            </w:r>
          </w:p>
        </w:tc>
      </w:tr>
      <w:tr w:rsidR="002F1692" w:rsidRPr="00CE67C9" w14:paraId="3D89B1D0" w14:textId="77777777" w:rsidTr="002817EB">
        <w:trPr>
          <w:trHeight w:val="290"/>
        </w:trPr>
        <w:tc>
          <w:tcPr>
            <w:tcW w:w="223" w:type="pct"/>
            <w:tcBorders>
              <w:top w:val="nil"/>
              <w:left w:val="nil"/>
              <w:bottom w:val="nil"/>
              <w:right w:val="nil"/>
            </w:tcBorders>
            <w:shd w:val="clear" w:color="auto" w:fill="auto"/>
            <w:noWrap/>
            <w:vAlign w:val="bottom"/>
            <w:hideMark/>
          </w:tcPr>
          <w:p w14:paraId="6FA397AC"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1FE9000" w14:textId="77777777" w:rsidR="002F1692" w:rsidRPr="00CE67C9" w:rsidRDefault="002F1692"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4DE74D34" w14:textId="77777777" w:rsidR="002F1692" w:rsidRPr="00CE67C9" w:rsidRDefault="002F1692" w:rsidP="002817EB">
            <w:pPr>
              <w:rPr>
                <w:color w:val="000000"/>
              </w:rPr>
            </w:pPr>
            <w:r w:rsidRPr="00CE67C9">
              <w:rPr>
                <w:color w:val="000000"/>
              </w:rPr>
              <w:t>Yes; No</w:t>
            </w:r>
          </w:p>
        </w:tc>
      </w:tr>
      <w:tr w:rsidR="002F1692" w:rsidRPr="00CE67C9" w14:paraId="4965C842" w14:textId="77777777" w:rsidTr="002817EB">
        <w:trPr>
          <w:trHeight w:val="396"/>
        </w:trPr>
        <w:tc>
          <w:tcPr>
            <w:tcW w:w="223" w:type="pct"/>
            <w:tcBorders>
              <w:top w:val="nil"/>
              <w:left w:val="nil"/>
              <w:bottom w:val="nil"/>
              <w:right w:val="nil"/>
            </w:tcBorders>
            <w:shd w:val="clear" w:color="auto" w:fill="auto"/>
            <w:noWrap/>
            <w:vAlign w:val="bottom"/>
            <w:hideMark/>
          </w:tcPr>
          <w:p w14:paraId="66773DF2"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07904E66" w14:textId="77777777" w:rsidR="002F1692" w:rsidRPr="00CE67C9" w:rsidRDefault="002F1692"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461C5E98" w14:textId="77777777" w:rsidR="002F1692" w:rsidRPr="00CE67C9" w:rsidRDefault="002F1692" w:rsidP="002817EB">
            <w:pPr>
              <w:rPr>
                <w:color w:val="000000"/>
              </w:rPr>
            </w:pPr>
          </w:p>
        </w:tc>
      </w:tr>
      <w:tr w:rsidR="002F1692" w:rsidRPr="00CE67C9" w14:paraId="305A7065" w14:textId="77777777" w:rsidTr="002817EB">
        <w:trPr>
          <w:trHeight w:val="306"/>
        </w:trPr>
        <w:tc>
          <w:tcPr>
            <w:tcW w:w="223" w:type="pct"/>
            <w:tcBorders>
              <w:top w:val="nil"/>
              <w:left w:val="nil"/>
              <w:bottom w:val="nil"/>
              <w:right w:val="nil"/>
            </w:tcBorders>
            <w:shd w:val="clear" w:color="auto" w:fill="auto"/>
            <w:noWrap/>
            <w:vAlign w:val="bottom"/>
            <w:hideMark/>
          </w:tcPr>
          <w:p w14:paraId="60C05A0D"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4E4B88E7" w14:textId="77777777" w:rsidR="002F1692" w:rsidRPr="00CE67C9" w:rsidRDefault="002F1692" w:rsidP="002817EB">
            <w:pPr>
              <w:ind w:right="-1368"/>
              <w:rPr>
                <w:color w:val="000000"/>
              </w:rPr>
            </w:pPr>
          </w:p>
        </w:tc>
        <w:tc>
          <w:tcPr>
            <w:tcW w:w="1676" w:type="pct"/>
            <w:tcBorders>
              <w:top w:val="nil"/>
              <w:left w:val="nil"/>
              <w:bottom w:val="nil"/>
              <w:right w:val="nil"/>
            </w:tcBorders>
            <w:shd w:val="clear" w:color="auto" w:fill="auto"/>
            <w:vAlign w:val="bottom"/>
          </w:tcPr>
          <w:p w14:paraId="42CFDA23" w14:textId="77777777" w:rsidR="002F1692" w:rsidRPr="00CE67C9" w:rsidRDefault="002F1692"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3AF050D9" w14:textId="77777777" w:rsidR="002F1692" w:rsidRPr="00CE67C9" w:rsidRDefault="002F1692" w:rsidP="002817EB">
            <w:pPr>
              <w:rPr>
                <w:color w:val="000000"/>
              </w:rPr>
            </w:pPr>
          </w:p>
        </w:tc>
      </w:tr>
      <w:tr w:rsidR="002F1692" w:rsidRPr="00CE67C9" w14:paraId="7072BD16" w14:textId="77777777" w:rsidTr="002817EB">
        <w:trPr>
          <w:trHeight w:val="351"/>
        </w:trPr>
        <w:tc>
          <w:tcPr>
            <w:tcW w:w="223" w:type="pct"/>
            <w:tcBorders>
              <w:top w:val="nil"/>
              <w:left w:val="nil"/>
              <w:bottom w:val="nil"/>
              <w:right w:val="nil"/>
            </w:tcBorders>
            <w:shd w:val="clear" w:color="auto" w:fill="auto"/>
            <w:noWrap/>
            <w:vAlign w:val="bottom"/>
            <w:hideMark/>
          </w:tcPr>
          <w:p w14:paraId="1896AB2F"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6731F167" w14:textId="77777777" w:rsidR="002F1692" w:rsidRPr="00CE67C9" w:rsidRDefault="002F1692" w:rsidP="002817EB"/>
        </w:tc>
        <w:tc>
          <w:tcPr>
            <w:tcW w:w="1676" w:type="pct"/>
            <w:tcBorders>
              <w:top w:val="nil"/>
              <w:left w:val="nil"/>
              <w:bottom w:val="nil"/>
              <w:right w:val="nil"/>
            </w:tcBorders>
            <w:shd w:val="clear" w:color="auto" w:fill="auto"/>
            <w:vAlign w:val="bottom"/>
          </w:tcPr>
          <w:p w14:paraId="0206F9A1" w14:textId="77777777" w:rsidR="002F1692" w:rsidRPr="00CE67C9" w:rsidRDefault="002F1692"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60A3369B" w14:textId="77777777" w:rsidR="002F1692" w:rsidRPr="00CE67C9" w:rsidRDefault="002F1692" w:rsidP="002817EB">
            <w:pPr>
              <w:rPr>
                <w:color w:val="000000"/>
              </w:rPr>
            </w:pPr>
          </w:p>
        </w:tc>
      </w:tr>
      <w:tr w:rsidR="002F1692" w:rsidRPr="00CE67C9" w14:paraId="1CF9F2E7" w14:textId="77777777" w:rsidTr="002817EB">
        <w:trPr>
          <w:trHeight w:val="360"/>
        </w:trPr>
        <w:tc>
          <w:tcPr>
            <w:tcW w:w="223" w:type="pct"/>
            <w:tcBorders>
              <w:top w:val="nil"/>
              <w:left w:val="nil"/>
              <w:bottom w:val="nil"/>
              <w:right w:val="nil"/>
            </w:tcBorders>
            <w:shd w:val="clear" w:color="auto" w:fill="auto"/>
            <w:noWrap/>
            <w:vAlign w:val="bottom"/>
            <w:hideMark/>
          </w:tcPr>
          <w:p w14:paraId="7CCCF198" w14:textId="77777777" w:rsidR="002F1692" w:rsidRPr="00CE67C9" w:rsidRDefault="002F1692" w:rsidP="002817EB"/>
        </w:tc>
        <w:tc>
          <w:tcPr>
            <w:tcW w:w="252" w:type="pct"/>
            <w:tcBorders>
              <w:top w:val="nil"/>
              <w:left w:val="nil"/>
              <w:bottom w:val="nil"/>
              <w:right w:val="nil"/>
            </w:tcBorders>
            <w:shd w:val="clear" w:color="auto" w:fill="auto"/>
            <w:vAlign w:val="bottom"/>
          </w:tcPr>
          <w:p w14:paraId="5D5D571E"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60E40053" w14:textId="77777777" w:rsidR="002F1692" w:rsidRPr="00CE67C9" w:rsidRDefault="002F1692"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25ED559B" w14:textId="77777777" w:rsidR="002F1692" w:rsidRPr="00CE67C9" w:rsidRDefault="002F1692" w:rsidP="002817EB">
            <w:pPr>
              <w:rPr>
                <w:color w:val="000000"/>
              </w:rPr>
            </w:pPr>
          </w:p>
        </w:tc>
      </w:tr>
      <w:tr w:rsidR="002F1692" w:rsidRPr="00CE67C9" w14:paraId="21F54F43"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3BE8485B" w14:textId="77777777" w:rsidR="002F1692" w:rsidRPr="00CE67C9" w:rsidRDefault="002F1692"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592CACFD" w14:textId="77777777" w:rsidR="002F1692" w:rsidRPr="00CE67C9" w:rsidRDefault="002F1692" w:rsidP="002817EB">
            <w:pPr>
              <w:rPr>
                <w:color w:val="000000"/>
              </w:rPr>
            </w:pPr>
          </w:p>
        </w:tc>
      </w:tr>
      <w:tr w:rsidR="002F1692" w:rsidRPr="00CE67C9" w14:paraId="3A41BFD5" w14:textId="77777777" w:rsidTr="002817EB">
        <w:trPr>
          <w:trHeight w:val="290"/>
        </w:trPr>
        <w:tc>
          <w:tcPr>
            <w:tcW w:w="223" w:type="pct"/>
            <w:tcBorders>
              <w:top w:val="nil"/>
              <w:left w:val="nil"/>
              <w:bottom w:val="nil"/>
              <w:right w:val="nil"/>
            </w:tcBorders>
            <w:shd w:val="clear" w:color="auto" w:fill="auto"/>
            <w:noWrap/>
            <w:vAlign w:val="bottom"/>
            <w:hideMark/>
          </w:tcPr>
          <w:p w14:paraId="5AEE7FA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AA3F9FF" w14:textId="77777777" w:rsidR="002F1692" w:rsidRPr="00CE67C9" w:rsidRDefault="002F1692"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4FBA5452" w14:textId="77777777" w:rsidR="002F1692" w:rsidRPr="00CE67C9" w:rsidRDefault="002F1692" w:rsidP="002817EB">
            <w:pPr>
              <w:rPr>
                <w:color w:val="000000"/>
              </w:rPr>
            </w:pPr>
            <w:r w:rsidRPr="00CE67C9">
              <w:rPr>
                <w:color w:val="000000"/>
              </w:rPr>
              <w:t>Yes; No</w:t>
            </w:r>
          </w:p>
        </w:tc>
      </w:tr>
      <w:tr w:rsidR="002F1692" w:rsidRPr="00CE67C9" w14:paraId="53EFAC53" w14:textId="77777777" w:rsidTr="002817EB">
        <w:trPr>
          <w:trHeight w:val="290"/>
        </w:trPr>
        <w:tc>
          <w:tcPr>
            <w:tcW w:w="223" w:type="pct"/>
            <w:tcBorders>
              <w:top w:val="nil"/>
              <w:left w:val="nil"/>
              <w:bottom w:val="nil"/>
              <w:right w:val="nil"/>
            </w:tcBorders>
            <w:shd w:val="clear" w:color="auto" w:fill="auto"/>
            <w:noWrap/>
            <w:vAlign w:val="bottom"/>
            <w:hideMark/>
          </w:tcPr>
          <w:p w14:paraId="07691364"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519A1F7" w14:textId="77777777" w:rsidR="002F1692" w:rsidRPr="00CE67C9" w:rsidRDefault="002F1692"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23677B3E" w14:textId="77777777" w:rsidR="002F1692" w:rsidRPr="00CE67C9" w:rsidRDefault="002F1692" w:rsidP="002817EB">
            <w:pPr>
              <w:rPr>
                <w:color w:val="000000"/>
              </w:rPr>
            </w:pPr>
            <w:r w:rsidRPr="00CE67C9">
              <w:rPr>
                <w:color w:val="000000"/>
              </w:rPr>
              <w:t>Always; Sometimes/Temp.; Never</w:t>
            </w:r>
          </w:p>
        </w:tc>
      </w:tr>
      <w:tr w:rsidR="002F1692" w:rsidRPr="00CE67C9" w14:paraId="79F3F960" w14:textId="77777777" w:rsidTr="002817EB">
        <w:trPr>
          <w:trHeight w:val="290"/>
        </w:trPr>
        <w:tc>
          <w:tcPr>
            <w:tcW w:w="223" w:type="pct"/>
            <w:tcBorders>
              <w:top w:val="nil"/>
              <w:left w:val="nil"/>
              <w:bottom w:val="nil"/>
              <w:right w:val="nil"/>
            </w:tcBorders>
            <w:shd w:val="clear" w:color="auto" w:fill="auto"/>
            <w:noWrap/>
            <w:vAlign w:val="bottom"/>
            <w:hideMark/>
          </w:tcPr>
          <w:p w14:paraId="2CB2CBD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42A8DB" w14:textId="77777777" w:rsidR="002F1692" w:rsidRPr="00CE67C9" w:rsidRDefault="002F1692" w:rsidP="002817EB">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3254CAC7" w14:textId="77777777" w:rsidR="002F1692" w:rsidRPr="00CE67C9" w:rsidRDefault="002F1692" w:rsidP="002817EB">
            <w:pPr>
              <w:rPr>
                <w:color w:val="000000"/>
              </w:rPr>
            </w:pPr>
            <w:r w:rsidRPr="00CE67C9">
              <w:rPr>
                <w:color w:val="000000"/>
              </w:rPr>
              <w:t>Always/Sometimes; Never</w:t>
            </w:r>
          </w:p>
        </w:tc>
      </w:tr>
      <w:tr w:rsidR="002F1692" w:rsidRPr="00CE67C9" w14:paraId="29C0E723" w14:textId="77777777" w:rsidTr="002817EB">
        <w:trPr>
          <w:trHeight w:val="290"/>
        </w:trPr>
        <w:tc>
          <w:tcPr>
            <w:tcW w:w="223" w:type="pct"/>
            <w:tcBorders>
              <w:top w:val="nil"/>
              <w:left w:val="nil"/>
              <w:bottom w:val="nil"/>
              <w:right w:val="nil"/>
            </w:tcBorders>
            <w:shd w:val="clear" w:color="auto" w:fill="auto"/>
            <w:noWrap/>
            <w:vAlign w:val="bottom"/>
            <w:hideMark/>
          </w:tcPr>
          <w:p w14:paraId="1FB2C3D9"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8102BEF" w14:textId="77777777" w:rsidR="002F1692" w:rsidRPr="00CE67C9" w:rsidRDefault="002F1692"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0F7229F9" w14:textId="77777777" w:rsidR="002F1692" w:rsidRPr="00CE67C9" w:rsidRDefault="002F1692" w:rsidP="002817EB">
            <w:pPr>
              <w:rPr>
                <w:color w:val="000000"/>
              </w:rPr>
            </w:pPr>
            <w:r w:rsidRPr="00CE67C9">
              <w:rPr>
                <w:color w:val="000000"/>
              </w:rPr>
              <w:t>Always/Sometimes; Never</w:t>
            </w:r>
          </w:p>
        </w:tc>
      </w:tr>
      <w:tr w:rsidR="002F1692" w:rsidRPr="00CE67C9" w14:paraId="32D671F7" w14:textId="77777777" w:rsidTr="002817EB">
        <w:trPr>
          <w:trHeight w:val="290"/>
        </w:trPr>
        <w:tc>
          <w:tcPr>
            <w:tcW w:w="223" w:type="pct"/>
            <w:tcBorders>
              <w:top w:val="nil"/>
              <w:left w:val="nil"/>
              <w:bottom w:val="nil"/>
              <w:right w:val="nil"/>
            </w:tcBorders>
            <w:shd w:val="clear" w:color="auto" w:fill="auto"/>
            <w:noWrap/>
            <w:vAlign w:val="bottom"/>
            <w:hideMark/>
          </w:tcPr>
          <w:p w14:paraId="686FED99"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28FAF627" w14:textId="77777777" w:rsidR="002F1692" w:rsidRPr="00CE67C9" w:rsidRDefault="002F1692" w:rsidP="002817EB">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3EC1FB67" w14:textId="77777777" w:rsidR="002F1692" w:rsidRPr="00CE67C9" w:rsidRDefault="002F1692" w:rsidP="002817EB">
            <w:pPr>
              <w:rPr>
                <w:color w:val="000000"/>
              </w:rPr>
            </w:pPr>
            <w:r w:rsidRPr="00CE67C9">
              <w:rPr>
                <w:color w:val="000000"/>
              </w:rPr>
              <w:t>Yes; Never culture</w:t>
            </w:r>
          </w:p>
        </w:tc>
      </w:tr>
      <w:tr w:rsidR="002F1692" w:rsidRPr="00CE67C9" w14:paraId="18485F96" w14:textId="77777777" w:rsidTr="002817EB">
        <w:trPr>
          <w:trHeight w:val="290"/>
        </w:trPr>
        <w:tc>
          <w:tcPr>
            <w:tcW w:w="223" w:type="pct"/>
            <w:tcBorders>
              <w:top w:val="nil"/>
              <w:left w:val="nil"/>
              <w:bottom w:val="nil"/>
              <w:right w:val="nil"/>
            </w:tcBorders>
            <w:shd w:val="clear" w:color="auto" w:fill="auto"/>
            <w:noWrap/>
            <w:vAlign w:val="bottom"/>
            <w:hideMark/>
          </w:tcPr>
          <w:p w14:paraId="67DED882"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B24F3E0" w14:textId="77777777" w:rsidR="002F1692" w:rsidRPr="00CE67C9" w:rsidRDefault="002F1692"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3ACD3DC" w14:textId="77777777" w:rsidR="002F1692" w:rsidRPr="00CE67C9" w:rsidRDefault="002F1692" w:rsidP="002817EB">
            <w:pPr>
              <w:rPr>
                <w:color w:val="000000"/>
              </w:rPr>
            </w:pPr>
            <w:r w:rsidRPr="00CE67C9">
              <w:rPr>
                <w:color w:val="000000"/>
              </w:rPr>
              <w:t>Yes; No</w:t>
            </w:r>
          </w:p>
        </w:tc>
      </w:tr>
      <w:tr w:rsidR="002F1692" w:rsidRPr="00CE67C9" w14:paraId="2ADAAEEB" w14:textId="77777777" w:rsidTr="002817EB">
        <w:trPr>
          <w:trHeight w:val="423"/>
        </w:trPr>
        <w:tc>
          <w:tcPr>
            <w:tcW w:w="223" w:type="pct"/>
            <w:tcBorders>
              <w:top w:val="nil"/>
              <w:left w:val="nil"/>
              <w:bottom w:val="nil"/>
              <w:right w:val="nil"/>
            </w:tcBorders>
            <w:shd w:val="clear" w:color="auto" w:fill="auto"/>
            <w:noWrap/>
            <w:vAlign w:val="bottom"/>
            <w:hideMark/>
          </w:tcPr>
          <w:p w14:paraId="2B87CDF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3F559B8" w14:textId="77777777" w:rsidR="002F1692" w:rsidRPr="00CE67C9" w:rsidRDefault="002F1692"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467FAB47" w14:textId="77777777" w:rsidR="002F1692" w:rsidRPr="00CE67C9" w:rsidRDefault="002F1692" w:rsidP="002817EB">
            <w:pPr>
              <w:rPr>
                <w:color w:val="000000"/>
              </w:rPr>
            </w:pPr>
            <w:r w:rsidRPr="00CE67C9">
              <w:rPr>
                <w:color w:val="000000"/>
              </w:rPr>
              <w:t>All lactating cows regularly/ Occasionally as needed; No</w:t>
            </w:r>
          </w:p>
        </w:tc>
      </w:tr>
      <w:tr w:rsidR="002F1692" w:rsidRPr="00CE67C9" w14:paraId="7860A2FD" w14:textId="77777777" w:rsidTr="002817EB">
        <w:trPr>
          <w:trHeight w:val="279"/>
        </w:trPr>
        <w:tc>
          <w:tcPr>
            <w:tcW w:w="223" w:type="pct"/>
            <w:tcBorders>
              <w:top w:val="nil"/>
              <w:left w:val="nil"/>
              <w:bottom w:val="nil"/>
              <w:right w:val="nil"/>
            </w:tcBorders>
            <w:shd w:val="clear" w:color="auto" w:fill="auto"/>
            <w:noWrap/>
            <w:vAlign w:val="bottom"/>
            <w:hideMark/>
          </w:tcPr>
          <w:p w14:paraId="227524F8"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180F65" w14:textId="77777777" w:rsidR="002F1692" w:rsidRPr="00CE67C9" w:rsidRDefault="002F1692"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4D134C3D" w14:textId="77777777" w:rsidR="002F1692" w:rsidRPr="00CE67C9" w:rsidRDefault="002F1692" w:rsidP="002817EB">
            <w:pPr>
              <w:rPr>
                <w:color w:val="000000"/>
              </w:rPr>
            </w:pPr>
            <w:r w:rsidRPr="00CE67C9">
              <w:rPr>
                <w:color w:val="000000"/>
              </w:rPr>
              <w:t xml:space="preserve">All milkers consistently; Inconsistently/No </w:t>
            </w:r>
          </w:p>
        </w:tc>
      </w:tr>
      <w:tr w:rsidR="002F1692" w:rsidRPr="00CE67C9" w14:paraId="0357951F" w14:textId="77777777" w:rsidTr="002817EB">
        <w:trPr>
          <w:trHeight w:val="580"/>
        </w:trPr>
        <w:tc>
          <w:tcPr>
            <w:tcW w:w="223" w:type="pct"/>
            <w:tcBorders>
              <w:top w:val="nil"/>
              <w:left w:val="nil"/>
              <w:bottom w:val="nil"/>
              <w:right w:val="nil"/>
            </w:tcBorders>
            <w:shd w:val="clear" w:color="auto" w:fill="auto"/>
            <w:noWrap/>
            <w:vAlign w:val="bottom"/>
            <w:hideMark/>
          </w:tcPr>
          <w:p w14:paraId="2E59CB28"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5D39220" w14:textId="77777777" w:rsidR="002F1692" w:rsidRPr="00CE67C9" w:rsidRDefault="002F1692"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6099B23C" w14:textId="77777777" w:rsidR="002F1692" w:rsidRPr="00CE67C9" w:rsidRDefault="002F1692" w:rsidP="002817EB">
            <w:pPr>
              <w:rPr>
                <w:color w:val="000000"/>
              </w:rPr>
            </w:pPr>
            <w:r w:rsidRPr="00CE67C9">
              <w:rPr>
                <w:color w:val="000000"/>
              </w:rPr>
              <w:t>Yes; No</w:t>
            </w:r>
          </w:p>
        </w:tc>
      </w:tr>
      <w:tr w:rsidR="002F1692" w:rsidRPr="00CE67C9" w14:paraId="192875B7" w14:textId="77777777" w:rsidTr="002817EB">
        <w:trPr>
          <w:trHeight w:val="290"/>
        </w:trPr>
        <w:tc>
          <w:tcPr>
            <w:tcW w:w="223" w:type="pct"/>
            <w:tcBorders>
              <w:top w:val="nil"/>
              <w:left w:val="nil"/>
              <w:bottom w:val="nil"/>
              <w:right w:val="nil"/>
            </w:tcBorders>
            <w:shd w:val="clear" w:color="auto" w:fill="auto"/>
            <w:noWrap/>
            <w:vAlign w:val="bottom"/>
            <w:hideMark/>
          </w:tcPr>
          <w:p w14:paraId="52007A4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75F386C" w14:textId="77777777" w:rsidR="002F1692" w:rsidRPr="00CE67C9" w:rsidRDefault="002F1692"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B049081" w14:textId="77777777" w:rsidR="002F1692" w:rsidRPr="00CE67C9" w:rsidRDefault="002F1692" w:rsidP="002817EB">
            <w:pPr>
              <w:rPr>
                <w:color w:val="000000"/>
              </w:rPr>
            </w:pPr>
            <w:r w:rsidRPr="00CE67C9">
              <w:rPr>
                <w:color w:val="000000"/>
              </w:rPr>
              <w:t>Parlor; Tiestall</w:t>
            </w:r>
          </w:p>
        </w:tc>
      </w:tr>
      <w:tr w:rsidR="002F1692" w:rsidRPr="00CE67C9" w14:paraId="498ABCC9" w14:textId="77777777" w:rsidTr="002817EB">
        <w:trPr>
          <w:trHeight w:val="290"/>
        </w:trPr>
        <w:tc>
          <w:tcPr>
            <w:tcW w:w="2151" w:type="pct"/>
            <w:gridSpan w:val="3"/>
            <w:tcBorders>
              <w:top w:val="nil"/>
              <w:left w:val="nil"/>
              <w:bottom w:val="nil"/>
              <w:right w:val="nil"/>
            </w:tcBorders>
            <w:shd w:val="clear" w:color="auto" w:fill="auto"/>
            <w:noWrap/>
            <w:vAlign w:val="bottom"/>
          </w:tcPr>
          <w:p w14:paraId="4038A095" w14:textId="77777777" w:rsidR="002F1692" w:rsidRPr="00CE67C9" w:rsidRDefault="002F1692"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57754952" w14:textId="77777777" w:rsidR="002F1692" w:rsidRPr="00CE67C9" w:rsidRDefault="002F1692" w:rsidP="002817EB">
            <w:pPr>
              <w:rPr>
                <w:b/>
                <w:bCs/>
                <w:color w:val="000000"/>
              </w:rPr>
            </w:pPr>
          </w:p>
        </w:tc>
      </w:tr>
      <w:tr w:rsidR="002F1692" w:rsidRPr="00CE67C9" w14:paraId="68030F66" w14:textId="77777777" w:rsidTr="002817EB">
        <w:trPr>
          <w:trHeight w:val="297"/>
        </w:trPr>
        <w:tc>
          <w:tcPr>
            <w:tcW w:w="223" w:type="pct"/>
            <w:tcBorders>
              <w:top w:val="nil"/>
              <w:left w:val="nil"/>
              <w:bottom w:val="nil"/>
              <w:right w:val="nil"/>
            </w:tcBorders>
            <w:shd w:val="clear" w:color="auto" w:fill="auto"/>
            <w:noWrap/>
            <w:vAlign w:val="bottom"/>
            <w:hideMark/>
          </w:tcPr>
          <w:p w14:paraId="6A79375F"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74E14DF" w14:textId="77777777" w:rsidR="002F1692" w:rsidRPr="00CE67C9" w:rsidRDefault="002F1692"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1983954B" w14:textId="77777777" w:rsidR="002F1692" w:rsidRPr="00CE67C9" w:rsidRDefault="002F1692" w:rsidP="002817EB">
            <w:pPr>
              <w:rPr>
                <w:color w:val="000000"/>
              </w:rPr>
            </w:pPr>
          </w:p>
        </w:tc>
      </w:tr>
      <w:tr w:rsidR="002F1692" w:rsidRPr="00CE67C9" w14:paraId="651D214B" w14:textId="77777777" w:rsidTr="002817EB">
        <w:trPr>
          <w:trHeight w:val="290"/>
        </w:trPr>
        <w:tc>
          <w:tcPr>
            <w:tcW w:w="223" w:type="pct"/>
            <w:tcBorders>
              <w:top w:val="nil"/>
              <w:left w:val="nil"/>
              <w:bottom w:val="nil"/>
              <w:right w:val="nil"/>
            </w:tcBorders>
            <w:shd w:val="clear" w:color="auto" w:fill="auto"/>
            <w:noWrap/>
            <w:vAlign w:val="bottom"/>
            <w:hideMark/>
          </w:tcPr>
          <w:p w14:paraId="58729BE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FD33984" w14:textId="77777777" w:rsidR="002F1692" w:rsidRPr="00CE67C9" w:rsidRDefault="002F1692"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255265EE" w14:textId="77777777" w:rsidR="002F1692" w:rsidRPr="00CE67C9" w:rsidRDefault="002F1692" w:rsidP="002817EB">
            <w:pPr>
              <w:rPr>
                <w:color w:val="000000"/>
              </w:rPr>
            </w:pPr>
          </w:p>
        </w:tc>
      </w:tr>
      <w:tr w:rsidR="002F1692" w:rsidRPr="00CE67C9" w14:paraId="0C1FCE87" w14:textId="77777777" w:rsidTr="002817EB">
        <w:trPr>
          <w:trHeight w:val="290"/>
        </w:trPr>
        <w:tc>
          <w:tcPr>
            <w:tcW w:w="5000" w:type="pct"/>
            <w:gridSpan w:val="4"/>
            <w:tcBorders>
              <w:top w:val="nil"/>
              <w:left w:val="nil"/>
              <w:bottom w:val="nil"/>
              <w:right w:val="nil"/>
            </w:tcBorders>
            <w:shd w:val="clear" w:color="auto" w:fill="auto"/>
            <w:noWrap/>
            <w:vAlign w:val="bottom"/>
          </w:tcPr>
          <w:p w14:paraId="29931F2D" w14:textId="77777777" w:rsidR="002F1692" w:rsidRPr="00CE67C9" w:rsidRDefault="002F1692"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2F1692" w:rsidRPr="00CE67C9" w14:paraId="0BFE2E0B" w14:textId="77777777" w:rsidTr="002817EB">
        <w:trPr>
          <w:trHeight w:val="290"/>
        </w:trPr>
        <w:tc>
          <w:tcPr>
            <w:tcW w:w="5000" w:type="pct"/>
            <w:gridSpan w:val="4"/>
            <w:tcBorders>
              <w:top w:val="nil"/>
              <w:left w:val="nil"/>
              <w:bottom w:val="nil"/>
              <w:right w:val="nil"/>
            </w:tcBorders>
            <w:shd w:val="clear" w:color="auto" w:fill="auto"/>
            <w:noWrap/>
            <w:vAlign w:val="bottom"/>
          </w:tcPr>
          <w:p w14:paraId="3B42C7F7" w14:textId="77777777" w:rsidR="002F1692" w:rsidRPr="00CE67C9" w:rsidRDefault="002F1692"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2F1692" w:rsidRPr="00CE67C9" w14:paraId="75586386" w14:textId="77777777" w:rsidTr="002817EB">
        <w:trPr>
          <w:trHeight w:val="290"/>
        </w:trPr>
        <w:tc>
          <w:tcPr>
            <w:tcW w:w="5000" w:type="pct"/>
            <w:gridSpan w:val="4"/>
            <w:tcBorders>
              <w:top w:val="nil"/>
              <w:left w:val="nil"/>
              <w:bottom w:val="nil"/>
              <w:right w:val="nil"/>
            </w:tcBorders>
            <w:shd w:val="clear" w:color="auto" w:fill="auto"/>
            <w:noWrap/>
            <w:vAlign w:val="bottom"/>
          </w:tcPr>
          <w:p w14:paraId="31391145" w14:textId="77777777" w:rsidR="002F1692" w:rsidRPr="00CE67C9" w:rsidRDefault="002F1692"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5AEEF541" w14:textId="33332B1E" w:rsidR="008F1D68" w:rsidRDefault="008F1D68" w:rsidP="002F1692">
      <w:pPr>
        <w:spacing w:line="480" w:lineRule="auto"/>
        <w:rPr>
          <w:b/>
          <w:bCs/>
        </w:rPr>
      </w:pPr>
    </w:p>
    <w:p w14:paraId="4D09EAED" w14:textId="77777777" w:rsidR="008F1D68" w:rsidRDefault="008F1D68">
      <w:pPr>
        <w:rPr>
          <w:b/>
          <w:bCs/>
        </w:rPr>
      </w:pPr>
      <w:r>
        <w:rPr>
          <w:b/>
          <w:bCs/>
        </w:rPr>
        <w:br w:type="page"/>
      </w:r>
    </w:p>
    <w:p w14:paraId="2114BA13" w14:textId="77777777" w:rsidR="002F1692" w:rsidRPr="00CE67C9" w:rsidRDefault="002F1692" w:rsidP="002F1692">
      <w:pPr>
        <w:spacing w:line="480" w:lineRule="auto"/>
        <w:rPr>
          <w:b/>
          <w:bCs/>
        </w:rPr>
      </w:pPr>
    </w:p>
    <w:p w14:paraId="5AC90FA3" w14:textId="5B936AD8" w:rsidR="0013729C" w:rsidRDefault="0013729C" w:rsidP="0013729C">
      <w:pPr>
        <w:pStyle w:val="ChapterNum"/>
        <w:ind w:left="0"/>
      </w:pPr>
      <w:bookmarkStart w:id="88" w:name="_Toc173925424"/>
      <w:r w:rsidRPr="0041351C">
        <w:t xml:space="preserve">CHAPTER </w:t>
      </w:r>
      <w:r w:rsidR="008F1D68">
        <w:t>4</w:t>
      </w:r>
      <w:r w:rsidRPr="0041351C">
        <w:t xml:space="preserve">: </w:t>
      </w:r>
      <w:r w:rsidR="008F1D68">
        <w:rPr>
          <w:caps/>
        </w:rPr>
        <w:t>s chrom vir and Amr</w:t>
      </w:r>
      <w:bookmarkEnd w:id="88"/>
    </w:p>
    <w:p w14:paraId="6E69B927" w14:textId="77777777" w:rsidR="0013729C" w:rsidRDefault="0013729C" w:rsidP="0013729C">
      <w:pPr>
        <w:pStyle w:val="ChapterNum"/>
        <w:ind w:left="0"/>
        <w:rPr>
          <w:highlight w:val="yellow"/>
        </w:rPr>
      </w:pPr>
    </w:p>
    <w:p w14:paraId="68F0FE4F" w14:textId="77777777" w:rsidR="0013729C" w:rsidRPr="00CE67C9" w:rsidRDefault="0013729C" w:rsidP="0013729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0590155" w14:textId="77777777" w:rsidR="0013729C" w:rsidRPr="00CE67C9" w:rsidRDefault="0013729C" w:rsidP="0013729C">
      <w:pPr>
        <w:spacing w:line="480" w:lineRule="auto"/>
        <w:jc w:val="both"/>
        <w:rPr>
          <w:vertAlign w:val="superscript"/>
        </w:rPr>
      </w:pPr>
    </w:p>
    <w:p w14:paraId="7194CB2E" w14:textId="77777777" w:rsidR="0013729C" w:rsidRPr="00CE67C9" w:rsidRDefault="0013729C" w:rsidP="0013729C">
      <w:pPr>
        <w:spacing w:line="480" w:lineRule="auto"/>
        <w:jc w:val="both"/>
      </w:pPr>
      <w:r w:rsidRPr="00CE67C9">
        <w:rPr>
          <w:vertAlign w:val="superscript"/>
        </w:rPr>
        <w:t xml:space="preserve">1 </w:t>
      </w:r>
      <w:r w:rsidRPr="00CE67C9">
        <w:t>Department of Animal and Veterinary Sciences, University of Vermont, Burlington, VT 05405</w:t>
      </w:r>
    </w:p>
    <w:p w14:paraId="7443917B" w14:textId="77777777" w:rsidR="0013729C" w:rsidRPr="00CE67C9" w:rsidRDefault="0013729C" w:rsidP="0013729C">
      <w:pPr>
        <w:spacing w:line="480" w:lineRule="auto"/>
        <w:jc w:val="both"/>
      </w:pPr>
      <w:r w:rsidRPr="00CE67C9">
        <w:rPr>
          <w:vertAlign w:val="superscript"/>
        </w:rPr>
        <w:t xml:space="preserve">2 </w:t>
      </w:r>
      <w:r w:rsidRPr="00CE67C9">
        <w:t>Department of Plant and Soil Science, University of Vermont, Burlington, VT 05405</w:t>
      </w:r>
    </w:p>
    <w:p w14:paraId="5F3107F4" w14:textId="77777777" w:rsidR="0013729C" w:rsidRPr="00CE67C9" w:rsidRDefault="0013729C" w:rsidP="0013729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770B079C" w14:textId="77777777" w:rsidR="0013729C" w:rsidRPr="00CE67C9" w:rsidRDefault="0013729C" w:rsidP="0013729C">
      <w:pPr>
        <w:spacing w:line="480" w:lineRule="auto"/>
        <w:jc w:val="both"/>
      </w:pPr>
      <w:r w:rsidRPr="00CE67C9">
        <w:t>Corresponding author: John Barlow</w:t>
      </w:r>
    </w:p>
    <w:p w14:paraId="7D2FE20E" w14:textId="77777777" w:rsidR="0013729C" w:rsidRPr="00CE67C9" w:rsidRDefault="0013729C" w:rsidP="0013729C">
      <w:pPr>
        <w:spacing w:line="480" w:lineRule="auto"/>
        <w:jc w:val="both"/>
      </w:pPr>
      <w:r w:rsidRPr="00CE67C9">
        <w:t xml:space="preserve">Department of Animal and Veterinary Sciences, </w:t>
      </w:r>
    </w:p>
    <w:p w14:paraId="310032FD" w14:textId="77777777" w:rsidR="0013729C" w:rsidRPr="00CE67C9" w:rsidRDefault="0013729C" w:rsidP="0013729C">
      <w:pPr>
        <w:spacing w:line="480" w:lineRule="auto"/>
        <w:jc w:val="both"/>
      </w:pPr>
      <w:r w:rsidRPr="00CE67C9">
        <w:t xml:space="preserve">202 Terrill Building, </w:t>
      </w:r>
    </w:p>
    <w:p w14:paraId="6FB0F025" w14:textId="77777777" w:rsidR="0013729C" w:rsidRPr="00CE67C9" w:rsidRDefault="0013729C" w:rsidP="0013729C">
      <w:pPr>
        <w:spacing w:line="480" w:lineRule="auto"/>
        <w:jc w:val="both"/>
      </w:pPr>
      <w:r w:rsidRPr="00CE67C9">
        <w:t xml:space="preserve">University of Vermont, </w:t>
      </w:r>
    </w:p>
    <w:p w14:paraId="71F9AC48" w14:textId="77777777" w:rsidR="0013729C" w:rsidRPr="00CE67C9" w:rsidRDefault="0013729C" w:rsidP="0013729C">
      <w:pPr>
        <w:spacing w:line="480" w:lineRule="auto"/>
        <w:jc w:val="both"/>
      </w:pPr>
      <w:r w:rsidRPr="00CE67C9">
        <w:t>Burlington, VT 05405</w:t>
      </w:r>
    </w:p>
    <w:p w14:paraId="12533547" w14:textId="77777777" w:rsidR="0013729C" w:rsidRPr="00CE67C9" w:rsidRDefault="0013729C" w:rsidP="0013729C">
      <w:pPr>
        <w:spacing w:line="480" w:lineRule="auto"/>
        <w:jc w:val="both"/>
      </w:pPr>
      <w:r w:rsidRPr="00CE67C9">
        <w:t>Phone: 802-656-1395</w:t>
      </w:r>
    </w:p>
    <w:p w14:paraId="1D2FA6A8" w14:textId="77777777" w:rsidR="0013729C" w:rsidRDefault="0013729C" w:rsidP="0013729C">
      <w:pPr>
        <w:spacing w:line="480" w:lineRule="auto"/>
        <w:jc w:val="both"/>
        <w:rPr>
          <w:rStyle w:val="Hyperlink"/>
        </w:rPr>
      </w:pPr>
      <w:r w:rsidRPr="00CE67C9">
        <w:t xml:space="preserve">Email: </w:t>
      </w:r>
      <w:hyperlink r:id="rId21" w:history="1">
        <w:r w:rsidRPr="00CE67C9">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89" w:name="_Toc173925425"/>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89"/>
    </w:p>
    <w:p w14:paraId="4D2C43E1" w14:textId="77777777" w:rsidR="0013729C" w:rsidRPr="00117AEE" w:rsidRDefault="0013729C" w:rsidP="0013729C">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3634E8E1" w14:textId="6B4A0573" w:rsidR="0013729C" w:rsidRPr="00117AEE" w:rsidRDefault="008F1D68" w:rsidP="0013729C">
      <w:pPr>
        <w:pStyle w:val="ChapSub"/>
        <w:rPr>
          <w:rStyle w:val="Emphasis"/>
          <w:b w:val="0"/>
          <w:bCs/>
          <w:i w:val="0"/>
          <w:iCs w:val="0"/>
          <w:color w:val="0E101A"/>
        </w:rPr>
      </w:pPr>
      <w:bookmarkStart w:id="90" w:name="_Toc173925426"/>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90"/>
    </w:p>
    <w:p w14:paraId="26D6C6EC" w14:textId="77777777" w:rsidR="0013729C" w:rsidRDefault="0013729C" w:rsidP="0013729C">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89A14A4" w14:textId="77777777" w:rsidR="0013729C" w:rsidRDefault="0013729C" w:rsidP="0013729C">
      <w:pPr>
        <w:pStyle w:val="BodyTextIndent"/>
      </w:pPr>
    </w:p>
    <w:p w14:paraId="6A16A74D" w14:textId="77777777" w:rsidR="0013729C" w:rsidRDefault="0013729C" w:rsidP="0013729C">
      <w:pPr>
        <w:pStyle w:val="BodyTextIndent"/>
      </w:pPr>
    </w:p>
    <w:p w14:paraId="021D1902" w14:textId="4D0BBEB9" w:rsidR="0013729C" w:rsidRPr="00CE67C9" w:rsidRDefault="008F1D68" w:rsidP="0013729C">
      <w:pPr>
        <w:pStyle w:val="ChapSub"/>
      </w:pPr>
      <w:bookmarkStart w:id="91" w:name="_Toc173925427"/>
      <w:r>
        <w:t>4</w:t>
      </w:r>
      <w:r w:rsidR="0013729C" w:rsidRPr="00B76322">
        <w:t>.</w:t>
      </w:r>
      <w:r w:rsidR="0013729C">
        <w:t>3</w:t>
      </w:r>
      <w:r w:rsidR="0013729C" w:rsidRPr="00B76322">
        <w:t xml:space="preserve"> References</w:t>
      </w:r>
      <w:bookmarkEnd w:id="91"/>
    </w:p>
    <w:p w14:paraId="315501A6" w14:textId="77777777" w:rsidR="0013729C" w:rsidRPr="00CE67C9" w:rsidRDefault="0013729C" w:rsidP="0013729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252CFF52" w14:textId="77777777" w:rsidR="0013729C" w:rsidRPr="00CE67C9" w:rsidRDefault="0013729C" w:rsidP="0013729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4A4BB83E" w14:textId="77777777" w:rsidR="0013729C" w:rsidRPr="00CE67C9" w:rsidRDefault="0013729C" w:rsidP="0013729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55E7F8FD" w14:textId="77777777" w:rsidR="0013729C" w:rsidRPr="00CE67C9" w:rsidRDefault="0013729C" w:rsidP="0013729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3F47F347" w14:textId="77777777" w:rsidR="0013729C" w:rsidRPr="00CE67C9" w:rsidRDefault="0013729C" w:rsidP="0013729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4CBDD0" w14:textId="77777777" w:rsidR="0013729C" w:rsidRPr="00CE67C9" w:rsidRDefault="0013729C" w:rsidP="0013729C">
      <w:pPr>
        <w:pStyle w:val="EndNoteBibliography"/>
        <w:spacing w:after="240"/>
      </w:pPr>
      <w:r w:rsidRPr="00CE67C9">
        <w:t>Barberg, A., M. Endres, and K. Janni. 2007a. Compost Dairy Barns in Minnesota: A Descriptive Study. Applied Engineering in Agriculture 23:231-238.</w:t>
      </w:r>
    </w:p>
    <w:p w14:paraId="091AB84C" w14:textId="77777777" w:rsidR="0013729C" w:rsidRPr="00CE67C9" w:rsidRDefault="0013729C" w:rsidP="0013729C">
      <w:pPr>
        <w:pStyle w:val="EndNoteBibliography"/>
        <w:spacing w:after="240"/>
      </w:pPr>
      <w:r w:rsidRPr="00CE67C9">
        <w:t>Barberg, A. E., M. I. Endres, J. A. Salfer, and J. K. Reneau. 2007b. Performance and welfare of dairy cows in an alternative housing system in Minnesota. J Dairy Sci 90(3):1575-1583.</w:t>
      </w:r>
    </w:p>
    <w:p w14:paraId="611CE604" w14:textId="77777777" w:rsidR="0013729C" w:rsidRPr="00CE67C9" w:rsidRDefault="0013729C" w:rsidP="0013729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CB12050" w14:textId="77777777" w:rsidR="0013729C" w:rsidRPr="00CE67C9" w:rsidRDefault="0013729C" w:rsidP="0013729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22317661" w14:textId="77777777" w:rsidR="0013729C" w:rsidRPr="00CE67C9" w:rsidRDefault="0013729C" w:rsidP="0013729C">
      <w:pPr>
        <w:pStyle w:val="EndNoteBibliography"/>
        <w:spacing w:after="240"/>
        <w:rPr>
          <w:szCs w:val="24"/>
        </w:rPr>
      </w:pPr>
      <w:r w:rsidRPr="00CE67C9">
        <w:rPr>
          <w:szCs w:val="24"/>
        </w:rPr>
        <w:lastRenderedPageBreak/>
        <w:t>Benson, A. F. 2012. Consider deep pack barns for cow comfort and manure management. Accessed March 18, 2024. Cornell University, Ithaca, NY. https://smallfarms.cornell.edu/2012/04/consider-deep-pack-barns-for-cow-comfort-and-manure-management/.</w:t>
      </w:r>
    </w:p>
    <w:p w14:paraId="5E972E7E" w14:textId="77777777" w:rsidR="0013729C" w:rsidRPr="00CE67C9" w:rsidRDefault="0013729C" w:rsidP="0013729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8DF8E02" w14:textId="77777777" w:rsidR="0013729C" w:rsidRPr="00CE67C9" w:rsidRDefault="0013729C" w:rsidP="0013729C">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6357D4B1" w14:textId="77777777" w:rsidR="0013729C" w:rsidRPr="00CE67C9" w:rsidRDefault="0013729C" w:rsidP="0013729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3B876EB5" w14:textId="77777777" w:rsidR="0013729C" w:rsidRPr="00CE67C9" w:rsidRDefault="0013729C" w:rsidP="0013729C">
      <w:pPr>
        <w:pStyle w:val="EndNoteBibliography"/>
        <w:spacing w:after="240"/>
      </w:pPr>
      <w:r w:rsidRPr="00CE67C9">
        <w:t>Black, R. A., J. L. Taraba, G. B. Day, F. A. Damasceno, and J. M. Bewley. 2013. Compost bedded pack dairy barn management, performance, and producer satisfaction. J Dairy Sci 96(12):8060-8074.</w:t>
      </w:r>
    </w:p>
    <w:p w14:paraId="55AED884" w14:textId="77777777" w:rsidR="0013729C" w:rsidRPr="00CE67C9" w:rsidRDefault="0013729C" w:rsidP="0013729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FB513B9" w14:textId="77777777" w:rsidR="0013729C" w:rsidRPr="00CE67C9" w:rsidRDefault="0013729C" w:rsidP="0013729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50C27CE5" w14:textId="77777777" w:rsidR="0013729C" w:rsidRPr="00CE67C9" w:rsidRDefault="0013729C" w:rsidP="0013729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03E2B1E" w14:textId="77777777" w:rsidR="0013729C" w:rsidRPr="00CE67C9" w:rsidRDefault="0013729C" w:rsidP="0013729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C08F423" w14:textId="77777777" w:rsidR="0013729C" w:rsidRPr="00CE67C9" w:rsidRDefault="0013729C" w:rsidP="0013729C">
      <w:pPr>
        <w:pStyle w:val="EndNoteBibliography"/>
        <w:spacing w:after="240"/>
      </w:pPr>
      <w:r w:rsidRPr="00CE67C9">
        <w:t>Cook, N. B. 2002. Influence of Barn Design on Dairy Cow Hygiene, Lameness and Udder Health. American Association of Bovine Practitioners Conference Proceedings: 97-103.</w:t>
      </w:r>
    </w:p>
    <w:p w14:paraId="7E8AE589" w14:textId="77777777" w:rsidR="0013729C" w:rsidRPr="00CE67C9" w:rsidRDefault="0013729C" w:rsidP="0013729C">
      <w:pPr>
        <w:pStyle w:val="EndNoteBibliography"/>
        <w:spacing w:after="240"/>
      </w:pPr>
      <w:r w:rsidRPr="00CE67C9">
        <w:t>Cook, N. B., T. B. Bennett, and K. V. Nordlund. 2005. Monitoring Indices of Cow Comfort in Free-Stall-Housed Dairy Herds. J. Dairy Sci. 88(11):3876-3885.</w:t>
      </w:r>
    </w:p>
    <w:p w14:paraId="3194BEAB" w14:textId="77777777" w:rsidR="0013729C" w:rsidRPr="00CE67C9" w:rsidRDefault="0013729C" w:rsidP="0013729C">
      <w:pPr>
        <w:pStyle w:val="EndNoteBibliography"/>
        <w:spacing w:after="240"/>
      </w:pPr>
      <w:r w:rsidRPr="00CE67C9">
        <w:lastRenderedPageBreak/>
        <w:t>Cook, N. B., J. P. Hess, M. R. Foy, T. B. Bennett, and R. L. Brotzman. 2016. Management characteristics, lameness, and body injuries of dairy cattle housed in high-performance dairy herds in Wisconsin. J Dairy Sci 99(7):5879-5891.</w:t>
      </w:r>
    </w:p>
    <w:p w14:paraId="32637060" w14:textId="77777777" w:rsidR="0013729C" w:rsidRPr="00CE67C9" w:rsidRDefault="0013729C" w:rsidP="0013729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2BDAECF1" w14:textId="77777777" w:rsidR="0013729C" w:rsidRPr="00CE67C9" w:rsidRDefault="0013729C" w:rsidP="0013729C">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8C099C5" w14:textId="77777777" w:rsidR="0013729C" w:rsidRPr="00CE67C9" w:rsidRDefault="0013729C" w:rsidP="0013729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5FD7C13A" w14:textId="77777777" w:rsidR="0013729C" w:rsidRPr="00CE67C9" w:rsidRDefault="0013729C" w:rsidP="0013729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731CC3C8" w14:textId="77777777" w:rsidR="0013729C" w:rsidRPr="00CE67C9" w:rsidRDefault="0013729C" w:rsidP="0013729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18FB735" w14:textId="77777777" w:rsidR="0013729C" w:rsidRPr="00CE67C9" w:rsidRDefault="0013729C" w:rsidP="0013729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174474A" w14:textId="77777777" w:rsidR="0013729C" w:rsidRPr="00CE67C9" w:rsidRDefault="0013729C" w:rsidP="0013729C">
      <w:pPr>
        <w:pStyle w:val="EndNoteBibliography"/>
        <w:spacing w:after="240"/>
      </w:pPr>
      <w:r w:rsidRPr="00CE67C9">
        <w:t>Dohmen, W., F. Neijenhuis, and H. Hogeveen. 2010. Relationship between udder health and hygiene on farms with an automatic milking system. J Dairy Sci 93(9):4019-4033.</w:t>
      </w:r>
    </w:p>
    <w:p w14:paraId="14DFD653" w14:textId="77777777" w:rsidR="0013729C" w:rsidRPr="00CE67C9" w:rsidRDefault="0013729C" w:rsidP="0013729C">
      <w:pPr>
        <w:pStyle w:val="EndNoteBibliography"/>
        <w:spacing w:after="240"/>
      </w:pPr>
      <w:r w:rsidRPr="00CE67C9">
        <w:t>Eberhart, R. J. 1984. Coliform Mastitis. Veterinary Clinics of North America: Large Animal Practice 6(2):287-300.</w:t>
      </w:r>
    </w:p>
    <w:p w14:paraId="6A2DEC1E" w14:textId="77777777" w:rsidR="0013729C" w:rsidRPr="00CE67C9" w:rsidRDefault="0013729C" w:rsidP="0013729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7EC81D0D" w14:textId="77777777" w:rsidR="0013729C" w:rsidRPr="00CE67C9" w:rsidRDefault="0013729C" w:rsidP="0013729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5E0F79FA" w14:textId="77777777" w:rsidR="0013729C" w:rsidRPr="00CE67C9" w:rsidRDefault="0013729C" w:rsidP="0013729C">
      <w:pPr>
        <w:pStyle w:val="EndNoteBibliography"/>
        <w:spacing w:after="240"/>
      </w:pPr>
      <w:r w:rsidRPr="00CE67C9">
        <w:lastRenderedPageBreak/>
        <w:t>Elmoslemany, A. M., G. P. Keefe, I. R. Dohoo, and B. M. Jayarao. 2009. Risk factors for bacteriological quality of bulk tank milk in Prince Edward Island dairy herds. Part 1: overall risk factors. J Dairy Sci 92(6):2634-2643.</w:t>
      </w:r>
    </w:p>
    <w:p w14:paraId="12C74836" w14:textId="77777777" w:rsidR="0013729C" w:rsidRPr="00CE67C9" w:rsidRDefault="0013729C" w:rsidP="0013729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0229F1AC" w14:textId="77777777" w:rsidR="0013729C" w:rsidRPr="00CE67C9" w:rsidRDefault="0013729C" w:rsidP="0013729C">
      <w:pPr>
        <w:pStyle w:val="EndNoteBibliography"/>
        <w:spacing w:after="240"/>
      </w:pPr>
      <w:r w:rsidRPr="00CE67C9">
        <w:t>Fairchild, T. P., B. J. McArthur, J. H. Moore, and W. E. Hylton. 1982. Coliform Counts in Various Bedding Materials. J. Dairy Sci. 65(6):1029-1035.</w:t>
      </w:r>
    </w:p>
    <w:p w14:paraId="1E2913DA" w14:textId="77777777" w:rsidR="0013729C" w:rsidRPr="00CE67C9" w:rsidRDefault="0013729C" w:rsidP="0013729C">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8EB46CD" w14:textId="77777777" w:rsidR="0013729C" w:rsidRPr="00CE67C9" w:rsidRDefault="0013729C" w:rsidP="0013729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6507DE38" w14:textId="77777777" w:rsidR="0013729C" w:rsidRPr="00CE67C9" w:rsidRDefault="0013729C" w:rsidP="0013729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E4E993" w14:textId="77777777" w:rsidR="0013729C" w:rsidRPr="00CE67C9" w:rsidRDefault="0013729C" w:rsidP="0013729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5DE1A76F" w14:textId="77777777" w:rsidR="0013729C" w:rsidRPr="00CE67C9" w:rsidRDefault="0013729C" w:rsidP="0013729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34E1310E" w14:textId="77777777" w:rsidR="0013729C" w:rsidRPr="00CE67C9" w:rsidRDefault="0013729C" w:rsidP="0013729C">
      <w:pPr>
        <w:pStyle w:val="EndNoteBibliography"/>
        <w:spacing w:after="240"/>
        <w:rPr>
          <w:szCs w:val="24"/>
        </w:rPr>
      </w:pPr>
      <w:r w:rsidRPr="00CE67C9">
        <w:rPr>
          <w:szCs w:val="24"/>
        </w:rPr>
        <w:t>Grohn, Y. 2000. Milk Yield and Disease: Towards Optimizing Dairy Herd Health and Management Decisions. Bovine Practice 34:32-40.</w:t>
      </w:r>
    </w:p>
    <w:p w14:paraId="3E23B6DC" w14:textId="77777777" w:rsidR="0013729C" w:rsidRPr="00CE67C9" w:rsidRDefault="0013729C" w:rsidP="0013729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7B2AE86A" w14:textId="77777777" w:rsidR="0013729C" w:rsidRPr="00CE67C9" w:rsidRDefault="0013729C" w:rsidP="0013729C">
      <w:pPr>
        <w:pStyle w:val="EndNoteBibliography"/>
        <w:spacing w:after="240"/>
      </w:pPr>
      <w:r w:rsidRPr="00CE67C9">
        <w:t>Hogan, J. and K. L. Smith. 2012. Managing environmental mastitis. Vet Clin North Am Food Anim Pract 28(2):217-224.</w:t>
      </w:r>
    </w:p>
    <w:p w14:paraId="323E64F6" w14:textId="3F3047A6" w:rsidR="0013729C" w:rsidRDefault="0013729C" w:rsidP="0013729C">
      <w:pPr>
        <w:rPr>
          <w:rFonts w:eastAsiaTheme="minorHAnsi"/>
          <w:noProof/>
          <w:szCs w:val="22"/>
        </w:rPr>
      </w:pPr>
    </w:p>
    <w:p w14:paraId="1EB4072A" w14:textId="77777777" w:rsidR="0013729C" w:rsidRPr="00CE67C9" w:rsidRDefault="0013729C" w:rsidP="0013729C">
      <w:pPr>
        <w:pStyle w:val="EndNoteBibliography"/>
        <w:spacing w:after="240"/>
      </w:pPr>
    </w:p>
    <w:p w14:paraId="7B8388E8" w14:textId="3A316C56" w:rsidR="0013729C" w:rsidRPr="00AE60A8" w:rsidRDefault="0013729C" w:rsidP="0013729C">
      <w:pPr>
        <w:pStyle w:val="ChapSub"/>
      </w:pPr>
      <w:bookmarkStart w:id="92" w:name="_Toc173925428"/>
      <w:r>
        <w:t>4.4 Figures</w:t>
      </w:r>
      <w:bookmarkEnd w:id="92"/>
    </w:p>
    <w:p w14:paraId="00282465" w14:textId="77777777" w:rsidR="0013729C" w:rsidRDefault="0013729C" w:rsidP="0013729C"/>
    <w:p w14:paraId="1F08F0C3" w14:textId="77777777" w:rsidR="0013729C" w:rsidRDefault="0013729C" w:rsidP="0013729C">
      <w:r>
        <w:rPr>
          <w:noProof/>
        </w:rPr>
        <w:drawing>
          <wp:inline distT="0" distB="0" distL="0" distR="0" wp14:anchorId="6596873D" wp14:editId="5ACF2D7D">
            <wp:extent cx="5486400" cy="3086100"/>
            <wp:effectExtent l="0" t="0" r="0" b="0"/>
            <wp:docPr id="16525720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350939EA" w14:textId="011ADE5C" w:rsidR="0013729C" w:rsidRDefault="0013729C" w:rsidP="0013729C">
      <w:pPr>
        <w:pStyle w:val="FigCap1"/>
      </w:pPr>
      <w:bookmarkStart w:id="93" w:name="_Toc173776838"/>
      <w:r w:rsidRPr="00FE2F62">
        <w:t xml:space="preserve">Figure </w:t>
      </w:r>
      <w:r>
        <w:t>4</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93"/>
    </w:p>
    <w:p w14:paraId="3DFF9C67" w14:textId="77777777" w:rsidR="0013729C" w:rsidRDefault="0013729C" w:rsidP="0013729C">
      <w:pPr>
        <w:rPr>
          <w:bCs/>
          <w:sz w:val="20"/>
          <w:szCs w:val="20"/>
        </w:rPr>
      </w:pPr>
      <w:r>
        <w:br w:type="page"/>
      </w:r>
    </w:p>
    <w:p w14:paraId="121FDF75" w14:textId="77777777" w:rsidR="0013729C" w:rsidRDefault="0013729C" w:rsidP="0013729C">
      <w:pPr>
        <w:pStyle w:val="FigCap1"/>
      </w:pPr>
    </w:p>
    <w:p w14:paraId="6BCC3C48" w14:textId="7AFB0EA0" w:rsidR="0013729C" w:rsidRPr="00F2586A" w:rsidRDefault="0013729C" w:rsidP="0013729C">
      <w:pPr>
        <w:pStyle w:val="ChapSub"/>
      </w:pPr>
      <w:bookmarkStart w:id="94" w:name="_Toc173925429"/>
      <w:r>
        <w:t>4</w:t>
      </w:r>
      <w:r w:rsidRPr="00F2586A">
        <w:t>.</w:t>
      </w:r>
      <w:r>
        <w:t>5</w:t>
      </w:r>
      <w:r w:rsidRPr="00F2586A">
        <w:t xml:space="preserve"> Tables</w:t>
      </w:r>
      <w:bookmarkEnd w:id="94"/>
    </w:p>
    <w:tbl>
      <w:tblPr>
        <w:tblW w:w="5000" w:type="pct"/>
        <w:tblLook w:val="04A0" w:firstRow="1" w:lastRow="0" w:firstColumn="1" w:lastColumn="0" w:noHBand="0" w:noVBand="1"/>
      </w:tblPr>
      <w:tblGrid>
        <w:gridCol w:w="360"/>
        <w:gridCol w:w="508"/>
        <w:gridCol w:w="2820"/>
        <w:gridCol w:w="4952"/>
      </w:tblGrid>
      <w:tr w:rsidR="0013729C" w:rsidRPr="00CE67C9" w14:paraId="260F6B09" w14:textId="77777777" w:rsidTr="002817EB">
        <w:trPr>
          <w:trHeight w:val="290"/>
        </w:trPr>
        <w:tc>
          <w:tcPr>
            <w:tcW w:w="5000" w:type="pct"/>
            <w:gridSpan w:val="4"/>
            <w:tcBorders>
              <w:top w:val="nil"/>
              <w:left w:val="nil"/>
              <w:bottom w:val="nil"/>
              <w:right w:val="nil"/>
            </w:tcBorders>
            <w:shd w:val="clear" w:color="auto" w:fill="auto"/>
            <w:noWrap/>
            <w:vAlign w:val="bottom"/>
          </w:tcPr>
          <w:p w14:paraId="15317984" w14:textId="4BF35C79" w:rsidR="0013729C" w:rsidRPr="00CE67C9" w:rsidRDefault="0013729C" w:rsidP="002817EB">
            <w:pPr>
              <w:pStyle w:val="TableCap1"/>
              <w:ind w:firstLine="0"/>
            </w:pPr>
            <w:bookmarkStart w:id="95" w:name="_Toc173776862"/>
            <w:r w:rsidRPr="007A2C26">
              <w:t xml:space="preserve">Table </w:t>
            </w:r>
            <w:r>
              <w:t>4</w:t>
            </w:r>
            <w:r w:rsidRPr="007A2C26">
              <w:t>.1</w:t>
            </w:r>
            <w:r w:rsidRPr="001A222D">
              <w:rPr>
                <w:b/>
                <w:bCs/>
              </w:rPr>
              <w:t xml:space="preserve"> </w:t>
            </w:r>
            <w:r w:rsidRPr="00CE67C9">
              <w:t>Predictors offered to multivariable models for each of the 8 different outcomes of interest along with facility type (forced)</w:t>
            </w:r>
            <w:bookmarkEnd w:id="95"/>
          </w:p>
        </w:tc>
      </w:tr>
      <w:tr w:rsidR="0013729C" w:rsidRPr="00CE67C9" w14:paraId="0983CF27"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388A06F2" w14:textId="77777777" w:rsidR="0013729C" w:rsidRPr="00CE67C9" w:rsidRDefault="0013729C" w:rsidP="002817EB">
            <w:r w:rsidRPr="00CE67C9">
              <w:t>Predictor</w:t>
            </w:r>
          </w:p>
        </w:tc>
        <w:tc>
          <w:tcPr>
            <w:tcW w:w="2849" w:type="pct"/>
            <w:tcBorders>
              <w:top w:val="nil"/>
              <w:left w:val="nil"/>
              <w:bottom w:val="nil"/>
              <w:right w:val="nil"/>
            </w:tcBorders>
            <w:shd w:val="clear" w:color="auto" w:fill="auto"/>
            <w:noWrap/>
            <w:vAlign w:val="bottom"/>
            <w:hideMark/>
          </w:tcPr>
          <w:p w14:paraId="2239411E" w14:textId="77777777" w:rsidR="0013729C" w:rsidRPr="00CE67C9" w:rsidRDefault="0013729C" w:rsidP="002817EB">
            <w:r w:rsidRPr="00CE67C9">
              <w:t>Level of parameter, if categorical:</w:t>
            </w:r>
          </w:p>
        </w:tc>
      </w:tr>
      <w:tr w:rsidR="0013729C" w:rsidRPr="00CE67C9" w14:paraId="61FE57DD"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20AEC7F0" w14:textId="77777777" w:rsidR="0013729C" w:rsidRPr="00CE67C9" w:rsidRDefault="0013729C"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6C390193" w14:textId="77777777" w:rsidR="0013729C" w:rsidRPr="00CE67C9" w:rsidRDefault="0013729C" w:rsidP="002817EB"/>
        </w:tc>
      </w:tr>
      <w:tr w:rsidR="0013729C" w:rsidRPr="00CE67C9" w14:paraId="00DC19CB" w14:textId="77777777" w:rsidTr="002817EB">
        <w:trPr>
          <w:trHeight w:val="290"/>
        </w:trPr>
        <w:tc>
          <w:tcPr>
            <w:tcW w:w="223" w:type="pct"/>
            <w:tcBorders>
              <w:top w:val="nil"/>
              <w:left w:val="nil"/>
              <w:bottom w:val="nil"/>
              <w:right w:val="nil"/>
            </w:tcBorders>
            <w:shd w:val="clear" w:color="auto" w:fill="auto"/>
            <w:noWrap/>
            <w:vAlign w:val="bottom"/>
          </w:tcPr>
          <w:p w14:paraId="757DB60A"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72BD8807" w14:textId="77777777" w:rsidR="0013729C" w:rsidRPr="00CE67C9" w:rsidRDefault="0013729C"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6C18720C" w14:textId="77777777" w:rsidR="0013729C" w:rsidRPr="00CE67C9" w:rsidRDefault="0013729C" w:rsidP="002817EB">
            <w:pPr>
              <w:rPr>
                <w:color w:val="000000"/>
              </w:rPr>
            </w:pPr>
            <w:r w:rsidRPr="00CE67C9">
              <w:rPr>
                <w:color w:val="000000"/>
              </w:rPr>
              <w:t>Bedded pack; Freestall; Tiestall</w:t>
            </w:r>
          </w:p>
        </w:tc>
      </w:tr>
      <w:tr w:rsidR="0013729C" w:rsidRPr="00CE67C9" w14:paraId="1BD348EB" w14:textId="77777777" w:rsidTr="002817EB">
        <w:trPr>
          <w:trHeight w:val="290"/>
        </w:trPr>
        <w:tc>
          <w:tcPr>
            <w:tcW w:w="223" w:type="pct"/>
            <w:tcBorders>
              <w:top w:val="nil"/>
              <w:left w:val="nil"/>
              <w:bottom w:val="nil"/>
              <w:right w:val="nil"/>
            </w:tcBorders>
            <w:shd w:val="clear" w:color="auto" w:fill="auto"/>
            <w:noWrap/>
            <w:vAlign w:val="bottom"/>
            <w:hideMark/>
          </w:tcPr>
          <w:p w14:paraId="16D635B9"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32D7BDCB" w14:textId="77777777" w:rsidR="0013729C" w:rsidRPr="00CE67C9" w:rsidRDefault="0013729C"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1998F3F2" w14:textId="77777777" w:rsidR="0013729C" w:rsidRPr="00CE67C9" w:rsidRDefault="0013729C" w:rsidP="002817EB">
            <w:pPr>
              <w:rPr>
                <w:color w:val="000000"/>
              </w:rPr>
            </w:pPr>
            <w:r w:rsidRPr="00CE67C9">
              <w:rPr>
                <w:color w:val="000000"/>
              </w:rPr>
              <w:t>Holstein; Jersey/Other</w:t>
            </w:r>
          </w:p>
        </w:tc>
      </w:tr>
      <w:tr w:rsidR="0013729C" w:rsidRPr="00CE67C9" w14:paraId="57AAADAE" w14:textId="77777777" w:rsidTr="002817EB">
        <w:trPr>
          <w:trHeight w:val="290"/>
        </w:trPr>
        <w:tc>
          <w:tcPr>
            <w:tcW w:w="223" w:type="pct"/>
            <w:tcBorders>
              <w:top w:val="nil"/>
              <w:left w:val="nil"/>
              <w:bottom w:val="nil"/>
              <w:right w:val="nil"/>
            </w:tcBorders>
            <w:shd w:val="clear" w:color="auto" w:fill="auto"/>
            <w:noWrap/>
            <w:vAlign w:val="bottom"/>
            <w:hideMark/>
          </w:tcPr>
          <w:p w14:paraId="13A131D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A017B07" w14:textId="77777777" w:rsidR="0013729C" w:rsidRPr="00CE67C9" w:rsidRDefault="0013729C"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15D9980B" w14:textId="77777777" w:rsidR="0013729C" w:rsidRPr="00CE67C9" w:rsidRDefault="0013729C" w:rsidP="002817EB">
            <w:pPr>
              <w:rPr>
                <w:color w:val="000000"/>
              </w:rPr>
            </w:pPr>
          </w:p>
        </w:tc>
      </w:tr>
      <w:tr w:rsidR="0013729C" w:rsidRPr="00CE67C9" w14:paraId="0D6CB4DC" w14:textId="77777777" w:rsidTr="002817EB">
        <w:trPr>
          <w:trHeight w:val="290"/>
        </w:trPr>
        <w:tc>
          <w:tcPr>
            <w:tcW w:w="223" w:type="pct"/>
            <w:tcBorders>
              <w:top w:val="nil"/>
              <w:left w:val="nil"/>
              <w:bottom w:val="nil"/>
              <w:right w:val="nil"/>
            </w:tcBorders>
            <w:shd w:val="clear" w:color="auto" w:fill="auto"/>
            <w:noWrap/>
            <w:vAlign w:val="bottom"/>
            <w:hideMark/>
          </w:tcPr>
          <w:p w14:paraId="49D5DFF0"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CFCD5C0" w14:textId="77777777" w:rsidR="0013729C" w:rsidRPr="00CE67C9" w:rsidRDefault="0013729C"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7AA0FF3D" w14:textId="77777777" w:rsidR="0013729C" w:rsidRPr="00CE67C9" w:rsidRDefault="0013729C" w:rsidP="002817EB">
            <w:pPr>
              <w:rPr>
                <w:color w:val="000000"/>
              </w:rPr>
            </w:pPr>
            <w:r w:rsidRPr="00CE67C9">
              <w:rPr>
                <w:color w:val="000000"/>
              </w:rPr>
              <w:t>30-55; 56-69; 70-100</w:t>
            </w:r>
          </w:p>
        </w:tc>
      </w:tr>
      <w:tr w:rsidR="0013729C" w:rsidRPr="00CE67C9" w14:paraId="4749B07B" w14:textId="77777777" w:rsidTr="002817EB">
        <w:trPr>
          <w:trHeight w:val="290"/>
        </w:trPr>
        <w:tc>
          <w:tcPr>
            <w:tcW w:w="223" w:type="pct"/>
            <w:tcBorders>
              <w:top w:val="nil"/>
              <w:left w:val="nil"/>
              <w:bottom w:val="nil"/>
              <w:right w:val="nil"/>
            </w:tcBorders>
            <w:shd w:val="clear" w:color="auto" w:fill="auto"/>
            <w:noWrap/>
            <w:vAlign w:val="bottom"/>
            <w:hideMark/>
          </w:tcPr>
          <w:p w14:paraId="1E630C6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8DF92E6" w14:textId="77777777" w:rsidR="0013729C" w:rsidRPr="00CE67C9" w:rsidRDefault="0013729C"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14136656" w14:textId="77777777" w:rsidR="0013729C" w:rsidRPr="00CE67C9" w:rsidRDefault="0013729C" w:rsidP="002817EB">
            <w:pPr>
              <w:rPr>
                <w:color w:val="000000"/>
              </w:rPr>
            </w:pPr>
            <w:r w:rsidRPr="00CE67C9">
              <w:rPr>
                <w:color w:val="000000"/>
              </w:rPr>
              <w:t>Excellent; Good; Fair/Poor</w:t>
            </w:r>
          </w:p>
        </w:tc>
      </w:tr>
      <w:tr w:rsidR="0013729C" w:rsidRPr="00CE67C9" w14:paraId="3863A597" w14:textId="77777777" w:rsidTr="002817EB">
        <w:trPr>
          <w:trHeight w:val="290"/>
        </w:trPr>
        <w:tc>
          <w:tcPr>
            <w:tcW w:w="223" w:type="pct"/>
            <w:tcBorders>
              <w:top w:val="nil"/>
              <w:left w:val="nil"/>
              <w:bottom w:val="nil"/>
              <w:right w:val="nil"/>
            </w:tcBorders>
            <w:shd w:val="clear" w:color="auto" w:fill="auto"/>
            <w:noWrap/>
            <w:vAlign w:val="bottom"/>
            <w:hideMark/>
          </w:tcPr>
          <w:p w14:paraId="7104443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BB9AA2D" w14:textId="77777777" w:rsidR="0013729C" w:rsidRPr="00CE67C9" w:rsidRDefault="0013729C"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2CC2632E" w14:textId="77777777" w:rsidR="0013729C" w:rsidRPr="00CE67C9" w:rsidRDefault="0013729C" w:rsidP="002817EB">
            <w:pPr>
              <w:rPr>
                <w:color w:val="000000"/>
              </w:rPr>
            </w:pPr>
            <w:r w:rsidRPr="00CE67C9">
              <w:rPr>
                <w:color w:val="000000"/>
              </w:rPr>
              <w:t>Good; Fair</w:t>
            </w:r>
          </w:p>
        </w:tc>
      </w:tr>
      <w:tr w:rsidR="0013729C" w:rsidRPr="00CE67C9" w14:paraId="74141036" w14:textId="77777777" w:rsidTr="002817EB">
        <w:trPr>
          <w:trHeight w:val="290"/>
        </w:trPr>
        <w:tc>
          <w:tcPr>
            <w:tcW w:w="223" w:type="pct"/>
            <w:tcBorders>
              <w:top w:val="nil"/>
              <w:left w:val="nil"/>
              <w:bottom w:val="nil"/>
              <w:right w:val="nil"/>
            </w:tcBorders>
            <w:shd w:val="clear" w:color="auto" w:fill="auto"/>
            <w:noWrap/>
            <w:vAlign w:val="bottom"/>
            <w:hideMark/>
          </w:tcPr>
          <w:p w14:paraId="61D46F70"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DC416DF" w14:textId="77777777" w:rsidR="0013729C" w:rsidRPr="00CE67C9" w:rsidRDefault="0013729C" w:rsidP="002817EB">
            <w:r w:rsidRPr="00CE67C9">
              <w:t>Age of facility (years)</w:t>
            </w:r>
          </w:p>
        </w:tc>
        <w:tc>
          <w:tcPr>
            <w:tcW w:w="2849" w:type="pct"/>
            <w:tcBorders>
              <w:top w:val="nil"/>
              <w:left w:val="nil"/>
              <w:bottom w:val="nil"/>
              <w:right w:val="nil"/>
            </w:tcBorders>
            <w:shd w:val="clear" w:color="auto" w:fill="auto"/>
            <w:noWrap/>
            <w:vAlign w:val="bottom"/>
          </w:tcPr>
          <w:p w14:paraId="56AE342A" w14:textId="77777777" w:rsidR="0013729C" w:rsidRPr="00CE67C9" w:rsidRDefault="0013729C" w:rsidP="002817EB">
            <w:pPr>
              <w:rPr>
                <w:color w:val="000000"/>
              </w:rPr>
            </w:pPr>
          </w:p>
        </w:tc>
      </w:tr>
      <w:tr w:rsidR="0013729C" w:rsidRPr="00CE67C9" w14:paraId="5FEF210D" w14:textId="77777777" w:rsidTr="002817EB">
        <w:trPr>
          <w:trHeight w:val="290"/>
        </w:trPr>
        <w:tc>
          <w:tcPr>
            <w:tcW w:w="223" w:type="pct"/>
            <w:tcBorders>
              <w:top w:val="nil"/>
              <w:left w:val="nil"/>
              <w:bottom w:val="nil"/>
              <w:right w:val="nil"/>
            </w:tcBorders>
            <w:shd w:val="clear" w:color="auto" w:fill="auto"/>
            <w:noWrap/>
            <w:vAlign w:val="bottom"/>
            <w:hideMark/>
          </w:tcPr>
          <w:p w14:paraId="40BEE97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70F7230" w14:textId="77777777" w:rsidR="0013729C" w:rsidRPr="00CE67C9" w:rsidRDefault="0013729C"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269C9439" w14:textId="77777777" w:rsidR="0013729C" w:rsidRPr="00CE67C9" w:rsidRDefault="0013729C" w:rsidP="002817EB">
            <w:pPr>
              <w:rPr>
                <w:color w:val="000000"/>
              </w:rPr>
            </w:pPr>
            <w:r w:rsidRPr="00CE67C9">
              <w:rPr>
                <w:color w:val="000000"/>
              </w:rPr>
              <w:t>Yes; No</w:t>
            </w:r>
          </w:p>
        </w:tc>
      </w:tr>
      <w:tr w:rsidR="0013729C" w:rsidRPr="00CE67C9" w14:paraId="3F1B1222"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73D3E176" w14:textId="77777777" w:rsidR="0013729C" w:rsidRPr="00CE67C9" w:rsidRDefault="0013729C"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227D61BB" w14:textId="77777777" w:rsidR="0013729C" w:rsidRPr="00CE67C9" w:rsidRDefault="0013729C" w:rsidP="002817EB">
            <w:pPr>
              <w:rPr>
                <w:color w:val="000000"/>
              </w:rPr>
            </w:pPr>
          </w:p>
        </w:tc>
      </w:tr>
      <w:tr w:rsidR="0013729C" w:rsidRPr="00CE67C9" w14:paraId="6C92FFF2" w14:textId="77777777" w:rsidTr="002817EB">
        <w:trPr>
          <w:trHeight w:val="290"/>
        </w:trPr>
        <w:tc>
          <w:tcPr>
            <w:tcW w:w="223" w:type="pct"/>
            <w:tcBorders>
              <w:top w:val="nil"/>
              <w:left w:val="nil"/>
              <w:bottom w:val="nil"/>
              <w:right w:val="nil"/>
            </w:tcBorders>
            <w:shd w:val="clear" w:color="auto" w:fill="auto"/>
            <w:noWrap/>
            <w:vAlign w:val="bottom"/>
          </w:tcPr>
          <w:p w14:paraId="0C937BF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10795DD" w14:textId="77777777" w:rsidR="0013729C" w:rsidRPr="00CE67C9" w:rsidRDefault="0013729C"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6B0CFEAC" w14:textId="77777777" w:rsidR="0013729C" w:rsidRPr="00CE67C9" w:rsidRDefault="0013729C" w:rsidP="002817EB">
            <w:pPr>
              <w:rPr>
                <w:color w:val="000000"/>
              </w:rPr>
            </w:pPr>
            <w:r w:rsidRPr="00CE67C9">
              <w:rPr>
                <w:color w:val="000000"/>
              </w:rPr>
              <w:t>Deeply-bedded stalls or bedded pack; Stalls with bedding on a mattress or concrete surface</w:t>
            </w:r>
          </w:p>
        </w:tc>
      </w:tr>
      <w:tr w:rsidR="0013729C" w:rsidRPr="00CE67C9" w14:paraId="2474AD6C" w14:textId="77777777" w:rsidTr="002817EB">
        <w:trPr>
          <w:trHeight w:val="405"/>
        </w:trPr>
        <w:tc>
          <w:tcPr>
            <w:tcW w:w="223" w:type="pct"/>
            <w:tcBorders>
              <w:top w:val="nil"/>
              <w:left w:val="nil"/>
              <w:bottom w:val="nil"/>
              <w:right w:val="nil"/>
            </w:tcBorders>
            <w:shd w:val="clear" w:color="auto" w:fill="auto"/>
            <w:noWrap/>
            <w:vAlign w:val="bottom"/>
          </w:tcPr>
          <w:p w14:paraId="5E71E3AB"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2380198" w14:textId="77777777" w:rsidR="0013729C" w:rsidRDefault="0013729C" w:rsidP="002817EB">
            <w:pPr>
              <w:rPr>
                <w:i/>
                <w:iCs/>
                <w:color w:val="000000"/>
              </w:rPr>
            </w:pPr>
            <w:r w:rsidRPr="00CE67C9">
              <w:rPr>
                <w:i/>
                <w:iCs/>
                <w:color w:val="000000"/>
              </w:rPr>
              <w:t>If use shavings/sawdust/</w:t>
            </w:r>
          </w:p>
          <w:p w14:paraId="49A20254" w14:textId="77777777" w:rsidR="0013729C" w:rsidRPr="00CE67C9" w:rsidRDefault="0013729C"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67402FBF" w14:textId="77777777" w:rsidR="0013729C" w:rsidRPr="00CE67C9" w:rsidRDefault="0013729C" w:rsidP="002817EB">
            <w:pPr>
              <w:rPr>
                <w:color w:val="000000"/>
              </w:rPr>
            </w:pPr>
          </w:p>
        </w:tc>
      </w:tr>
      <w:tr w:rsidR="0013729C" w:rsidRPr="00CE67C9" w14:paraId="069E2642" w14:textId="77777777" w:rsidTr="002817EB">
        <w:trPr>
          <w:trHeight w:val="369"/>
        </w:trPr>
        <w:tc>
          <w:tcPr>
            <w:tcW w:w="223" w:type="pct"/>
            <w:tcBorders>
              <w:top w:val="nil"/>
              <w:left w:val="nil"/>
              <w:bottom w:val="nil"/>
              <w:right w:val="nil"/>
            </w:tcBorders>
            <w:shd w:val="clear" w:color="auto" w:fill="auto"/>
            <w:noWrap/>
            <w:vAlign w:val="bottom"/>
            <w:hideMark/>
          </w:tcPr>
          <w:p w14:paraId="2B2DC574" w14:textId="77777777" w:rsidR="0013729C" w:rsidRPr="00CE67C9" w:rsidRDefault="0013729C" w:rsidP="002817EB"/>
        </w:tc>
        <w:tc>
          <w:tcPr>
            <w:tcW w:w="252" w:type="pct"/>
            <w:tcBorders>
              <w:top w:val="nil"/>
              <w:left w:val="nil"/>
              <w:bottom w:val="nil"/>
              <w:right w:val="nil"/>
            </w:tcBorders>
            <w:shd w:val="clear" w:color="auto" w:fill="auto"/>
            <w:noWrap/>
            <w:vAlign w:val="bottom"/>
          </w:tcPr>
          <w:p w14:paraId="15FCB5FB"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1ADE1290" w14:textId="77777777" w:rsidR="0013729C" w:rsidRPr="00CE67C9" w:rsidRDefault="0013729C"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547AD083" w14:textId="77777777" w:rsidR="0013729C" w:rsidRPr="00CE67C9" w:rsidRDefault="0013729C" w:rsidP="002817EB">
            <w:pPr>
              <w:rPr>
                <w:color w:val="000000"/>
              </w:rPr>
            </w:pPr>
            <w:r w:rsidRPr="00CE67C9">
              <w:rPr>
                <w:color w:val="000000"/>
              </w:rPr>
              <w:t>Kiln-dried; Fresh/raw</w:t>
            </w:r>
          </w:p>
        </w:tc>
      </w:tr>
      <w:tr w:rsidR="0013729C" w:rsidRPr="00CE67C9" w14:paraId="57A4F379" w14:textId="77777777" w:rsidTr="002817EB">
        <w:trPr>
          <w:trHeight w:val="290"/>
        </w:trPr>
        <w:tc>
          <w:tcPr>
            <w:tcW w:w="223" w:type="pct"/>
            <w:tcBorders>
              <w:top w:val="nil"/>
              <w:left w:val="nil"/>
              <w:bottom w:val="nil"/>
              <w:right w:val="nil"/>
            </w:tcBorders>
            <w:shd w:val="clear" w:color="auto" w:fill="auto"/>
            <w:noWrap/>
            <w:vAlign w:val="bottom"/>
            <w:hideMark/>
          </w:tcPr>
          <w:p w14:paraId="7C2E5E5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9E5D11A" w14:textId="77777777" w:rsidR="0013729C" w:rsidRPr="00CE67C9" w:rsidRDefault="0013729C"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20938D6B" w14:textId="77777777" w:rsidR="0013729C" w:rsidRPr="00CE67C9" w:rsidRDefault="0013729C" w:rsidP="002817EB">
            <w:pPr>
              <w:rPr>
                <w:color w:val="000000"/>
              </w:rPr>
            </w:pPr>
            <w:r w:rsidRPr="00CE67C9">
              <w:rPr>
                <w:color w:val="000000"/>
              </w:rPr>
              <w:t>Yes; No</w:t>
            </w:r>
          </w:p>
        </w:tc>
      </w:tr>
      <w:tr w:rsidR="0013729C" w:rsidRPr="00CE67C9" w14:paraId="16A26336" w14:textId="77777777" w:rsidTr="002817EB">
        <w:trPr>
          <w:trHeight w:val="396"/>
        </w:trPr>
        <w:tc>
          <w:tcPr>
            <w:tcW w:w="223" w:type="pct"/>
            <w:tcBorders>
              <w:top w:val="nil"/>
              <w:left w:val="nil"/>
              <w:bottom w:val="nil"/>
              <w:right w:val="nil"/>
            </w:tcBorders>
            <w:shd w:val="clear" w:color="auto" w:fill="auto"/>
            <w:noWrap/>
            <w:vAlign w:val="bottom"/>
            <w:hideMark/>
          </w:tcPr>
          <w:p w14:paraId="6E1D4C3C"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75028D7C" w14:textId="77777777" w:rsidR="0013729C" w:rsidRPr="00CE67C9" w:rsidRDefault="0013729C"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7DFAB944" w14:textId="77777777" w:rsidR="0013729C" w:rsidRPr="00CE67C9" w:rsidRDefault="0013729C" w:rsidP="002817EB">
            <w:pPr>
              <w:rPr>
                <w:color w:val="000000"/>
              </w:rPr>
            </w:pPr>
          </w:p>
        </w:tc>
      </w:tr>
      <w:tr w:rsidR="0013729C" w:rsidRPr="00CE67C9" w14:paraId="7506EF74" w14:textId="77777777" w:rsidTr="002817EB">
        <w:trPr>
          <w:trHeight w:val="306"/>
        </w:trPr>
        <w:tc>
          <w:tcPr>
            <w:tcW w:w="223" w:type="pct"/>
            <w:tcBorders>
              <w:top w:val="nil"/>
              <w:left w:val="nil"/>
              <w:bottom w:val="nil"/>
              <w:right w:val="nil"/>
            </w:tcBorders>
            <w:shd w:val="clear" w:color="auto" w:fill="auto"/>
            <w:noWrap/>
            <w:vAlign w:val="bottom"/>
            <w:hideMark/>
          </w:tcPr>
          <w:p w14:paraId="6EC4CBAE"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0EC6D3D7" w14:textId="77777777" w:rsidR="0013729C" w:rsidRPr="00CE67C9" w:rsidRDefault="0013729C" w:rsidP="002817EB">
            <w:pPr>
              <w:ind w:right="-1368"/>
              <w:rPr>
                <w:color w:val="000000"/>
              </w:rPr>
            </w:pPr>
          </w:p>
        </w:tc>
        <w:tc>
          <w:tcPr>
            <w:tcW w:w="1676" w:type="pct"/>
            <w:tcBorders>
              <w:top w:val="nil"/>
              <w:left w:val="nil"/>
              <w:bottom w:val="nil"/>
              <w:right w:val="nil"/>
            </w:tcBorders>
            <w:shd w:val="clear" w:color="auto" w:fill="auto"/>
            <w:vAlign w:val="bottom"/>
          </w:tcPr>
          <w:p w14:paraId="7CB99BDE" w14:textId="77777777" w:rsidR="0013729C" w:rsidRPr="00CE67C9" w:rsidRDefault="0013729C"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779D9FC3" w14:textId="77777777" w:rsidR="0013729C" w:rsidRPr="00CE67C9" w:rsidRDefault="0013729C" w:rsidP="002817EB">
            <w:pPr>
              <w:rPr>
                <w:color w:val="000000"/>
              </w:rPr>
            </w:pPr>
          </w:p>
        </w:tc>
      </w:tr>
      <w:tr w:rsidR="0013729C" w:rsidRPr="00CE67C9" w14:paraId="77369E7A" w14:textId="77777777" w:rsidTr="002817EB">
        <w:trPr>
          <w:trHeight w:val="351"/>
        </w:trPr>
        <w:tc>
          <w:tcPr>
            <w:tcW w:w="223" w:type="pct"/>
            <w:tcBorders>
              <w:top w:val="nil"/>
              <w:left w:val="nil"/>
              <w:bottom w:val="nil"/>
              <w:right w:val="nil"/>
            </w:tcBorders>
            <w:shd w:val="clear" w:color="auto" w:fill="auto"/>
            <w:noWrap/>
            <w:vAlign w:val="bottom"/>
            <w:hideMark/>
          </w:tcPr>
          <w:p w14:paraId="261D1979"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4566F2D3" w14:textId="77777777" w:rsidR="0013729C" w:rsidRPr="00CE67C9" w:rsidRDefault="0013729C" w:rsidP="002817EB"/>
        </w:tc>
        <w:tc>
          <w:tcPr>
            <w:tcW w:w="1676" w:type="pct"/>
            <w:tcBorders>
              <w:top w:val="nil"/>
              <w:left w:val="nil"/>
              <w:bottom w:val="nil"/>
              <w:right w:val="nil"/>
            </w:tcBorders>
            <w:shd w:val="clear" w:color="auto" w:fill="auto"/>
            <w:vAlign w:val="bottom"/>
          </w:tcPr>
          <w:p w14:paraId="197E6784" w14:textId="77777777" w:rsidR="0013729C" w:rsidRPr="00CE67C9" w:rsidRDefault="0013729C"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2155E4C8" w14:textId="77777777" w:rsidR="0013729C" w:rsidRPr="00CE67C9" w:rsidRDefault="0013729C" w:rsidP="002817EB">
            <w:pPr>
              <w:rPr>
                <w:color w:val="000000"/>
              </w:rPr>
            </w:pPr>
          </w:p>
        </w:tc>
      </w:tr>
      <w:tr w:rsidR="0013729C" w:rsidRPr="00CE67C9" w14:paraId="0719B5CC" w14:textId="77777777" w:rsidTr="002817EB">
        <w:trPr>
          <w:trHeight w:val="360"/>
        </w:trPr>
        <w:tc>
          <w:tcPr>
            <w:tcW w:w="223" w:type="pct"/>
            <w:tcBorders>
              <w:top w:val="nil"/>
              <w:left w:val="nil"/>
              <w:bottom w:val="nil"/>
              <w:right w:val="nil"/>
            </w:tcBorders>
            <w:shd w:val="clear" w:color="auto" w:fill="auto"/>
            <w:noWrap/>
            <w:vAlign w:val="bottom"/>
            <w:hideMark/>
          </w:tcPr>
          <w:p w14:paraId="056A95A6" w14:textId="77777777" w:rsidR="0013729C" w:rsidRPr="00CE67C9" w:rsidRDefault="0013729C" w:rsidP="002817EB"/>
        </w:tc>
        <w:tc>
          <w:tcPr>
            <w:tcW w:w="252" w:type="pct"/>
            <w:tcBorders>
              <w:top w:val="nil"/>
              <w:left w:val="nil"/>
              <w:bottom w:val="nil"/>
              <w:right w:val="nil"/>
            </w:tcBorders>
            <w:shd w:val="clear" w:color="auto" w:fill="auto"/>
            <w:vAlign w:val="bottom"/>
          </w:tcPr>
          <w:p w14:paraId="64FBC75C"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2A1C0E42" w14:textId="77777777" w:rsidR="0013729C" w:rsidRPr="00CE67C9" w:rsidRDefault="0013729C"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115BBACB" w14:textId="77777777" w:rsidR="0013729C" w:rsidRPr="00CE67C9" w:rsidRDefault="0013729C" w:rsidP="002817EB">
            <w:pPr>
              <w:rPr>
                <w:color w:val="000000"/>
              </w:rPr>
            </w:pPr>
          </w:p>
        </w:tc>
      </w:tr>
      <w:tr w:rsidR="0013729C" w:rsidRPr="00CE67C9" w14:paraId="134C5616"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0060017F" w14:textId="77777777" w:rsidR="0013729C" w:rsidRPr="00CE67C9" w:rsidRDefault="0013729C"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7E2602F4" w14:textId="77777777" w:rsidR="0013729C" w:rsidRPr="00CE67C9" w:rsidRDefault="0013729C" w:rsidP="002817EB">
            <w:pPr>
              <w:rPr>
                <w:color w:val="000000"/>
              </w:rPr>
            </w:pPr>
          </w:p>
        </w:tc>
      </w:tr>
      <w:tr w:rsidR="0013729C" w:rsidRPr="00CE67C9" w14:paraId="7980F999" w14:textId="77777777" w:rsidTr="002817EB">
        <w:trPr>
          <w:trHeight w:val="290"/>
        </w:trPr>
        <w:tc>
          <w:tcPr>
            <w:tcW w:w="223" w:type="pct"/>
            <w:tcBorders>
              <w:top w:val="nil"/>
              <w:left w:val="nil"/>
              <w:bottom w:val="nil"/>
              <w:right w:val="nil"/>
            </w:tcBorders>
            <w:shd w:val="clear" w:color="auto" w:fill="auto"/>
            <w:noWrap/>
            <w:vAlign w:val="bottom"/>
            <w:hideMark/>
          </w:tcPr>
          <w:p w14:paraId="728F4D33"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E919B1B" w14:textId="77777777" w:rsidR="0013729C" w:rsidRPr="00CE67C9" w:rsidRDefault="0013729C"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32F84522" w14:textId="77777777" w:rsidR="0013729C" w:rsidRPr="00CE67C9" w:rsidRDefault="0013729C" w:rsidP="002817EB">
            <w:pPr>
              <w:rPr>
                <w:color w:val="000000"/>
              </w:rPr>
            </w:pPr>
            <w:r w:rsidRPr="00CE67C9">
              <w:rPr>
                <w:color w:val="000000"/>
              </w:rPr>
              <w:t>Yes; No</w:t>
            </w:r>
          </w:p>
        </w:tc>
      </w:tr>
      <w:tr w:rsidR="0013729C" w:rsidRPr="00CE67C9" w14:paraId="5DB1C540" w14:textId="77777777" w:rsidTr="002817EB">
        <w:trPr>
          <w:trHeight w:val="290"/>
        </w:trPr>
        <w:tc>
          <w:tcPr>
            <w:tcW w:w="223" w:type="pct"/>
            <w:tcBorders>
              <w:top w:val="nil"/>
              <w:left w:val="nil"/>
              <w:bottom w:val="nil"/>
              <w:right w:val="nil"/>
            </w:tcBorders>
            <w:shd w:val="clear" w:color="auto" w:fill="auto"/>
            <w:noWrap/>
            <w:vAlign w:val="bottom"/>
            <w:hideMark/>
          </w:tcPr>
          <w:p w14:paraId="63F45106"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ED5497E" w14:textId="77777777" w:rsidR="0013729C" w:rsidRPr="00CE67C9" w:rsidRDefault="0013729C"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47713958" w14:textId="77777777" w:rsidR="0013729C" w:rsidRPr="00CE67C9" w:rsidRDefault="0013729C" w:rsidP="002817EB">
            <w:pPr>
              <w:rPr>
                <w:color w:val="000000"/>
              </w:rPr>
            </w:pPr>
            <w:r w:rsidRPr="00CE67C9">
              <w:rPr>
                <w:color w:val="000000"/>
              </w:rPr>
              <w:t>Always; Sometimes/Temp.; Never</w:t>
            </w:r>
          </w:p>
        </w:tc>
      </w:tr>
      <w:tr w:rsidR="0013729C" w:rsidRPr="00CE67C9" w14:paraId="059EB86E" w14:textId="77777777" w:rsidTr="002817EB">
        <w:trPr>
          <w:trHeight w:val="290"/>
        </w:trPr>
        <w:tc>
          <w:tcPr>
            <w:tcW w:w="223" w:type="pct"/>
            <w:tcBorders>
              <w:top w:val="nil"/>
              <w:left w:val="nil"/>
              <w:bottom w:val="nil"/>
              <w:right w:val="nil"/>
            </w:tcBorders>
            <w:shd w:val="clear" w:color="auto" w:fill="auto"/>
            <w:noWrap/>
            <w:vAlign w:val="bottom"/>
            <w:hideMark/>
          </w:tcPr>
          <w:p w14:paraId="07E911C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35AC300" w14:textId="77777777" w:rsidR="0013729C" w:rsidRPr="00CE67C9" w:rsidRDefault="0013729C" w:rsidP="002817EB">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BF79F15" w14:textId="77777777" w:rsidR="0013729C" w:rsidRPr="00CE67C9" w:rsidRDefault="0013729C" w:rsidP="002817EB">
            <w:pPr>
              <w:rPr>
                <w:color w:val="000000"/>
              </w:rPr>
            </w:pPr>
            <w:r w:rsidRPr="00CE67C9">
              <w:rPr>
                <w:color w:val="000000"/>
              </w:rPr>
              <w:t>Always/Sometimes; Never</w:t>
            </w:r>
          </w:p>
        </w:tc>
      </w:tr>
      <w:tr w:rsidR="0013729C" w:rsidRPr="00CE67C9" w14:paraId="69FE9F38" w14:textId="77777777" w:rsidTr="002817EB">
        <w:trPr>
          <w:trHeight w:val="290"/>
        </w:trPr>
        <w:tc>
          <w:tcPr>
            <w:tcW w:w="223" w:type="pct"/>
            <w:tcBorders>
              <w:top w:val="nil"/>
              <w:left w:val="nil"/>
              <w:bottom w:val="nil"/>
              <w:right w:val="nil"/>
            </w:tcBorders>
            <w:shd w:val="clear" w:color="auto" w:fill="auto"/>
            <w:noWrap/>
            <w:vAlign w:val="bottom"/>
            <w:hideMark/>
          </w:tcPr>
          <w:p w14:paraId="35161899"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BBA67BF" w14:textId="77777777" w:rsidR="0013729C" w:rsidRPr="00CE67C9" w:rsidRDefault="0013729C"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292ACCC6" w14:textId="77777777" w:rsidR="0013729C" w:rsidRPr="00CE67C9" w:rsidRDefault="0013729C" w:rsidP="002817EB">
            <w:pPr>
              <w:rPr>
                <w:color w:val="000000"/>
              </w:rPr>
            </w:pPr>
            <w:r w:rsidRPr="00CE67C9">
              <w:rPr>
                <w:color w:val="000000"/>
              </w:rPr>
              <w:t>Always/Sometimes; Never</w:t>
            </w:r>
          </w:p>
        </w:tc>
      </w:tr>
      <w:tr w:rsidR="0013729C" w:rsidRPr="00CE67C9" w14:paraId="4E100922" w14:textId="77777777" w:rsidTr="002817EB">
        <w:trPr>
          <w:trHeight w:val="290"/>
        </w:trPr>
        <w:tc>
          <w:tcPr>
            <w:tcW w:w="223" w:type="pct"/>
            <w:tcBorders>
              <w:top w:val="nil"/>
              <w:left w:val="nil"/>
              <w:bottom w:val="nil"/>
              <w:right w:val="nil"/>
            </w:tcBorders>
            <w:shd w:val="clear" w:color="auto" w:fill="auto"/>
            <w:noWrap/>
            <w:vAlign w:val="bottom"/>
            <w:hideMark/>
          </w:tcPr>
          <w:p w14:paraId="682F18A2"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1D0F144" w14:textId="77777777" w:rsidR="0013729C" w:rsidRPr="00CE67C9" w:rsidRDefault="0013729C" w:rsidP="002817EB">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77C4A58D" w14:textId="77777777" w:rsidR="0013729C" w:rsidRPr="00CE67C9" w:rsidRDefault="0013729C" w:rsidP="002817EB">
            <w:pPr>
              <w:rPr>
                <w:color w:val="000000"/>
              </w:rPr>
            </w:pPr>
            <w:r w:rsidRPr="00CE67C9">
              <w:rPr>
                <w:color w:val="000000"/>
              </w:rPr>
              <w:t>Yes; Never culture</w:t>
            </w:r>
          </w:p>
        </w:tc>
      </w:tr>
      <w:tr w:rsidR="0013729C" w:rsidRPr="00CE67C9" w14:paraId="5C613335" w14:textId="77777777" w:rsidTr="002817EB">
        <w:trPr>
          <w:trHeight w:val="290"/>
        </w:trPr>
        <w:tc>
          <w:tcPr>
            <w:tcW w:w="223" w:type="pct"/>
            <w:tcBorders>
              <w:top w:val="nil"/>
              <w:left w:val="nil"/>
              <w:bottom w:val="nil"/>
              <w:right w:val="nil"/>
            </w:tcBorders>
            <w:shd w:val="clear" w:color="auto" w:fill="auto"/>
            <w:noWrap/>
            <w:vAlign w:val="bottom"/>
            <w:hideMark/>
          </w:tcPr>
          <w:p w14:paraId="583B416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44812E2" w14:textId="77777777" w:rsidR="0013729C" w:rsidRPr="00CE67C9" w:rsidRDefault="0013729C"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C09507B" w14:textId="77777777" w:rsidR="0013729C" w:rsidRPr="00CE67C9" w:rsidRDefault="0013729C" w:rsidP="002817EB">
            <w:pPr>
              <w:rPr>
                <w:color w:val="000000"/>
              </w:rPr>
            </w:pPr>
            <w:r w:rsidRPr="00CE67C9">
              <w:rPr>
                <w:color w:val="000000"/>
              </w:rPr>
              <w:t>Yes; No</w:t>
            </w:r>
          </w:p>
        </w:tc>
      </w:tr>
      <w:tr w:rsidR="0013729C" w:rsidRPr="00CE67C9" w14:paraId="35488856" w14:textId="77777777" w:rsidTr="002817EB">
        <w:trPr>
          <w:trHeight w:val="423"/>
        </w:trPr>
        <w:tc>
          <w:tcPr>
            <w:tcW w:w="223" w:type="pct"/>
            <w:tcBorders>
              <w:top w:val="nil"/>
              <w:left w:val="nil"/>
              <w:bottom w:val="nil"/>
              <w:right w:val="nil"/>
            </w:tcBorders>
            <w:shd w:val="clear" w:color="auto" w:fill="auto"/>
            <w:noWrap/>
            <w:vAlign w:val="bottom"/>
            <w:hideMark/>
          </w:tcPr>
          <w:p w14:paraId="17F65EC2"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19DFE88" w14:textId="77777777" w:rsidR="0013729C" w:rsidRPr="00CE67C9" w:rsidRDefault="0013729C"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053AA13E" w14:textId="77777777" w:rsidR="0013729C" w:rsidRPr="00CE67C9" w:rsidRDefault="0013729C" w:rsidP="002817EB">
            <w:pPr>
              <w:rPr>
                <w:color w:val="000000"/>
              </w:rPr>
            </w:pPr>
            <w:r w:rsidRPr="00CE67C9">
              <w:rPr>
                <w:color w:val="000000"/>
              </w:rPr>
              <w:t>All lactating cows regularly/ Occasionally as needed; No</w:t>
            </w:r>
          </w:p>
        </w:tc>
      </w:tr>
      <w:tr w:rsidR="0013729C" w:rsidRPr="00CE67C9" w14:paraId="45D37961" w14:textId="77777777" w:rsidTr="002817EB">
        <w:trPr>
          <w:trHeight w:val="279"/>
        </w:trPr>
        <w:tc>
          <w:tcPr>
            <w:tcW w:w="223" w:type="pct"/>
            <w:tcBorders>
              <w:top w:val="nil"/>
              <w:left w:val="nil"/>
              <w:bottom w:val="nil"/>
              <w:right w:val="nil"/>
            </w:tcBorders>
            <w:shd w:val="clear" w:color="auto" w:fill="auto"/>
            <w:noWrap/>
            <w:vAlign w:val="bottom"/>
            <w:hideMark/>
          </w:tcPr>
          <w:p w14:paraId="3AA329A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081C06A" w14:textId="77777777" w:rsidR="0013729C" w:rsidRPr="00CE67C9" w:rsidRDefault="0013729C"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2CBF66B2" w14:textId="77777777" w:rsidR="0013729C" w:rsidRPr="00CE67C9" w:rsidRDefault="0013729C" w:rsidP="002817EB">
            <w:pPr>
              <w:rPr>
                <w:color w:val="000000"/>
              </w:rPr>
            </w:pPr>
            <w:r w:rsidRPr="00CE67C9">
              <w:rPr>
                <w:color w:val="000000"/>
              </w:rPr>
              <w:t xml:space="preserve">All milkers consistently; Inconsistently/No </w:t>
            </w:r>
          </w:p>
        </w:tc>
      </w:tr>
      <w:tr w:rsidR="0013729C" w:rsidRPr="00CE67C9" w14:paraId="4BFFE770" w14:textId="77777777" w:rsidTr="002817EB">
        <w:trPr>
          <w:trHeight w:val="580"/>
        </w:trPr>
        <w:tc>
          <w:tcPr>
            <w:tcW w:w="223" w:type="pct"/>
            <w:tcBorders>
              <w:top w:val="nil"/>
              <w:left w:val="nil"/>
              <w:bottom w:val="nil"/>
              <w:right w:val="nil"/>
            </w:tcBorders>
            <w:shd w:val="clear" w:color="auto" w:fill="auto"/>
            <w:noWrap/>
            <w:vAlign w:val="bottom"/>
            <w:hideMark/>
          </w:tcPr>
          <w:p w14:paraId="5CE4595A"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3F44A6BD" w14:textId="77777777" w:rsidR="0013729C" w:rsidRPr="00CE67C9" w:rsidRDefault="0013729C"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47BD80B8" w14:textId="77777777" w:rsidR="0013729C" w:rsidRPr="00CE67C9" w:rsidRDefault="0013729C" w:rsidP="002817EB">
            <w:pPr>
              <w:rPr>
                <w:color w:val="000000"/>
              </w:rPr>
            </w:pPr>
            <w:r w:rsidRPr="00CE67C9">
              <w:rPr>
                <w:color w:val="000000"/>
              </w:rPr>
              <w:t>Yes; No</w:t>
            </w:r>
          </w:p>
        </w:tc>
      </w:tr>
      <w:tr w:rsidR="0013729C" w:rsidRPr="00CE67C9" w14:paraId="29E40EBE" w14:textId="77777777" w:rsidTr="002817EB">
        <w:trPr>
          <w:trHeight w:val="290"/>
        </w:trPr>
        <w:tc>
          <w:tcPr>
            <w:tcW w:w="223" w:type="pct"/>
            <w:tcBorders>
              <w:top w:val="nil"/>
              <w:left w:val="nil"/>
              <w:bottom w:val="nil"/>
              <w:right w:val="nil"/>
            </w:tcBorders>
            <w:shd w:val="clear" w:color="auto" w:fill="auto"/>
            <w:noWrap/>
            <w:vAlign w:val="bottom"/>
            <w:hideMark/>
          </w:tcPr>
          <w:p w14:paraId="335E904D"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DD2A0EE" w14:textId="77777777" w:rsidR="0013729C" w:rsidRPr="00CE67C9" w:rsidRDefault="0013729C"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2474A4D4" w14:textId="77777777" w:rsidR="0013729C" w:rsidRPr="00CE67C9" w:rsidRDefault="0013729C" w:rsidP="002817EB">
            <w:pPr>
              <w:rPr>
                <w:color w:val="000000"/>
              </w:rPr>
            </w:pPr>
            <w:r w:rsidRPr="00CE67C9">
              <w:rPr>
                <w:color w:val="000000"/>
              </w:rPr>
              <w:t>Parlor; Tiestall</w:t>
            </w:r>
          </w:p>
        </w:tc>
      </w:tr>
      <w:tr w:rsidR="0013729C" w:rsidRPr="00CE67C9" w14:paraId="682F5024" w14:textId="77777777" w:rsidTr="002817EB">
        <w:trPr>
          <w:trHeight w:val="290"/>
        </w:trPr>
        <w:tc>
          <w:tcPr>
            <w:tcW w:w="2151" w:type="pct"/>
            <w:gridSpan w:val="3"/>
            <w:tcBorders>
              <w:top w:val="nil"/>
              <w:left w:val="nil"/>
              <w:bottom w:val="nil"/>
              <w:right w:val="nil"/>
            </w:tcBorders>
            <w:shd w:val="clear" w:color="auto" w:fill="auto"/>
            <w:noWrap/>
            <w:vAlign w:val="bottom"/>
          </w:tcPr>
          <w:p w14:paraId="2D164B91" w14:textId="77777777" w:rsidR="0013729C" w:rsidRPr="00CE67C9" w:rsidRDefault="0013729C"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4B5DCA86" w14:textId="77777777" w:rsidR="0013729C" w:rsidRPr="00CE67C9" w:rsidRDefault="0013729C" w:rsidP="002817EB">
            <w:pPr>
              <w:rPr>
                <w:b/>
                <w:bCs/>
                <w:color w:val="000000"/>
              </w:rPr>
            </w:pPr>
          </w:p>
        </w:tc>
      </w:tr>
      <w:tr w:rsidR="0013729C" w:rsidRPr="00CE67C9" w14:paraId="6256596F" w14:textId="77777777" w:rsidTr="002817EB">
        <w:trPr>
          <w:trHeight w:val="297"/>
        </w:trPr>
        <w:tc>
          <w:tcPr>
            <w:tcW w:w="223" w:type="pct"/>
            <w:tcBorders>
              <w:top w:val="nil"/>
              <w:left w:val="nil"/>
              <w:bottom w:val="nil"/>
              <w:right w:val="nil"/>
            </w:tcBorders>
            <w:shd w:val="clear" w:color="auto" w:fill="auto"/>
            <w:noWrap/>
            <w:vAlign w:val="bottom"/>
            <w:hideMark/>
          </w:tcPr>
          <w:p w14:paraId="7A2270A2"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1647E4D9" w14:textId="77777777" w:rsidR="0013729C" w:rsidRPr="00CE67C9" w:rsidRDefault="0013729C"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23252F" w14:textId="77777777" w:rsidR="0013729C" w:rsidRPr="00CE67C9" w:rsidRDefault="0013729C" w:rsidP="002817EB">
            <w:pPr>
              <w:rPr>
                <w:color w:val="000000"/>
              </w:rPr>
            </w:pPr>
          </w:p>
        </w:tc>
      </w:tr>
      <w:tr w:rsidR="0013729C" w:rsidRPr="00CE67C9" w14:paraId="7F292313" w14:textId="77777777" w:rsidTr="002817EB">
        <w:trPr>
          <w:trHeight w:val="290"/>
        </w:trPr>
        <w:tc>
          <w:tcPr>
            <w:tcW w:w="223" w:type="pct"/>
            <w:tcBorders>
              <w:top w:val="nil"/>
              <w:left w:val="nil"/>
              <w:bottom w:val="nil"/>
              <w:right w:val="nil"/>
            </w:tcBorders>
            <w:shd w:val="clear" w:color="auto" w:fill="auto"/>
            <w:noWrap/>
            <w:vAlign w:val="bottom"/>
            <w:hideMark/>
          </w:tcPr>
          <w:p w14:paraId="25B1DD9A"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38F3476" w14:textId="77777777" w:rsidR="0013729C" w:rsidRPr="00CE67C9" w:rsidRDefault="0013729C"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17DC72B4" w14:textId="77777777" w:rsidR="0013729C" w:rsidRPr="00CE67C9" w:rsidRDefault="0013729C" w:rsidP="002817EB">
            <w:pPr>
              <w:rPr>
                <w:color w:val="000000"/>
              </w:rPr>
            </w:pPr>
          </w:p>
        </w:tc>
      </w:tr>
      <w:tr w:rsidR="0013729C" w:rsidRPr="00CE67C9" w14:paraId="1F70D36F" w14:textId="77777777" w:rsidTr="002817EB">
        <w:trPr>
          <w:trHeight w:val="290"/>
        </w:trPr>
        <w:tc>
          <w:tcPr>
            <w:tcW w:w="5000" w:type="pct"/>
            <w:gridSpan w:val="4"/>
            <w:tcBorders>
              <w:top w:val="nil"/>
              <w:left w:val="nil"/>
              <w:bottom w:val="nil"/>
              <w:right w:val="nil"/>
            </w:tcBorders>
            <w:shd w:val="clear" w:color="auto" w:fill="auto"/>
            <w:noWrap/>
            <w:vAlign w:val="bottom"/>
          </w:tcPr>
          <w:p w14:paraId="68339F3D" w14:textId="77777777" w:rsidR="0013729C" w:rsidRPr="00CE67C9" w:rsidRDefault="0013729C"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3729C" w:rsidRPr="00CE67C9" w14:paraId="3A82D6FA" w14:textId="77777777" w:rsidTr="002817EB">
        <w:trPr>
          <w:trHeight w:val="290"/>
        </w:trPr>
        <w:tc>
          <w:tcPr>
            <w:tcW w:w="5000" w:type="pct"/>
            <w:gridSpan w:val="4"/>
            <w:tcBorders>
              <w:top w:val="nil"/>
              <w:left w:val="nil"/>
              <w:bottom w:val="nil"/>
              <w:right w:val="nil"/>
            </w:tcBorders>
            <w:shd w:val="clear" w:color="auto" w:fill="auto"/>
            <w:noWrap/>
            <w:vAlign w:val="bottom"/>
          </w:tcPr>
          <w:p w14:paraId="466C0EDC" w14:textId="77777777" w:rsidR="0013729C" w:rsidRPr="00CE67C9" w:rsidRDefault="0013729C"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3729C" w:rsidRPr="00CE67C9" w14:paraId="2797D479" w14:textId="77777777" w:rsidTr="002817EB">
        <w:trPr>
          <w:trHeight w:val="290"/>
        </w:trPr>
        <w:tc>
          <w:tcPr>
            <w:tcW w:w="5000" w:type="pct"/>
            <w:gridSpan w:val="4"/>
            <w:tcBorders>
              <w:top w:val="nil"/>
              <w:left w:val="nil"/>
              <w:bottom w:val="nil"/>
              <w:right w:val="nil"/>
            </w:tcBorders>
            <w:shd w:val="clear" w:color="auto" w:fill="auto"/>
            <w:noWrap/>
            <w:vAlign w:val="bottom"/>
          </w:tcPr>
          <w:p w14:paraId="487E127B" w14:textId="77777777" w:rsidR="0013729C" w:rsidRPr="00CE67C9" w:rsidRDefault="0013729C"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06BEECFE" w14:textId="3461CD76" w:rsidR="009C5A08" w:rsidRDefault="009C5A08" w:rsidP="0013729C">
      <w:pPr>
        <w:spacing w:line="480" w:lineRule="auto"/>
        <w:rPr>
          <w:b/>
          <w:bCs/>
        </w:rPr>
      </w:pPr>
    </w:p>
    <w:p w14:paraId="56DE975E" w14:textId="2DB2956D" w:rsidR="0013729C" w:rsidRPr="00CE67C9" w:rsidRDefault="009C5A08" w:rsidP="009C5A08">
      <w:pPr>
        <w:rPr>
          <w:b/>
          <w:bCs/>
        </w:rPr>
      </w:pPr>
      <w:r>
        <w:rPr>
          <w:b/>
          <w:bCs/>
        </w:rPr>
        <w:br w:type="page"/>
      </w:r>
    </w:p>
    <w:p w14:paraId="4E8EADD1" w14:textId="1A790F82" w:rsidR="00C54B07" w:rsidRDefault="00C54B07" w:rsidP="00C3780C">
      <w:pPr>
        <w:pStyle w:val="ChapterNum"/>
        <w:ind w:left="0"/>
      </w:pPr>
    </w:p>
    <w:p w14:paraId="68CA6783" w14:textId="25E47985" w:rsidR="009C5A08" w:rsidRDefault="009C5A08" w:rsidP="009C5A08">
      <w:pPr>
        <w:pStyle w:val="ChapterNum"/>
        <w:ind w:left="0"/>
      </w:pPr>
      <w:bookmarkStart w:id="96" w:name="_Toc173925430"/>
      <w:r w:rsidRPr="0041351C">
        <w:t xml:space="preserve">CHAPTER </w:t>
      </w:r>
      <w:r>
        <w:t>5</w:t>
      </w:r>
      <w:r w:rsidRPr="0041351C">
        <w:t xml:space="preserve">: </w:t>
      </w:r>
      <w:r>
        <w:rPr>
          <w:caps/>
        </w:rPr>
        <w:t>short comm with prev table</w:t>
      </w:r>
      <w:bookmarkEnd w:id="96"/>
    </w:p>
    <w:p w14:paraId="37F1ECF3" w14:textId="77777777" w:rsidR="009C5A08" w:rsidRDefault="009C5A08" w:rsidP="009C5A08">
      <w:pPr>
        <w:pStyle w:val="ChapterNum"/>
        <w:ind w:left="0"/>
        <w:rPr>
          <w:highlight w:val="yellow"/>
        </w:rPr>
      </w:pPr>
    </w:p>
    <w:p w14:paraId="571BF061" w14:textId="77777777" w:rsidR="009C5A08" w:rsidRPr="00CE67C9" w:rsidRDefault="009C5A08" w:rsidP="009C5A08">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65E1ABBA" w14:textId="77777777" w:rsidR="009C5A08" w:rsidRPr="00CE67C9" w:rsidRDefault="009C5A08" w:rsidP="009C5A08">
      <w:pPr>
        <w:spacing w:line="480" w:lineRule="auto"/>
        <w:jc w:val="both"/>
        <w:rPr>
          <w:vertAlign w:val="superscript"/>
        </w:rPr>
      </w:pPr>
    </w:p>
    <w:p w14:paraId="1D85ED64" w14:textId="77777777" w:rsidR="009C5A08" w:rsidRPr="00CE67C9" w:rsidRDefault="009C5A08" w:rsidP="009C5A08">
      <w:pPr>
        <w:spacing w:line="480" w:lineRule="auto"/>
        <w:jc w:val="both"/>
      </w:pPr>
      <w:r w:rsidRPr="00CE67C9">
        <w:rPr>
          <w:vertAlign w:val="superscript"/>
        </w:rPr>
        <w:t xml:space="preserve">1 </w:t>
      </w:r>
      <w:r w:rsidRPr="00CE67C9">
        <w:t>Department of Animal and Veterinary Sciences, University of Vermont, Burlington, VT 05405</w:t>
      </w:r>
    </w:p>
    <w:p w14:paraId="35F0E19B" w14:textId="77777777" w:rsidR="009C5A08" w:rsidRPr="00CE67C9" w:rsidRDefault="009C5A08" w:rsidP="009C5A08">
      <w:pPr>
        <w:spacing w:line="480" w:lineRule="auto"/>
        <w:jc w:val="both"/>
      </w:pPr>
      <w:r w:rsidRPr="00CE67C9">
        <w:rPr>
          <w:vertAlign w:val="superscript"/>
        </w:rPr>
        <w:t xml:space="preserve">2 </w:t>
      </w:r>
      <w:r w:rsidRPr="00CE67C9">
        <w:t>Department of Plant and Soil Science, University of Vermont, Burlington, VT 05405</w:t>
      </w:r>
    </w:p>
    <w:p w14:paraId="750BCDB3" w14:textId="77777777" w:rsidR="009C5A08" w:rsidRPr="00CE67C9" w:rsidRDefault="009C5A08" w:rsidP="009C5A08">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60DF366D" w14:textId="77777777" w:rsidR="009C5A08" w:rsidRPr="00CE67C9" w:rsidRDefault="009C5A08" w:rsidP="009C5A08">
      <w:pPr>
        <w:spacing w:line="480" w:lineRule="auto"/>
        <w:jc w:val="both"/>
      </w:pPr>
      <w:r w:rsidRPr="00CE67C9">
        <w:t>Corresponding author: John Barlow</w:t>
      </w:r>
    </w:p>
    <w:p w14:paraId="6E37CABD" w14:textId="77777777" w:rsidR="009C5A08" w:rsidRPr="00CE67C9" w:rsidRDefault="009C5A08" w:rsidP="009C5A08">
      <w:pPr>
        <w:spacing w:line="480" w:lineRule="auto"/>
        <w:jc w:val="both"/>
      </w:pPr>
      <w:r w:rsidRPr="00CE67C9">
        <w:t xml:space="preserve">Department of Animal and Veterinary Sciences, </w:t>
      </w:r>
    </w:p>
    <w:p w14:paraId="6D699803" w14:textId="77777777" w:rsidR="009C5A08" w:rsidRPr="00CE67C9" w:rsidRDefault="009C5A08" w:rsidP="009C5A08">
      <w:pPr>
        <w:spacing w:line="480" w:lineRule="auto"/>
        <w:jc w:val="both"/>
      </w:pPr>
      <w:r w:rsidRPr="00CE67C9">
        <w:t xml:space="preserve">202 Terrill Building, </w:t>
      </w:r>
    </w:p>
    <w:p w14:paraId="06F9A5E7" w14:textId="77777777" w:rsidR="009C5A08" w:rsidRPr="00CE67C9" w:rsidRDefault="009C5A08" w:rsidP="009C5A08">
      <w:pPr>
        <w:spacing w:line="480" w:lineRule="auto"/>
        <w:jc w:val="both"/>
      </w:pPr>
      <w:r w:rsidRPr="00CE67C9">
        <w:t xml:space="preserve">University of Vermont, </w:t>
      </w:r>
    </w:p>
    <w:p w14:paraId="325E374E" w14:textId="77777777" w:rsidR="009C5A08" w:rsidRPr="00CE67C9" w:rsidRDefault="009C5A08" w:rsidP="009C5A08">
      <w:pPr>
        <w:spacing w:line="480" w:lineRule="auto"/>
        <w:jc w:val="both"/>
      </w:pPr>
      <w:r w:rsidRPr="00CE67C9">
        <w:t>Burlington, VT 05405</w:t>
      </w:r>
    </w:p>
    <w:p w14:paraId="637C8180" w14:textId="77777777" w:rsidR="009C5A08" w:rsidRPr="00CE67C9" w:rsidRDefault="009C5A08" w:rsidP="009C5A08">
      <w:pPr>
        <w:spacing w:line="480" w:lineRule="auto"/>
        <w:jc w:val="both"/>
      </w:pPr>
      <w:r w:rsidRPr="00CE67C9">
        <w:t>Phone: 802-656-1395</w:t>
      </w:r>
    </w:p>
    <w:p w14:paraId="3A81075B" w14:textId="77777777" w:rsidR="009C5A08" w:rsidRDefault="009C5A08" w:rsidP="009C5A08">
      <w:pPr>
        <w:spacing w:line="480" w:lineRule="auto"/>
        <w:jc w:val="both"/>
        <w:rPr>
          <w:rStyle w:val="Hyperlink"/>
        </w:rPr>
      </w:pPr>
      <w:r w:rsidRPr="00CE67C9">
        <w:t xml:space="preserve">Email: </w:t>
      </w:r>
      <w:hyperlink r:id="rId22" w:history="1">
        <w:r w:rsidRPr="00CE67C9">
          <w:rPr>
            <w:rStyle w:val="Hyperlink"/>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97" w:name="_Toc173925431"/>
      <w:r>
        <w:rPr>
          <w:rStyle w:val="Emphasis"/>
          <w:bCs/>
          <w:i w:val="0"/>
          <w:iCs w:val="0"/>
          <w:color w:val="0E101A"/>
        </w:rPr>
        <w:lastRenderedPageBreak/>
        <w:t xml:space="preserve">5.1 </w:t>
      </w:r>
      <w:r w:rsidRPr="004D1766">
        <w:rPr>
          <w:rStyle w:val="Emphasis"/>
          <w:bCs/>
          <w:i w:val="0"/>
          <w:iCs w:val="0"/>
          <w:color w:val="0E101A"/>
        </w:rPr>
        <w:t>Abstract</w:t>
      </w:r>
      <w:bookmarkEnd w:id="97"/>
    </w:p>
    <w:p w14:paraId="21E8EA5C" w14:textId="77777777" w:rsidR="009C5A08" w:rsidRPr="00117AEE" w:rsidRDefault="009C5A08" w:rsidP="009C5A08">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7F739440" w14:textId="1BE56D4D" w:rsidR="009C5A08" w:rsidRPr="00117AEE" w:rsidRDefault="009C5A08" w:rsidP="009C5A08">
      <w:pPr>
        <w:pStyle w:val="ChapSub"/>
        <w:rPr>
          <w:rStyle w:val="Emphasis"/>
          <w:b w:val="0"/>
          <w:bCs/>
          <w:i w:val="0"/>
          <w:iCs w:val="0"/>
          <w:color w:val="0E101A"/>
        </w:rPr>
      </w:pPr>
      <w:bookmarkStart w:id="98" w:name="_Toc173925432"/>
      <w:r>
        <w:rPr>
          <w:rStyle w:val="Emphasis"/>
          <w:bCs/>
          <w:i w:val="0"/>
          <w:iCs w:val="0"/>
          <w:color w:val="0E101A"/>
        </w:rPr>
        <w:t xml:space="preserve">5.2 </w:t>
      </w:r>
      <w:r w:rsidRPr="00117AEE">
        <w:rPr>
          <w:rStyle w:val="Emphasis"/>
          <w:bCs/>
          <w:i w:val="0"/>
          <w:iCs w:val="0"/>
          <w:color w:val="0E101A"/>
        </w:rPr>
        <w:t>Introduction</w:t>
      </w:r>
      <w:bookmarkEnd w:id="98"/>
    </w:p>
    <w:p w14:paraId="100B4A5F" w14:textId="77777777" w:rsidR="009C5A08" w:rsidRDefault="009C5A08" w:rsidP="009C5A08">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C30E060" w14:textId="77777777" w:rsidR="009C5A08" w:rsidRDefault="009C5A08" w:rsidP="009C5A08">
      <w:pPr>
        <w:pStyle w:val="BodyTextIndent"/>
      </w:pPr>
    </w:p>
    <w:p w14:paraId="5D53FFF9" w14:textId="7238FA34" w:rsidR="009C5A08" w:rsidRDefault="00B82AC7" w:rsidP="00B82AC7">
      <w:r>
        <w:br w:type="page"/>
      </w:r>
    </w:p>
    <w:p w14:paraId="54C3A086" w14:textId="699B4C6F" w:rsidR="009C5A08" w:rsidRPr="00CE67C9" w:rsidRDefault="009C5A08" w:rsidP="009C5A08">
      <w:pPr>
        <w:pStyle w:val="ChapSub"/>
      </w:pPr>
      <w:bookmarkStart w:id="99" w:name="_Toc173925433"/>
      <w:r>
        <w:lastRenderedPageBreak/>
        <w:t>5</w:t>
      </w:r>
      <w:r w:rsidRPr="00B76322">
        <w:t>.</w:t>
      </w:r>
      <w:r>
        <w:t>3</w:t>
      </w:r>
      <w:r w:rsidRPr="00B76322">
        <w:t xml:space="preserve"> References</w:t>
      </w:r>
      <w:bookmarkEnd w:id="99"/>
    </w:p>
    <w:p w14:paraId="6FF22478" w14:textId="77777777" w:rsidR="009C5A08" w:rsidRPr="00CE67C9" w:rsidRDefault="009C5A08" w:rsidP="009C5A08">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76E1019" w14:textId="77777777" w:rsidR="009C5A08" w:rsidRPr="00CE67C9" w:rsidRDefault="009C5A08" w:rsidP="009C5A08">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146C5658" w14:textId="77777777" w:rsidR="009C5A08" w:rsidRPr="00CE67C9" w:rsidRDefault="009C5A08" w:rsidP="009C5A08">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1B39177B" w14:textId="77777777" w:rsidR="009C5A08" w:rsidRPr="00CE67C9" w:rsidRDefault="009C5A08" w:rsidP="009C5A08">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78469548" w14:textId="77777777" w:rsidR="009C5A08" w:rsidRPr="00CE67C9" w:rsidRDefault="009C5A08" w:rsidP="009C5A08">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D9F5EC" w14:textId="77777777" w:rsidR="009C5A08" w:rsidRPr="00CE67C9" w:rsidRDefault="009C5A08" w:rsidP="009C5A08">
      <w:pPr>
        <w:pStyle w:val="EndNoteBibliography"/>
        <w:spacing w:after="240"/>
      </w:pPr>
      <w:r w:rsidRPr="00CE67C9">
        <w:t>Barberg, A., M. Endres, and K. Janni. 2007a. Compost Dairy Barns in Minnesota: A Descriptive Study. Applied Engineering in Agriculture 23:231-238.</w:t>
      </w:r>
    </w:p>
    <w:p w14:paraId="32BC47DC" w14:textId="77777777" w:rsidR="009C5A08" w:rsidRPr="00CE67C9" w:rsidRDefault="009C5A08" w:rsidP="009C5A08">
      <w:pPr>
        <w:pStyle w:val="EndNoteBibliography"/>
        <w:spacing w:after="240"/>
      </w:pPr>
      <w:r w:rsidRPr="00CE67C9">
        <w:t>Barberg, A. E., M. I. Endres, J. A. Salfer, and J. K. Reneau. 2007b. Performance and welfare of dairy cows in an alternative housing system in Minnesota. J Dairy Sci 90(3):1575-1583.</w:t>
      </w:r>
    </w:p>
    <w:p w14:paraId="7C1D96B0" w14:textId="77777777" w:rsidR="009C5A08" w:rsidRPr="00CE67C9" w:rsidRDefault="009C5A08" w:rsidP="009C5A08">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162AE0FD" w14:textId="77777777" w:rsidR="009C5A08" w:rsidRPr="00CE67C9" w:rsidRDefault="009C5A08" w:rsidP="009C5A08">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060617EA" w14:textId="77777777" w:rsidR="009C5A08" w:rsidRPr="00CE67C9" w:rsidRDefault="009C5A08" w:rsidP="009C5A08">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32D022DB" w14:textId="77777777" w:rsidR="009C5A08" w:rsidRPr="00CE67C9" w:rsidRDefault="009C5A08" w:rsidP="009C5A08">
      <w:pPr>
        <w:pStyle w:val="EndNoteBibliography"/>
        <w:spacing w:after="240"/>
      </w:pPr>
      <w:r w:rsidRPr="00CE67C9">
        <w:lastRenderedPageBreak/>
        <w:t>Bewley, J., J. Taraba, G. Day, R. Black, and F. Damasceno. 2012. Compost Bedded Pack Barn Design: Features and Management Considerations. University of Kentucky Cooperative Extension Service Publication ID.</w:t>
      </w:r>
    </w:p>
    <w:p w14:paraId="75D603E5" w14:textId="77777777" w:rsidR="009C5A08" w:rsidRPr="00CE67C9" w:rsidRDefault="009C5A08" w:rsidP="009C5A08">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2E606E51" w14:textId="77777777" w:rsidR="009C5A08" w:rsidRPr="00CE67C9" w:rsidRDefault="009C5A08" w:rsidP="009C5A08">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4474D24C" w14:textId="77777777" w:rsidR="009C5A08" w:rsidRPr="00CE67C9" w:rsidRDefault="009C5A08" w:rsidP="009C5A08">
      <w:pPr>
        <w:pStyle w:val="EndNoteBibliography"/>
        <w:spacing w:after="240"/>
      </w:pPr>
      <w:r w:rsidRPr="00CE67C9">
        <w:t>Black, R. A., J. L. Taraba, G. B. Day, F. A. Damasceno, and J. M. Bewley. 2013. Compost bedded pack dairy barn management, performance, and producer satisfaction. J Dairy Sci 96(12):8060-8074.</w:t>
      </w:r>
    </w:p>
    <w:p w14:paraId="50B48247" w14:textId="77777777" w:rsidR="009C5A08" w:rsidRPr="00CE67C9" w:rsidRDefault="009C5A08" w:rsidP="009C5A08">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37F6C160" w14:textId="77777777" w:rsidR="009C5A08" w:rsidRPr="00CE67C9" w:rsidRDefault="009C5A08" w:rsidP="009C5A08">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06542B7" w14:textId="77777777" w:rsidR="009C5A08" w:rsidRPr="00CE67C9" w:rsidRDefault="009C5A08" w:rsidP="009C5A08">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17BD1ADC" w14:textId="77777777" w:rsidR="009C5A08" w:rsidRPr="00CE67C9" w:rsidRDefault="009C5A08" w:rsidP="009C5A08">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4CBC1C20" w14:textId="77777777" w:rsidR="009C5A08" w:rsidRPr="00CE67C9" w:rsidRDefault="009C5A08" w:rsidP="009C5A08">
      <w:pPr>
        <w:pStyle w:val="EndNoteBibliography"/>
        <w:spacing w:after="240"/>
      </w:pPr>
      <w:r w:rsidRPr="00CE67C9">
        <w:t>Cook, N. B. 2002. Influence of Barn Design on Dairy Cow Hygiene, Lameness and Udder Health. American Association of Bovine Practitioners Conference Proceedings: 97-103.</w:t>
      </w:r>
    </w:p>
    <w:p w14:paraId="678FC5EC" w14:textId="77777777" w:rsidR="009C5A08" w:rsidRPr="00CE67C9" w:rsidRDefault="009C5A08" w:rsidP="009C5A08">
      <w:pPr>
        <w:pStyle w:val="EndNoteBibliography"/>
        <w:spacing w:after="240"/>
      </w:pPr>
      <w:r w:rsidRPr="00CE67C9">
        <w:t>Cook, N. B., T. B. Bennett, and K. V. Nordlund. 2005. Monitoring Indices of Cow Comfort in Free-Stall-Housed Dairy Herds. J. Dairy Sci. 88(11):3876-3885.</w:t>
      </w:r>
    </w:p>
    <w:p w14:paraId="11A8E7D2" w14:textId="77777777" w:rsidR="009C5A08" w:rsidRPr="00CE67C9" w:rsidRDefault="009C5A08" w:rsidP="009C5A08">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17D22B26" w14:textId="77777777" w:rsidR="009C5A08" w:rsidRPr="00CE67C9" w:rsidRDefault="009C5A08" w:rsidP="009C5A08">
      <w:pPr>
        <w:pStyle w:val="EndNoteBibliography"/>
        <w:spacing w:after="240"/>
      </w:pPr>
      <w:r w:rsidRPr="00CE67C9">
        <w:lastRenderedPageBreak/>
        <w:t>Costa, J. H. C., T. A. Burnett, M. A. G. von Keyserlingk, and M. J. Hötzel. 2018. Prevalence of lameness and leg lesions of lactating dairy cows housed in southern Brazil: Effects of housing systems. J Dairy Sci 101(3):2395-2405.</w:t>
      </w:r>
    </w:p>
    <w:p w14:paraId="74CE0BB2" w14:textId="77777777" w:rsidR="009C5A08" w:rsidRPr="00CE67C9" w:rsidRDefault="009C5A08" w:rsidP="009C5A08">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1FA3A307" w14:textId="77777777" w:rsidR="009C5A08" w:rsidRPr="00CE67C9" w:rsidRDefault="009C5A08" w:rsidP="009C5A08">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3B204A7" w14:textId="77777777" w:rsidR="009C5A08" w:rsidRPr="00CE67C9" w:rsidRDefault="009C5A08" w:rsidP="009C5A08">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3F6974F4" w14:textId="77777777" w:rsidR="009C5A08" w:rsidRPr="00CE67C9" w:rsidRDefault="009C5A08" w:rsidP="009C5A08">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BB878E6" w14:textId="77777777" w:rsidR="009C5A08" w:rsidRPr="00CE67C9" w:rsidRDefault="009C5A08" w:rsidP="009C5A08">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F02FB99" w14:textId="77777777" w:rsidR="009C5A08" w:rsidRPr="00CE67C9" w:rsidRDefault="009C5A08" w:rsidP="009C5A08">
      <w:pPr>
        <w:pStyle w:val="EndNoteBibliography"/>
        <w:spacing w:after="240"/>
      </w:pPr>
      <w:r w:rsidRPr="00CE67C9">
        <w:t>Dohmen, W., F. Neijenhuis, and H. Hogeveen. 2010. Relationship between udder health and hygiene on farms with an automatic milking system. J Dairy Sci 93(9):4019-4033.</w:t>
      </w:r>
    </w:p>
    <w:p w14:paraId="307B19F0" w14:textId="77777777" w:rsidR="009C5A08" w:rsidRPr="00CE67C9" w:rsidRDefault="009C5A08" w:rsidP="009C5A08">
      <w:pPr>
        <w:pStyle w:val="EndNoteBibliography"/>
        <w:spacing w:after="240"/>
      </w:pPr>
      <w:r w:rsidRPr="00CE67C9">
        <w:t>Eberhart, R. J. 1984. Coliform Mastitis. Veterinary Clinics of North America: Large Animal Practice 6(2):287-300.</w:t>
      </w:r>
    </w:p>
    <w:p w14:paraId="7D9EE1AD" w14:textId="77777777" w:rsidR="009C5A08" w:rsidRPr="00CE67C9" w:rsidRDefault="009C5A08" w:rsidP="009C5A08">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344B3B7" w14:textId="77777777" w:rsidR="009C5A08" w:rsidRPr="00CE67C9" w:rsidRDefault="009C5A08" w:rsidP="009C5A08">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0DAF55B7" w14:textId="77777777" w:rsidR="009C5A08" w:rsidRPr="00CE67C9" w:rsidRDefault="009C5A08" w:rsidP="009C5A08">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1A7805FB" w14:textId="77777777" w:rsidR="009C5A08" w:rsidRPr="00CE67C9" w:rsidRDefault="009C5A08" w:rsidP="009C5A08">
      <w:pPr>
        <w:pStyle w:val="EndNoteBibliography"/>
        <w:spacing w:after="240"/>
        <w:rPr>
          <w:szCs w:val="24"/>
        </w:rPr>
      </w:pPr>
      <w:r w:rsidRPr="00CE67C9">
        <w:rPr>
          <w:szCs w:val="24"/>
        </w:rPr>
        <w:t xml:space="preserve">Endres, M., K. Janni. 2021. Compost-bedded pack barns for dairy cows. University of Minnesota Extension. Minneapolis, MN. Accessed March 18, 2024. </w:t>
      </w:r>
      <w:r w:rsidRPr="00CE67C9">
        <w:rPr>
          <w:szCs w:val="24"/>
        </w:rPr>
        <w:lastRenderedPageBreak/>
        <w:t>https://extension.umn.edu/dairy-milking-cows/compost-bedded-pack-barns-dairy-cows#a-wall-borders-the-pack-727910.</w:t>
      </w:r>
    </w:p>
    <w:p w14:paraId="098A2004" w14:textId="77777777" w:rsidR="009C5A08" w:rsidRPr="00CE67C9" w:rsidRDefault="009C5A08" w:rsidP="009C5A08">
      <w:pPr>
        <w:pStyle w:val="EndNoteBibliography"/>
        <w:spacing w:after="240"/>
      </w:pPr>
      <w:r w:rsidRPr="00CE67C9">
        <w:t>Fairchild, T. P., B. J. McArthur, J. H. Moore, and W. E. Hylton. 1982. Coliform Counts in Various Bedding Materials. J. Dairy Sci. 65(6):1029-1035.</w:t>
      </w:r>
    </w:p>
    <w:p w14:paraId="12FAE4EA" w14:textId="77777777" w:rsidR="009C5A08" w:rsidRPr="00CE67C9" w:rsidRDefault="009C5A08" w:rsidP="009C5A08">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3E2CA5F9" w14:textId="77777777" w:rsidR="009C5A08" w:rsidRPr="00CE67C9" w:rsidRDefault="009C5A08" w:rsidP="009C5A08">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51E80770" w14:textId="77777777" w:rsidR="009C5A08" w:rsidRPr="00CE67C9" w:rsidRDefault="009C5A08" w:rsidP="009C5A08">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4D72468D" w14:textId="77777777" w:rsidR="009C5A08" w:rsidRPr="00CE67C9" w:rsidRDefault="009C5A08" w:rsidP="009C5A08">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4097A85" w14:textId="77777777" w:rsidR="009C5A08" w:rsidRPr="00CE67C9" w:rsidRDefault="009C5A08" w:rsidP="009C5A08">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6AAE1E59" w14:textId="77777777" w:rsidR="009C5A08" w:rsidRPr="00CE67C9" w:rsidRDefault="009C5A08" w:rsidP="009C5A08">
      <w:pPr>
        <w:pStyle w:val="EndNoteBibliography"/>
        <w:spacing w:after="240"/>
        <w:rPr>
          <w:szCs w:val="24"/>
        </w:rPr>
      </w:pPr>
      <w:r w:rsidRPr="00CE67C9">
        <w:rPr>
          <w:szCs w:val="24"/>
        </w:rPr>
        <w:t>Grohn, Y. 2000. Milk Yield and Disease: Towards Optimizing Dairy Herd Health and Management Decisions. Bovine Practice 34:32-40.</w:t>
      </w:r>
    </w:p>
    <w:p w14:paraId="34CF3AF6" w14:textId="77777777" w:rsidR="009C5A08" w:rsidRPr="00CE67C9" w:rsidRDefault="009C5A08" w:rsidP="009C5A08">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D15C829" w14:textId="77777777" w:rsidR="009C5A08" w:rsidRPr="00CE67C9" w:rsidRDefault="009C5A08" w:rsidP="009C5A08">
      <w:pPr>
        <w:pStyle w:val="EndNoteBibliography"/>
        <w:spacing w:after="240"/>
      </w:pPr>
      <w:r w:rsidRPr="00CE67C9">
        <w:t>Hogan, J. and K. L. Smith. 2012. Managing environmental mastitis. Vet Clin North Am Food Anim Pract 28(2):217-224.</w:t>
      </w:r>
    </w:p>
    <w:p w14:paraId="17AC89BD" w14:textId="77777777" w:rsidR="009C5A08" w:rsidRDefault="009C5A08" w:rsidP="009C5A08">
      <w:pPr>
        <w:rPr>
          <w:rFonts w:eastAsiaTheme="minorHAnsi"/>
          <w:noProof/>
          <w:szCs w:val="22"/>
        </w:rPr>
      </w:pPr>
    </w:p>
    <w:p w14:paraId="512CDE04" w14:textId="0EE3984D" w:rsidR="00B82AC7" w:rsidRDefault="00B82AC7">
      <w:pPr>
        <w:rPr>
          <w:rFonts w:eastAsiaTheme="minorHAnsi"/>
          <w:noProof/>
          <w:szCs w:val="22"/>
        </w:rPr>
      </w:pPr>
      <w:r>
        <w:br w:type="page"/>
      </w:r>
    </w:p>
    <w:p w14:paraId="4C567BBE" w14:textId="77777777" w:rsidR="009C5A08" w:rsidRPr="00CE67C9" w:rsidRDefault="009C5A08" w:rsidP="009C5A08">
      <w:pPr>
        <w:pStyle w:val="EndNoteBibliography"/>
        <w:spacing w:after="240"/>
      </w:pPr>
    </w:p>
    <w:p w14:paraId="414E2ECC" w14:textId="295469FC" w:rsidR="009C5A08" w:rsidRPr="00AE60A8" w:rsidRDefault="00B82AC7" w:rsidP="009C5A08">
      <w:pPr>
        <w:pStyle w:val="ChapSub"/>
      </w:pPr>
      <w:bookmarkStart w:id="100" w:name="_Toc173925434"/>
      <w:r>
        <w:t>5</w:t>
      </w:r>
      <w:r w:rsidR="009C5A08">
        <w:t>.4 Figures</w:t>
      </w:r>
      <w:bookmarkEnd w:id="100"/>
    </w:p>
    <w:p w14:paraId="6F661ECD" w14:textId="77777777" w:rsidR="009C5A08" w:rsidRDefault="009C5A08" w:rsidP="009C5A08"/>
    <w:p w14:paraId="3BB87E62" w14:textId="77777777" w:rsidR="009C5A08" w:rsidRDefault="009C5A08" w:rsidP="009C5A08">
      <w:r>
        <w:rPr>
          <w:noProof/>
        </w:rPr>
        <w:drawing>
          <wp:inline distT="0" distB="0" distL="0" distR="0" wp14:anchorId="14E38E45" wp14:editId="78D5B345">
            <wp:extent cx="5486400" cy="3086100"/>
            <wp:effectExtent l="0" t="0" r="0" b="0"/>
            <wp:docPr id="645225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2FD53C43" w14:textId="12469F6E" w:rsidR="009C5A08" w:rsidRDefault="009C5A08" w:rsidP="009C5A08">
      <w:pPr>
        <w:pStyle w:val="FigCap1"/>
      </w:pPr>
      <w:bookmarkStart w:id="101" w:name="_Toc173776839"/>
      <w:r w:rsidRPr="00FE2F62">
        <w:t xml:space="preserve">Figure </w:t>
      </w:r>
      <w:r>
        <w:t>5</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01"/>
    </w:p>
    <w:p w14:paraId="227594D5" w14:textId="77777777" w:rsidR="009C5A08" w:rsidRDefault="009C5A08" w:rsidP="009C5A08">
      <w:pPr>
        <w:rPr>
          <w:bCs/>
          <w:sz w:val="20"/>
          <w:szCs w:val="20"/>
        </w:rPr>
      </w:pPr>
      <w:r>
        <w:br w:type="page"/>
      </w:r>
    </w:p>
    <w:p w14:paraId="13DB7597" w14:textId="77777777" w:rsidR="009C5A08" w:rsidRDefault="009C5A08" w:rsidP="009C5A08">
      <w:pPr>
        <w:pStyle w:val="FigCap1"/>
      </w:pPr>
    </w:p>
    <w:p w14:paraId="653ADCE6" w14:textId="1C8EA1AE" w:rsidR="009C5A08" w:rsidRPr="00F2586A" w:rsidRDefault="009C5A08" w:rsidP="009C5A08">
      <w:pPr>
        <w:pStyle w:val="ChapSub"/>
      </w:pPr>
      <w:bookmarkStart w:id="102" w:name="_Toc173925435"/>
      <w:r>
        <w:t>5</w:t>
      </w:r>
      <w:r w:rsidRPr="00F2586A">
        <w:t>.</w:t>
      </w:r>
      <w:r>
        <w:t>5</w:t>
      </w:r>
      <w:r w:rsidRPr="00F2586A">
        <w:t xml:space="preserve"> Tables</w:t>
      </w:r>
      <w:bookmarkEnd w:id="102"/>
    </w:p>
    <w:tbl>
      <w:tblPr>
        <w:tblW w:w="5000" w:type="pct"/>
        <w:tblLook w:val="04A0" w:firstRow="1" w:lastRow="0" w:firstColumn="1" w:lastColumn="0" w:noHBand="0" w:noVBand="1"/>
      </w:tblPr>
      <w:tblGrid>
        <w:gridCol w:w="343"/>
        <w:gridCol w:w="577"/>
        <w:gridCol w:w="2757"/>
        <w:gridCol w:w="4963"/>
      </w:tblGrid>
      <w:tr w:rsidR="009C5A08" w:rsidRPr="00CE67C9" w14:paraId="15B89492" w14:textId="77777777" w:rsidTr="002817EB">
        <w:trPr>
          <w:trHeight w:val="290"/>
        </w:trPr>
        <w:tc>
          <w:tcPr>
            <w:tcW w:w="5000" w:type="pct"/>
            <w:gridSpan w:val="4"/>
            <w:tcBorders>
              <w:top w:val="nil"/>
              <w:left w:val="nil"/>
              <w:bottom w:val="nil"/>
              <w:right w:val="nil"/>
            </w:tcBorders>
            <w:shd w:val="clear" w:color="auto" w:fill="auto"/>
            <w:noWrap/>
            <w:vAlign w:val="bottom"/>
          </w:tcPr>
          <w:p w14:paraId="1E39427E" w14:textId="10EB0A62" w:rsidR="009C5A08" w:rsidRPr="00CE67C9" w:rsidRDefault="009C5A08" w:rsidP="002817EB">
            <w:pPr>
              <w:pStyle w:val="TableCap1"/>
              <w:ind w:firstLine="0"/>
            </w:pPr>
            <w:bookmarkStart w:id="103" w:name="_Toc173776863"/>
            <w:r w:rsidRPr="007A2C26">
              <w:t xml:space="preserve">Table </w:t>
            </w:r>
            <w:r w:rsidR="00B82AC7">
              <w:t>5</w:t>
            </w:r>
            <w:r w:rsidRPr="007A2C26">
              <w:t>.1</w:t>
            </w:r>
            <w:r w:rsidRPr="001A222D">
              <w:rPr>
                <w:b/>
                <w:bCs/>
              </w:rPr>
              <w:t xml:space="preserve"> </w:t>
            </w:r>
            <w:r w:rsidRPr="00CE67C9">
              <w:t>Predictors offered to multivariable models for each of the 8 different outcomes of interest along with facility type (forced)</w:t>
            </w:r>
            <w:bookmarkEnd w:id="103"/>
          </w:p>
        </w:tc>
      </w:tr>
      <w:tr w:rsidR="009C5A08" w:rsidRPr="00CE67C9" w14:paraId="6E9C463E" w14:textId="77777777" w:rsidTr="0084410D">
        <w:trPr>
          <w:trHeight w:val="290"/>
        </w:trPr>
        <w:tc>
          <w:tcPr>
            <w:tcW w:w="2134" w:type="pct"/>
            <w:gridSpan w:val="3"/>
            <w:tcBorders>
              <w:top w:val="nil"/>
              <w:left w:val="nil"/>
              <w:bottom w:val="nil"/>
              <w:right w:val="nil"/>
            </w:tcBorders>
            <w:shd w:val="clear" w:color="auto" w:fill="auto"/>
            <w:noWrap/>
            <w:vAlign w:val="bottom"/>
            <w:hideMark/>
          </w:tcPr>
          <w:p w14:paraId="652872BD" w14:textId="77777777" w:rsidR="009C5A08" w:rsidRPr="00CE67C9" w:rsidRDefault="009C5A08" w:rsidP="002817EB">
            <w:r w:rsidRPr="00CE67C9">
              <w:t>Predictor</w:t>
            </w:r>
          </w:p>
        </w:tc>
        <w:tc>
          <w:tcPr>
            <w:tcW w:w="2866" w:type="pct"/>
            <w:tcBorders>
              <w:top w:val="nil"/>
              <w:left w:val="nil"/>
              <w:bottom w:val="nil"/>
              <w:right w:val="nil"/>
            </w:tcBorders>
            <w:shd w:val="clear" w:color="auto" w:fill="auto"/>
            <w:noWrap/>
            <w:vAlign w:val="bottom"/>
            <w:hideMark/>
          </w:tcPr>
          <w:p w14:paraId="5BC6A45C" w14:textId="77777777" w:rsidR="009C5A08" w:rsidRPr="00CE67C9" w:rsidRDefault="009C5A08" w:rsidP="002817EB">
            <w:r w:rsidRPr="00CE67C9">
              <w:t>Level of parameter, if categorical:</w:t>
            </w:r>
          </w:p>
        </w:tc>
      </w:tr>
      <w:tr w:rsidR="009C5A08" w:rsidRPr="00CE67C9" w14:paraId="4E441047" w14:textId="77777777" w:rsidTr="0084410D">
        <w:trPr>
          <w:trHeight w:val="369"/>
        </w:trPr>
        <w:tc>
          <w:tcPr>
            <w:tcW w:w="2134" w:type="pct"/>
            <w:gridSpan w:val="3"/>
            <w:tcBorders>
              <w:top w:val="nil"/>
              <w:left w:val="nil"/>
              <w:bottom w:val="nil"/>
              <w:right w:val="nil"/>
            </w:tcBorders>
            <w:shd w:val="clear" w:color="auto" w:fill="auto"/>
            <w:noWrap/>
            <w:vAlign w:val="bottom"/>
            <w:hideMark/>
          </w:tcPr>
          <w:p w14:paraId="7C3FBD25" w14:textId="77777777" w:rsidR="009C5A08" w:rsidRPr="00CE67C9" w:rsidRDefault="009C5A08" w:rsidP="002817EB">
            <w:pPr>
              <w:rPr>
                <w:b/>
                <w:bCs/>
                <w:color w:val="000000"/>
              </w:rPr>
            </w:pPr>
            <w:r w:rsidRPr="00CE67C9">
              <w:rPr>
                <w:color w:val="000000"/>
              </w:rPr>
              <w:t>Farm demographics/lactating cow housing</w:t>
            </w:r>
          </w:p>
        </w:tc>
        <w:tc>
          <w:tcPr>
            <w:tcW w:w="2866" w:type="pct"/>
            <w:tcBorders>
              <w:top w:val="nil"/>
              <w:left w:val="nil"/>
              <w:bottom w:val="nil"/>
              <w:right w:val="nil"/>
            </w:tcBorders>
            <w:shd w:val="clear" w:color="auto" w:fill="auto"/>
            <w:noWrap/>
            <w:vAlign w:val="bottom"/>
            <w:hideMark/>
          </w:tcPr>
          <w:p w14:paraId="344821C3" w14:textId="77777777" w:rsidR="009C5A08" w:rsidRPr="00CE67C9" w:rsidRDefault="009C5A08" w:rsidP="002817EB"/>
        </w:tc>
      </w:tr>
      <w:tr w:rsidR="009C5A08" w:rsidRPr="00CE67C9" w14:paraId="39FAD8B5" w14:textId="77777777" w:rsidTr="0084410D">
        <w:trPr>
          <w:trHeight w:val="290"/>
        </w:trPr>
        <w:tc>
          <w:tcPr>
            <w:tcW w:w="208" w:type="pct"/>
            <w:tcBorders>
              <w:top w:val="nil"/>
              <w:left w:val="nil"/>
              <w:bottom w:val="nil"/>
              <w:right w:val="nil"/>
            </w:tcBorders>
            <w:shd w:val="clear" w:color="auto" w:fill="auto"/>
            <w:noWrap/>
            <w:vAlign w:val="bottom"/>
          </w:tcPr>
          <w:p w14:paraId="243156DA"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13DDA19F" w14:textId="77777777" w:rsidR="009C5A08" w:rsidRPr="00CE67C9" w:rsidRDefault="009C5A08" w:rsidP="002817EB">
            <w:pPr>
              <w:rPr>
                <w:color w:val="000000"/>
              </w:rPr>
            </w:pPr>
            <w:r w:rsidRPr="00CE67C9">
              <w:rPr>
                <w:color w:val="000000"/>
              </w:rPr>
              <w:t>Facility type</w:t>
            </w:r>
          </w:p>
        </w:tc>
        <w:tc>
          <w:tcPr>
            <w:tcW w:w="2866" w:type="pct"/>
            <w:tcBorders>
              <w:top w:val="nil"/>
              <w:left w:val="nil"/>
              <w:bottom w:val="nil"/>
              <w:right w:val="nil"/>
            </w:tcBorders>
            <w:shd w:val="clear" w:color="auto" w:fill="auto"/>
            <w:noWrap/>
            <w:vAlign w:val="bottom"/>
          </w:tcPr>
          <w:p w14:paraId="388DFB9F" w14:textId="77777777" w:rsidR="009C5A08" w:rsidRPr="00CE67C9" w:rsidRDefault="009C5A08" w:rsidP="002817EB">
            <w:pPr>
              <w:rPr>
                <w:color w:val="000000"/>
              </w:rPr>
            </w:pPr>
            <w:r w:rsidRPr="00CE67C9">
              <w:rPr>
                <w:color w:val="000000"/>
              </w:rPr>
              <w:t>Bedded pack; Freestall; Tiestall</w:t>
            </w:r>
          </w:p>
        </w:tc>
      </w:tr>
      <w:tr w:rsidR="009C5A08" w:rsidRPr="00CE67C9" w14:paraId="5C789F3C" w14:textId="77777777" w:rsidTr="0084410D">
        <w:trPr>
          <w:trHeight w:val="290"/>
        </w:trPr>
        <w:tc>
          <w:tcPr>
            <w:tcW w:w="208" w:type="pct"/>
            <w:tcBorders>
              <w:top w:val="nil"/>
              <w:left w:val="nil"/>
              <w:bottom w:val="nil"/>
              <w:right w:val="nil"/>
            </w:tcBorders>
            <w:shd w:val="clear" w:color="auto" w:fill="auto"/>
            <w:noWrap/>
            <w:vAlign w:val="bottom"/>
            <w:hideMark/>
          </w:tcPr>
          <w:p w14:paraId="67585857"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4341F179" w14:textId="77777777" w:rsidR="009C5A08" w:rsidRPr="00CE67C9" w:rsidRDefault="009C5A08" w:rsidP="002817EB">
            <w:pPr>
              <w:rPr>
                <w:color w:val="000000"/>
              </w:rPr>
            </w:pPr>
            <w:r w:rsidRPr="00CE67C9">
              <w:rPr>
                <w:color w:val="000000"/>
              </w:rPr>
              <w:t>Predominant breed</w:t>
            </w:r>
          </w:p>
        </w:tc>
        <w:tc>
          <w:tcPr>
            <w:tcW w:w="2866" w:type="pct"/>
            <w:tcBorders>
              <w:top w:val="nil"/>
              <w:left w:val="nil"/>
              <w:bottom w:val="nil"/>
              <w:right w:val="nil"/>
            </w:tcBorders>
            <w:shd w:val="clear" w:color="auto" w:fill="auto"/>
            <w:noWrap/>
            <w:vAlign w:val="bottom"/>
          </w:tcPr>
          <w:p w14:paraId="53D99010" w14:textId="77777777" w:rsidR="009C5A08" w:rsidRPr="00CE67C9" w:rsidRDefault="009C5A08" w:rsidP="002817EB">
            <w:pPr>
              <w:rPr>
                <w:color w:val="000000"/>
              </w:rPr>
            </w:pPr>
            <w:r w:rsidRPr="00CE67C9">
              <w:rPr>
                <w:color w:val="000000"/>
              </w:rPr>
              <w:t>Holstein; Jersey/Other</w:t>
            </w:r>
          </w:p>
        </w:tc>
      </w:tr>
      <w:tr w:rsidR="009C5A08" w:rsidRPr="00CE67C9" w14:paraId="739CC3C9" w14:textId="77777777" w:rsidTr="0084410D">
        <w:trPr>
          <w:trHeight w:val="290"/>
        </w:trPr>
        <w:tc>
          <w:tcPr>
            <w:tcW w:w="208" w:type="pct"/>
            <w:tcBorders>
              <w:top w:val="nil"/>
              <w:left w:val="nil"/>
              <w:bottom w:val="nil"/>
              <w:right w:val="nil"/>
            </w:tcBorders>
            <w:shd w:val="clear" w:color="auto" w:fill="auto"/>
            <w:noWrap/>
            <w:vAlign w:val="bottom"/>
            <w:hideMark/>
          </w:tcPr>
          <w:p w14:paraId="1A81B071"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C5AAB40" w14:textId="77777777" w:rsidR="009C5A08" w:rsidRPr="00CE67C9" w:rsidRDefault="009C5A08" w:rsidP="002817EB">
            <w:r w:rsidRPr="00CE67C9">
              <w:rPr>
                <w:color w:val="000000"/>
              </w:rPr>
              <w:t>Herd size (lactating cows)</w:t>
            </w:r>
          </w:p>
        </w:tc>
        <w:tc>
          <w:tcPr>
            <w:tcW w:w="2866" w:type="pct"/>
            <w:tcBorders>
              <w:top w:val="nil"/>
              <w:left w:val="nil"/>
              <w:bottom w:val="nil"/>
              <w:right w:val="nil"/>
            </w:tcBorders>
            <w:shd w:val="clear" w:color="auto" w:fill="auto"/>
            <w:noWrap/>
            <w:vAlign w:val="bottom"/>
          </w:tcPr>
          <w:p w14:paraId="3D68AC0A" w14:textId="77777777" w:rsidR="009C5A08" w:rsidRPr="00CE67C9" w:rsidRDefault="009C5A08" w:rsidP="002817EB">
            <w:pPr>
              <w:rPr>
                <w:color w:val="000000"/>
              </w:rPr>
            </w:pPr>
          </w:p>
        </w:tc>
      </w:tr>
      <w:tr w:rsidR="009C5A08" w:rsidRPr="00CE67C9" w14:paraId="21288E2F" w14:textId="77777777" w:rsidTr="0084410D">
        <w:trPr>
          <w:trHeight w:val="290"/>
        </w:trPr>
        <w:tc>
          <w:tcPr>
            <w:tcW w:w="208" w:type="pct"/>
            <w:tcBorders>
              <w:top w:val="nil"/>
              <w:left w:val="nil"/>
              <w:bottom w:val="nil"/>
              <w:right w:val="nil"/>
            </w:tcBorders>
            <w:shd w:val="clear" w:color="auto" w:fill="auto"/>
            <w:noWrap/>
            <w:vAlign w:val="bottom"/>
            <w:hideMark/>
          </w:tcPr>
          <w:p w14:paraId="600FF326"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EEFDFD4" w14:textId="77777777" w:rsidR="009C5A08" w:rsidRPr="00CE67C9" w:rsidRDefault="009C5A08" w:rsidP="002817EB">
            <w:pPr>
              <w:rPr>
                <w:color w:val="000000"/>
              </w:rPr>
            </w:pPr>
            <w:r w:rsidRPr="00CE67C9">
              <w:rPr>
                <w:color w:val="000000"/>
              </w:rPr>
              <w:t>Herd size group (lactating cows)</w:t>
            </w:r>
          </w:p>
        </w:tc>
        <w:tc>
          <w:tcPr>
            <w:tcW w:w="2866" w:type="pct"/>
            <w:tcBorders>
              <w:top w:val="nil"/>
              <w:left w:val="nil"/>
              <w:bottom w:val="nil"/>
              <w:right w:val="nil"/>
            </w:tcBorders>
            <w:shd w:val="clear" w:color="auto" w:fill="auto"/>
            <w:noWrap/>
            <w:vAlign w:val="bottom"/>
          </w:tcPr>
          <w:p w14:paraId="336ABEDA" w14:textId="77777777" w:rsidR="009C5A08" w:rsidRPr="00CE67C9" w:rsidRDefault="009C5A08" w:rsidP="002817EB">
            <w:pPr>
              <w:rPr>
                <w:color w:val="000000"/>
              </w:rPr>
            </w:pPr>
            <w:r w:rsidRPr="00CE67C9">
              <w:rPr>
                <w:color w:val="000000"/>
              </w:rPr>
              <w:t>30-55; 56-69; 70-100</w:t>
            </w:r>
          </w:p>
        </w:tc>
      </w:tr>
      <w:tr w:rsidR="009C5A08" w:rsidRPr="00CE67C9" w14:paraId="5661C58B" w14:textId="77777777" w:rsidTr="0084410D">
        <w:trPr>
          <w:trHeight w:val="290"/>
        </w:trPr>
        <w:tc>
          <w:tcPr>
            <w:tcW w:w="208" w:type="pct"/>
            <w:tcBorders>
              <w:top w:val="nil"/>
              <w:left w:val="nil"/>
              <w:bottom w:val="nil"/>
              <w:right w:val="nil"/>
            </w:tcBorders>
            <w:shd w:val="clear" w:color="auto" w:fill="auto"/>
            <w:noWrap/>
            <w:vAlign w:val="bottom"/>
            <w:hideMark/>
          </w:tcPr>
          <w:p w14:paraId="2BE36483"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D93BB59" w14:textId="77777777" w:rsidR="009C5A08" w:rsidRPr="00CE67C9" w:rsidRDefault="009C5A08" w:rsidP="002817EB">
            <w:pPr>
              <w:rPr>
                <w:color w:val="000000"/>
              </w:rPr>
            </w:pPr>
            <w:r w:rsidRPr="00CE67C9">
              <w:rPr>
                <w:color w:val="000000"/>
              </w:rPr>
              <w:t>Subjective assessment of air quality (producer)</w:t>
            </w:r>
          </w:p>
        </w:tc>
        <w:tc>
          <w:tcPr>
            <w:tcW w:w="2866" w:type="pct"/>
            <w:tcBorders>
              <w:top w:val="nil"/>
              <w:left w:val="nil"/>
              <w:bottom w:val="nil"/>
              <w:right w:val="nil"/>
            </w:tcBorders>
            <w:shd w:val="clear" w:color="auto" w:fill="auto"/>
            <w:noWrap/>
            <w:vAlign w:val="bottom"/>
          </w:tcPr>
          <w:p w14:paraId="3787234B" w14:textId="77777777" w:rsidR="009C5A08" w:rsidRPr="00CE67C9" w:rsidRDefault="009C5A08" w:rsidP="002817EB">
            <w:pPr>
              <w:rPr>
                <w:color w:val="000000"/>
              </w:rPr>
            </w:pPr>
            <w:r w:rsidRPr="00CE67C9">
              <w:rPr>
                <w:color w:val="000000"/>
              </w:rPr>
              <w:t>Excellent; Good; Fair/Poor</w:t>
            </w:r>
          </w:p>
        </w:tc>
      </w:tr>
      <w:tr w:rsidR="009C5A08" w:rsidRPr="00CE67C9" w14:paraId="6A3B6089" w14:textId="77777777" w:rsidTr="0084410D">
        <w:trPr>
          <w:trHeight w:val="290"/>
        </w:trPr>
        <w:tc>
          <w:tcPr>
            <w:tcW w:w="208" w:type="pct"/>
            <w:tcBorders>
              <w:top w:val="nil"/>
              <w:left w:val="nil"/>
              <w:bottom w:val="nil"/>
              <w:right w:val="nil"/>
            </w:tcBorders>
            <w:shd w:val="clear" w:color="auto" w:fill="auto"/>
            <w:noWrap/>
            <w:vAlign w:val="bottom"/>
            <w:hideMark/>
          </w:tcPr>
          <w:p w14:paraId="7FE44267"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2D4729C" w14:textId="77777777" w:rsidR="009C5A08" w:rsidRPr="00CE67C9" w:rsidRDefault="009C5A08" w:rsidP="002817EB">
            <w:r w:rsidRPr="00CE67C9">
              <w:rPr>
                <w:color w:val="000000"/>
              </w:rPr>
              <w:t>Subjective assessment of air quality (researcher)</w:t>
            </w:r>
          </w:p>
        </w:tc>
        <w:tc>
          <w:tcPr>
            <w:tcW w:w="2866" w:type="pct"/>
            <w:tcBorders>
              <w:top w:val="nil"/>
              <w:left w:val="nil"/>
              <w:bottom w:val="nil"/>
              <w:right w:val="nil"/>
            </w:tcBorders>
            <w:shd w:val="clear" w:color="auto" w:fill="auto"/>
            <w:noWrap/>
            <w:vAlign w:val="bottom"/>
          </w:tcPr>
          <w:p w14:paraId="5B3DBAFD" w14:textId="77777777" w:rsidR="009C5A08" w:rsidRPr="00CE67C9" w:rsidRDefault="009C5A08" w:rsidP="002817EB">
            <w:pPr>
              <w:rPr>
                <w:color w:val="000000"/>
              </w:rPr>
            </w:pPr>
            <w:r w:rsidRPr="00CE67C9">
              <w:rPr>
                <w:color w:val="000000"/>
              </w:rPr>
              <w:t>Good; Fair</w:t>
            </w:r>
          </w:p>
        </w:tc>
      </w:tr>
      <w:tr w:rsidR="009C5A08" w:rsidRPr="00CE67C9" w14:paraId="0CBECC97" w14:textId="77777777" w:rsidTr="0084410D">
        <w:trPr>
          <w:trHeight w:val="290"/>
        </w:trPr>
        <w:tc>
          <w:tcPr>
            <w:tcW w:w="208" w:type="pct"/>
            <w:tcBorders>
              <w:top w:val="nil"/>
              <w:left w:val="nil"/>
              <w:bottom w:val="nil"/>
              <w:right w:val="nil"/>
            </w:tcBorders>
            <w:shd w:val="clear" w:color="auto" w:fill="auto"/>
            <w:noWrap/>
            <w:vAlign w:val="bottom"/>
            <w:hideMark/>
          </w:tcPr>
          <w:p w14:paraId="02F365CE"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E9530E1" w14:textId="77777777" w:rsidR="009C5A08" w:rsidRPr="00CE67C9" w:rsidRDefault="009C5A08" w:rsidP="002817EB">
            <w:r w:rsidRPr="00CE67C9">
              <w:t>Age of facility (years)</w:t>
            </w:r>
          </w:p>
        </w:tc>
        <w:tc>
          <w:tcPr>
            <w:tcW w:w="2866" w:type="pct"/>
            <w:tcBorders>
              <w:top w:val="nil"/>
              <w:left w:val="nil"/>
              <w:bottom w:val="nil"/>
              <w:right w:val="nil"/>
            </w:tcBorders>
            <w:shd w:val="clear" w:color="auto" w:fill="auto"/>
            <w:noWrap/>
            <w:vAlign w:val="bottom"/>
          </w:tcPr>
          <w:p w14:paraId="4C81058D" w14:textId="77777777" w:rsidR="009C5A08" w:rsidRPr="00CE67C9" w:rsidRDefault="009C5A08" w:rsidP="002817EB">
            <w:pPr>
              <w:rPr>
                <w:color w:val="000000"/>
              </w:rPr>
            </w:pPr>
          </w:p>
        </w:tc>
      </w:tr>
      <w:tr w:rsidR="009C5A08" w:rsidRPr="00CE67C9" w14:paraId="04993B59" w14:textId="77777777" w:rsidTr="0084410D">
        <w:trPr>
          <w:trHeight w:val="290"/>
        </w:trPr>
        <w:tc>
          <w:tcPr>
            <w:tcW w:w="208" w:type="pct"/>
            <w:tcBorders>
              <w:top w:val="nil"/>
              <w:left w:val="nil"/>
              <w:bottom w:val="nil"/>
              <w:right w:val="nil"/>
            </w:tcBorders>
            <w:shd w:val="clear" w:color="auto" w:fill="auto"/>
            <w:noWrap/>
            <w:vAlign w:val="bottom"/>
            <w:hideMark/>
          </w:tcPr>
          <w:p w14:paraId="0EBB7295"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8277AAC" w14:textId="77777777" w:rsidR="009C5A08" w:rsidRPr="00CE67C9" w:rsidRDefault="009C5A08" w:rsidP="002817EB">
            <w:pPr>
              <w:rPr>
                <w:color w:val="000000"/>
              </w:rPr>
            </w:pPr>
            <w:r w:rsidRPr="00CE67C9">
              <w:rPr>
                <w:color w:val="000000"/>
              </w:rPr>
              <w:t>Feed supplemental vit. E and selenium</w:t>
            </w:r>
          </w:p>
        </w:tc>
        <w:tc>
          <w:tcPr>
            <w:tcW w:w="2866" w:type="pct"/>
            <w:tcBorders>
              <w:top w:val="nil"/>
              <w:left w:val="nil"/>
              <w:bottom w:val="nil"/>
              <w:right w:val="nil"/>
            </w:tcBorders>
            <w:shd w:val="clear" w:color="auto" w:fill="auto"/>
            <w:noWrap/>
            <w:vAlign w:val="bottom"/>
          </w:tcPr>
          <w:p w14:paraId="2D99E955" w14:textId="77777777" w:rsidR="009C5A08" w:rsidRPr="00CE67C9" w:rsidRDefault="009C5A08" w:rsidP="002817EB">
            <w:pPr>
              <w:rPr>
                <w:color w:val="000000"/>
              </w:rPr>
            </w:pPr>
            <w:r w:rsidRPr="00CE67C9">
              <w:rPr>
                <w:color w:val="000000"/>
              </w:rPr>
              <w:t>Yes; No</w:t>
            </w:r>
          </w:p>
        </w:tc>
      </w:tr>
      <w:tr w:rsidR="009C5A08" w:rsidRPr="00CE67C9" w14:paraId="6BFD952D" w14:textId="77777777" w:rsidTr="0084410D">
        <w:trPr>
          <w:trHeight w:val="387"/>
        </w:trPr>
        <w:tc>
          <w:tcPr>
            <w:tcW w:w="2134" w:type="pct"/>
            <w:gridSpan w:val="3"/>
            <w:tcBorders>
              <w:top w:val="nil"/>
              <w:left w:val="nil"/>
              <w:bottom w:val="nil"/>
              <w:right w:val="nil"/>
            </w:tcBorders>
            <w:shd w:val="clear" w:color="auto" w:fill="auto"/>
            <w:noWrap/>
            <w:vAlign w:val="bottom"/>
            <w:hideMark/>
          </w:tcPr>
          <w:p w14:paraId="0586742B" w14:textId="77777777" w:rsidR="009C5A08" w:rsidRPr="00CE67C9" w:rsidRDefault="009C5A08" w:rsidP="002817EB">
            <w:r w:rsidRPr="00CE67C9">
              <w:rPr>
                <w:color w:val="000000"/>
              </w:rPr>
              <w:t>Lactating bedding management practices</w:t>
            </w:r>
          </w:p>
        </w:tc>
        <w:tc>
          <w:tcPr>
            <w:tcW w:w="2866" w:type="pct"/>
            <w:tcBorders>
              <w:top w:val="nil"/>
              <w:left w:val="nil"/>
              <w:bottom w:val="nil"/>
              <w:right w:val="nil"/>
            </w:tcBorders>
            <w:shd w:val="clear" w:color="auto" w:fill="auto"/>
            <w:noWrap/>
            <w:vAlign w:val="bottom"/>
          </w:tcPr>
          <w:p w14:paraId="122336E4" w14:textId="77777777" w:rsidR="009C5A08" w:rsidRPr="00CE67C9" w:rsidRDefault="009C5A08" w:rsidP="002817EB">
            <w:pPr>
              <w:rPr>
                <w:color w:val="000000"/>
              </w:rPr>
            </w:pPr>
          </w:p>
        </w:tc>
      </w:tr>
      <w:tr w:rsidR="009C5A08" w:rsidRPr="00CE67C9" w14:paraId="3D312E89" w14:textId="77777777" w:rsidTr="0084410D">
        <w:trPr>
          <w:trHeight w:val="290"/>
        </w:trPr>
        <w:tc>
          <w:tcPr>
            <w:tcW w:w="208" w:type="pct"/>
            <w:tcBorders>
              <w:top w:val="nil"/>
              <w:left w:val="nil"/>
              <w:bottom w:val="nil"/>
              <w:right w:val="nil"/>
            </w:tcBorders>
            <w:shd w:val="clear" w:color="auto" w:fill="auto"/>
            <w:noWrap/>
            <w:vAlign w:val="bottom"/>
          </w:tcPr>
          <w:p w14:paraId="7A50E312"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C240FF8" w14:textId="77777777" w:rsidR="009C5A08" w:rsidRPr="00CE67C9" w:rsidRDefault="009C5A08"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66" w:type="pct"/>
            <w:tcBorders>
              <w:top w:val="nil"/>
              <w:left w:val="nil"/>
              <w:bottom w:val="nil"/>
              <w:right w:val="nil"/>
            </w:tcBorders>
            <w:shd w:val="clear" w:color="auto" w:fill="auto"/>
            <w:noWrap/>
            <w:vAlign w:val="bottom"/>
          </w:tcPr>
          <w:p w14:paraId="5E855C42" w14:textId="77777777" w:rsidR="009C5A08" w:rsidRPr="00CE67C9" w:rsidRDefault="009C5A08" w:rsidP="002817EB">
            <w:pPr>
              <w:rPr>
                <w:color w:val="000000"/>
              </w:rPr>
            </w:pPr>
            <w:r w:rsidRPr="00CE67C9">
              <w:rPr>
                <w:color w:val="000000"/>
              </w:rPr>
              <w:t>Deeply-bedded stalls or bedded pack; Stalls with bedding on a mattress or concrete surface</w:t>
            </w:r>
          </w:p>
        </w:tc>
      </w:tr>
      <w:tr w:rsidR="009C5A08" w:rsidRPr="00CE67C9" w14:paraId="6CCD9E99" w14:textId="77777777" w:rsidTr="0084410D">
        <w:trPr>
          <w:trHeight w:val="405"/>
        </w:trPr>
        <w:tc>
          <w:tcPr>
            <w:tcW w:w="208" w:type="pct"/>
            <w:tcBorders>
              <w:top w:val="nil"/>
              <w:left w:val="nil"/>
              <w:bottom w:val="nil"/>
              <w:right w:val="nil"/>
            </w:tcBorders>
            <w:shd w:val="clear" w:color="auto" w:fill="auto"/>
            <w:noWrap/>
            <w:vAlign w:val="bottom"/>
          </w:tcPr>
          <w:p w14:paraId="22D3207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1890BE16" w14:textId="77777777" w:rsidR="009C5A08" w:rsidRDefault="009C5A08" w:rsidP="002817EB">
            <w:pPr>
              <w:rPr>
                <w:i/>
                <w:iCs/>
                <w:color w:val="000000"/>
              </w:rPr>
            </w:pPr>
            <w:r w:rsidRPr="00CE67C9">
              <w:rPr>
                <w:i/>
                <w:iCs/>
                <w:color w:val="000000"/>
              </w:rPr>
              <w:t>If use shavings/sawdust/</w:t>
            </w:r>
          </w:p>
          <w:p w14:paraId="03D91176" w14:textId="77777777" w:rsidR="009C5A08" w:rsidRPr="00CE67C9" w:rsidRDefault="009C5A08" w:rsidP="002817EB">
            <w:pPr>
              <w:rPr>
                <w:i/>
                <w:iCs/>
                <w:color w:val="000000"/>
              </w:rPr>
            </w:pPr>
            <w:r w:rsidRPr="00CE67C9">
              <w:rPr>
                <w:i/>
                <w:iCs/>
                <w:color w:val="000000"/>
              </w:rPr>
              <w:t>woodchips for bedding material:</w:t>
            </w:r>
          </w:p>
        </w:tc>
        <w:tc>
          <w:tcPr>
            <w:tcW w:w="2866" w:type="pct"/>
            <w:tcBorders>
              <w:top w:val="nil"/>
              <w:left w:val="nil"/>
              <w:bottom w:val="nil"/>
              <w:right w:val="nil"/>
            </w:tcBorders>
            <w:shd w:val="clear" w:color="auto" w:fill="auto"/>
            <w:noWrap/>
            <w:vAlign w:val="bottom"/>
          </w:tcPr>
          <w:p w14:paraId="397F8993" w14:textId="77777777" w:rsidR="009C5A08" w:rsidRPr="00CE67C9" w:rsidRDefault="009C5A08" w:rsidP="002817EB">
            <w:pPr>
              <w:rPr>
                <w:color w:val="000000"/>
              </w:rPr>
            </w:pPr>
          </w:p>
        </w:tc>
      </w:tr>
      <w:tr w:rsidR="009C5A08" w:rsidRPr="00CE67C9" w14:paraId="0139BBF3" w14:textId="77777777" w:rsidTr="0084410D">
        <w:trPr>
          <w:trHeight w:val="369"/>
        </w:trPr>
        <w:tc>
          <w:tcPr>
            <w:tcW w:w="208" w:type="pct"/>
            <w:tcBorders>
              <w:top w:val="nil"/>
              <w:left w:val="nil"/>
              <w:bottom w:val="nil"/>
              <w:right w:val="nil"/>
            </w:tcBorders>
            <w:shd w:val="clear" w:color="auto" w:fill="auto"/>
            <w:noWrap/>
            <w:vAlign w:val="bottom"/>
            <w:hideMark/>
          </w:tcPr>
          <w:p w14:paraId="274A3763" w14:textId="77777777" w:rsidR="009C5A08" w:rsidRPr="00CE67C9" w:rsidRDefault="009C5A08" w:rsidP="002817EB"/>
        </w:tc>
        <w:tc>
          <w:tcPr>
            <w:tcW w:w="294" w:type="pct"/>
            <w:tcBorders>
              <w:top w:val="nil"/>
              <w:left w:val="nil"/>
              <w:bottom w:val="nil"/>
              <w:right w:val="nil"/>
            </w:tcBorders>
            <w:shd w:val="clear" w:color="auto" w:fill="auto"/>
            <w:noWrap/>
            <w:vAlign w:val="bottom"/>
          </w:tcPr>
          <w:p w14:paraId="653BA8B4"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3CC3F621" w14:textId="77777777" w:rsidR="009C5A08" w:rsidRPr="00CE67C9" w:rsidRDefault="009C5A08" w:rsidP="002817EB">
            <w:pPr>
              <w:rPr>
                <w:color w:val="000000"/>
                <w:vertAlign w:val="superscript"/>
              </w:rPr>
            </w:pPr>
            <w:r w:rsidRPr="00CE67C9">
              <w:rPr>
                <w:color w:val="000000"/>
              </w:rPr>
              <w:t>Moisture-content</w:t>
            </w:r>
          </w:p>
        </w:tc>
        <w:tc>
          <w:tcPr>
            <w:tcW w:w="2866" w:type="pct"/>
            <w:tcBorders>
              <w:top w:val="nil"/>
              <w:left w:val="nil"/>
              <w:bottom w:val="nil"/>
              <w:right w:val="nil"/>
            </w:tcBorders>
            <w:shd w:val="clear" w:color="auto" w:fill="auto"/>
            <w:noWrap/>
            <w:vAlign w:val="bottom"/>
          </w:tcPr>
          <w:p w14:paraId="44C629AD" w14:textId="77777777" w:rsidR="009C5A08" w:rsidRPr="00CE67C9" w:rsidRDefault="009C5A08" w:rsidP="002817EB">
            <w:pPr>
              <w:rPr>
                <w:color w:val="000000"/>
              </w:rPr>
            </w:pPr>
            <w:r w:rsidRPr="00CE67C9">
              <w:rPr>
                <w:color w:val="000000"/>
              </w:rPr>
              <w:t>Kiln-dried; Fresh/raw</w:t>
            </w:r>
          </w:p>
        </w:tc>
      </w:tr>
      <w:tr w:rsidR="009C5A08" w:rsidRPr="00CE67C9" w14:paraId="428D14A5" w14:textId="77777777" w:rsidTr="0084410D">
        <w:trPr>
          <w:trHeight w:val="290"/>
        </w:trPr>
        <w:tc>
          <w:tcPr>
            <w:tcW w:w="208" w:type="pct"/>
            <w:tcBorders>
              <w:top w:val="nil"/>
              <w:left w:val="nil"/>
              <w:bottom w:val="nil"/>
              <w:right w:val="nil"/>
            </w:tcBorders>
            <w:shd w:val="clear" w:color="auto" w:fill="auto"/>
            <w:noWrap/>
            <w:vAlign w:val="bottom"/>
            <w:hideMark/>
          </w:tcPr>
          <w:p w14:paraId="1EEC148C"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1DD0C56" w14:textId="77777777" w:rsidR="009C5A08" w:rsidRPr="00CE67C9" w:rsidRDefault="009C5A08" w:rsidP="002817EB">
            <w:r w:rsidRPr="00CE67C9">
              <w:rPr>
                <w:color w:val="000000"/>
              </w:rPr>
              <w:t>Bedding amendment (e.g., hydrated lime) used on surface</w:t>
            </w:r>
          </w:p>
        </w:tc>
        <w:tc>
          <w:tcPr>
            <w:tcW w:w="2866" w:type="pct"/>
            <w:tcBorders>
              <w:top w:val="nil"/>
              <w:left w:val="nil"/>
              <w:bottom w:val="nil"/>
              <w:right w:val="nil"/>
            </w:tcBorders>
            <w:shd w:val="clear" w:color="auto" w:fill="auto"/>
            <w:noWrap/>
            <w:vAlign w:val="bottom"/>
          </w:tcPr>
          <w:p w14:paraId="782F1D89" w14:textId="77777777" w:rsidR="009C5A08" w:rsidRPr="00CE67C9" w:rsidRDefault="009C5A08" w:rsidP="002817EB">
            <w:pPr>
              <w:rPr>
                <w:color w:val="000000"/>
              </w:rPr>
            </w:pPr>
            <w:r w:rsidRPr="00CE67C9">
              <w:rPr>
                <w:color w:val="000000"/>
              </w:rPr>
              <w:t>Yes; No</w:t>
            </w:r>
          </w:p>
        </w:tc>
      </w:tr>
      <w:tr w:rsidR="009C5A08" w:rsidRPr="00CE67C9" w14:paraId="6FBC9210" w14:textId="77777777" w:rsidTr="0084410D">
        <w:trPr>
          <w:trHeight w:val="396"/>
        </w:trPr>
        <w:tc>
          <w:tcPr>
            <w:tcW w:w="208" w:type="pct"/>
            <w:tcBorders>
              <w:top w:val="nil"/>
              <w:left w:val="nil"/>
              <w:bottom w:val="nil"/>
              <w:right w:val="nil"/>
            </w:tcBorders>
            <w:shd w:val="clear" w:color="auto" w:fill="auto"/>
            <w:noWrap/>
            <w:vAlign w:val="bottom"/>
            <w:hideMark/>
          </w:tcPr>
          <w:p w14:paraId="395DCBCB"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5E5FFA05" w14:textId="77777777" w:rsidR="009C5A08" w:rsidRPr="00CE67C9" w:rsidRDefault="009C5A08" w:rsidP="002817EB">
            <w:pPr>
              <w:rPr>
                <w:i/>
                <w:iCs/>
                <w:color w:val="000000"/>
              </w:rPr>
            </w:pPr>
            <w:r w:rsidRPr="00CE67C9">
              <w:rPr>
                <w:i/>
                <w:iCs/>
                <w:color w:val="000000"/>
              </w:rPr>
              <w:t>If facility is freestall or tiestall:</w:t>
            </w:r>
          </w:p>
        </w:tc>
        <w:tc>
          <w:tcPr>
            <w:tcW w:w="2866" w:type="pct"/>
            <w:tcBorders>
              <w:top w:val="nil"/>
              <w:left w:val="nil"/>
              <w:bottom w:val="nil"/>
              <w:right w:val="nil"/>
            </w:tcBorders>
            <w:shd w:val="clear" w:color="auto" w:fill="auto"/>
            <w:vAlign w:val="bottom"/>
          </w:tcPr>
          <w:p w14:paraId="23077267" w14:textId="77777777" w:rsidR="009C5A08" w:rsidRPr="00CE67C9" w:rsidRDefault="009C5A08" w:rsidP="002817EB">
            <w:pPr>
              <w:rPr>
                <w:color w:val="000000"/>
              </w:rPr>
            </w:pPr>
          </w:p>
        </w:tc>
      </w:tr>
      <w:tr w:rsidR="009C5A08" w:rsidRPr="00CE67C9" w14:paraId="35E4E9C2" w14:textId="77777777" w:rsidTr="0084410D">
        <w:trPr>
          <w:trHeight w:val="306"/>
        </w:trPr>
        <w:tc>
          <w:tcPr>
            <w:tcW w:w="208" w:type="pct"/>
            <w:tcBorders>
              <w:top w:val="nil"/>
              <w:left w:val="nil"/>
              <w:bottom w:val="nil"/>
              <w:right w:val="nil"/>
            </w:tcBorders>
            <w:shd w:val="clear" w:color="auto" w:fill="auto"/>
            <w:noWrap/>
            <w:vAlign w:val="bottom"/>
            <w:hideMark/>
          </w:tcPr>
          <w:p w14:paraId="303C55F1"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15B9C835" w14:textId="77777777" w:rsidR="009C5A08" w:rsidRPr="00CE67C9" w:rsidRDefault="009C5A08" w:rsidP="002817EB">
            <w:pPr>
              <w:ind w:right="-1368"/>
              <w:rPr>
                <w:color w:val="000000"/>
              </w:rPr>
            </w:pPr>
          </w:p>
        </w:tc>
        <w:tc>
          <w:tcPr>
            <w:tcW w:w="1632" w:type="pct"/>
            <w:tcBorders>
              <w:top w:val="nil"/>
              <w:left w:val="nil"/>
              <w:bottom w:val="nil"/>
              <w:right w:val="nil"/>
            </w:tcBorders>
            <w:shd w:val="clear" w:color="auto" w:fill="auto"/>
            <w:vAlign w:val="bottom"/>
          </w:tcPr>
          <w:p w14:paraId="134261F0" w14:textId="77777777" w:rsidR="009C5A08" w:rsidRPr="00CE67C9" w:rsidRDefault="009C5A08" w:rsidP="002817EB">
            <w:r w:rsidRPr="00CE67C9">
              <w:rPr>
                <w:color w:val="000000"/>
              </w:rPr>
              <w:t>Freq. adding new bedding to stalls (times per week)</w:t>
            </w:r>
          </w:p>
        </w:tc>
        <w:tc>
          <w:tcPr>
            <w:tcW w:w="2866" w:type="pct"/>
            <w:tcBorders>
              <w:top w:val="nil"/>
              <w:left w:val="nil"/>
              <w:bottom w:val="nil"/>
              <w:right w:val="nil"/>
            </w:tcBorders>
            <w:shd w:val="clear" w:color="auto" w:fill="auto"/>
            <w:vAlign w:val="bottom"/>
          </w:tcPr>
          <w:p w14:paraId="74B3EF01" w14:textId="77777777" w:rsidR="009C5A08" w:rsidRPr="00CE67C9" w:rsidRDefault="009C5A08" w:rsidP="002817EB">
            <w:pPr>
              <w:rPr>
                <w:color w:val="000000"/>
              </w:rPr>
            </w:pPr>
          </w:p>
        </w:tc>
      </w:tr>
      <w:tr w:rsidR="009C5A08" w:rsidRPr="00CE67C9" w14:paraId="2EE256FC" w14:textId="77777777" w:rsidTr="0084410D">
        <w:trPr>
          <w:trHeight w:val="351"/>
        </w:trPr>
        <w:tc>
          <w:tcPr>
            <w:tcW w:w="208" w:type="pct"/>
            <w:tcBorders>
              <w:top w:val="nil"/>
              <w:left w:val="nil"/>
              <w:bottom w:val="nil"/>
              <w:right w:val="nil"/>
            </w:tcBorders>
            <w:shd w:val="clear" w:color="auto" w:fill="auto"/>
            <w:noWrap/>
            <w:vAlign w:val="bottom"/>
            <w:hideMark/>
          </w:tcPr>
          <w:p w14:paraId="29E87CA3"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570245CA" w14:textId="77777777" w:rsidR="009C5A08" w:rsidRPr="00CE67C9" w:rsidRDefault="009C5A08" w:rsidP="002817EB"/>
        </w:tc>
        <w:tc>
          <w:tcPr>
            <w:tcW w:w="1632" w:type="pct"/>
            <w:tcBorders>
              <w:top w:val="nil"/>
              <w:left w:val="nil"/>
              <w:bottom w:val="nil"/>
              <w:right w:val="nil"/>
            </w:tcBorders>
            <w:shd w:val="clear" w:color="auto" w:fill="auto"/>
            <w:vAlign w:val="bottom"/>
          </w:tcPr>
          <w:p w14:paraId="0D3C48A7" w14:textId="77777777" w:rsidR="009C5A08" w:rsidRPr="00CE67C9" w:rsidRDefault="009C5A08" w:rsidP="002817EB">
            <w:r w:rsidRPr="00CE67C9">
              <w:rPr>
                <w:color w:val="000000"/>
              </w:rPr>
              <w:t>Freq. scraping stalls (times per week)</w:t>
            </w:r>
          </w:p>
        </w:tc>
        <w:tc>
          <w:tcPr>
            <w:tcW w:w="2866" w:type="pct"/>
            <w:tcBorders>
              <w:top w:val="nil"/>
              <w:left w:val="nil"/>
              <w:bottom w:val="nil"/>
              <w:right w:val="nil"/>
            </w:tcBorders>
            <w:shd w:val="clear" w:color="auto" w:fill="auto"/>
            <w:vAlign w:val="bottom"/>
          </w:tcPr>
          <w:p w14:paraId="5CBBE238" w14:textId="77777777" w:rsidR="009C5A08" w:rsidRPr="00CE67C9" w:rsidRDefault="009C5A08" w:rsidP="002817EB">
            <w:pPr>
              <w:rPr>
                <w:color w:val="000000"/>
              </w:rPr>
            </w:pPr>
          </w:p>
        </w:tc>
      </w:tr>
      <w:tr w:rsidR="009C5A08" w:rsidRPr="00CE67C9" w14:paraId="5637EE03" w14:textId="77777777" w:rsidTr="0084410D">
        <w:trPr>
          <w:trHeight w:val="360"/>
        </w:trPr>
        <w:tc>
          <w:tcPr>
            <w:tcW w:w="208" w:type="pct"/>
            <w:tcBorders>
              <w:top w:val="nil"/>
              <w:left w:val="nil"/>
              <w:bottom w:val="nil"/>
              <w:right w:val="nil"/>
            </w:tcBorders>
            <w:shd w:val="clear" w:color="auto" w:fill="auto"/>
            <w:noWrap/>
            <w:vAlign w:val="bottom"/>
            <w:hideMark/>
          </w:tcPr>
          <w:p w14:paraId="3C2FD6D1" w14:textId="77777777" w:rsidR="009C5A08" w:rsidRPr="00CE67C9" w:rsidRDefault="009C5A08" w:rsidP="002817EB"/>
        </w:tc>
        <w:tc>
          <w:tcPr>
            <w:tcW w:w="294" w:type="pct"/>
            <w:tcBorders>
              <w:top w:val="nil"/>
              <w:left w:val="nil"/>
              <w:bottom w:val="nil"/>
              <w:right w:val="nil"/>
            </w:tcBorders>
            <w:shd w:val="clear" w:color="auto" w:fill="auto"/>
            <w:vAlign w:val="bottom"/>
          </w:tcPr>
          <w:p w14:paraId="1250DE87"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4375A946" w14:textId="77777777" w:rsidR="009C5A08" w:rsidRPr="00CE67C9" w:rsidRDefault="009C5A08" w:rsidP="002817EB">
            <w:pPr>
              <w:rPr>
                <w:color w:val="000000"/>
                <w:vertAlign w:val="superscript"/>
              </w:rPr>
            </w:pPr>
            <w:r w:rsidRPr="00CE67C9">
              <w:rPr>
                <w:color w:val="000000"/>
              </w:rPr>
              <w:t>Depth bedding in stalls (cm)</w:t>
            </w:r>
          </w:p>
        </w:tc>
        <w:tc>
          <w:tcPr>
            <w:tcW w:w="2866" w:type="pct"/>
            <w:tcBorders>
              <w:top w:val="nil"/>
              <w:left w:val="nil"/>
              <w:bottom w:val="nil"/>
              <w:right w:val="nil"/>
            </w:tcBorders>
            <w:shd w:val="clear" w:color="auto" w:fill="auto"/>
            <w:noWrap/>
            <w:vAlign w:val="bottom"/>
          </w:tcPr>
          <w:p w14:paraId="13EBC02B" w14:textId="77777777" w:rsidR="009C5A08" w:rsidRPr="00CE67C9" w:rsidRDefault="009C5A08" w:rsidP="002817EB">
            <w:pPr>
              <w:rPr>
                <w:color w:val="000000"/>
              </w:rPr>
            </w:pPr>
          </w:p>
        </w:tc>
      </w:tr>
      <w:tr w:rsidR="009C5A08" w:rsidRPr="00CE67C9" w14:paraId="38548538" w14:textId="77777777" w:rsidTr="0084410D">
        <w:trPr>
          <w:trHeight w:val="432"/>
        </w:trPr>
        <w:tc>
          <w:tcPr>
            <w:tcW w:w="2134" w:type="pct"/>
            <w:gridSpan w:val="3"/>
            <w:tcBorders>
              <w:top w:val="nil"/>
              <w:left w:val="nil"/>
              <w:bottom w:val="nil"/>
              <w:right w:val="nil"/>
            </w:tcBorders>
            <w:shd w:val="clear" w:color="auto" w:fill="auto"/>
            <w:noWrap/>
            <w:vAlign w:val="bottom"/>
            <w:hideMark/>
          </w:tcPr>
          <w:p w14:paraId="3AB2D25D" w14:textId="77777777" w:rsidR="009C5A08" w:rsidRPr="00CE67C9" w:rsidRDefault="009C5A08" w:rsidP="002817EB">
            <w:r w:rsidRPr="00CE67C9">
              <w:rPr>
                <w:color w:val="000000"/>
              </w:rPr>
              <w:t>Mastitis control and milking hygiene practices</w:t>
            </w:r>
          </w:p>
        </w:tc>
        <w:tc>
          <w:tcPr>
            <w:tcW w:w="2866" w:type="pct"/>
            <w:tcBorders>
              <w:top w:val="nil"/>
              <w:left w:val="nil"/>
              <w:bottom w:val="nil"/>
              <w:right w:val="nil"/>
            </w:tcBorders>
            <w:shd w:val="clear" w:color="auto" w:fill="auto"/>
            <w:noWrap/>
            <w:vAlign w:val="bottom"/>
          </w:tcPr>
          <w:p w14:paraId="793D1B7D" w14:textId="77777777" w:rsidR="009C5A08" w:rsidRPr="00CE67C9" w:rsidRDefault="009C5A08" w:rsidP="002817EB">
            <w:pPr>
              <w:rPr>
                <w:color w:val="000000"/>
              </w:rPr>
            </w:pPr>
          </w:p>
        </w:tc>
      </w:tr>
      <w:tr w:rsidR="009C5A08" w:rsidRPr="00CE67C9" w14:paraId="214E6196" w14:textId="77777777" w:rsidTr="0084410D">
        <w:trPr>
          <w:trHeight w:val="290"/>
        </w:trPr>
        <w:tc>
          <w:tcPr>
            <w:tcW w:w="208" w:type="pct"/>
            <w:tcBorders>
              <w:top w:val="nil"/>
              <w:left w:val="nil"/>
              <w:bottom w:val="nil"/>
              <w:right w:val="nil"/>
            </w:tcBorders>
            <w:shd w:val="clear" w:color="auto" w:fill="auto"/>
            <w:noWrap/>
            <w:vAlign w:val="bottom"/>
            <w:hideMark/>
          </w:tcPr>
          <w:p w14:paraId="1D878419"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72E362E2" w14:textId="77777777" w:rsidR="009C5A08" w:rsidRPr="00CE67C9" w:rsidRDefault="009C5A08" w:rsidP="002817EB">
            <w:pPr>
              <w:rPr>
                <w:color w:val="000000"/>
              </w:rPr>
            </w:pPr>
            <w:r w:rsidRPr="00CE67C9">
              <w:rPr>
                <w:color w:val="000000"/>
              </w:rPr>
              <w:t>Clip/flame udder hair</w:t>
            </w:r>
          </w:p>
        </w:tc>
        <w:tc>
          <w:tcPr>
            <w:tcW w:w="2866" w:type="pct"/>
            <w:tcBorders>
              <w:top w:val="nil"/>
              <w:left w:val="nil"/>
              <w:bottom w:val="nil"/>
              <w:right w:val="nil"/>
            </w:tcBorders>
            <w:shd w:val="clear" w:color="auto" w:fill="auto"/>
            <w:noWrap/>
            <w:vAlign w:val="bottom"/>
          </w:tcPr>
          <w:p w14:paraId="185573F6" w14:textId="77777777" w:rsidR="009C5A08" w:rsidRPr="00CE67C9" w:rsidRDefault="009C5A08" w:rsidP="002817EB">
            <w:pPr>
              <w:rPr>
                <w:color w:val="000000"/>
              </w:rPr>
            </w:pPr>
            <w:r w:rsidRPr="00CE67C9">
              <w:rPr>
                <w:color w:val="000000"/>
              </w:rPr>
              <w:t>Yes; No</w:t>
            </w:r>
          </w:p>
        </w:tc>
      </w:tr>
      <w:tr w:rsidR="009C5A08" w:rsidRPr="00CE67C9" w14:paraId="5B4F4C02" w14:textId="77777777" w:rsidTr="0084410D">
        <w:trPr>
          <w:trHeight w:val="290"/>
        </w:trPr>
        <w:tc>
          <w:tcPr>
            <w:tcW w:w="208" w:type="pct"/>
            <w:tcBorders>
              <w:top w:val="nil"/>
              <w:left w:val="nil"/>
              <w:bottom w:val="nil"/>
              <w:right w:val="nil"/>
            </w:tcBorders>
            <w:shd w:val="clear" w:color="auto" w:fill="auto"/>
            <w:noWrap/>
            <w:vAlign w:val="bottom"/>
            <w:hideMark/>
          </w:tcPr>
          <w:p w14:paraId="57027A54"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151BC342" w14:textId="77777777" w:rsidR="009C5A08" w:rsidRPr="00CE67C9" w:rsidRDefault="009C5A08" w:rsidP="002817EB">
            <w:r w:rsidRPr="00CE67C9">
              <w:rPr>
                <w:color w:val="000000"/>
              </w:rPr>
              <w:t>Keep record of clinical mastitis events</w:t>
            </w:r>
          </w:p>
        </w:tc>
        <w:tc>
          <w:tcPr>
            <w:tcW w:w="2866" w:type="pct"/>
            <w:tcBorders>
              <w:top w:val="nil"/>
              <w:left w:val="nil"/>
              <w:bottom w:val="nil"/>
              <w:right w:val="nil"/>
            </w:tcBorders>
            <w:shd w:val="clear" w:color="auto" w:fill="auto"/>
            <w:noWrap/>
            <w:vAlign w:val="bottom"/>
          </w:tcPr>
          <w:p w14:paraId="651E6D2D" w14:textId="77777777" w:rsidR="009C5A08" w:rsidRPr="00CE67C9" w:rsidRDefault="009C5A08" w:rsidP="002817EB">
            <w:pPr>
              <w:rPr>
                <w:color w:val="000000"/>
              </w:rPr>
            </w:pPr>
            <w:r w:rsidRPr="00CE67C9">
              <w:rPr>
                <w:color w:val="000000"/>
              </w:rPr>
              <w:t>Always; Sometimes/Temp.; Never</w:t>
            </w:r>
          </w:p>
        </w:tc>
      </w:tr>
      <w:tr w:rsidR="009C5A08" w:rsidRPr="00CE67C9" w14:paraId="0BB2F4FD" w14:textId="77777777" w:rsidTr="0084410D">
        <w:trPr>
          <w:trHeight w:val="290"/>
        </w:trPr>
        <w:tc>
          <w:tcPr>
            <w:tcW w:w="208" w:type="pct"/>
            <w:tcBorders>
              <w:top w:val="nil"/>
              <w:left w:val="nil"/>
              <w:bottom w:val="nil"/>
              <w:right w:val="nil"/>
            </w:tcBorders>
            <w:shd w:val="clear" w:color="auto" w:fill="auto"/>
            <w:noWrap/>
            <w:vAlign w:val="bottom"/>
            <w:hideMark/>
          </w:tcPr>
          <w:p w14:paraId="0C23E1D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79AB06B" w14:textId="77777777" w:rsidR="009C5A08" w:rsidRPr="00CE67C9" w:rsidRDefault="009C5A08" w:rsidP="002817EB">
            <w:pPr>
              <w:rPr>
                <w:color w:val="000000"/>
              </w:rPr>
            </w:pPr>
            <w:r w:rsidRPr="00CE67C9">
              <w:rPr>
                <w:color w:val="000000"/>
              </w:rPr>
              <w:t>Routinely culture mastitic milk</w:t>
            </w:r>
          </w:p>
        </w:tc>
        <w:tc>
          <w:tcPr>
            <w:tcW w:w="2866" w:type="pct"/>
            <w:tcBorders>
              <w:top w:val="nil"/>
              <w:left w:val="nil"/>
              <w:bottom w:val="nil"/>
              <w:right w:val="nil"/>
            </w:tcBorders>
            <w:shd w:val="clear" w:color="auto" w:fill="auto"/>
            <w:noWrap/>
            <w:vAlign w:val="bottom"/>
          </w:tcPr>
          <w:p w14:paraId="646EDA20" w14:textId="77777777" w:rsidR="009C5A08" w:rsidRPr="00CE67C9" w:rsidRDefault="009C5A08" w:rsidP="002817EB">
            <w:pPr>
              <w:rPr>
                <w:color w:val="000000"/>
              </w:rPr>
            </w:pPr>
            <w:r w:rsidRPr="00CE67C9">
              <w:rPr>
                <w:color w:val="000000"/>
              </w:rPr>
              <w:t>Always/Sometimes; Never</w:t>
            </w:r>
          </w:p>
        </w:tc>
      </w:tr>
      <w:tr w:rsidR="009C5A08" w:rsidRPr="00CE67C9" w14:paraId="27F56F1B" w14:textId="77777777" w:rsidTr="0084410D">
        <w:trPr>
          <w:trHeight w:val="290"/>
        </w:trPr>
        <w:tc>
          <w:tcPr>
            <w:tcW w:w="208" w:type="pct"/>
            <w:tcBorders>
              <w:top w:val="nil"/>
              <w:left w:val="nil"/>
              <w:bottom w:val="nil"/>
              <w:right w:val="nil"/>
            </w:tcBorders>
            <w:shd w:val="clear" w:color="auto" w:fill="auto"/>
            <w:noWrap/>
            <w:vAlign w:val="bottom"/>
            <w:hideMark/>
          </w:tcPr>
          <w:p w14:paraId="6B6D4EF2"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B7A8D3A" w14:textId="77777777" w:rsidR="009C5A08" w:rsidRPr="00CE67C9" w:rsidRDefault="009C5A08" w:rsidP="002817EB">
            <w:r w:rsidRPr="00CE67C9">
              <w:rPr>
                <w:color w:val="000000"/>
              </w:rPr>
              <w:t>Routinely culture high somatic cell count cows</w:t>
            </w:r>
          </w:p>
        </w:tc>
        <w:tc>
          <w:tcPr>
            <w:tcW w:w="2866" w:type="pct"/>
            <w:tcBorders>
              <w:top w:val="nil"/>
              <w:left w:val="nil"/>
              <w:bottom w:val="nil"/>
              <w:right w:val="nil"/>
            </w:tcBorders>
            <w:shd w:val="clear" w:color="auto" w:fill="auto"/>
            <w:noWrap/>
            <w:vAlign w:val="bottom"/>
          </w:tcPr>
          <w:p w14:paraId="0788D8E5" w14:textId="77777777" w:rsidR="009C5A08" w:rsidRPr="00CE67C9" w:rsidRDefault="009C5A08" w:rsidP="002817EB">
            <w:pPr>
              <w:rPr>
                <w:color w:val="000000"/>
              </w:rPr>
            </w:pPr>
            <w:r w:rsidRPr="00CE67C9">
              <w:rPr>
                <w:color w:val="000000"/>
              </w:rPr>
              <w:t>Always/Sometimes; Never</w:t>
            </w:r>
          </w:p>
        </w:tc>
      </w:tr>
      <w:tr w:rsidR="009C5A08" w:rsidRPr="00CE67C9" w14:paraId="480F9D84" w14:textId="77777777" w:rsidTr="0084410D">
        <w:trPr>
          <w:trHeight w:val="290"/>
        </w:trPr>
        <w:tc>
          <w:tcPr>
            <w:tcW w:w="208" w:type="pct"/>
            <w:tcBorders>
              <w:top w:val="nil"/>
              <w:left w:val="nil"/>
              <w:bottom w:val="nil"/>
              <w:right w:val="nil"/>
            </w:tcBorders>
            <w:shd w:val="clear" w:color="auto" w:fill="auto"/>
            <w:noWrap/>
            <w:vAlign w:val="bottom"/>
            <w:hideMark/>
          </w:tcPr>
          <w:p w14:paraId="0DB4353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569CFED" w14:textId="77777777" w:rsidR="009C5A08" w:rsidRPr="00CE67C9" w:rsidRDefault="009C5A08" w:rsidP="002817EB">
            <w:pPr>
              <w:rPr>
                <w:color w:val="000000"/>
              </w:rPr>
            </w:pPr>
            <w:r w:rsidRPr="00CE67C9">
              <w:rPr>
                <w:color w:val="000000"/>
              </w:rPr>
              <w:t>Ever perform culture of mastitic cows</w:t>
            </w:r>
          </w:p>
        </w:tc>
        <w:tc>
          <w:tcPr>
            <w:tcW w:w="2866" w:type="pct"/>
            <w:tcBorders>
              <w:top w:val="nil"/>
              <w:left w:val="nil"/>
              <w:bottom w:val="nil"/>
              <w:right w:val="nil"/>
            </w:tcBorders>
            <w:shd w:val="clear" w:color="auto" w:fill="auto"/>
            <w:noWrap/>
            <w:vAlign w:val="bottom"/>
          </w:tcPr>
          <w:p w14:paraId="575A8E3D" w14:textId="77777777" w:rsidR="009C5A08" w:rsidRPr="00CE67C9" w:rsidRDefault="009C5A08" w:rsidP="002817EB">
            <w:pPr>
              <w:rPr>
                <w:color w:val="000000"/>
              </w:rPr>
            </w:pPr>
            <w:r w:rsidRPr="00CE67C9">
              <w:rPr>
                <w:color w:val="000000"/>
              </w:rPr>
              <w:t>Yes; Never culture</w:t>
            </w:r>
          </w:p>
        </w:tc>
      </w:tr>
      <w:tr w:rsidR="009C5A08" w:rsidRPr="00CE67C9" w14:paraId="0362FA90" w14:textId="77777777" w:rsidTr="0084410D">
        <w:trPr>
          <w:trHeight w:val="290"/>
        </w:trPr>
        <w:tc>
          <w:tcPr>
            <w:tcW w:w="208" w:type="pct"/>
            <w:tcBorders>
              <w:top w:val="nil"/>
              <w:left w:val="nil"/>
              <w:bottom w:val="nil"/>
              <w:right w:val="nil"/>
            </w:tcBorders>
            <w:shd w:val="clear" w:color="auto" w:fill="auto"/>
            <w:noWrap/>
            <w:vAlign w:val="bottom"/>
            <w:hideMark/>
          </w:tcPr>
          <w:p w14:paraId="1A1AA54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B4248FE" w14:textId="77777777" w:rsidR="009C5A08" w:rsidRPr="00CE67C9" w:rsidRDefault="009C5A08" w:rsidP="002817EB">
            <w:pPr>
              <w:rPr>
                <w:color w:val="000000"/>
              </w:rPr>
            </w:pPr>
            <w:r w:rsidRPr="00CE67C9">
              <w:rPr>
                <w:color w:val="000000"/>
              </w:rPr>
              <w:t>Use intramammary product at dry-off (OMRI-listed)</w:t>
            </w:r>
          </w:p>
        </w:tc>
        <w:tc>
          <w:tcPr>
            <w:tcW w:w="2866" w:type="pct"/>
            <w:tcBorders>
              <w:top w:val="nil"/>
              <w:left w:val="nil"/>
              <w:bottom w:val="nil"/>
              <w:right w:val="nil"/>
            </w:tcBorders>
            <w:shd w:val="clear" w:color="auto" w:fill="auto"/>
            <w:noWrap/>
            <w:vAlign w:val="bottom"/>
          </w:tcPr>
          <w:p w14:paraId="08F6E95B" w14:textId="77777777" w:rsidR="009C5A08" w:rsidRPr="00CE67C9" w:rsidRDefault="009C5A08" w:rsidP="002817EB">
            <w:pPr>
              <w:rPr>
                <w:color w:val="000000"/>
              </w:rPr>
            </w:pPr>
            <w:r w:rsidRPr="00CE67C9">
              <w:rPr>
                <w:color w:val="000000"/>
              </w:rPr>
              <w:t>Yes; No</w:t>
            </w:r>
          </w:p>
        </w:tc>
      </w:tr>
      <w:tr w:rsidR="009C5A08" w:rsidRPr="00CE67C9" w14:paraId="6ECCD8BF" w14:textId="77777777" w:rsidTr="0084410D">
        <w:trPr>
          <w:trHeight w:val="423"/>
        </w:trPr>
        <w:tc>
          <w:tcPr>
            <w:tcW w:w="208" w:type="pct"/>
            <w:tcBorders>
              <w:top w:val="nil"/>
              <w:left w:val="nil"/>
              <w:bottom w:val="nil"/>
              <w:right w:val="nil"/>
            </w:tcBorders>
            <w:shd w:val="clear" w:color="auto" w:fill="auto"/>
            <w:noWrap/>
            <w:vAlign w:val="bottom"/>
            <w:hideMark/>
          </w:tcPr>
          <w:p w14:paraId="07332A20"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0E3CFDC" w14:textId="77777777" w:rsidR="009C5A08" w:rsidRPr="00CE67C9" w:rsidRDefault="009C5A08" w:rsidP="002817EB">
            <w:r w:rsidRPr="00CE67C9">
              <w:rPr>
                <w:color w:val="000000"/>
              </w:rPr>
              <w:t xml:space="preserve">Parenteral supplementation with vit. E and selenium </w:t>
            </w:r>
          </w:p>
        </w:tc>
        <w:tc>
          <w:tcPr>
            <w:tcW w:w="2866" w:type="pct"/>
            <w:tcBorders>
              <w:top w:val="nil"/>
              <w:left w:val="nil"/>
              <w:bottom w:val="nil"/>
              <w:right w:val="nil"/>
            </w:tcBorders>
            <w:shd w:val="clear" w:color="auto" w:fill="auto"/>
            <w:noWrap/>
            <w:vAlign w:val="bottom"/>
          </w:tcPr>
          <w:p w14:paraId="4EAA1AA4" w14:textId="77777777" w:rsidR="009C5A08" w:rsidRPr="00CE67C9" w:rsidRDefault="009C5A08" w:rsidP="002817EB">
            <w:pPr>
              <w:rPr>
                <w:color w:val="000000"/>
              </w:rPr>
            </w:pPr>
            <w:r w:rsidRPr="00CE67C9">
              <w:rPr>
                <w:color w:val="000000"/>
              </w:rPr>
              <w:t>All lactating cows regularly/ Occasionally as needed; No</w:t>
            </w:r>
          </w:p>
        </w:tc>
      </w:tr>
      <w:tr w:rsidR="009C5A08" w:rsidRPr="00CE67C9" w14:paraId="4EB64C1A" w14:textId="77777777" w:rsidTr="0084410D">
        <w:trPr>
          <w:trHeight w:val="279"/>
        </w:trPr>
        <w:tc>
          <w:tcPr>
            <w:tcW w:w="208" w:type="pct"/>
            <w:tcBorders>
              <w:top w:val="nil"/>
              <w:left w:val="nil"/>
              <w:bottom w:val="nil"/>
              <w:right w:val="nil"/>
            </w:tcBorders>
            <w:shd w:val="clear" w:color="auto" w:fill="auto"/>
            <w:noWrap/>
            <w:vAlign w:val="bottom"/>
            <w:hideMark/>
          </w:tcPr>
          <w:p w14:paraId="43A4090E"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6FC26B2" w14:textId="77777777" w:rsidR="009C5A08" w:rsidRPr="00CE67C9" w:rsidRDefault="009C5A08" w:rsidP="002817EB">
            <w:pPr>
              <w:rPr>
                <w:color w:val="000000"/>
              </w:rPr>
            </w:pPr>
            <w:r w:rsidRPr="00CE67C9">
              <w:rPr>
                <w:color w:val="000000"/>
              </w:rPr>
              <w:t>Glove use at milking</w:t>
            </w:r>
          </w:p>
        </w:tc>
        <w:tc>
          <w:tcPr>
            <w:tcW w:w="2866" w:type="pct"/>
            <w:tcBorders>
              <w:top w:val="nil"/>
              <w:left w:val="nil"/>
              <w:bottom w:val="nil"/>
              <w:right w:val="nil"/>
            </w:tcBorders>
            <w:shd w:val="clear" w:color="auto" w:fill="auto"/>
            <w:noWrap/>
            <w:vAlign w:val="bottom"/>
          </w:tcPr>
          <w:p w14:paraId="12652E84" w14:textId="77777777" w:rsidR="009C5A08" w:rsidRPr="00CE67C9" w:rsidRDefault="009C5A08" w:rsidP="002817EB">
            <w:pPr>
              <w:rPr>
                <w:color w:val="000000"/>
              </w:rPr>
            </w:pPr>
            <w:r w:rsidRPr="00CE67C9">
              <w:rPr>
                <w:color w:val="000000"/>
              </w:rPr>
              <w:t xml:space="preserve">All milkers consistently; Inconsistently/No </w:t>
            </w:r>
          </w:p>
        </w:tc>
      </w:tr>
      <w:tr w:rsidR="009C5A08" w:rsidRPr="00CE67C9" w14:paraId="1D616ADE" w14:textId="77777777" w:rsidTr="0084410D">
        <w:trPr>
          <w:trHeight w:val="580"/>
        </w:trPr>
        <w:tc>
          <w:tcPr>
            <w:tcW w:w="208" w:type="pct"/>
            <w:tcBorders>
              <w:top w:val="nil"/>
              <w:left w:val="nil"/>
              <w:bottom w:val="nil"/>
              <w:right w:val="nil"/>
            </w:tcBorders>
            <w:shd w:val="clear" w:color="auto" w:fill="auto"/>
            <w:noWrap/>
            <w:vAlign w:val="bottom"/>
            <w:hideMark/>
          </w:tcPr>
          <w:p w14:paraId="42926C98"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65CD352" w14:textId="77777777" w:rsidR="009C5A08" w:rsidRPr="00CE67C9" w:rsidRDefault="009C5A08" w:rsidP="002817EB">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66" w:type="pct"/>
            <w:tcBorders>
              <w:top w:val="nil"/>
              <w:left w:val="nil"/>
              <w:bottom w:val="nil"/>
              <w:right w:val="nil"/>
            </w:tcBorders>
            <w:shd w:val="clear" w:color="auto" w:fill="auto"/>
            <w:noWrap/>
            <w:vAlign w:val="bottom"/>
          </w:tcPr>
          <w:p w14:paraId="3223AAEF" w14:textId="77777777" w:rsidR="009C5A08" w:rsidRPr="00CE67C9" w:rsidRDefault="009C5A08" w:rsidP="002817EB">
            <w:pPr>
              <w:rPr>
                <w:color w:val="000000"/>
              </w:rPr>
            </w:pPr>
            <w:r w:rsidRPr="00CE67C9">
              <w:rPr>
                <w:color w:val="000000"/>
              </w:rPr>
              <w:t>Yes; No</w:t>
            </w:r>
          </w:p>
        </w:tc>
      </w:tr>
      <w:tr w:rsidR="009C5A08" w:rsidRPr="00CE67C9" w14:paraId="0AC23AA2" w14:textId="77777777" w:rsidTr="0084410D">
        <w:trPr>
          <w:trHeight w:val="290"/>
        </w:trPr>
        <w:tc>
          <w:tcPr>
            <w:tcW w:w="208" w:type="pct"/>
            <w:tcBorders>
              <w:top w:val="nil"/>
              <w:left w:val="nil"/>
              <w:bottom w:val="nil"/>
              <w:right w:val="nil"/>
            </w:tcBorders>
            <w:shd w:val="clear" w:color="auto" w:fill="auto"/>
            <w:noWrap/>
            <w:vAlign w:val="bottom"/>
            <w:hideMark/>
          </w:tcPr>
          <w:p w14:paraId="3D4D8A89"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2C872F9" w14:textId="77777777" w:rsidR="009C5A08" w:rsidRPr="00CE67C9" w:rsidRDefault="009C5A08" w:rsidP="002817EB">
            <w:pPr>
              <w:rPr>
                <w:vertAlign w:val="superscript"/>
              </w:rPr>
            </w:pPr>
            <w:r w:rsidRPr="00CE67C9">
              <w:rPr>
                <w:color w:val="000000"/>
              </w:rPr>
              <w:t>Type of milking system used</w:t>
            </w:r>
            <w:r w:rsidRPr="00CE67C9">
              <w:rPr>
                <w:color w:val="000000"/>
                <w:vertAlign w:val="superscript"/>
              </w:rPr>
              <w:t>3</w:t>
            </w:r>
          </w:p>
        </w:tc>
        <w:tc>
          <w:tcPr>
            <w:tcW w:w="2866" w:type="pct"/>
            <w:tcBorders>
              <w:top w:val="nil"/>
              <w:left w:val="nil"/>
              <w:bottom w:val="nil"/>
              <w:right w:val="nil"/>
            </w:tcBorders>
            <w:shd w:val="clear" w:color="auto" w:fill="auto"/>
            <w:noWrap/>
            <w:vAlign w:val="bottom"/>
          </w:tcPr>
          <w:p w14:paraId="3EEFA60E" w14:textId="77777777" w:rsidR="009C5A08" w:rsidRPr="00CE67C9" w:rsidRDefault="009C5A08" w:rsidP="002817EB">
            <w:pPr>
              <w:rPr>
                <w:color w:val="000000"/>
              </w:rPr>
            </w:pPr>
            <w:r w:rsidRPr="00CE67C9">
              <w:rPr>
                <w:color w:val="000000"/>
              </w:rPr>
              <w:t>Parlor; Tiestall</w:t>
            </w:r>
          </w:p>
        </w:tc>
      </w:tr>
      <w:tr w:rsidR="009C5A08" w:rsidRPr="00CE67C9" w14:paraId="58FE5732" w14:textId="77777777" w:rsidTr="0084410D">
        <w:trPr>
          <w:trHeight w:val="290"/>
        </w:trPr>
        <w:tc>
          <w:tcPr>
            <w:tcW w:w="2134" w:type="pct"/>
            <w:gridSpan w:val="3"/>
            <w:tcBorders>
              <w:top w:val="nil"/>
              <w:left w:val="nil"/>
              <w:bottom w:val="nil"/>
              <w:right w:val="nil"/>
            </w:tcBorders>
            <w:shd w:val="clear" w:color="auto" w:fill="auto"/>
            <w:noWrap/>
            <w:vAlign w:val="bottom"/>
          </w:tcPr>
          <w:p w14:paraId="585020A2" w14:textId="77777777" w:rsidR="009C5A08" w:rsidRPr="00CE67C9" w:rsidRDefault="009C5A08" w:rsidP="002817EB">
            <w:pPr>
              <w:rPr>
                <w:color w:val="000000"/>
              </w:rPr>
            </w:pPr>
            <w:r w:rsidRPr="00CE67C9">
              <w:rPr>
                <w:color w:val="000000"/>
              </w:rPr>
              <w:t>Farm-level udder hygiene metrics</w:t>
            </w:r>
          </w:p>
        </w:tc>
        <w:tc>
          <w:tcPr>
            <w:tcW w:w="2866" w:type="pct"/>
            <w:tcBorders>
              <w:top w:val="nil"/>
              <w:left w:val="nil"/>
              <w:bottom w:val="nil"/>
              <w:right w:val="nil"/>
            </w:tcBorders>
            <w:shd w:val="clear" w:color="auto" w:fill="auto"/>
            <w:noWrap/>
            <w:vAlign w:val="bottom"/>
          </w:tcPr>
          <w:p w14:paraId="1500C125" w14:textId="77777777" w:rsidR="009C5A08" w:rsidRPr="00CE67C9" w:rsidRDefault="009C5A08" w:rsidP="002817EB">
            <w:pPr>
              <w:rPr>
                <w:b/>
                <w:bCs/>
                <w:color w:val="000000"/>
              </w:rPr>
            </w:pPr>
          </w:p>
        </w:tc>
      </w:tr>
      <w:tr w:rsidR="009C5A08" w:rsidRPr="00CE67C9" w14:paraId="7843E64E" w14:textId="77777777" w:rsidTr="0084410D">
        <w:trPr>
          <w:trHeight w:val="297"/>
        </w:trPr>
        <w:tc>
          <w:tcPr>
            <w:tcW w:w="208" w:type="pct"/>
            <w:tcBorders>
              <w:top w:val="nil"/>
              <w:left w:val="nil"/>
              <w:bottom w:val="nil"/>
              <w:right w:val="nil"/>
            </w:tcBorders>
            <w:shd w:val="clear" w:color="auto" w:fill="auto"/>
            <w:noWrap/>
            <w:vAlign w:val="bottom"/>
            <w:hideMark/>
          </w:tcPr>
          <w:p w14:paraId="30640031"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7682847" w14:textId="77777777" w:rsidR="009C5A08" w:rsidRPr="00CE67C9" w:rsidRDefault="009C5A08" w:rsidP="002817EB">
            <w:pPr>
              <w:rPr>
                <w:color w:val="000000"/>
              </w:rPr>
            </w:pPr>
            <w:r w:rsidRPr="00CE67C9">
              <w:rPr>
                <w:color w:val="000000"/>
              </w:rPr>
              <w:t>Average udder hygiene score</w:t>
            </w:r>
          </w:p>
        </w:tc>
        <w:tc>
          <w:tcPr>
            <w:tcW w:w="2866" w:type="pct"/>
            <w:tcBorders>
              <w:top w:val="nil"/>
              <w:left w:val="nil"/>
              <w:bottom w:val="nil"/>
              <w:right w:val="nil"/>
            </w:tcBorders>
            <w:shd w:val="clear" w:color="auto" w:fill="auto"/>
            <w:noWrap/>
            <w:vAlign w:val="bottom"/>
          </w:tcPr>
          <w:p w14:paraId="41DDE26A" w14:textId="77777777" w:rsidR="009C5A08" w:rsidRPr="00CE67C9" w:rsidRDefault="009C5A08" w:rsidP="002817EB">
            <w:pPr>
              <w:rPr>
                <w:color w:val="000000"/>
              </w:rPr>
            </w:pPr>
          </w:p>
        </w:tc>
      </w:tr>
      <w:tr w:rsidR="009C5A08" w:rsidRPr="00CE67C9" w14:paraId="5CADB7D8" w14:textId="77777777" w:rsidTr="0084410D">
        <w:trPr>
          <w:trHeight w:val="290"/>
        </w:trPr>
        <w:tc>
          <w:tcPr>
            <w:tcW w:w="208" w:type="pct"/>
            <w:tcBorders>
              <w:top w:val="nil"/>
              <w:left w:val="nil"/>
              <w:bottom w:val="nil"/>
              <w:right w:val="nil"/>
            </w:tcBorders>
            <w:shd w:val="clear" w:color="auto" w:fill="auto"/>
            <w:noWrap/>
            <w:vAlign w:val="bottom"/>
            <w:hideMark/>
          </w:tcPr>
          <w:p w14:paraId="5FE72A75"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254A88A" w14:textId="77777777" w:rsidR="009C5A08" w:rsidRPr="00CE67C9" w:rsidRDefault="009C5A08" w:rsidP="002817EB">
            <w:r w:rsidRPr="00CE67C9">
              <w:t>Prop. dirty udders (%; udder hygiene score ≥3)</w:t>
            </w:r>
          </w:p>
        </w:tc>
        <w:tc>
          <w:tcPr>
            <w:tcW w:w="2866" w:type="pct"/>
            <w:tcBorders>
              <w:top w:val="nil"/>
              <w:left w:val="nil"/>
              <w:bottom w:val="nil"/>
              <w:right w:val="nil"/>
            </w:tcBorders>
            <w:shd w:val="clear" w:color="auto" w:fill="auto"/>
            <w:noWrap/>
            <w:vAlign w:val="bottom"/>
          </w:tcPr>
          <w:p w14:paraId="44D28E66" w14:textId="77777777" w:rsidR="009C5A08" w:rsidRPr="00CE67C9" w:rsidRDefault="009C5A08" w:rsidP="002817EB">
            <w:pPr>
              <w:rPr>
                <w:color w:val="000000"/>
              </w:rPr>
            </w:pPr>
          </w:p>
        </w:tc>
      </w:tr>
      <w:tr w:rsidR="009C5A08" w:rsidRPr="00CE67C9" w14:paraId="3FBCFF35" w14:textId="77777777" w:rsidTr="002817EB">
        <w:trPr>
          <w:trHeight w:val="290"/>
        </w:trPr>
        <w:tc>
          <w:tcPr>
            <w:tcW w:w="5000" w:type="pct"/>
            <w:gridSpan w:val="4"/>
            <w:tcBorders>
              <w:top w:val="nil"/>
              <w:left w:val="nil"/>
              <w:bottom w:val="nil"/>
              <w:right w:val="nil"/>
            </w:tcBorders>
            <w:shd w:val="clear" w:color="auto" w:fill="auto"/>
            <w:noWrap/>
            <w:vAlign w:val="bottom"/>
          </w:tcPr>
          <w:p w14:paraId="0F72BCAD" w14:textId="77777777" w:rsidR="009C5A08" w:rsidRPr="00CE67C9" w:rsidRDefault="009C5A08"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9C5A08" w:rsidRPr="00CE67C9" w14:paraId="59E09D7D" w14:textId="77777777" w:rsidTr="002817EB">
        <w:trPr>
          <w:trHeight w:val="290"/>
        </w:trPr>
        <w:tc>
          <w:tcPr>
            <w:tcW w:w="5000" w:type="pct"/>
            <w:gridSpan w:val="4"/>
            <w:tcBorders>
              <w:top w:val="nil"/>
              <w:left w:val="nil"/>
              <w:bottom w:val="nil"/>
              <w:right w:val="nil"/>
            </w:tcBorders>
            <w:shd w:val="clear" w:color="auto" w:fill="auto"/>
            <w:noWrap/>
            <w:vAlign w:val="bottom"/>
          </w:tcPr>
          <w:p w14:paraId="50975D3C" w14:textId="77777777" w:rsidR="009C5A08" w:rsidRPr="00CE67C9" w:rsidRDefault="009C5A08"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9C5A08" w:rsidRPr="00CE67C9" w14:paraId="2EDAA473" w14:textId="77777777" w:rsidTr="002817EB">
        <w:trPr>
          <w:trHeight w:val="290"/>
        </w:trPr>
        <w:tc>
          <w:tcPr>
            <w:tcW w:w="5000" w:type="pct"/>
            <w:gridSpan w:val="4"/>
            <w:tcBorders>
              <w:top w:val="nil"/>
              <w:left w:val="nil"/>
              <w:bottom w:val="nil"/>
              <w:right w:val="nil"/>
            </w:tcBorders>
            <w:shd w:val="clear" w:color="auto" w:fill="auto"/>
            <w:noWrap/>
            <w:vAlign w:val="bottom"/>
          </w:tcPr>
          <w:p w14:paraId="1906A452" w14:textId="77777777" w:rsidR="009C5A08" w:rsidRPr="00CE67C9" w:rsidRDefault="009C5A08"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B04E8CF" w14:textId="4D46012B" w:rsidR="0084410D" w:rsidRDefault="0084410D" w:rsidP="0084410D">
      <w:pPr>
        <w:pStyle w:val="ChapterNum"/>
        <w:ind w:left="0"/>
      </w:pPr>
    </w:p>
    <w:p w14:paraId="3E25DAC1" w14:textId="64FE6349" w:rsidR="0084410D" w:rsidRPr="0084410D" w:rsidRDefault="0084410D" w:rsidP="0084410D">
      <w:pPr>
        <w:rPr>
          <w:b/>
        </w:rPr>
      </w:pPr>
      <w:r>
        <w:br w:type="page"/>
      </w:r>
    </w:p>
    <w:p w14:paraId="51050215" w14:textId="6CBEB3CE" w:rsidR="0084410D" w:rsidRDefault="0084410D" w:rsidP="0084410D">
      <w:pPr>
        <w:pStyle w:val="ChapterNum"/>
        <w:ind w:left="0"/>
      </w:pPr>
      <w:bookmarkStart w:id="104" w:name="_Toc173925436"/>
      <w:r w:rsidRPr="0041351C">
        <w:lastRenderedPageBreak/>
        <w:t xml:space="preserve">CHAPTER </w:t>
      </w:r>
      <w:r>
        <w:t>6</w:t>
      </w:r>
      <w:r w:rsidRPr="0041351C">
        <w:t xml:space="preserve">: </w:t>
      </w:r>
      <w:r>
        <w:rPr>
          <w:caps/>
        </w:rPr>
        <w:t>conclusion</w:t>
      </w:r>
      <w:bookmarkEnd w:id="104"/>
    </w:p>
    <w:p w14:paraId="6BCE69F1" w14:textId="41441AA3" w:rsidR="0084410D" w:rsidRPr="004D1766" w:rsidRDefault="0084410D" w:rsidP="0084410D">
      <w:pPr>
        <w:pStyle w:val="ChapSub"/>
        <w:rPr>
          <w:rStyle w:val="Emphasis"/>
          <w:b w:val="0"/>
          <w:bCs/>
          <w:i w:val="0"/>
          <w:iCs w:val="0"/>
          <w:color w:val="0E101A"/>
        </w:rPr>
      </w:pPr>
      <w:bookmarkStart w:id="105" w:name="_Toc173925437"/>
      <w:r>
        <w:rPr>
          <w:rStyle w:val="Emphasis"/>
          <w:bCs/>
          <w:i w:val="0"/>
          <w:iCs w:val="0"/>
          <w:color w:val="0E101A"/>
        </w:rPr>
        <w:t xml:space="preserve">6.1 </w:t>
      </w:r>
      <w:r w:rsidRPr="004D1766">
        <w:rPr>
          <w:rStyle w:val="Emphasis"/>
          <w:bCs/>
          <w:i w:val="0"/>
          <w:iCs w:val="0"/>
          <w:color w:val="0E101A"/>
        </w:rPr>
        <w:t>Abstract</w:t>
      </w:r>
      <w:bookmarkEnd w:id="105"/>
    </w:p>
    <w:p w14:paraId="68C328FA" w14:textId="77777777" w:rsidR="0084410D" w:rsidRPr="00117AEE" w:rsidRDefault="0084410D" w:rsidP="0084410D">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w:t>
      </w:r>
      <w:r w:rsidRPr="00CE67C9">
        <w:lastRenderedPageBreak/>
        <w:t>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2207E45A" w14:textId="3245BD6D" w:rsidR="0084410D" w:rsidRPr="00117AEE" w:rsidRDefault="0084410D" w:rsidP="0084410D">
      <w:pPr>
        <w:pStyle w:val="ChapSub"/>
        <w:rPr>
          <w:rStyle w:val="Emphasis"/>
          <w:b w:val="0"/>
          <w:bCs/>
          <w:i w:val="0"/>
          <w:iCs w:val="0"/>
          <w:color w:val="0E101A"/>
        </w:rPr>
      </w:pPr>
      <w:bookmarkStart w:id="106" w:name="_Toc173925438"/>
      <w:r>
        <w:rPr>
          <w:rStyle w:val="Emphasis"/>
          <w:bCs/>
          <w:i w:val="0"/>
          <w:iCs w:val="0"/>
          <w:color w:val="0E101A"/>
        </w:rPr>
        <w:t xml:space="preserve">6.2 </w:t>
      </w:r>
      <w:r w:rsidRPr="00117AEE">
        <w:rPr>
          <w:rStyle w:val="Emphasis"/>
          <w:bCs/>
          <w:i w:val="0"/>
          <w:iCs w:val="0"/>
          <w:color w:val="0E101A"/>
        </w:rPr>
        <w:t>Introduction</w:t>
      </w:r>
      <w:bookmarkEnd w:id="106"/>
    </w:p>
    <w:p w14:paraId="23D008E5" w14:textId="77777777" w:rsidR="0084410D" w:rsidRDefault="0084410D" w:rsidP="0084410D">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07415400" w14:textId="77777777" w:rsidR="002F1692" w:rsidRDefault="002F1692" w:rsidP="00C3780C">
      <w:pPr>
        <w:pStyle w:val="ChapterNum"/>
        <w:ind w:left="0"/>
      </w:pPr>
    </w:p>
    <w:p w14:paraId="6C913E7D" w14:textId="77777777" w:rsidR="002F1692" w:rsidRDefault="002F1692" w:rsidP="00C3780C">
      <w:pPr>
        <w:pStyle w:val="ChapterNum"/>
        <w:ind w:left="0"/>
      </w:pPr>
    </w:p>
    <w:p w14:paraId="62322456" w14:textId="77777777" w:rsidR="002F1692" w:rsidRDefault="002F1692" w:rsidP="00C3780C">
      <w:pPr>
        <w:pStyle w:val="ChapterNum"/>
        <w:ind w:left="0"/>
      </w:pPr>
    </w:p>
    <w:p w14:paraId="4440CC90" w14:textId="77777777" w:rsidR="002F1692" w:rsidRDefault="002F1692" w:rsidP="00C3780C">
      <w:pPr>
        <w:pStyle w:val="ChapterNum"/>
        <w:ind w:left="0"/>
      </w:pPr>
    </w:p>
    <w:p w14:paraId="329BC067" w14:textId="77777777" w:rsidR="002F1692" w:rsidRDefault="002F1692" w:rsidP="00C3780C">
      <w:pPr>
        <w:pStyle w:val="ChapterNum"/>
        <w:ind w:left="0"/>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20A19620" w14:textId="77777777" w:rsidR="002F1692" w:rsidRDefault="002F1692" w:rsidP="00C3780C">
      <w:pPr>
        <w:pStyle w:val="ChapterNum"/>
        <w:ind w:left="0"/>
      </w:pPr>
    </w:p>
    <w:p w14:paraId="5F32F0FC" w14:textId="38020D2A" w:rsidR="00F94FB6" w:rsidRDefault="00F94FB6">
      <w:pPr>
        <w:rPr>
          <w:b/>
        </w:rPr>
      </w:pPr>
      <w:r>
        <w:br w:type="page"/>
      </w:r>
    </w:p>
    <w:p w14:paraId="41BFE152" w14:textId="7933D131" w:rsidR="00F94FB6" w:rsidRDefault="00F94FB6">
      <w:pPr>
        <w:rPr>
          <w:b/>
        </w:rPr>
      </w:pPr>
      <w:r>
        <w:lastRenderedPageBreak/>
        <w:br w:type="page"/>
      </w:r>
    </w:p>
    <w:p w14:paraId="48A4119D" w14:textId="2CD86AEC" w:rsidR="00F94FB6" w:rsidRPr="009443D3" w:rsidRDefault="009443D3" w:rsidP="009443D3">
      <w:pPr>
        <w:pStyle w:val="ChapterNum"/>
        <w:rPr>
          <w:bCs/>
          <w:caps/>
        </w:rPr>
      </w:pPr>
      <w:bookmarkStart w:id="107" w:name="_Toc173925439"/>
      <w:r>
        <w:rPr>
          <w:bCs/>
          <w:caps/>
        </w:rPr>
        <w:lastRenderedPageBreak/>
        <w:t>comprehensive bibliogrpahy</w:t>
      </w:r>
      <w:bookmarkEnd w:id="107"/>
    </w:p>
    <w:p w14:paraId="594490CC" w14:textId="77777777" w:rsidR="00F94FB6" w:rsidRPr="00CE67C9" w:rsidRDefault="00F94FB6" w:rsidP="00F94FB6">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673B701" w14:textId="77777777" w:rsidR="00F94FB6" w:rsidRPr="00CE67C9" w:rsidRDefault="00F94FB6" w:rsidP="00F94FB6">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1040737D" w14:textId="77777777" w:rsidR="00F94FB6" w:rsidRPr="00CE67C9" w:rsidRDefault="00F94FB6" w:rsidP="00F94FB6">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139B38E3" w14:textId="77777777" w:rsidR="00F94FB6" w:rsidRPr="00CE67C9" w:rsidRDefault="00F94FB6" w:rsidP="00F94FB6">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44E211F7" w14:textId="77777777" w:rsidR="00F94FB6" w:rsidRPr="00CE67C9" w:rsidRDefault="00F94FB6" w:rsidP="00F94FB6">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2FD7FEBB" w14:textId="77777777" w:rsidR="00F94FB6" w:rsidRPr="00CE67C9" w:rsidRDefault="00F94FB6" w:rsidP="00F94FB6">
      <w:pPr>
        <w:pStyle w:val="EndNoteBibliography"/>
        <w:spacing w:after="240"/>
      </w:pPr>
      <w:r w:rsidRPr="00CE67C9">
        <w:t>Barberg, A., M. Endres, and K. Janni. 2007a. Compost Dairy Barns in Minnesota: A Descriptive Study. Applied Engineering in Agriculture 23:231-238.</w:t>
      </w:r>
    </w:p>
    <w:p w14:paraId="0C542926" w14:textId="77777777" w:rsidR="00F94FB6" w:rsidRPr="00CE67C9" w:rsidRDefault="00F94FB6" w:rsidP="00F94FB6">
      <w:pPr>
        <w:pStyle w:val="EndNoteBibliography"/>
        <w:spacing w:after="240"/>
      </w:pPr>
      <w:r w:rsidRPr="00CE67C9">
        <w:t>Barberg, A. E., M. I. Endres, J. A. Salfer, and J. K. Reneau. 2007b. Performance and welfare of dairy cows in an alternative housing system in Minnesota. J Dairy Sci 90(3):1575-1583.</w:t>
      </w:r>
    </w:p>
    <w:p w14:paraId="13BB48C9" w14:textId="77777777" w:rsidR="00F94FB6" w:rsidRPr="00CE67C9" w:rsidRDefault="00F94FB6" w:rsidP="00F94FB6">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12E4006B" w14:textId="77777777" w:rsidR="00F94FB6" w:rsidRPr="00CE67C9" w:rsidRDefault="00F94FB6" w:rsidP="00F94FB6">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4FF0C197" w14:textId="77777777" w:rsidR="00F94FB6" w:rsidRPr="00CE67C9" w:rsidRDefault="00F94FB6" w:rsidP="00F94FB6">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623FAAF3" w14:textId="77777777" w:rsidR="00F94FB6" w:rsidRPr="00CE67C9" w:rsidRDefault="00F94FB6" w:rsidP="00F94FB6">
      <w:pPr>
        <w:pStyle w:val="EndNoteBibliography"/>
        <w:spacing w:after="240"/>
      </w:pPr>
      <w:r w:rsidRPr="00CE67C9">
        <w:lastRenderedPageBreak/>
        <w:t>Bewley, J., J. Taraba, G. Day, R. Black, and F. Damasceno. 2012. Compost Bedded Pack Barn Design: Features and Management Considerations. University of Kentucky Cooperative Extension Service Publication ID.</w:t>
      </w:r>
    </w:p>
    <w:p w14:paraId="3F8E1819" w14:textId="77777777" w:rsidR="00F94FB6" w:rsidRPr="00CE67C9" w:rsidRDefault="00F94FB6" w:rsidP="00F94FB6">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493F5F88" w14:textId="77777777" w:rsidR="00F94FB6" w:rsidRPr="00CE67C9" w:rsidRDefault="00F94FB6" w:rsidP="00F94FB6">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F40C631" w14:textId="77777777" w:rsidR="00F94FB6" w:rsidRPr="00CE67C9" w:rsidRDefault="00F94FB6" w:rsidP="00F94FB6">
      <w:pPr>
        <w:pStyle w:val="EndNoteBibliography"/>
        <w:spacing w:after="240"/>
      </w:pPr>
      <w:r w:rsidRPr="00CE67C9">
        <w:t>Black, R. A., J. L. Taraba, G. B. Day, F. A. Damasceno, and J. M. Bewley. 2013. Compost bedded pack dairy barn management, performance, and producer satisfaction. J Dairy Sci 96(12):8060-8074.</w:t>
      </w:r>
    </w:p>
    <w:p w14:paraId="12FFFADA" w14:textId="77777777" w:rsidR="00F94FB6" w:rsidRPr="00CE67C9" w:rsidRDefault="00F94FB6" w:rsidP="00F94FB6">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014747C1" w14:textId="77777777" w:rsidR="00F94FB6" w:rsidRPr="00CE67C9" w:rsidRDefault="00F94FB6" w:rsidP="00F94FB6">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26986053" w14:textId="77777777" w:rsidR="00F94FB6" w:rsidRPr="00CE67C9" w:rsidRDefault="00F94FB6" w:rsidP="00F94FB6">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3EB4263F" w14:textId="77777777" w:rsidR="00F94FB6" w:rsidRPr="00CE67C9" w:rsidRDefault="00F94FB6" w:rsidP="00F94FB6">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202C18EA" w14:textId="77777777" w:rsidR="00F94FB6" w:rsidRPr="00CE67C9" w:rsidRDefault="00F94FB6" w:rsidP="00F94FB6">
      <w:pPr>
        <w:pStyle w:val="EndNoteBibliography"/>
        <w:spacing w:after="240"/>
      </w:pPr>
      <w:r w:rsidRPr="00CE67C9">
        <w:t>Cook, N. B. 2002. Influence of Barn Design on Dairy Cow Hygiene, Lameness and Udder Health. American Association of Bovine Practitioners Conference Proceedings: 97-103.</w:t>
      </w:r>
    </w:p>
    <w:p w14:paraId="56C498E1" w14:textId="77777777" w:rsidR="00F94FB6" w:rsidRPr="00CE67C9" w:rsidRDefault="00F94FB6" w:rsidP="00F94FB6">
      <w:pPr>
        <w:pStyle w:val="EndNoteBibliography"/>
        <w:spacing w:after="240"/>
      </w:pPr>
      <w:r w:rsidRPr="00CE67C9">
        <w:t>Cook, N. B., T. B. Bennett, and K. V. Nordlund. 2005. Monitoring Indices of Cow Comfort in Free-Stall-Housed Dairy Herds. J. Dairy Sci. 88(11):3876-3885.</w:t>
      </w:r>
    </w:p>
    <w:p w14:paraId="4F29E1B4" w14:textId="77777777" w:rsidR="00F94FB6" w:rsidRPr="00CE67C9" w:rsidRDefault="00F94FB6" w:rsidP="00F94FB6">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14C49ACC" w14:textId="77777777" w:rsidR="00F94FB6" w:rsidRPr="00CE67C9" w:rsidRDefault="00F94FB6" w:rsidP="00F94FB6">
      <w:pPr>
        <w:pStyle w:val="EndNoteBibliography"/>
        <w:spacing w:after="240"/>
      </w:pPr>
      <w:r w:rsidRPr="00CE67C9">
        <w:lastRenderedPageBreak/>
        <w:t>Costa, J. H. C., T. A. Burnett, M. A. G. von Keyserlingk, and M. J. Hötzel. 2018. Prevalence of lameness and leg lesions of lactating dairy cows housed in southern Brazil: Effects of housing systems. J Dairy Sci 101(3):2395-2405.</w:t>
      </w:r>
    </w:p>
    <w:p w14:paraId="557346DF" w14:textId="77777777" w:rsidR="00F94FB6" w:rsidRPr="00CE67C9" w:rsidRDefault="00F94FB6" w:rsidP="00F94FB6">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4272ACC8" w14:textId="77777777" w:rsidR="00F94FB6" w:rsidRPr="00CE67C9" w:rsidRDefault="00F94FB6" w:rsidP="00F94FB6">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445B5158" w14:textId="77777777" w:rsidR="00F94FB6" w:rsidRPr="00CE67C9" w:rsidRDefault="00F94FB6" w:rsidP="00F94FB6">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7E4C6AE4" w14:textId="77777777" w:rsidR="00F94FB6" w:rsidRPr="00CE67C9" w:rsidRDefault="00F94FB6" w:rsidP="00F94FB6">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54ADA96F" w14:textId="77777777" w:rsidR="00F94FB6" w:rsidRPr="00CE67C9" w:rsidRDefault="00F94FB6" w:rsidP="00F94FB6">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2549E3DD" w14:textId="77777777" w:rsidR="00F94FB6" w:rsidRPr="00CE67C9" w:rsidRDefault="00F94FB6" w:rsidP="00F94FB6">
      <w:pPr>
        <w:pStyle w:val="EndNoteBibliography"/>
        <w:spacing w:after="240"/>
      </w:pPr>
      <w:r w:rsidRPr="00CE67C9">
        <w:t>Dohmen, W., F. Neijenhuis, and H. Hogeveen. 2010. Relationship between udder health and hygiene on farms with an automatic milking system. J Dairy Sci 93(9):4019-4033.</w:t>
      </w:r>
    </w:p>
    <w:p w14:paraId="1EB75547" w14:textId="77777777" w:rsidR="00F94FB6" w:rsidRPr="00CE67C9" w:rsidRDefault="00F94FB6" w:rsidP="00F94FB6">
      <w:pPr>
        <w:pStyle w:val="EndNoteBibliography"/>
        <w:spacing w:after="240"/>
      </w:pPr>
      <w:r w:rsidRPr="00CE67C9">
        <w:t>Eberhart, R. J. 1984. Coliform Mastitis. Veterinary Clinics of North America: Large Animal Practice 6(2):287-300.</w:t>
      </w:r>
    </w:p>
    <w:p w14:paraId="7A4F3CE9" w14:textId="77777777" w:rsidR="00F94FB6" w:rsidRPr="00CE67C9" w:rsidRDefault="00F94FB6" w:rsidP="00F94FB6">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4CE0B8B8" w14:textId="77777777" w:rsidR="00F94FB6" w:rsidRPr="00CE67C9" w:rsidRDefault="00F94FB6" w:rsidP="00F94FB6">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641B5145" w14:textId="77777777" w:rsidR="00F94FB6" w:rsidRPr="00CE67C9" w:rsidRDefault="00F94FB6" w:rsidP="00F94FB6">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52AF0C68" w14:textId="77777777" w:rsidR="00E05B77" w:rsidRDefault="00E05B77" w:rsidP="00C3780C">
      <w:pPr>
        <w:pStyle w:val="BodyTextIndent"/>
        <w:ind w:left="187"/>
      </w:pPr>
    </w:p>
    <w:sectPr w:rsidR="00E05B77" w:rsidSect="00C3780C">
      <w:footerReference w:type="default" r:id="rId23"/>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91F29" w14:textId="77777777" w:rsidR="008F2643" w:rsidRDefault="008F2643">
      <w:r>
        <w:separator/>
      </w:r>
    </w:p>
  </w:endnote>
  <w:endnote w:type="continuationSeparator" w:id="0">
    <w:p w14:paraId="195928F0" w14:textId="77777777" w:rsidR="008F2643" w:rsidRDefault="008F2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6A972" w14:textId="1FE2B776" w:rsidR="0093603C" w:rsidRDefault="0093603C">
    <w:pPr>
      <w:pStyle w:val="Footer"/>
      <w:jc w:val="center"/>
    </w:pPr>
  </w:p>
  <w:p w14:paraId="28FF4FC2" w14:textId="77777777" w:rsidR="0093603C" w:rsidRDefault="009360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6C9AE" w14:textId="53A9EFF0" w:rsidR="00F6314A" w:rsidRDefault="00F6314A">
    <w:pPr>
      <w:pStyle w:val="Footer"/>
      <w:jc w:val="center"/>
    </w:pPr>
  </w:p>
  <w:p w14:paraId="4233C65E" w14:textId="77777777" w:rsidR="00F6314A" w:rsidRDefault="00F6314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69431" w14:textId="77777777" w:rsidR="008F2643" w:rsidRDefault="008F2643">
      <w:r>
        <w:separator/>
      </w:r>
    </w:p>
  </w:footnote>
  <w:footnote w:type="continuationSeparator" w:id="0">
    <w:p w14:paraId="355E4E4A" w14:textId="77777777" w:rsidR="008F2643" w:rsidRDefault="008F2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Content>
      <w:p w14:paraId="6291795B" w14:textId="3708F600" w:rsidR="00CA1026" w:rsidRDefault="00CA1026">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PageNumber"/>
                                  <w:rFonts w:eastAsiaTheme="majorEastAsia"/>
                                </w:rPr>
                                <w:id w:val="14478487"/>
                                <w:docPartObj>
                                  <w:docPartGallery w:val="Page Numbers (Margins)"/>
                                  <w:docPartUnique/>
                                </w:docPartObj>
                              </w:sdtPr>
                              <w:sdtContent>
                                <w:sdt>
                                  <w:sdtPr>
                                    <w:rPr>
                                      <w:rStyle w:val="PageNumber"/>
                                      <w:rFonts w:eastAsiaTheme="majorEastAsia"/>
                                    </w:rPr>
                                    <w:id w:val="107640144"/>
                                    <w:docPartObj>
                                      <w:docPartGallery w:val="Page Numbers (Margins)"/>
                                      <w:docPartUnique/>
                                    </w:docPartObj>
                                  </w:sdtPr>
                                  <w:sdtContent>
                                    <w:p w14:paraId="101B1488" w14:textId="77777777" w:rsidR="00CA1026" w:rsidRPr="002C3FE4" w:rsidRDefault="00CA1026">
                                      <w:pPr>
                                        <w:jc w:val="center"/>
                                        <w:rPr>
                                          <w:rStyle w:val="PageNumber"/>
                                          <w:rFonts w:eastAsiaTheme="majorEastAsia"/>
                                        </w:rPr>
                                      </w:pPr>
                                      <w:r w:rsidRPr="002C3FE4">
                                        <w:rPr>
                                          <w:rStyle w:val="PageNumber"/>
                                          <w:rFonts w:eastAsiaTheme="majorEastAsia"/>
                                        </w:rPr>
                                        <w:fldChar w:fldCharType="begin"/>
                                      </w:r>
                                      <w:r w:rsidRPr="002C3FE4">
                                        <w:rPr>
                                          <w:rStyle w:val="PageNumber"/>
                                        </w:rPr>
                                        <w:instrText xml:space="preserve"> PAGE   \* MERGEFORMAT </w:instrText>
                                      </w:r>
                                      <w:r w:rsidRPr="002C3FE4">
                                        <w:rPr>
                                          <w:rStyle w:val="PageNumber"/>
                                          <w:rFonts w:eastAsiaTheme="majorEastAsia"/>
                                        </w:rPr>
                                        <w:fldChar w:fldCharType="separate"/>
                                      </w:r>
                                      <w:r w:rsidRPr="002C3FE4">
                                        <w:rPr>
                                          <w:rStyle w:val="PageNumber"/>
                                          <w:rFonts w:eastAsiaTheme="majorEastAsia"/>
                                        </w:rPr>
                                        <w:t>2</w:t>
                                      </w:r>
                                      <w:r w:rsidRPr="002C3FE4">
                                        <w:rPr>
                                          <w:rStyle w:val="PageNumber"/>
                                          <w:rFonts w:eastAsiaTheme="majorEastAsia"/>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sdt>
                        <w:sdtPr>
                          <w:rPr>
                            <w:rStyle w:val="PageNumber"/>
                            <w:rFonts w:eastAsiaTheme="majorEastAsia"/>
                          </w:rPr>
                          <w:id w:val="14478487"/>
                          <w:docPartObj>
                            <w:docPartGallery w:val="Page Numbers (Margins)"/>
                            <w:docPartUnique/>
                          </w:docPartObj>
                        </w:sdtPr>
                        <w:sdtContent>
                          <w:sdt>
                            <w:sdtPr>
                              <w:rPr>
                                <w:rStyle w:val="PageNumber"/>
                                <w:rFonts w:eastAsiaTheme="majorEastAsia"/>
                              </w:rPr>
                              <w:id w:val="107640144"/>
                              <w:docPartObj>
                                <w:docPartGallery w:val="Page Numbers (Margins)"/>
                                <w:docPartUnique/>
                              </w:docPartObj>
                            </w:sdtPr>
                            <w:sdtContent>
                              <w:p w14:paraId="101B1488" w14:textId="77777777" w:rsidR="00CA1026" w:rsidRPr="002C3FE4" w:rsidRDefault="00CA1026">
                                <w:pPr>
                                  <w:jc w:val="center"/>
                                  <w:rPr>
                                    <w:rStyle w:val="PageNumber"/>
                                    <w:rFonts w:eastAsiaTheme="majorEastAsia"/>
                                  </w:rPr>
                                </w:pPr>
                                <w:r w:rsidRPr="002C3FE4">
                                  <w:rPr>
                                    <w:rStyle w:val="PageNumber"/>
                                    <w:rFonts w:eastAsiaTheme="majorEastAsia"/>
                                  </w:rPr>
                                  <w:fldChar w:fldCharType="begin"/>
                                </w:r>
                                <w:r w:rsidRPr="002C3FE4">
                                  <w:rPr>
                                    <w:rStyle w:val="PageNumber"/>
                                  </w:rPr>
                                  <w:instrText xml:space="preserve"> PAGE   \* MERGEFORMAT </w:instrText>
                                </w:r>
                                <w:r w:rsidRPr="002C3FE4">
                                  <w:rPr>
                                    <w:rStyle w:val="PageNumber"/>
                                    <w:rFonts w:eastAsiaTheme="majorEastAsia"/>
                                  </w:rPr>
                                  <w:fldChar w:fldCharType="separate"/>
                                </w:r>
                                <w:r w:rsidRPr="002C3FE4">
                                  <w:rPr>
                                    <w:rStyle w:val="PageNumber"/>
                                    <w:rFonts w:eastAsiaTheme="majorEastAsia"/>
                                  </w:rPr>
                                  <w:t>2</w:t>
                                </w:r>
                                <w:r w:rsidRPr="002C3FE4">
                                  <w:rPr>
                                    <w:rStyle w:val="PageNumber"/>
                                    <w:rFonts w:eastAsiaTheme="majorEastAsia"/>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1"/>
    <w:rsid w:val="00002C40"/>
    <w:rsid w:val="00012317"/>
    <w:rsid w:val="00017372"/>
    <w:rsid w:val="00021AEC"/>
    <w:rsid w:val="00032E00"/>
    <w:rsid w:val="00040714"/>
    <w:rsid w:val="00040BF7"/>
    <w:rsid w:val="000443E5"/>
    <w:rsid w:val="00060CE8"/>
    <w:rsid w:val="0006277D"/>
    <w:rsid w:val="000675C1"/>
    <w:rsid w:val="000764E3"/>
    <w:rsid w:val="00077780"/>
    <w:rsid w:val="000823D0"/>
    <w:rsid w:val="000A4020"/>
    <w:rsid w:val="000A660C"/>
    <w:rsid w:val="000B642E"/>
    <w:rsid w:val="000B717F"/>
    <w:rsid w:val="000C044C"/>
    <w:rsid w:val="000C0660"/>
    <w:rsid w:val="000C7F63"/>
    <w:rsid w:val="000E31A1"/>
    <w:rsid w:val="000E3CFD"/>
    <w:rsid w:val="000E3ECD"/>
    <w:rsid w:val="000F1029"/>
    <w:rsid w:val="00103961"/>
    <w:rsid w:val="00103A3A"/>
    <w:rsid w:val="001108FA"/>
    <w:rsid w:val="0011713D"/>
    <w:rsid w:val="00117AEE"/>
    <w:rsid w:val="001255EE"/>
    <w:rsid w:val="00130B65"/>
    <w:rsid w:val="0013729C"/>
    <w:rsid w:val="00151113"/>
    <w:rsid w:val="0015604E"/>
    <w:rsid w:val="001619E4"/>
    <w:rsid w:val="00162649"/>
    <w:rsid w:val="00176785"/>
    <w:rsid w:val="00191C9A"/>
    <w:rsid w:val="001A222D"/>
    <w:rsid w:val="001B32A1"/>
    <w:rsid w:val="001C1DFE"/>
    <w:rsid w:val="001C28F0"/>
    <w:rsid w:val="001C31A8"/>
    <w:rsid w:val="001C7895"/>
    <w:rsid w:val="001D4AA8"/>
    <w:rsid w:val="001D7722"/>
    <w:rsid w:val="001E110C"/>
    <w:rsid w:val="001E168F"/>
    <w:rsid w:val="001F0251"/>
    <w:rsid w:val="001F526B"/>
    <w:rsid w:val="001F7B0A"/>
    <w:rsid w:val="0020001A"/>
    <w:rsid w:val="00200631"/>
    <w:rsid w:val="00212DC6"/>
    <w:rsid w:val="00217372"/>
    <w:rsid w:val="00224196"/>
    <w:rsid w:val="0022451C"/>
    <w:rsid w:val="00224E3B"/>
    <w:rsid w:val="00234492"/>
    <w:rsid w:val="0026373B"/>
    <w:rsid w:val="002A3876"/>
    <w:rsid w:val="002B2BF8"/>
    <w:rsid w:val="002C263F"/>
    <w:rsid w:val="002C3FE4"/>
    <w:rsid w:val="002E2556"/>
    <w:rsid w:val="002E7241"/>
    <w:rsid w:val="002E75E7"/>
    <w:rsid w:val="002F1692"/>
    <w:rsid w:val="00302E98"/>
    <w:rsid w:val="003120B1"/>
    <w:rsid w:val="00317F53"/>
    <w:rsid w:val="00322A7A"/>
    <w:rsid w:val="0033491F"/>
    <w:rsid w:val="003350CC"/>
    <w:rsid w:val="00340F55"/>
    <w:rsid w:val="00346B41"/>
    <w:rsid w:val="0034732A"/>
    <w:rsid w:val="00355BAB"/>
    <w:rsid w:val="00357151"/>
    <w:rsid w:val="00362328"/>
    <w:rsid w:val="003646E0"/>
    <w:rsid w:val="003714D7"/>
    <w:rsid w:val="003879D4"/>
    <w:rsid w:val="003949E3"/>
    <w:rsid w:val="003A64E2"/>
    <w:rsid w:val="003B00F6"/>
    <w:rsid w:val="003B17D2"/>
    <w:rsid w:val="003C2D7B"/>
    <w:rsid w:val="003D0721"/>
    <w:rsid w:val="003D35EA"/>
    <w:rsid w:val="003D45E6"/>
    <w:rsid w:val="003D524B"/>
    <w:rsid w:val="003E2C30"/>
    <w:rsid w:val="003F159C"/>
    <w:rsid w:val="00402248"/>
    <w:rsid w:val="00410F80"/>
    <w:rsid w:val="0041351C"/>
    <w:rsid w:val="00425125"/>
    <w:rsid w:val="00441B9B"/>
    <w:rsid w:val="00450561"/>
    <w:rsid w:val="004637A4"/>
    <w:rsid w:val="004742E0"/>
    <w:rsid w:val="004756E9"/>
    <w:rsid w:val="00486328"/>
    <w:rsid w:val="0049507E"/>
    <w:rsid w:val="004A5BE0"/>
    <w:rsid w:val="004C21FB"/>
    <w:rsid w:val="004D00F5"/>
    <w:rsid w:val="004D1766"/>
    <w:rsid w:val="004E3974"/>
    <w:rsid w:val="004F125C"/>
    <w:rsid w:val="004F4DE8"/>
    <w:rsid w:val="00501174"/>
    <w:rsid w:val="00503468"/>
    <w:rsid w:val="00512F34"/>
    <w:rsid w:val="0051747C"/>
    <w:rsid w:val="00517D43"/>
    <w:rsid w:val="005220BF"/>
    <w:rsid w:val="00527641"/>
    <w:rsid w:val="005529FD"/>
    <w:rsid w:val="00553390"/>
    <w:rsid w:val="0055364D"/>
    <w:rsid w:val="00557703"/>
    <w:rsid w:val="005729D1"/>
    <w:rsid w:val="005A2C8D"/>
    <w:rsid w:val="005B03BB"/>
    <w:rsid w:val="005B51AB"/>
    <w:rsid w:val="005B7712"/>
    <w:rsid w:val="005C196E"/>
    <w:rsid w:val="005C720D"/>
    <w:rsid w:val="005D3B3B"/>
    <w:rsid w:val="005D548C"/>
    <w:rsid w:val="005D5AF3"/>
    <w:rsid w:val="005D666C"/>
    <w:rsid w:val="005F08D3"/>
    <w:rsid w:val="005F7BC9"/>
    <w:rsid w:val="0060317F"/>
    <w:rsid w:val="00603465"/>
    <w:rsid w:val="0062293F"/>
    <w:rsid w:val="00625E31"/>
    <w:rsid w:val="0063098D"/>
    <w:rsid w:val="00643267"/>
    <w:rsid w:val="00644194"/>
    <w:rsid w:val="00647327"/>
    <w:rsid w:val="006476F8"/>
    <w:rsid w:val="00655BB7"/>
    <w:rsid w:val="00681E6B"/>
    <w:rsid w:val="00687CBC"/>
    <w:rsid w:val="006972DA"/>
    <w:rsid w:val="006A1B54"/>
    <w:rsid w:val="006A297E"/>
    <w:rsid w:val="006A41A5"/>
    <w:rsid w:val="006A594A"/>
    <w:rsid w:val="006C13DE"/>
    <w:rsid w:val="006C57F7"/>
    <w:rsid w:val="006D28D2"/>
    <w:rsid w:val="006E0F7E"/>
    <w:rsid w:val="006E557A"/>
    <w:rsid w:val="006F76C2"/>
    <w:rsid w:val="007030FA"/>
    <w:rsid w:val="00716718"/>
    <w:rsid w:val="00717971"/>
    <w:rsid w:val="00721177"/>
    <w:rsid w:val="00727B67"/>
    <w:rsid w:val="00727DFA"/>
    <w:rsid w:val="00750309"/>
    <w:rsid w:val="00750674"/>
    <w:rsid w:val="00750BEA"/>
    <w:rsid w:val="007629BB"/>
    <w:rsid w:val="007649FB"/>
    <w:rsid w:val="00765838"/>
    <w:rsid w:val="0077213C"/>
    <w:rsid w:val="007748DE"/>
    <w:rsid w:val="00780344"/>
    <w:rsid w:val="007A2C26"/>
    <w:rsid w:val="007C055D"/>
    <w:rsid w:val="007C4A2B"/>
    <w:rsid w:val="007C6BA3"/>
    <w:rsid w:val="007D03C0"/>
    <w:rsid w:val="007D16C4"/>
    <w:rsid w:val="007F4452"/>
    <w:rsid w:val="00822A66"/>
    <w:rsid w:val="00822C61"/>
    <w:rsid w:val="008273BC"/>
    <w:rsid w:val="00832BCC"/>
    <w:rsid w:val="008407D7"/>
    <w:rsid w:val="0084410D"/>
    <w:rsid w:val="008514B1"/>
    <w:rsid w:val="00861599"/>
    <w:rsid w:val="008738D2"/>
    <w:rsid w:val="00886DFD"/>
    <w:rsid w:val="008947F9"/>
    <w:rsid w:val="008A2B21"/>
    <w:rsid w:val="008B3D66"/>
    <w:rsid w:val="008B7768"/>
    <w:rsid w:val="008C3E74"/>
    <w:rsid w:val="008D6270"/>
    <w:rsid w:val="008E733E"/>
    <w:rsid w:val="008F1D68"/>
    <w:rsid w:val="008F1E8B"/>
    <w:rsid w:val="008F2643"/>
    <w:rsid w:val="00912B34"/>
    <w:rsid w:val="00920797"/>
    <w:rsid w:val="00921D78"/>
    <w:rsid w:val="0093603C"/>
    <w:rsid w:val="0094034D"/>
    <w:rsid w:val="009443D3"/>
    <w:rsid w:val="009453EE"/>
    <w:rsid w:val="009574F3"/>
    <w:rsid w:val="0096565D"/>
    <w:rsid w:val="00973DE4"/>
    <w:rsid w:val="0097435A"/>
    <w:rsid w:val="009828E2"/>
    <w:rsid w:val="0099302D"/>
    <w:rsid w:val="009B44F6"/>
    <w:rsid w:val="009B6006"/>
    <w:rsid w:val="009B607E"/>
    <w:rsid w:val="009B721B"/>
    <w:rsid w:val="009C4858"/>
    <w:rsid w:val="009C5A08"/>
    <w:rsid w:val="009D1ECD"/>
    <w:rsid w:val="009D3481"/>
    <w:rsid w:val="009F1A30"/>
    <w:rsid w:val="00A02C85"/>
    <w:rsid w:val="00A0679D"/>
    <w:rsid w:val="00A26A5E"/>
    <w:rsid w:val="00A31ED2"/>
    <w:rsid w:val="00A34B33"/>
    <w:rsid w:val="00A5528D"/>
    <w:rsid w:val="00A62A5F"/>
    <w:rsid w:val="00A65030"/>
    <w:rsid w:val="00A67B46"/>
    <w:rsid w:val="00A7603F"/>
    <w:rsid w:val="00AA6F17"/>
    <w:rsid w:val="00AC1ED9"/>
    <w:rsid w:val="00AC5023"/>
    <w:rsid w:val="00AC662A"/>
    <w:rsid w:val="00AD46D6"/>
    <w:rsid w:val="00AE318F"/>
    <w:rsid w:val="00AE60A8"/>
    <w:rsid w:val="00AF2286"/>
    <w:rsid w:val="00AF2A52"/>
    <w:rsid w:val="00AF4493"/>
    <w:rsid w:val="00AF691B"/>
    <w:rsid w:val="00B12088"/>
    <w:rsid w:val="00B134B8"/>
    <w:rsid w:val="00B15584"/>
    <w:rsid w:val="00B30660"/>
    <w:rsid w:val="00B30768"/>
    <w:rsid w:val="00B310AF"/>
    <w:rsid w:val="00B326D8"/>
    <w:rsid w:val="00B43E16"/>
    <w:rsid w:val="00B50364"/>
    <w:rsid w:val="00B71FA1"/>
    <w:rsid w:val="00B7219B"/>
    <w:rsid w:val="00B759FD"/>
    <w:rsid w:val="00B76322"/>
    <w:rsid w:val="00B82AC7"/>
    <w:rsid w:val="00B86BBE"/>
    <w:rsid w:val="00BA1F37"/>
    <w:rsid w:val="00BC6B16"/>
    <w:rsid w:val="00BD286E"/>
    <w:rsid w:val="00BD6FEC"/>
    <w:rsid w:val="00BF7B34"/>
    <w:rsid w:val="00C1207D"/>
    <w:rsid w:val="00C156EE"/>
    <w:rsid w:val="00C3380C"/>
    <w:rsid w:val="00C34083"/>
    <w:rsid w:val="00C3780C"/>
    <w:rsid w:val="00C41F01"/>
    <w:rsid w:val="00C53E1B"/>
    <w:rsid w:val="00C54B07"/>
    <w:rsid w:val="00C57618"/>
    <w:rsid w:val="00C6703A"/>
    <w:rsid w:val="00C671A0"/>
    <w:rsid w:val="00C67D78"/>
    <w:rsid w:val="00C71ED4"/>
    <w:rsid w:val="00C742BC"/>
    <w:rsid w:val="00C90219"/>
    <w:rsid w:val="00C94D7E"/>
    <w:rsid w:val="00C97551"/>
    <w:rsid w:val="00CA1026"/>
    <w:rsid w:val="00CB0930"/>
    <w:rsid w:val="00CB0FFF"/>
    <w:rsid w:val="00CB1344"/>
    <w:rsid w:val="00CC0B81"/>
    <w:rsid w:val="00CC483B"/>
    <w:rsid w:val="00CE29A5"/>
    <w:rsid w:val="00CE3506"/>
    <w:rsid w:val="00CF64D4"/>
    <w:rsid w:val="00D1040C"/>
    <w:rsid w:val="00D128C1"/>
    <w:rsid w:val="00D12F2A"/>
    <w:rsid w:val="00D22FA9"/>
    <w:rsid w:val="00D23F3C"/>
    <w:rsid w:val="00D34C44"/>
    <w:rsid w:val="00D36BC1"/>
    <w:rsid w:val="00D36F4F"/>
    <w:rsid w:val="00D400AE"/>
    <w:rsid w:val="00D44CAB"/>
    <w:rsid w:val="00D45A57"/>
    <w:rsid w:val="00D5099D"/>
    <w:rsid w:val="00D55BE9"/>
    <w:rsid w:val="00D62F80"/>
    <w:rsid w:val="00D826EF"/>
    <w:rsid w:val="00D84531"/>
    <w:rsid w:val="00DA151D"/>
    <w:rsid w:val="00DA16B0"/>
    <w:rsid w:val="00DC7CFC"/>
    <w:rsid w:val="00DE0623"/>
    <w:rsid w:val="00DE16B3"/>
    <w:rsid w:val="00DF1E2B"/>
    <w:rsid w:val="00E05B77"/>
    <w:rsid w:val="00E07FE9"/>
    <w:rsid w:val="00E15550"/>
    <w:rsid w:val="00E23DAE"/>
    <w:rsid w:val="00E2610E"/>
    <w:rsid w:val="00E26640"/>
    <w:rsid w:val="00E42837"/>
    <w:rsid w:val="00E433A2"/>
    <w:rsid w:val="00E46C56"/>
    <w:rsid w:val="00E57A46"/>
    <w:rsid w:val="00E61E2D"/>
    <w:rsid w:val="00E80443"/>
    <w:rsid w:val="00E82398"/>
    <w:rsid w:val="00E94072"/>
    <w:rsid w:val="00EA1AF0"/>
    <w:rsid w:val="00EA41F6"/>
    <w:rsid w:val="00EB2E15"/>
    <w:rsid w:val="00EB381C"/>
    <w:rsid w:val="00EC39D7"/>
    <w:rsid w:val="00EC6A61"/>
    <w:rsid w:val="00ED00D5"/>
    <w:rsid w:val="00ED7627"/>
    <w:rsid w:val="00EE170B"/>
    <w:rsid w:val="00EE394E"/>
    <w:rsid w:val="00EE4EB4"/>
    <w:rsid w:val="00EF0B9A"/>
    <w:rsid w:val="00EF4BD9"/>
    <w:rsid w:val="00F0051F"/>
    <w:rsid w:val="00F06FEB"/>
    <w:rsid w:val="00F14CF6"/>
    <w:rsid w:val="00F16FCA"/>
    <w:rsid w:val="00F2586A"/>
    <w:rsid w:val="00F57EEC"/>
    <w:rsid w:val="00F6314A"/>
    <w:rsid w:val="00F747A5"/>
    <w:rsid w:val="00F74D48"/>
    <w:rsid w:val="00F774B2"/>
    <w:rsid w:val="00F779C1"/>
    <w:rsid w:val="00F91BE2"/>
    <w:rsid w:val="00F94604"/>
    <w:rsid w:val="00F94FB6"/>
    <w:rsid w:val="00FA178A"/>
    <w:rsid w:val="00FB7E7E"/>
    <w:rsid w:val="00FC252F"/>
    <w:rsid w:val="00FC4258"/>
    <w:rsid w:val="00FD073C"/>
    <w:rsid w:val="00FD2E3B"/>
    <w:rsid w:val="00FE0DA8"/>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mailto:john.barlow@uvm.edu"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john.barlow@uvm.edu" TargetMode="External"/><Relationship Id="rId20" Type="http://schemas.openxmlformats.org/officeDocument/2006/relationships/hyperlink" Target="mailto:john.barlow@uvm.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footer" Target="footer8.xml"/><Relationship Id="rId10" Type="http://schemas.openxmlformats.org/officeDocument/2006/relationships/footer" Target="footer2.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mailto:john.barlow@uvm.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177</Pages>
  <Words>48138</Words>
  <Characters>275073</Characters>
  <Application>Microsoft Office Word</Application>
  <DocSecurity>0</DocSecurity>
  <Lines>2292</Lines>
  <Paragraphs>645</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322566</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69</cp:revision>
  <cp:lastPrinted>2014-07-29T15:33:00Z</cp:lastPrinted>
  <dcterms:created xsi:type="dcterms:W3CDTF">2024-08-05T22:28:00Z</dcterms:created>
  <dcterms:modified xsi:type="dcterms:W3CDTF">2024-08-07T17:09:00Z</dcterms:modified>
</cp:coreProperties>
</file>