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F275" w14:textId="77777777" w:rsidR="00A34F7A" w:rsidRPr="0024073B" w:rsidRDefault="00000000">
      <w:pPr>
        <w:spacing w:after="0"/>
        <w:ind w:right="181"/>
        <w:jc w:val="center"/>
        <w:rPr>
          <w:rFonts w:asciiTheme="majorBidi" w:hAnsiTheme="majorBidi" w:cstheme="majorBidi"/>
        </w:rPr>
      </w:pPr>
      <w:r w:rsidRPr="0024073B">
        <w:rPr>
          <w:rFonts w:asciiTheme="majorBidi" w:hAnsiTheme="majorBidi" w:cstheme="majorBidi"/>
          <w:sz w:val="39"/>
        </w:rPr>
        <w:t xml:space="preserve">Patient Diagnosis with Machine Learning </w:t>
      </w:r>
    </w:p>
    <w:p w14:paraId="5E43479F" w14:textId="77777777" w:rsidR="00A34F7A" w:rsidRPr="0024073B" w:rsidRDefault="00000000">
      <w:pPr>
        <w:spacing w:after="0"/>
        <w:ind w:right="179"/>
        <w:jc w:val="center"/>
        <w:rPr>
          <w:rFonts w:asciiTheme="majorBidi" w:hAnsiTheme="majorBidi" w:cstheme="majorBidi"/>
        </w:rPr>
      </w:pPr>
      <w:r w:rsidRPr="0024073B">
        <w:rPr>
          <w:rFonts w:asciiTheme="majorBidi" w:hAnsiTheme="majorBidi" w:cstheme="majorBidi"/>
          <w:sz w:val="32"/>
        </w:rPr>
        <w:t xml:space="preserve">Caitlin Ruble </w:t>
      </w:r>
    </w:p>
    <w:p w14:paraId="125C66DC" w14:textId="78C05600" w:rsidR="00A34F7A" w:rsidRPr="0024073B" w:rsidRDefault="00000000" w:rsidP="00B6099C">
      <w:pPr>
        <w:spacing w:after="6"/>
        <w:ind w:right="179"/>
        <w:jc w:val="center"/>
        <w:rPr>
          <w:rFonts w:asciiTheme="majorBidi" w:hAnsiTheme="majorBidi" w:cstheme="majorBidi"/>
        </w:rPr>
      </w:pPr>
      <w:r w:rsidRPr="0024073B">
        <w:rPr>
          <w:rFonts w:asciiTheme="majorBidi" w:hAnsiTheme="majorBidi" w:cstheme="majorBidi"/>
          <w:sz w:val="24"/>
        </w:rPr>
        <w:t xml:space="preserve">July 2022 </w:t>
      </w:r>
    </w:p>
    <w:p w14:paraId="3BF26537" w14:textId="77777777" w:rsidR="00B6099C" w:rsidRPr="0024073B" w:rsidRDefault="00000000" w:rsidP="00B6099C">
      <w:pPr>
        <w:pStyle w:val="Heading1"/>
        <w:rPr>
          <w:rFonts w:asciiTheme="majorBidi" w:hAnsiTheme="majorBidi" w:cstheme="majorBidi"/>
          <w:u w:val="none"/>
        </w:rPr>
      </w:pPr>
      <w:r w:rsidRPr="0024073B">
        <w:rPr>
          <w:rFonts w:asciiTheme="majorBidi" w:hAnsiTheme="majorBidi" w:cstheme="majorBidi"/>
        </w:rPr>
        <w:t>Introduction</w:t>
      </w:r>
      <w:r w:rsidRPr="0024073B">
        <w:rPr>
          <w:rFonts w:asciiTheme="majorBidi" w:hAnsiTheme="majorBidi" w:cstheme="majorBidi"/>
          <w:u w:val="none"/>
        </w:rPr>
        <w:t xml:space="preserve"> </w:t>
      </w:r>
    </w:p>
    <w:p w14:paraId="785FCB5D" w14:textId="3A103954" w:rsidR="00A34F7A" w:rsidRPr="0024073B" w:rsidRDefault="00B6099C" w:rsidP="00B6099C">
      <w:pPr>
        <w:pStyle w:val="Heading1"/>
        <w:jc w:val="left"/>
        <w:rPr>
          <w:rFonts w:asciiTheme="majorBidi" w:hAnsiTheme="majorBidi" w:cstheme="majorBidi"/>
          <w:u w:val="none"/>
        </w:rPr>
      </w:pPr>
      <w:r w:rsidRPr="0024073B">
        <w:rPr>
          <w:rFonts w:asciiTheme="majorBidi" w:hAnsiTheme="majorBidi" w:cstheme="majorBidi"/>
          <w:sz w:val="32"/>
          <w:u w:val="none"/>
        </w:rPr>
        <w:t xml:space="preserve">   </w:t>
      </w:r>
      <w:r w:rsidR="00000000" w:rsidRPr="0024073B">
        <w:rPr>
          <w:rFonts w:asciiTheme="majorBidi" w:hAnsiTheme="majorBidi" w:cstheme="majorBidi"/>
          <w:sz w:val="32"/>
          <w:u w:val="none"/>
        </w:rPr>
        <w:t xml:space="preserve">Problem: </w:t>
      </w:r>
      <w:r w:rsidR="00000000" w:rsidRPr="0024073B">
        <w:rPr>
          <w:rFonts w:asciiTheme="majorBidi" w:hAnsiTheme="majorBidi" w:cstheme="majorBidi"/>
          <w:sz w:val="24"/>
          <w:u w:val="none"/>
        </w:rPr>
        <w:t xml:space="preserve"> </w:t>
      </w:r>
    </w:p>
    <w:p w14:paraId="0E09B330" w14:textId="77777777" w:rsidR="00A34F7A" w:rsidRPr="0024073B" w:rsidRDefault="00000000">
      <w:pPr>
        <w:spacing w:after="36" w:line="241" w:lineRule="auto"/>
        <w:ind w:left="236" w:right="377" w:hanging="10"/>
        <w:rPr>
          <w:rFonts w:asciiTheme="majorBidi" w:hAnsiTheme="majorBidi" w:cstheme="majorBidi"/>
        </w:rPr>
      </w:pPr>
      <w:r w:rsidRPr="0024073B">
        <w:rPr>
          <w:rFonts w:asciiTheme="majorBidi" w:hAnsiTheme="majorBidi" w:cstheme="majorBidi"/>
          <w:sz w:val="24"/>
        </w:rPr>
        <w:t xml:space="preserve"> </w:t>
      </w:r>
      <w:r w:rsidRPr="0024073B">
        <w:rPr>
          <w:rFonts w:asciiTheme="majorBidi" w:hAnsiTheme="majorBidi" w:cstheme="majorBidi"/>
          <w:sz w:val="24"/>
        </w:rPr>
        <w:tab/>
      </w:r>
      <w:r w:rsidRPr="0024073B">
        <w:rPr>
          <w:rFonts w:asciiTheme="majorBidi" w:eastAsia="Times New Roman" w:hAnsiTheme="majorBidi" w:cstheme="majorBidi"/>
          <w:sz w:val="24"/>
        </w:rPr>
        <w:t>For a sick patient, the pathway to feeling better begins with an accurate diagnosis. Doctors are the first line responders to assess a patient’s symptoms, categorize the patient with a diagnosis, and then create a treatment plan based on that diagnosis. While this approach can, and often does work, and has been the approach for the entirety of the history of medicine, it does require doctors to hold vast amounts of memorized knowledge, doesn’t account for emerging diseases, and is at the mercy of human error. When ailments are misdiagnosed, patients suffer and cannot get the treatment they need. At best, they suffer for longer than they need to, and at worst their ailments can lead to permanent disabilities and even death. What if we could leverage all the canonical knowledge of the field of medicine and ask a machine to hold on to that for us, instead of relying on individual doctors to memorize and apply their knowledge perfectly? If we could build a machine learning model that correctly classified a patients diagnosis based on their presenting symptoms, we could save lives and reduce suffering by ensuring timely, accurate diagnoses, thus leading to timely, appropriate treatment. This is the problem we sought to solve!</w:t>
      </w:r>
      <w:r w:rsidRPr="0024073B">
        <w:rPr>
          <w:rFonts w:asciiTheme="majorBidi" w:hAnsiTheme="majorBidi" w:cstheme="majorBidi"/>
          <w:sz w:val="24"/>
        </w:rPr>
        <w:t xml:space="preserve"> </w:t>
      </w:r>
    </w:p>
    <w:p w14:paraId="252BEA6B" w14:textId="77777777" w:rsidR="00A34F7A" w:rsidRPr="0024073B" w:rsidRDefault="00000000">
      <w:pPr>
        <w:spacing w:after="19"/>
        <w:ind w:left="241"/>
        <w:rPr>
          <w:rFonts w:asciiTheme="majorBidi" w:hAnsiTheme="majorBidi" w:cstheme="majorBidi"/>
        </w:rPr>
      </w:pPr>
      <w:r w:rsidRPr="0024073B">
        <w:rPr>
          <w:rFonts w:asciiTheme="majorBidi" w:hAnsiTheme="majorBidi" w:cstheme="majorBidi"/>
          <w:sz w:val="27"/>
        </w:rPr>
        <w:t xml:space="preserve"> </w:t>
      </w:r>
    </w:p>
    <w:p w14:paraId="20CCC445" w14:textId="77777777" w:rsidR="00A34F7A" w:rsidRPr="0024073B" w:rsidRDefault="00000000">
      <w:pPr>
        <w:spacing w:after="0"/>
        <w:ind w:left="236" w:hanging="10"/>
        <w:rPr>
          <w:rFonts w:asciiTheme="majorBidi" w:hAnsiTheme="majorBidi" w:cstheme="majorBidi"/>
        </w:rPr>
      </w:pPr>
      <w:r w:rsidRPr="0024073B">
        <w:rPr>
          <w:rFonts w:asciiTheme="majorBidi" w:hAnsiTheme="majorBidi" w:cstheme="majorBidi"/>
          <w:sz w:val="32"/>
        </w:rPr>
        <w:t xml:space="preserve">Client: </w:t>
      </w:r>
    </w:p>
    <w:p w14:paraId="6A9243C9" w14:textId="77777777" w:rsidR="00A34F7A" w:rsidRPr="0024073B" w:rsidRDefault="00000000">
      <w:pPr>
        <w:spacing w:after="35" w:line="241" w:lineRule="auto"/>
        <w:ind w:left="236" w:right="377" w:hanging="10"/>
        <w:rPr>
          <w:rFonts w:asciiTheme="majorBidi" w:hAnsiTheme="majorBidi" w:cstheme="majorBidi"/>
        </w:rPr>
      </w:pPr>
      <w:r w:rsidRPr="0024073B">
        <w:rPr>
          <w:rFonts w:asciiTheme="majorBidi" w:hAnsiTheme="majorBidi" w:cstheme="majorBidi"/>
          <w:sz w:val="27"/>
        </w:rPr>
        <w:t xml:space="preserve"> </w:t>
      </w:r>
      <w:r w:rsidRPr="0024073B">
        <w:rPr>
          <w:rFonts w:asciiTheme="majorBidi" w:hAnsiTheme="majorBidi" w:cstheme="majorBidi"/>
          <w:sz w:val="27"/>
        </w:rPr>
        <w:tab/>
      </w:r>
      <w:r w:rsidRPr="0024073B">
        <w:rPr>
          <w:rFonts w:asciiTheme="majorBidi" w:eastAsia="Times New Roman" w:hAnsiTheme="majorBidi" w:cstheme="majorBidi"/>
          <w:sz w:val="24"/>
        </w:rPr>
        <w:t>Such a classifier would add monetized value to many entities across the medical industry. Patients who receive an accurate diagnosis and appropriate treatment the first time around will avoid unnecessary medical charges related to treating a misdiagnosis and are likelier to stay out of emergency situations related to their ailment. This equates to significant cost savings for hospital systems, health insurance providers, and other medical provider agencies, all while delivering better outcomes for patients.</w:t>
      </w:r>
      <w:r w:rsidRPr="0024073B">
        <w:rPr>
          <w:rFonts w:asciiTheme="majorBidi" w:hAnsiTheme="majorBidi" w:cstheme="majorBidi"/>
          <w:sz w:val="24"/>
        </w:rPr>
        <w:t xml:space="preserve"> </w:t>
      </w:r>
    </w:p>
    <w:p w14:paraId="083F631E" w14:textId="77777777" w:rsidR="00A34F7A" w:rsidRPr="0024073B" w:rsidRDefault="00000000">
      <w:pPr>
        <w:spacing w:after="19"/>
        <w:ind w:left="241"/>
        <w:rPr>
          <w:rFonts w:asciiTheme="majorBidi" w:hAnsiTheme="majorBidi" w:cstheme="majorBidi"/>
        </w:rPr>
      </w:pPr>
      <w:r w:rsidRPr="0024073B">
        <w:rPr>
          <w:rFonts w:asciiTheme="majorBidi" w:hAnsiTheme="majorBidi" w:cstheme="majorBidi"/>
          <w:sz w:val="27"/>
        </w:rPr>
        <w:t xml:space="preserve"> </w:t>
      </w:r>
    </w:p>
    <w:p w14:paraId="02CA3B5C" w14:textId="77777777" w:rsidR="00A34F7A" w:rsidRPr="0024073B" w:rsidRDefault="00000000">
      <w:pPr>
        <w:spacing w:after="0"/>
        <w:ind w:left="236" w:hanging="10"/>
        <w:rPr>
          <w:rFonts w:asciiTheme="majorBidi" w:hAnsiTheme="majorBidi" w:cstheme="majorBidi"/>
        </w:rPr>
      </w:pPr>
      <w:r w:rsidRPr="0024073B">
        <w:rPr>
          <w:rFonts w:asciiTheme="majorBidi" w:hAnsiTheme="majorBidi" w:cstheme="majorBidi"/>
          <w:sz w:val="32"/>
        </w:rPr>
        <w:t xml:space="preserve">Dataset: </w:t>
      </w:r>
    </w:p>
    <w:p w14:paraId="2353FA83" w14:textId="007D864E" w:rsidR="00A34F7A" w:rsidRPr="0024073B" w:rsidRDefault="00000000">
      <w:pPr>
        <w:spacing w:after="35" w:line="241" w:lineRule="auto"/>
        <w:ind w:left="236" w:right="377" w:hanging="10"/>
        <w:rPr>
          <w:rFonts w:asciiTheme="majorBidi" w:hAnsiTheme="majorBidi" w:cstheme="majorBidi"/>
        </w:rPr>
      </w:pPr>
      <w:r w:rsidRPr="0024073B">
        <w:rPr>
          <w:rFonts w:asciiTheme="majorBidi" w:hAnsiTheme="majorBidi" w:cstheme="majorBidi"/>
          <w:sz w:val="24"/>
        </w:rPr>
        <w:t xml:space="preserve"> </w:t>
      </w:r>
      <w:r w:rsidRPr="0024073B">
        <w:rPr>
          <w:rFonts w:asciiTheme="majorBidi" w:hAnsiTheme="majorBidi" w:cstheme="majorBidi"/>
          <w:sz w:val="24"/>
        </w:rPr>
        <w:tab/>
      </w:r>
      <w:r w:rsidRPr="0024073B">
        <w:rPr>
          <w:rFonts w:asciiTheme="majorBidi" w:eastAsia="Times New Roman" w:hAnsiTheme="majorBidi" w:cstheme="majorBidi"/>
          <w:sz w:val="24"/>
        </w:rPr>
        <w:t xml:space="preserve">The </w:t>
      </w:r>
      <w:r w:rsidRPr="0024073B">
        <w:rPr>
          <w:rFonts w:asciiTheme="majorBidi" w:eastAsia="Times New Roman" w:hAnsiTheme="majorBidi" w:cstheme="majorBidi"/>
          <w:color w:val="954E71"/>
          <w:sz w:val="24"/>
          <w:u w:val="single" w:color="954E71"/>
        </w:rPr>
        <w:t>"Disease Prediction Using Machine Learning"</w:t>
      </w:r>
      <w:r w:rsidRPr="0024073B">
        <w:rPr>
          <w:rFonts w:asciiTheme="majorBidi" w:eastAsia="Times New Roman" w:hAnsiTheme="majorBidi" w:cstheme="majorBidi"/>
          <w:sz w:val="24"/>
        </w:rPr>
        <w:t xml:space="preserve"> dataset on Kaggle contains symptom data for 49</w:t>
      </w:r>
      <w:r w:rsidR="00E128C0">
        <w:rPr>
          <w:rFonts w:asciiTheme="majorBidi" w:eastAsia="Times New Roman" w:hAnsiTheme="majorBidi" w:cstheme="majorBidi"/>
          <w:sz w:val="24"/>
        </w:rPr>
        <w:t>62</w:t>
      </w:r>
      <w:r w:rsidRPr="0024073B">
        <w:rPr>
          <w:rFonts w:asciiTheme="majorBidi" w:eastAsia="Times New Roman" w:hAnsiTheme="majorBidi" w:cstheme="majorBidi"/>
          <w:sz w:val="24"/>
        </w:rPr>
        <w:t xml:space="preserve"> individual observations. There are 132 binary symptom features, and a “prognosis” feature which holds the disease classification label.</w:t>
      </w:r>
      <w:r w:rsidRPr="0024073B">
        <w:rPr>
          <w:rFonts w:asciiTheme="majorBidi" w:hAnsiTheme="majorBidi" w:cstheme="majorBidi"/>
          <w:sz w:val="24"/>
        </w:rPr>
        <w:t xml:space="preserve"> </w:t>
      </w:r>
      <w:r w:rsidR="008C7DAB" w:rsidRPr="0024073B">
        <w:rPr>
          <w:rFonts w:asciiTheme="majorBidi" w:hAnsiTheme="majorBidi" w:cstheme="majorBidi"/>
          <w:sz w:val="24"/>
        </w:rPr>
        <w:t>It should be noted that the dataset was found to be of poor quality during the course of the project</w:t>
      </w:r>
      <w:r w:rsidR="00E128C0">
        <w:rPr>
          <w:rFonts w:asciiTheme="majorBidi" w:hAnsiTheme="majorBidi" w:cstheme="majorBidi"/>
          <w:sz w:val="24"/>
        </w:rPr>
        <w:t>, but I elected to complete the project as a proof of concept anyway, with the caveat that real patient data of sufficient quantity must be used to validate the ML models before they are ready to get anywhere close to predicting diagnoses for real patients.</w:t>
      </w:r>
    </w:p>
    <w:p w14:paraId="67BE2F02" w14:textId="77777777" w:rsidR="00A34F7A" w:rsidRPr="0024073B" w:rsidRDefault="00000000">
      <w:pPr>
        <w:spacing w:after="19"/>
        <w:ind w:left="241"/>
        <w:rPr>
          <w:rFonts w:asciiTheme="majorBidi" w:hAnsiTheme="majorBidi" w:cstheme="majorBidi"/>
        </w:rPr>
      </w:pPr>
      <w:r w:rsidRPr="0024073B">
        <w:rPr>
          <w:rFonts w:asciiTheme="majorBidi" w:hAnsiTheme="majorBidi" w:cstheme="majorBidi"/>
          <w:sz w:val="27"/>
        </w:rPr>
        <w:t xml:space="preserve"> </w:t>
      </w:r>
    </w:p>
    <w:p w14:paraId="061E5225" w14:textId="77777777" w:rsidR="00A34F7A" w:rsidRPr="0024073B" w:rsidRDefault="00000000">
      <w:pPr>
        <w:spacing w:after="0"/>
        <w:ind w:left="236" w:hanging="10"/>
        <w:rPr>
          <w:rFonts w:asciiTheme="majorBidi" w:hAnsiTheme="majorBidi" w:cstheme="majorBidi"/>
        </w:rPr>
      </w:pPr>
      <w:r w:rsidRPr="0024073B">
        <w:rPr>
          <w:rFonts w:asciiTheme="majorBidi" w:hAnsiTheme="majorBidi" w:cstheme="majorBidi"/>
          <w:sz w:val="32"/>
        </w:rPr>
        <w:t xml:space="preserve">Approach: </w:t>
      </w:r>
    </w:p>
    <w:p w14:paraId="544216EE" w14:textId="5FE87C00" w:rsidR="00A34F7A" w:rsidRPr="0024073B" w:rsidRDefault="00000000">
      <w:pPr>
        <w:spacing w:after="35" w:line="241" w:lineRule="auto"/>
        <w:ind w:left="236" w:right="377" w:hanging="10"/>
        <w:rPr>
          <w:rFonts w:asciiTheme="majorBidi" w:hAnsiTheme="majorBidi" w:cstheme="majorBidi"/>
        </w:rPr>
      </w:pPr>
      <w:r w:rsidRPr="0024073B">
        <w:rPr>
          <w:rFonts w:asciiTheme="majorBidi" w:hAnsiTheme="majorBidi" w:cstheme="majorBidi"/>
          <w:sz w:val="27"/>
        </w:rPr>
        <w:t xml:space="preserve"> </w:t>
      </w:r>
      <w:r w:rsidRPr="0024073B">
        <w:rPr>
          <w:rFonts w:asciiTheme="majorBidi" w:hAnsiTheme="majorBidi" w:cstheme="majorBidi"/>
          <w:sz w:val="27"/>
        </w:rPr>
        <w:tab/>
      </w:r>
      <w:r w:rsidRPr="0024073B">
        <w:rPr>
          <w:rFonts w:asciiTheme="majorBidi" w:eastAsia="Times New Roman" w:hAnsiTheme="majorBidi" w:cstheme="majorBidi"/>
          <w:sz w:val="24"/>
        </w:rPr>
        <w:t xml:space="preserve">I will </w:t>
      </w:r>
      <w:r w:rsidR="00CF0DD1">
        <w:rPr>
          <w:rFonts w:asciiTheme="majorBidi" w:eastAsia="Times New Roman" w:hAnsiTheme="majorBidi" w:cstheme="majorBidi"/>
          <w:sz w:val="24"/>
        </w:rPr>
        <w:t xml:space="preserve">we </w:t>
      </w:r>
      <w:r w:rsidRPr="0024073B">
        <w:rPr>
          <w:rFonts w:asciiTheme="majorBidi" w:eastAsia="Times New Roman" w:hAnsiTheme="majorBidi" w:cstheme="majorBidi"/>
          <w:sz w:val="24"/>
        </w:rPr>
        <w:t xml:space="preserve"> </w:t>
      </w:r>
      <w:r w:rsidRPr="0024073B">
        <w:rPr>
          <w:rFonts w:asciiTheme="majorBidi" w:hAnsiTheme="majorBidi" w:cstheme="majorBidi"/>
          <w:sz w:val="24"/>
        </w:rPr>
        <w:t xml:space="preserve"> </w:t>
      </w:r>
    </w:p>
    <w:p w14:paraId="067678DD" w14:textId="77777777" w:rsidR="00A34F7A" w:rsidRPr="0024073B" w:rsidRDefault="00000000">
      <w:pPr>
        <w:spacing w:after="0"/>
        <w:ind w:left="241"/>
        <w:rPr>
          <w:rFonts w:asciiTheme="majorBidi" w:hAnsiTheme="majorBidi" w:cstheme="majorBidi"/>
        </w:rPr>
      </w:pPr>
      <w:r w:rsidRPr="0024073B">
        <w:rPr>
          <w:rFonts w:asciiTheme="majorBidi" w:hAnsiTheme="majorBidi" w:cstheme="majorBidi"/>
          <w:sz w:val="27"/>
        </w:rPr>
        <w:t xml:space="preserve"> </w:t>
      </w:r>
      <w:r w:rsidRPr="0024073B">
        <w:rPr>
          <w:rFonts w:asciiTheme="majorBidi" w:hAnsiTheme="majorBidi" w:cstheme="majorBidi"/>
          <w:sz w:val="27"/>
        </w:rPr>
        <w:tab/>
        <w:t xml:space="preserve"> </w:t>
      </w:r>
    </w:p>
    <w:p w14:paraId="0A0765F1" w14:textId="013D2279" w:rsidR="00A34F7A" w:rsidRPr="0024073B" w:rsidRDefault="00000000">
      <w:pPr>
        <w:pStyle w:val="Heading1"/>
        <w:rPr>
          <w:rFonts w:asciiTheme="majorBidi" w:hAnsiTheme="majorBidi" w:cstheme="majorBidi"/>
        </w:rPr>
      </w:pPr>
      <w:r w:rsidRPr="0024073B">
        <w:rPr>
          <w:rFonts w:asciiTheme="majorBidi" w:hAnsiTheme="majorBidi" w:cstheme="majorBidi"/>
        </w:rPr>
        <w:t xml:space="preserve">Data </w:t>
      </w:r>
      <w:r w:rsidR="008C7DAB" w:rsidRPr="0024073B">
        <w:rPr>
          <w:rFonts w:asciiTheme="majorBidi" w:hAnsiTheme="majorBidi" w:cstheme="majorBidi"/>
        </w:rPr>
        <w:t>Handling</w:t>
      </w:r>
      <w:r w:rsidRPr="0024073B">
        <w:rPr>
          <w:rFonts w:asciiTheme="majorBidi" w:hAnsiTheme="majorBidi" w:cstheme="majorBidi"/>
          <w:u w:val="none"/>
        </w:rPr>
        <w:t xml:space="preserve"> </w:t>
      </w:r>
    </w:p>
    <w:p w14:paraId="58DE961B" w14:textId="77777777" w:rsidR="00A34F7A" w:rsidRPr="0024073B" w:rsidRDefault="00000000">
      <w:pPr>
        <w:spacing w:after="0"/>
        <w:ind w:right="98"/>
        <w:jc w:val="center"/>
        <w:rPr>
          <w:rFonts w:asciiTheme="majorBidi" w:hAnsiTheme="majorBidi" w:cstheme="majorBidi"/>
        </w:rPr>
      </w:pPr>
      <w:r w:rsidRPr="0024073B">
        <w:rPr>
          <w:rFonts w:asciiTheme="majorBidi" w:hAnsiTheme="majorBidi" w:cstheme="majorBidi"/>
          <w:sz w:val="35"/>
        </w:rPr>
        <w:t xml:space="preserve"> </w:t>
      </w:r>
    </w:p>
    <w:p w14:paraId="6E31758E" w14:textId="77777777" w:rsidR="00A34F7A" w:rsidRPr="0024073B" w:rsidRDefault="00000000">
      <w:pPr>
        <w:spacing w:after="0"/>
        <w:ind w:left="236" w:hanging="10"/>
        <w:rPr>
          <w:rFonts w:asciiTheme="majorBidi" w:hAnsiTheme="majorBidi" w:cstheme="majorBidi"/>
        </w:rPr>
      </w:pPr>
      <w:r w:rsidRPr="0024073B">
        <w:rPr>
          <w:rFonts w:asciiTheme="majorBidi" w:hAnsiTheme="majorBidi" w:cstheme="majorBidi"/>
          <w:sz w:val="32"/>
        </w:rPr>
        <w:t xml:space="preserve">Description of Features: </w:t>
      </w:r>
    </w:p>
    <w:p w14:paraId="7A77AA10" w14:textId="77777777" w:rsidR="00A34F7A" w:rsidRPr="0024073B" w:rsidRDefault="00000000">
      <w:pPr>
        <w:spacing w:after="3" w:line="241" w:lineRule="auto"/>
        <w:ind w:left="236" w:right="377" w:hanging="10"/>
        <w:rPr>
          <w:rFonts w:asciiTheme="majorBidi" w:hAnsiTheme="majorBidi" w:cstheme="majorBidi"/>
        </w:rPr>
      </w:pPr>
      <w:r w:rsidRPr="0024073B">
        <w:rPr>
          <w:rFonts w:asciiTheme="majorBidi" w:eastAsia="Times New Roman" w:hAnsiTheme="majorBidi" w:cstheme="majorBidi"/>
          <w:sz w:val="24"/>
        </w:rPr>
        <w:t xml:space="preserve">The following is a complete list and description of the features included in the dataset: </w:t>
      </w:r>
    </w:p>
    <w:p w14:paraId="5BC43427" w14:textId="77777777" w:rsidR="00A34F7A" w:rsidRPr="0024073B" w:rsidRDefault="00000000">
      <w:pPr>
        <w:spacing w:after="0"/>
        <w:ind w:left="241"/>
        <w:rPr>
          <w:rFonts w:asciiTheme="majorBidi" w:hAnsiTheme="majorBidi" w:cstheme="majorBidi"/>
        </w:rPr>
      </w:pPr>
      <w:r w:rsidRPr="0024073B">
        <w:rPr>
          <w:rFonts w:asciiTheme="majorBidi" w:eastAsia="Times New Roman" w:hAnsiTheme="majorBidi" w:cstheme="majorBidi"/>
          <w:sz w:val="24"/>
        </w:rPr>
        <w:t xml:space="preserve"> </w:t>
      </w:r>
    </w:p>
    <w:p w14:paraId="11119E41" w14:textId="43F7D11E" w:rsidR="00A34F7A" w:rsidRPr="0024073B" w:rsidRDefault="00000000">
      <w:pPr>
        <w:spacing w:after="0"/>
        <w:ind w:left="241"/>
        <w:rPr>
          <w:rFonts w:asciiTheme="majorBidi" w:hAnsiTheme="majorBidi" w:cstheme="majorBidi"/>
        </w:rPr>
      </w:pPr>
      <w:r w:rsidRPr="0024073B">
        <w:rPr>
          <w:rFonts w:asciiTheme="majorBidi" w:eastAsia="Times New Roman" w:hAnsiTheme="majorBidi" w:cstheme="majorBidi"/>
          <w:i/>
          <w:sz w:val="24"/>
          <w:u w:val="single" w:color="000000"/>
        </w:rPr>
        <w:t>File</w:t>
      </w:r>
      <w:r w:rsidR="00136459" w:rsidRPr="0024073B">
        <w:rPr>
          <w:rFonts w:asciiTheme="majorBidi" w:eastAsia="Times New Roman" w:hAnsiTheme="majorBidi" w:cstheme="majorBidi"/>
          <w:i/>
          <w:sz w:val="24"/>
          <w:u w:val="single" w:color="000000"/>
        </w:rPr>
        <w:t>s</w:t>
      </w:r>
      <w:r w:rsidRPr="0024073B">
        <w:rPr>
          <w:rFonts w:asciiTheme="majorBidi" w:eastAsia="Times New Roman" w:hAnsiTheme="majorBidi" w:cstheme="majorBidi"/>
          <w:i/>
          <w:sz w:val="24"/>
          <w:u w:val="single" w:color="000000"/>
        </w:rPr>
        <w:t>: Training.csv</w:t>
      </w:r>
      <w:r w:rsidRPr="0024073B">
        <w:rPr>
          <w:rFonts w:asciiTheme="majorBidi" w:eastAsia="Times New Roman" w:hAnsiTheme="majorBidi" w:cstheme="majorBidi"/>
          <w:i/>
          <w:sz w:val="24"/>
          <w:u w:val="single"/>
        </w:rPr>
        <w:t xml:space="preserve"> </w:t>
      </w:r>
      <w:r w:rsidR="00136459" w:rsidRPr="0024073B">
        <w:rPr>
          <w:rFonts w:asciiTheme="majorBidi" w:eastAsia="Times New Roman" w:hAnsiTheme="majorBidi" w:cstheme="majorBidi"/>
          <w:i/>
          <w:sz w:val="24"/>
          <w:u w:val="single"/>
        </w:rPr>
        <w:t>and Testing.csv</w:t>
      </w:r>
    </w:p>
    <w:p w14:paraId="45F30EFF" w14:textId="77777777" w:rsidR="00136459" w:rsidRPr="0024073B" w:rsidRDefault="00000000">
      <w:pPr>
        <w:spacing w:after="3" w:line="241" w:lineRule="auto"/>
        <w:ind w:left="236" w:right="930" w:hanging="10"/>
        <w:rPr>
          <w:rFonts w:asciiTheme="majorBidi" w:eastAsia="Times New Roman" w:hAnsiTheme="majorBidi" w:cstheme="majorBidi"/>
          <w:sz w:val="24"/>
        </w:rPr>
      </w:pPr>
      <w:r w:rsidRPr="0024073B">
        <w:rPr>
          <w:rFonts w:asciiTheme="majorBidi" w:eastAsia="Times New Roman" w:hAnsiTheme="majorBidi" w:cstheme="majorBidi"/>
          <w:b/>
          <w:sz w:val="24"/>
        </w:rPr>
        <w:t>prognosis</w:t>
      </w:r>
      <w:r w:rsidRPr="0024073B">
        <w:rPr>
          <w:rFonts w:asciiTheme="majorBidi" w:eastAsia="Times New Roman" w:hAnsiTheme="majorBidi" w:cstheme="majorBidi"/>
          <w:sz w:val="24"/>
        </w:rPr>
        <w:t xml:space="preserve">: the categorical assignment of a disease label for each observation, our target. The 41 diagnoses included in the data set are listed in Table 1, below. </w:t>
      </w:r>
    </w:p>
    <w:p w14:paraId="5EA29A3A" w14:textId="77777777" w:rsidR="00136459" w:rsidRPr="0024073B" w:rsidRDefault="00000000">
      <w:pPr>
        <w:spacing w:after="3" w:line="241" w:lineRule="auto"/>
        <w:ind w:left="236" w:right="930" w:hanging="10"/>
        <w:rPr>
          <w:rFonts w:asciiTheme="majorBidi" w:eastAsia="Times New Roman" w:hAnsiTheme="majorBidi" w:cstheme="majorBidi"/>
          <w:sz w:val="24"/>
        </w:rPr>
      </w:pPr>
      <w:r w:rsidRPr="0024073B">
        <w:rPr>
          <w:rFonts w:asciiTheme="majorBidi" w:eastAsia="Times New Roman" w:hAnsiTheme="majorBidi" w:cstheme="majorBidi"/>
          <w:b/>
          <w:sz w:val="24"/>
        </w:rPr>
        <w:t xml:space="preserve">Unnamed: 133: </w:t>
      </w:r>
      <w:r w:rsidRPr="0024073B">
        <w:rPr>
          <w:rFonts w:asciiTheme="majorBidi" w:eastAsia="Times New Roman" w:hAnsiTheme="majorBidi" w:cstheme="majorBidi"/>
          <w:sz w:val="24"/>
        </w:rPr>
        <w:t xml:space="preserve">an extra column containing all </w:t>
      </w:r>
      <w:proofErr w:type="spellStart"/>
      <w:r w:rsidRPr="0024073B">
        <w:rPr>
          <w:rFonts w:asciiTheme="majorBidi" w:eastAsia="Times New Roman" w:hAnsiTheme="majorBidi" w:cstheme="majorBidi"/>
          <w:sz w:val="24"/>
        </w:rPr>
        <w:t>NaN</w:t>
      </w:r>
      <w:proofErr w:type="spellEnd"/>
      <w:r w:rsidRPr="0024073B">
        <w:rPr>
          <w:rFonts w:asciiTheme="majorBidi" w:eastAsia="Times New Roman" w:hAnsiTheme="majorBidi" w:cstheme="majorBidi"/>
          <w:sz w:val="24"/>
        </w:rPr>
        <w:t xml:space="preserve"> values </w:t>
      </w:r>
    </w:p>
    <w:p w14:paraId="6BF0CE2C" w14:textId="18931BEA" w:rsidR="00A34F7A" w:rsidRPr="0024073B" w:rsidRDefault="00000000">
      <w:pPr>
        <w:spacing w:after="3" w:line="241" w:lineRule="auto"/>
        <w:ind w:left="236" w:right="930" w:hanging="10"/>
        <w:rPr>
          <w:rFonts w:asciiTheme="majorBidi" w:hAnsiTheme="majorBidi" w:cstheme="majorBidi"/>
        </w:rPr>
      </w:pPr>
      <w:r w:rsidRPr="0024073B">
        <w:rPr>
          <w:rFonts w:asciiTheme="majorBidi" w:eastAsia="Times New Roman" w:hAnsiTheme="majorBidi" w:cstheme="majorBidi"/>
          <w:b/>
          <w:sz w:val="24"/>
        </w:rPr>
        <w:lastRenderedPageBreak/>
        <w:t>symptom features:</w:t>
      </w:r>
      <w:r w:rsidRPr="0024073B">
        <w:rPr>
          <w:rFonts w:asciiTheme="majorBidi" w:eastAsia="Times New Roman" w:hAnsiTheme="majorBidi" w:cstheme="majorBidi"/>
          <w:sz w:val="24"/>
        </w:rPr>
        <w:t xml:space="preserve"> 132 binary feature columns, each containing a 0 to indicate absence and a 1 to </w:t>
      </w:r>
      <w:r w:rsidR="008C7DAB" w:rsidRPr="0024073B">
        <w:rPr>
          <w:rFonts w:asciiTheme="majorBidi" w:eastAsia="Times New Roman" w:hAnsiTheme="majorBidi" w:cstheme="majorBidi"/>
          <w:sz w:val="24"/>
        </w:rPr>
        <w:softHyphen/>
      </w:r>
      <w:r w:rsidRPr="0024073B">
        <w:rPr>
          <w:rFonts w:asciiTheme="majorBidi" w:eastAsia="Times New Roman" w:hAnsiTheme="majorBidi" w:cstheme="majorBidi"/>
          <w:sz w:val="24"/>
        </w:rPr>
        <w:t xml:space="preserve">indicate presence of the symptom for each observation. The individual feature names are listed in Table 2, below. </w:t>
      </w:r>
    </w:p>
    <w:p w14:paraId="10224E6C" w14:textId="77777777" w:rsidR="00A34F7A" w:rsidRPr="0024073B" w:rsidRDefault="00000000">
      <w:pPr>
        <w:spacing w:after="0"/>
        <w:ind w:left="241"/>
        <w:rPr>
          <w:rFonts w:asciiTheme="majorBidi" w:hAnsiTheme="majorBidi" w:cstheme="majorBidi"/>
        </w:rPr>
      </w:pPr>
      <w:r w:rsidRPr="0024073B">
        <w:rPr>
          <w:rFonts w:asciiTheme="majorBidi" w:eastAsia="Times New Roman" w:hAnsiTheme="majorBidi" w:cstheme="majorBidi"/>
          <w:sz w:val="24"/>
        </w:rPr>
        <w:t xml:space="preserve"> </w:t>
      </w:r>
    </w:p>
    <w:tbl>
      <w:tblPr>
        <w:tblStyle w:val="TableGrid"/>
        <w:tblW w:w="10627" w:type="dxa"/>
        <w:tblInd w:w="246" w:type="dxa"/>
        <w:tblCellMar>
          <w:top w:w="1" w:type="dxa"/>
          <w:left w:w="106" w:type="dxa"/>
          <w:bottom w:w="0" w:type="dxa"/>
          <w:right w:w="115" w:type="dxa"/>
        </w:tblCellMar>
        <w:tblLook w:val="04A0" w:firstRow="1" w:lastRow="0" w:firstColumn="1" w:lastColumn="0" w:noHBand="0" w:noVBand="1"/>
      </w:tblPr>
      <w:tblGrid>
        <w:gridCol w:w="3542"/>
        <w:gridCol w:w="3542"/>
        <w:gridCol w:w="3543"/>
      </w:tblGrid>
      <w:tr w:rsidR="00A34F7A" w:rsidRPr="0024073B" w14:paraId="6D69FECA" w14:textId="77777777">
        <w:trPr>
          <w:trHeight w:val="461"/>
        </w:trPr>
        <w:tc>
          <w:tcPr>
            <w:tcW w:w="10627" w:type="dxa"/>
            <w:gridSpan w:val="3"/>
            <w:tcBorders>
              <w:top w:val="single" w:sz="4" w:space="0" w:color="000000"/>
              <w:left w:val="single" w:sz="4" w:space="0" w:color="000000"/>
              <w:bottom w:val="single" w:sz="4" w:space="0" w:color="000000"/>
              <w:right w:val="single" w:sz="4" w:space="0" w:color="000000"/>
            </w:tcBorders>
          </w:tcPr>
          <w:p w14:paraId="0F273006" w14:textId="77777777" w:rsidR="00A34F7A" w:rsidRPr="0024073B" w:rsidRDefault="00000000">
            <w:pPr>
              <w:spacing w:after="0"/>
              <w:ind w:left="5"/>
              <w:rPr>
                <w:rFonts w:asciiTheme="majorBidi" w:hAnsiTheme="majorBidi" w:cstheme="majorBidi"/>
              </w:rPr>
            </w:pPr>
            <w:r w:rsidRPr="0024073B">
              <w:rPr>
                <w:rFonts w:asciiTheme="majorBidi" w:eastAsia="Times New Roman" w:hAnsiTheme="majorBidi" w:cstheme="majorBidi"/>
                <w:b/>
                <w:sz w:val="24"/>
              </w:rPr>
              <w:t>Table 1:</w:t>
            </w:r>
            <w:r w:rsidRPr="0024073B">
              <w:rPr>
                <w:rFonts w:asciiTheme="majorBidi" w:eastAsia="Times New Roman" w:hAnsiTheme="majorBidi" w:cstheme="majorBidi"/>
                <w:sz w:val="24"/>
              </w:rPr>
              <w:t xml:space="preserve"> List of the 41 disease labels included in the original data set under feature name “prognosis” </w:t>
            </w:r>
          </w:p>
        </w:tc>
      </w:tr>
      <w:tr w:rsidR="00A34F7A" w:rsidRPr="0024073B" w14:paraId="3F4F5EA1" w14:textId="77777777">
        <w:trPr>
          <w:trHeight w:val="3130"/>
        </w:trPr>
        <w:tc>
          <w:tcPr>
            <w:tcW w:w="3542" w:type="dxa"/>
            <w:tcBorders>
              <w:top w:val="single" w:sz="4" w:space="0" w:color="000000"/>
              <w:left w:val="single" w:sz="4" w:space="0" w:color="000000"/>
              <w:bottom w:val="single" w:sz="4" w:space="0" w:color="000000"/>
              <w:right w:val="single" w:sz="4" w:space="0" w:color="000000"/>
            </w:tcBorders>
          </w:tcPr>
          <w:p w14:paraId="16607675" w14:textId="77777777" w:rsidR="00A34F7A" w:rsidRPr="0024073B" w:rsidRDefault="00000000">
            <w:pPr>
              <w:spacing w:after="0"/>
              <w:ind w:left="5"/>
              <w:rPr>
                <w:rFonts w:asciiTheme="majorBidi" w:hAnsiTheme="majorBidi" w:cstheme="majorBidi"/>
              </w:rPr>
            </w:pPr>
            <w:r w:rsidRPr="0024073B">
              <w:rPr>
                <w:rFonts w:asciiTheme="majorBidi" w:hAnsiTheme="majorBidi" w:cstheme="majorBidi"/>
                <w:sz w:val="21"/>
              </w:rPr>
              <w:t xml:space="preserve">AIDS  </w:t>
            </w:r>
          </w:p>
          <w:p w14:paraId="0DAD2FB6" w14:textId="77777777" w:rsidR="00A34F7A" w:rsidRPr="0024073B" w:rsidRDefault="00000000">
            <w:pPr>
              <w:spacing w:after="0"/>
              <w:ind w:left="5"/>
              <w:rPr>
                <w:rFonts w:asciiTheme="majorBidi" w:hAnsiTheme="majorBidi" w:cstheme="majorBidi"/>
              </w:rPr>
            </w:pPr>
            <w:r w:rsidRPr="0024073B">
              <w:rPr>
                <w:rFonts w:asciiTheme="majorBidi" w:hAnsiTheme="majorBidi" w:cstheme="majorBidi"/>
                <w:sz w:val="21"/>
              </w:rPr>
              <w:t xml:space="preserve">Acne  </w:t>
            </w:r>
          </w:p>
          <w:p w14:paraId="480C1E5A" w14:textId="77777777" w:rsidR="00A34F7A" w:rsidRPr="0024073B" w:rsidRDefault="00000000">
            <w:pPr>
              <w:spacing w:after="0"/>
              <w:ind w:left="5"/>
              <w:rPr>
                <w:rFonts w:asciiTheme="majorBidi" w:hAnsiTheme="majorBidi" w:cstheme="majorBidi"/>
              </w:rPr>
            </w:pPr>
            <w:r w:rsidRPr="0024073B">
              <w:rPr>
                <w:rFonts w:asciiTheme="majorBidi" w:hAnsiTheme="majorBidi" w:cstheme="majorBidi"/>
                <w:sz w:val="21"/>
              </w:rPr>
              <w:t xml:space="preserve">Alcoholic hepatitis </w:t>
            </w:r>
          </w:p>
          <w:p w14:paraId="13F5363E" w14:textId="77777777" w:rsidR="00A34F7A" w:rsidRPr="0024073B" w:rsidRDefault="00000000">
            <w:pPr>
              <w:spacing w:after="0"/>
              <w:ind w:left="5"/>
              <w:rPr>
                <w:rFonts w:asciiTheme="majorBidi" w:hAnsiTheme="majorBidi" w:cstheme="majorBidi"/>
              </w:rPr>
            </w:pPr>
            <w:r w:rsidRPr="0024073B">
              <w:rPr>
                <w:rFonts w:asciiTheme="majorBidi" w:hAnsiTheme="majorBidi" w:cstheme="majorBidi"/>
                <w:sz w:val="21"/>
              </w:rPr>
              <w:t xml:space="preserve">Allergy  </w:t>
            </w:r>
          </w:p>
          <w:p w14:paraId="412EB04E" w14:textId="77777777" w:rsidR="00A34F7A" w:rsidRPr="0024073B" w:rsidRDefault="00000000">
            <w:pPr>
              <w:spacing w:after="0"/>
              <w:ind w:left="5"/>
              <w:rPr>
                <w:rFonts w:asciiTheme="majorBidi" w:hAnsiTheme="majorBidi" w:cstheme="majorBidi"/>
              </w:rPr>
            </w:pPr>
            <w:r w:rsidRPr="0024073B">
              <w:rPr>
                <w:rFonts w:asciiTheme="majorBidi" w:hAnsiTheme="majorBidi" w:cstheme="majorBidi"/>
                <w:sz w:val="21"/>
              </w:rPr>
              <w:t xml:space="preserve">Arthritis </w:t>
            </w:r>
          </w:p>
          <w:p w14:paraId="372E7AA0" w14:textId="77777777" w:rsidR="00A34F7A" w:rsidRPr="0024073B" w:rsidRDefault="00000000">
            <w:pPr>
              <w:spacing w:after="0"/>
              <w:ind w:left="5"/>
              <w:rPr>
                <w:rFonts w:asciiTheme="majorBidi" w:hAnsiTheme="majorBidi" w:cstheme="majorBidi"/>
              </w:rPr>
            </w:pPr>
            <w:r w:rsidRPr="0024073B">
              <w:rPr>
                <w:rFonts w:asciiTheme="majorBidi" w:hAnsiTheme="majorBidi" w:cstheme="majorBidi"/>
                <w:sz w:val="21"/>
              </w:rPr>
              <w:t xml:space="preserve">Bronchial Asthma </w:t>
            </w:r>
          </w:p>
          <w:p w14:paraId="0D23213F" w14:textId="77777777" w:rsidR="00A34F7A" w:rsidRPr="0024073B" w:rsidRDefault="00000000">
            <w:pPr>
              <w:spacing w:after="0"/>
              <w:ind w:left="5"/>
              <w:rPr>
                <w:rFonts w:asciiTheme="majorBidi" w:hAnsiTheme="majorBidi" w:cstheme="majorBidi"/>
              </w:rPr>
            </w:pPr>
            <w:r w:rsidRPr="0024073B">
              <w:rPr>
                <w:rFonts w:asciiTheme="majorBidi" w:hAnsiTheme="majorBidi" w:cstheme="majorBidi"/>
                <w:sz w:val="21"/>
              </w:rPr>
              <w:t xml:space="preserve">Cervical spondylosis </w:t>
            </w:r>
          </w:p>
          <w:p w14:paraId="17BF2E8D" w14:textId="77777777" w:rsidR="00A34F7A" w:rsidRPr="0024073B" w:rsidRDefault="00000000">
            <w:pPr>
              <w:spacing w:after="0"/>
              <w:ind w:left="5"/>
              <w:rPr>
                <w:rFonts w:asciiTheme="majorBidi" w:hAnsiTheme="majorBidi" w:cstheme="majorBidi"/>
              </w:rPr>
            </w:pPr>
            <w:r w:rsidRPr="0024073B">
              <w:rPr>
                <w:rFonts w:asciiTheme="majorBidi" w:hAnsiTheme="majorBidi" w:cstheme="majorBidi"/>
                <w:sz w:val="21"/>
              </w:rPr>
              <w:t xml:space="preserve">Chicken pox </w:t>
            </w:r>
          </w:p>
          <w:p w14:paraId="1C69A7B3" w14:textId="77777777" w:rsidR="00A34F7A" w:rsidRPr="0024073B" w:rsidRDefault="00000000">
            <w:pPr>
              <w:spacing w:after="0"/>
              <w:ind w:left="5"/>
              <w:rPr>
                <w:rFonts w:asciiTheme="majorBidi" w:hAnsiTheme="majorBidi" w:cstheme="majorBidi"/>
              </w:rPr>
            </w:pPr>
            <w:r w:rsidRPr="0024073B">
              <w:rPr>
                <w:rFonts w:asciiTheme="majorBidi" w:hAnsiTheme="majorBidi" w:cstheme="majorBidi"/>
                <w:sz w:val="21"/>
              </w:rPr>
              <w:t xml:space="preserve">Chronic cholestasis </w:t>
            </w:r>
          </w:p>
          <w:p w14:paraId="1C5334A7" w14:textId="77777777" w:rsidR="00A34F7A" w:rsidRPr="0024073B" w:rsidRDefault="00000000">
            <w:pPr>
              <w:spacing w:after="0"/>
              <w:ind w:left="5"/>
              <w:rPr>
                <w:rFonts w:asciiTheme="majorBidi" w:hAnsiTheme="majorBidi" w:cstheme="majorBidi"/>
              </w:rPr>
            </w:pPr>
            <w:r w:rsidRPr="0024073B">
              <w:rPr>
                <w:rFonts w:asciiTheme="majorBidi" w:hAnsiTheme="majorBidi" w:cstheme="majorBidi"/>
                <w:sz w:val="21"/>
              </w:rPr>
              <w:t xml:space="preserve">Common Cold </w:t>
            </w:r>
          </w:p>
          <w:p w14:paraId="3F17AE1B" w14:textId="77777777" w:rsidR="00A34F7A" w:rsidRPr="0024073B" w:rsidRDefault="00000000">
            <w:pPr>
              <w:spacing w:after="0"/>
              <w:ind w:left="5"/>
              <w:rPr>
                <w:rFonts w:asciiTheme="majorBidi" w:hAnsiTheme="majorBidi" w:cstheme="majorBidi"/>
              </w:rPr>
            </w:pPr>
            <w:r w:rsidRPr="0024073B">
              <w:rPr>
                <w:rFonts w:asciiTheme="majorBidi" w:hAnsiTheme="majorBidi" w:cstheme="majorBidi"/>
                <w:sz w:val="21"/>
              </w:rPr>
              <w:t xml:space="preserve">Dengue </w:t>
            </w:r>
          </w:p>
          <w:p w14:paraId="0A7F0792" w14:textId="77777777" w:rsidR="00A34F7A" w:rsidRPr="0024073B" w:rsidRDefault="00000000">
            <w:pPr>
              <w:spacing w:after="0"/>
              <w:ind w:left="5"/>
              <w:rPr>
                <w:rFonts w:asciiTheme="majorBidi" w:hAnsiTheme="majorBidi" w:cstheme="majorBidi"/>
              </w:rPr>
            </w:pPr>
            <w:r w:rsidRPr="0024073B">
              <w:rPr>
                <w:rFonts w:asciiTheme="majorBidi" w:hAnsiTheme="majorBidi" w:cstheme="majorBidi"/>
                <w:sz w:val="21"/>
              </w:rPr>
              <w:t xml:space="preserve">Diabetes </w:t>
            </w:r>
          </w:p>
        </w:tc>
        <w:tc>
          <w:tcPr>
            <w:tcW w:w="3542" w:type="dxa"/>
            <w:tcBorders>
              <w:top w:val="single" w:sz="4" w:space="0" w:color="000000"/>
              <w:left w:val="single" w:sz="4" w:space="0" w:color="000000"/>
              <w:bottom w:val="single" w:sz="4" w:space="0" w:color="000000"/>
              <w:right w:val="single" w:sz="4" w:space="0" w:color="000000"/>
            </w:tcBorders>
          </w:tcPr>
          <w:p w14:paraId="465223A3"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Drug Reaction </w:t>
            </w:r>
          </w:p>
          <w:p w14:paraId="582DF583"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Fungal infection </w:t>
            </w:r>
          </w:p>
          <w:p w14:paraId="76307F7F"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GERD </w:t>
            </w:r>
          </w:p>
          <w:p w14:paraId="3D983455" w14:textId="77777777" w:rsidR="00A34F7A" w:rsidRPr="0024073B" w:rsidRDefault="00000000">
            <w:pPr>
              <w:spacing w:after="0" w:line="238" w:lineRule="auto"/>
              <w:ind w:right="1594"/>
              <w:rPr>
                <w:rFonts w:asciiTheme="majorBidi" w:hAnsiTheme="majorBidi" w:cstheme="majorBidi"/>
              </w:rPr>
            </w:pPr>
            <w:r w:rsidRPr="0024073B">
              <w:rPr>
                <w:rFonts w:asciiTheme="majorBidi" w:hAnsiTheme="majorBidi" w:cstheme="majorBidi"/>
                <w:sz w:val="21"/>
              </w:rPr>
              <w:t xml:space="preserve">Gastroenteritis Heart attack hepatitis A Hepatitis B </w:t>
            </w:r>
          </w:p>
          <w:p w14:paraId="131C6AD6"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Hepatitis C </w:t>
            </w:r>
          </w:p>
          <w:p w14:paraId="443B51EF"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Hepatitis D </w:t>
            </w:r>
          </w:p>
          <w:p w14:paraId="32C30E86"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Hepatitis E </w:t>
            </w:r>
          </w:p>
          <w:p w14:paraId="0010F636"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Hypertension </w:t>
            </w:r>
          </w:p>
          <w:p w14:paraId="25C22CB1"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Hyperthyroidism </w:t>
            </w:r>
          </w:p>
        </w:tc>
        <w:tc>
          <w:tcPr>
            <w:tcW w:w="3542" w:type="dxa"/>
            <w:tcBorders>
              <w:top w:val="single" w:sz="4" w:space="0" w:color="000000"/>
              <w:left w:val="single" w:sz="4" w:space="0" w:color="000000"/>
              <w:bottom w:val="single" w:sz="4" w:space="0" w:color="000000"/>
              <w:right w:val="single" w:sz="4" w:space="0" w:color="000000"/>
            </w:tcBorders>
          </w:tcPr>
          <w:p w14:paraId="25394930"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Hypoglycemia </w:t>
            </w:r>
          </w:p>
          <w:p w14:paraId="21B9711C"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Hypothyroidism </w:t>
            </w:r>
          </w:p>
          <w:p w14:paraId="6234FB43" w14:textId="77777777" w:rsidR="00A34F7A" w:rsidRPr="0024073B" w:rsidRDefault="00000000">
            <w:pPr>
              <w:spacing w:after="0"/>
              <w:rPr>
                <w:rFonts w:asciiTheme="majorBidi" w:hAnsiTheme="majorBidi" w:cstheme="majorBidi"/>
              </w:rPr>
            </w:pPr>
            <w:proofErr w:type="spellStart"/>
            <w:r w:rsidRPr="0024073B">
              <w:rPr>
                <w:rFonts w:asciiTheme="majorBidi" w:hAnsiTheme="majorBidi" w:cstheme="majorBidi"/>
                <w:sz w:val="21"/>
              </w:rPr>
              <w:t>Osteoarthristis</w:t>
            </w:r>
            <w:proofErr w:type="spellEnd"/>
            <w:r w:rsidRPr="0024073B">
              <w:rPr>
                <w:rFonts w:asciiTheme="majorBidi" w:hAnsiTheme="majorBidi" w:cstheme="majorBidi"/>
                <w:sz w:val="21"/>
              </w:rPr>
              <w:t xml:space="preserve"> </w:t>
            </w:r>
          </w:p>
          <w:p w14:paraId="25982D1B"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Paralysis (brain hemorrhage) </w:t>
            </w:r>
          </w:p>
          <w:p w14:paraId="5A0730A2"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Peptic ulcer </w:t>
            </w:r>
            <w:proofErr w:type="spellStart"/>
            <w:r w:rsidRPr="0024073B">
              <w:rPr>
                <w:rFonts w:asciiTheme="majorBidi" w:hAnsiTheme="majorBidi" w:cstheme="majorBidi"/>
                <w:sz w:val="21"/>
              </w:rPr>
              <w:t>diseae</w:t>
            </w:r>
            <w:proofErr w:type="spellEnd"/>
            <w:r w:rsidRPr="0024073B">
              <w:rPr>
                <w:rFonts w:asciiTheme="majorBidi" w:hAnsiTheme="majorBidi" w:cstheme="majorBidi"/>
                <w:sz w:val="21"/>
              </w:rPr>
              <w:t xml:space="preserve"> </w:t>
            </w:r>
          </w:p>
          <w:p w14:paraId="60E1B029"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Pneumonia </w:t>
            </w:r>
          </w:p>
          <w:p w14:paraId="4D2FF1A8"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Psoriasis </w:t>
            </w:r>
          </w:p>
          <w:p w14:paraId="43568EED"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Tuberculosis </w:t>
            </w:r>
          </w:p>
          <w:p w14:paraId="6AB5EC37"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Typhoid </w:t>
            </w:r>
          </w:p>
          <w:p w14:paraId="6033FD2E"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Urinary tract infection </w:t>
            </w:r>
          </w:p>
          <w:p w14:paraId="4584A993"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Varicose veins </w:t>
            </w:r>
          </w:p>
          <w:p w14:paraId="0D6A3A68"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1"/>
              </w:rPr>
              <w:t xml:space="preserve">(vertigo) </w:t>
            </w:r>
            <w:proofErr w:type="spellStart"/>
            <w:proofErr w:type="gramStart"/>
            <w:r w:rsidRPr="0024073B">
              <w:rPr>
                <w:rFonts w:asciiTheme="majorBidi" w:hAnsiTheme="majorBidi" w:cstheme="majorBidi"/>
                <w:sz w:val="21"/>
              </w:rPr>
              <w:t>Paroymsal</w:t>
            </w:r>
            <w:proofErr w:type="spellEnd"/>
            <w:r w:rsidRPr="0024073B">
              <w:rPr>
                <w:rFonts w:asciiTheme="majorBidi" w:hAnsiTheme="majorBidi" w:cstheme="majorBidi"/>
                <w:sz w:val="21"/>
              </w:rPr>
              <w:t xml:space="preserve">  Positional</w:t>
            </w:r>
            <w:proofErr w:type="gramEnd"/>
            <w:r w:rsidRPr="0024073B">
              <w:rPr>
                <w:rFonts w:asciiTheme="majorBidi" w:hAnsiTheme="majorBidi" w:cstheme="majorBidi"/>
                <w:sz w:val="21"/>
              </w:rPr>
              <w:t xml:space="preserve"> Vertigo </w:t>
            </w:r>
          </w:p>
        </w:tc>
      </w:tr>
    </w:tbl>
    <w:p w14:paraId="62EE1ED4" w14:textId="77777777" w:rsidR="00A34F7A" w:rsidRPr="0024073B" w:rsidRDefault="00000000">
      <w:pPr>
        <w:spacing w:after="55"/>
        <w:ind w:left="241"/>
        <w:rPr>
          <w:rFonts w:asciiTheme="majorBidi" w:hAnsiTheme="majorBidi" w:cstheme="majorBidi"/>
        </w:rPr>
      </w:pPr>
      <w:r w:rsidRPr="0024073B">
        <w:rPr>
          <w:rFonts w:asciiTheme="majorBidi" w:eastAsia="Times New Roman" w:hAnsiTheme="majorBidi" w:cstheme="majorBidi"/>
          <w:sz w:val="24"/>
        </w:rPr>
        <w:t xml:space="preserve"> </w:t>
      </w:r>
    </w:p>
    <w:p w14:paraId="64218AC6" w14:textId="2FD75DCC" w:rsidR="00A34F7A" w:rsidRPr="0024073B" w:rsidRDefault="00000000">
      <w:pPr>
        <w:spacing w:after="0"/>
        <w:ind w:left="236" w:hanging="10"/>
        <w:rPr>
          <w:rFonts w:asciiTheme="majorBidi" w:hAnsiTheme="majorBidi" w:cstheme="majorBidi"/>
        </w:rPr>
      </w:pPr>
      <w:r w:rsidRPr="0024073B">
        <w:rPr>
          <w:rFonts w:asciiTheme="majorBidi" w:hAnsiTheme="majorBidi" w:cstheme="majorBidi"/>
          <w:sz w:val="32"/>
        </w:rPr>
        <w:t xml:space="preserve">Data </w:t>
      </w:r>
      <w:r w:rsidR="005920E1" w:rsidRPr="0024073B">
        <w:rPr>
          <w:rFonts w:asciiTheme="majorBidi" w:hAnsiTheme="majorBidi" w:cstheme="majorBidi"/>
          <w:sz w:val="32"/>
        </w:rPr>
        <w:t>Cleaning</w:t>
      </w:r>
      <w:r w:rsidRPr="0024073B">
        <w:rPr>
          <w:rFonts w:asciiTheme="majorBidi" w:hAnsiTheme="majorBidi" w:cstheme="majorBidi"/>
          <w:sz w:val="32"/>
        </w:rPr>
        <w:t>:</w:t>
      </w:r>
      <w:r w:rsidRPr="0024073B">
        <w:rPr>
          <w:rFonts w:asciiTheme="majorBidi" w:eastAsia="Times New Roman" w:hAnsiTheme="majorBidi" w:cstheme="majorBidi"/>
          <w:sz w:val="24"/>
        </w:rPr>
        <w:t xml:space="preserve"> </w:t>
      </w:r>
    </w:p>
    <w:p w14:paraId="75D5AD03" w14:textId="4593F116" w:rsidR="00A34F7A" w:rsidRPr="0024073B" w:rsidRDefault="00000000">
      <w:pPr>
        <w:spacing w:after="3" w:line="241" w:lineRule="auto"/>
        <w:ind w:left="971" w:right="377" w:hanging="10"/>
        <w:rPr>
          <w:rFonts w:asciiTheme="majorBidi" w:hAnsiTheme="majorBidi" w:cstheme="majorBidi"/>
        </w:rPr>
      </w:pPr>
      <w:r w:rsidRPr="0024073B">
        <w:rPr>
          <w:rFonts w:asciiTheme="majorBidi" w:eastAsia="Times New Roman" w:hAnsiTheme="majorBidi" w:cstheme="majorBidi"/>
          <w:sz w:val="24"/>
        </w:rPr>
        <w:t>The .csv file</w:t>
      </w:r>
      <w:r w:rsidR="00136459" w:rsidRPr="0024073B">
        <w:rPr>
          <w:rFonts w:asciiTheme="majorBidi" w:eastAsia="Times New Roman" w:hAnsiTheme="majorBidi" w:cstheme="majorBidi"/>
          <w:sz w:val="24"/>
        </w:rPr>
        <w:t>s</w:t>
      </w:r>
      <w:r w:rsidRPr="0024073B">
        <w:rPr>
          <w:rFonts w:asciiTheme="majorBidi" w:eastAsia="Times New Roman" w:hAnsiTheme="majorBidi" w:cstheme="majorBidi"/>
          <w:sz w:val="24"/>
        </w:rPr>
        <w:t xml:space="preserve"> w</w:t>
      </w:r>
      <w:r w:rsidR="00136459" w:rsidRPr="0024073B">
        <w:rPr>
          <w:rFonts w:asciiTheme="majorBidi" w:eastAsia="Times New Roman" w:hAnsiTheme="majorBidi" w:cstheme="majorBidi"/>
          <w:sz w:val="24"/>
        </w:rPr>
        <w:t>ere</w:t>
      </w:r>
      <w:r w:rsidRPr="0024073B">
        <w:rPr>
          <w:rFonts w:asciiTheme="majorBidi" w:eastAsia="Times New Roman" w:hAnsiTheme="majorBidi" w:cstheme="majorBidi"/>
          <w:sz w:val="24"/>
        </w:rPr>
        <w:t xml:space="preserve"> loaded into a </w:t>
      </w:r>
      <w:proofErr w:type="spellStart"/>
      <w:r w:rsidRPr="0024073B">
        <w:rPr>
          <w:rFonts w:asciiTheme="majorBidi" w:eastAsia="Times New Roman" w:hAnsiTheme="majorBidi" w:cstheme="majorBidi"/>
          <w:sz w:val="24"/>
        </w:rPr>
        <w:t>Jupyter</w:t>
      </w:r>
      <w:proofErr w:type="spellEnd"/>
      <w:r w:rsidRPr="0024073B">
        <w:rPr>
          <w:rFonts w:asciiTheme="majorBidi" w:eastAsia="Times New Roman" w:hAnsiTheme="majorBidi" w:cstheme="majorBidi"/>
          <w:sz w:val="24"/>
        </w:rPr>
        <w:t xml:space="preserve"> notebook as a </w:t>
      </w:r>
      <w:proofErr w:type="gramStart"/>
      <w:r w:rsidRPr="0024073B">
        <w:rPr>
          <w:rFonts w:asciiTheme="majorBidi" w:eastAsia="Times New Roman" w:hAnsiTheme="majorBidi" w:cstheme="majorBidi"/>
          <w:sz w:val="24"/>
        </w:rPr>
        <w:t>pandas</w:t>
      </w:r>
      <w:r w:rsidR="00136459" w:rsidRPr="0024073B">
        <w:rPr>
          <w:rFonts w:asciiTheme="majorBidi" w:eastAsia="Times New Roman" w:hAnsiTheme="majorBidi" w:cstheme="majorBidi"/>
          <w:sz w:val="24"/>
        </w:rPr>
        <w:t xml:space="preserve"> </w:t>
      </w:r>
      <w:proofErr w:type="spellStart"/>
      <w:r w:rsidRPr="0024073B">
        <w:rPr>
          <w:rFonts w:asciiTheme="majorBidi" w:eastAsia="Times New Roman" w:hAnsiTheme="majorBidi" w:cstheme="majorBidi"/>
          <w:sz w:val="24"/>
        </w:rPr>
        <w:t>DataFrame</w:t>
      </w:r>
      <w:proofErr w:type="spellEnd"/>
      <w:proofErr w:type="gramEnd"/>
      <w:r w:rsidRPr="0024073B">
        <w:rPr>
          <w:rFonts w:asciiTheme="majorBidi" w:eastAsia="Times New Roman" w:hAnsiTheme="majorBidi" w:cstheme="majorBidi"/>
          <w:sz w:val="24"/>
        </w:rPr>
        <w:t xml:space="preserve">. </w:t>
      </w:r>
      <w:r w:rsidR="00136459" w:rsidRPr="0024073B">
        <w:rPr>
          <w:rFonts w:asciiTheme="majorBidi" w:eastAsia="Times New Roman" w:hAnsiTheme="majorBidi" w:cstheme="majorBidi"/>
          <w:sz w:val="24"/>
        </w:rPr>
        <w:t xml:space="preserve">The test set provided in the testing.csv file only contained 1-2 instances for each class, so the data were concatenated and shuffled with the Training.csv data, leading to a total of 4962 entries. </w:t>
      </w:r>
      <w:r w:rsidRPr="0024073B">
        <w:rPr>
          <w:rFonts w:asciiTheme="majorBidi" w:eastAsia="Times New Roman" w:hAnsiTheme="majorBidi" w:cstheme="majorBidi"/>
          <w:sz w:val="24"/>
        </w:rPr>
        <w:t xml:space="preserve">All columns were checked for the correct data type, and no changes to the data types were necessary.  </w:t>
      </w:r>
    </w:p>
    <w:p w14:paraId="215B3930" w14:textId="77777777" w:rsidR="00A34F7A" w:rsidRPr="0024073B" w:rsidRDefault="00000000">
      <w:pPr>
        <w:spacing w:after="15"/>
        <w:ind w:left="241"/>
        <w:rPr>
          <w:rFonts w:asciiTheme="majorBidi" w:hAnsiTheme="majorBidi" w:cstheme="majorBidi"/>
        </w:rPr>
      </w:pPr>
      <w:r w:rsidRPr="0024073B">
        <w:rPr>
          <w:rFonts w:asciiTheme="majorBidi" w:eastAsia="Times New Roman" w:hAnsiTheme="majorBidi" w:cstheme="majorBidi"/>
          <w:sz w:val="24"/>
        </w:rPr>
        <w:t xml:space="preserve"> </w:t>
      </w:r>
    </w:p>
    <w:p w14:paraId="43ADABE5" w14:textId="77777777" w:rsidR="00A34F7A" w:rsidRPr="0024073B" w:rsidRDefault="00000000">
      <w:pPr>
        <w:spacing w:after="0"/>
        <w:ind w:left="236" w:hanging="10"/>
        <w:rPr>
          <w:rFonts w:asciiTheme="majorBidi" w:hAnsiTheme="majorBidi" w:cstheme="majorBidi"/>
        </w:rPr>
      </w:pPr>
      <w:r w:rsidRPr="0024073B">
        <w:rPr>
          <w:rFonts w:asciiTheme="majorBidi" w:hAnsiTheme="majorBidi" w:cstheme="majorBidi"/>
          <w:sz w:val="27"/>
        </w:rPr>
        <w:t>Handling of Missing Values:</w:t>
      </w:r>
      <w:r w:rsidRPr="0024073B">
        <w:rPr>
          <w:rFonts w:asciiTheme="majorBidi" w:hAnsiTheme="majorBidi" w:cstheme="majorBidi"/>
          <w:sz w:val="28"/>
        </w:rPr>
        <w:t xml:space="preserve"> </w:t>
      </w:r>
    </w:p>
    <w:p w14:paraId="78A858A3" w14:textId="77777777" w:rsidR="00A34F7A" w:rsidRPr="0024073B" w:rsidRDefault="00000000">
      <w:pPr>
        <w:numPr>
          <w:ilvl w:val="0"/>
          <w:numId w:val="1"/>
        </w:numPr>
        <w:spacing w:after="3" w:line="248" w:lineRule="auto"/>
        <w:ind w:right="412" w:hanging="360"/>
        <w:rPr>
          <w:rFonts w:asciiTheme="majorBidi" w:hAnsiTheme="majorBidi" w:cstheme="majorBidi"/>
        </w:rPr>
      </w:pPr>
      <w:r w:rsidRPr="0024073B">
        <w:rPr>
          <w:rFonts w:asciiTheme="majorBidi" w:hAnsiTheme="majorBidi" w:cstheme="majorBidi"/>
          <w:sz w:val="24"/>
        </w:rPr>
        <w:t xml:space="preserve">There was an extra feature column, ‘Unnamed: 133,’ which was found to contain all </w:t>
      </w:r>
      <w:proofErr w:type="spellStart"/>
      <w:r w:rsidRPr="0024073B">
        <w:rPr>
          <w:rFonts w:asciiTheme="majorBidi" w:hAnsiTheme="majorBidi" w:cstheme="majorBidi"/>
          <w:sz w:val="24"/>
        </w:rPr>
        <w:t>NaN</w:t>
      </w:r>
      <w:proofErr w:type="spellEnd"/>
      <w:r w:rsidRPr="0024073B">
        <w:rPr>
          <w:rFonts w:asciiTheme="majorBidi" w:hAnsiTheme="majorBidi" w:cstheme="majorBidi"/>
          <w:sz w:val="24"/>
        </w:rPr>
        <w:t xml:space="preserve"> values. This column was dropped from the data set. </w:t>
      </w:r>
    </w:p>
    <w:p w14:paraId="6D5D6D5B" w14:textId="77777777" w:rsidR="00A34F7A" w:rsidRPr="0024073B" w:rsidRDefault="00000000">
      <w:pPr>
        <w:numPr>
          <w:ilvl w:val="0"/>
          <w:numId w:val="1"/>
        </w:numPr>
        <w:spacing w:after="3" w:line="248" w:lineRule="auto"/>
        <w:ind w:right="412" w:hanging="360"/>
        <w:rPr>
          <w:rFonts w:asciiTheme="majorBidi" w:hAnsiTheme="majorBidi" w:cstheme="majorBidi"/>
        </w:rPr>
      </w:pPr>
      <w:r w:rsidRPr="0024073B">
        <w:rPr>
          <w:rFonts w:asciiTheme="majorBidi" w:hAnsiTheme="majorBidi" w:cstheme="majorBidi"/>
          <w:sz w:val="24"/>
        </w:rPr>
        <w:t>The symptom feature ‘</w:t>
      </w:r>
      <w:proofErr w:type="spellStart"/>
      <w:r w:rsidRPr="0024073B">
        <w:rPr>
          <w:rFonts w:asciiTheme="majorBidi" w:hAnsiTheme="majorBidi" w:cstheme="majorBidi"/>
          <w:sz w:val="24"/>
        </w:rPr>
        <w:t>fluid_overload</w:t>
      </w:r>
      <w:proofErr w:type="spellEnd"/>
      <w:r w:rsidRPr="0024073B">
        <w:rPr>
          <w:rFonts w:asciiTheme="majorBidi" w:hAnsiTheme="majorBidi" w:cstheme="majorBidi"/>
          <w:sz w:val="24"/>
        </w:rPr>
        <w:t xml:space="preserve">’ was found to contain only 0s for the entire data set, indicating it was adding no information. Additionally, there was a redundant symptom feature named ‘fluid_overload.1’ which </w:t>
      </w:r>
      <w:r w:rsidRPr="0024073B">
        <w:rPr>
          <w:rFonts w:asciiTheme="majorBidi" w:hAnsiTheme="majorBidi" w:cstheme="majorBidi"/>
          <w:i/>
          <w:sz w:val="24"/>
        </w:rPr>
        <w:t>did</w:t>
      </w:r>
      <w:r w:rsidRPr="0024073B">
        <w:rPr>
          <w:rFonts w:asciiTheme="majorBidi" w:hAnsiTheme="majorBidi" w:cstheme="majorBidi"/>
          <w:sz w:val="24"/>
        </w:rPr>
        <w:t xml:space="preserve"> contain binary information. The original ‘</w:t>
      </w:r>
      <w:proofErr w:type="spellStart"/>
      <w:r w:rsidRPr="0024073B">
        <w:rPr>
          <w:rFonts w:asciiTheme="majorBidi" w:hAnsiTheme="majorBidi" w:cstheme="majorBidi"/>
          <w:sz w:val="24"/>
        </w:rPr>
        <w:t>fluid_overload</w:t>
      </w:r>
      <w:proofErr w:type="spellEnd"/>
      <w:r w:rsidRPr="0024073B">
        <w:rPr>
          <w:rFonts w:asciiTheme="majorBidi" w:hAnsiTheme="majorBidi" w:cstheme="majorBidi"/>
          <w:sz w:val="24"/>
        </w:rPr>
        <w:t>’ column was deleted and the ‘fluid_overload.1’ column was renamed to ‘</w:t>
      </w:r>
      <w:proofErr w:type="spellStart"/>
      <w:r w:rsidRPr="0024073B">
        <w:rPr>
          <w:rFonts w:asciiTheme="majorBidi" w:hAnsiTheme="majorBidi" w:cstheme="majorBidi"/>
          <w:sz w:val="24"/>
        </w:rPr>
        <w:t>fluid_overload</w:t>
      </w:r>
      <w:proofErr w:type="spellEnd"/>
      <w:r w:rsidRPr="0024073B">
        <w:rPr>
          <w:rFonts w:asciiTheme="majorBidi" w:hAnsiTheme="majorBidi" w:cstheme="majorBidi"/>
          <w:sz w:val="24"/>
        </w:rPr>
        <w:t xml:space="preserve">’ for ease of interpretation. This brought our symptom feature count to 131. </w:t>
      </w:r>
    </w:p>
    <w:p w14:paraId="34393DE9" w14:textId="77777777" w:rsidR="00A34F7A" w:rsidRPr="0024073B" w:rsidRDefault="00000000">
      <w:pPr>
        <w:spacing w:after="14"/>
        <w:ind w:left="241"/>
        <w:rPr>
          <w:rFonts w:asciiTheme="majorBidi" w:hAnsiTheme="majorBidi" w:cstheme="majorBidi"/>
        </w:rPr>
      </w:pPr>
      <w:r w:rsidRPr="0024073B">
        <w:rPr>
          <w:rFonts w:asciiTheme="majorBidi" w:eastAsia="Times New Roman" w:hAnsiTheme="majorBidi" w:cstheme="majorBidi"/>
          <w:sz w:val="24"/>
        </w:rPr>
        <w:t xml:space="preserve"> </w:t>
      </w:r>
    </w:p>
    <w:p w14:paraId="1308E53F" w14:textId="77777777" w:rsidR="00A34F7A" w:rsidRPr="0024073B" w:rsidRDefault="00000000">
      <w:pPr>
        <w:spacing w:after="0"/>
        <w:ind w:left="236" w:hanging="10"/>
        <w:rPr>
          <w:rFonts w:asciiTheme="majorBidi" w:hAnsiTheme="majorBidi" w:cstheme="majorBidi"/>
        </w:rPr>
      </w:pPr>
      <w:r w:rsidRPr="0024073B">
        <w:rPr>
          <w:rFonts w:asciiTheme="majorBidi" w:hAnsiTheme="majorBidi" w:cstheme="majorBidi"/>
          <w:sz w:val="27"/>
        </w:rPr>
        <w:t>Handling of Formatting and Misspelling Issues:</w:t>
      </w:r>
      <w:r w:rsidRPr="0024073B">
        <w:rPr>
          <w:rFonts w:asciiTheme="majorBidi" w:eastAsia="Times New Roman" w:hAnsiTheme="majorBidi" w:cstheme="majorBidi"/>
          <w:b/>
          <w:sz w:val="24"/>
        </w:rPr>
        <w:t xml:space="preserve"> </w:t>
      </w:r>
    </w:p>
    <w:p w14:paraId="574F4DF2" w14:textId="21601EA7" w:rsidR="00A34F7A" w:rsidRPr="0024073B" w:rsidRDefault="00000000">
      <w:pPr>
        <w:spacing w:after="3" w:line="241" w:lineRule="auto"/>
        <w:ind w:left="971" w:right="377" w:hanging="10"/>
        <w:rPr>
          <w:rFonts w:asciiTheme="majorBidi" w:eastAsia="Times New Roman" w:hAnsiTheme="majorBidi" w:cstheme="majorBidi"/>
          <w:sz w:val="24"/>
        </w:rPr>
      </w:pPr>
      <w:r w:rsidRPr="0024073B">
        <w:rPr>
          <w:rFonts w:asciiTheme="majorBidi" w:eastAsia="Times New Roman" w:hAnsiTheme="majorBidi" w:cstheme="majorBidi"/>
          <w:sz w:val="24"/>
        </w:rPr>
        <w:t xml:space="preserve">Based on domain knowledge and careful review of the prognosis categories, several inconsistencies that could present interpretation issues in a production environment were identified and remedied. These formatting changes were carried out on the ‘prognosis’ feature cells, and are summarized in Table 3. </w:t>
      </w:r>
    </w:p>
    <w:p w14:paraId="0D8CEF9D" w14:textId="72D10CAF" w:rsidR="008C7DAB" w:rsidRPr="0024073B" w:rsidRDefault="008C7DAB" w:rsidP="008C7DAB">
      <w:pPr>
        <w:spacing w:after="3" w:line="241" w:lineRule="auto"/>
        <w:ind w:right="377"/>
        <w:rPr>
          <w:rFonts w:asciiTheme="majorBidi" w:eastAsia="Times New Roman" w:hAnsiTheme="majorBidi" w:cstheme="majorBidi"/>
          <w:sz w:val="24"/>
        </w:rPr>
      </w:pPr>
    </w:p>
    <w:p w14:paraId="58E08DAF" w14:textId="6BE13078" w:rsidR="008C7DAB" w:rsidRPr="0024073B" w:rsidRDefault="005920E1" w:rsidP="008C7DAB">
      <w:pPr>
        <w:spacing w:after="3" w:line="241" w:lineRule="auto"/>
        <w:ind w:left="270" w:right="377"/>
        <w:rPr>
          <w:rFonts w:asciiTheme="majorBidi" w:hAnsiTheme="majorBidi" w:cstheme="majorBidi"/>
          <w:sz w:val="27"/>
          <w:szCs w:val="27"/>
        </w:rPr>
      </w:pPr>
      <w:r w:rsidRPr="0024073B">
        <w:rPr>
          <w:rFonts w:asciiTheme="majorBidi" w:hAnsiTheme="majorBidi" w:cstheme="majorBidi"/>
          <w:sz w:val="27"/>
          <w:szCs w:val="27"/>
        </w:rPr>
        <w:t>Handling of Duplicate Observations:</w:t>
      </w:r>
    </w:p>
    <w:p w14:paraId="390D5CA9" w14:textId="4DDCCFCF" w:rsidR="005920E1" w:rsidRPr="0024073B" w:rsidRDefault="005920E1" w:rsidP="005920E1">
      <w:pPr>
        <w:spacing w:after="3" w:line="241" w:lineRule="auto"/>
        <w:ind w:left="710" w:right="377"/>
        <w:rPr>
          <w:rFonts w:asciiTheme="majorBidi" w:hAnsiTheme="majorBidi" w:cstheme="majorBidi"/>
          <w:sz w:val="24"/>
        </w:rPr>
      </w:pPr>
      <w:r w:rsidRPr="0024073B">
        <w:rPr>
          <w:rFonts w:asciiTheme="majorBidi" w:hAnsiTheme="majorBidi" w:cstheme="majorBidi"/>
          <w:sz w:val="24"/>
        </w:rPr>
        <w:t xml:space="preserve">The data was analyzed for duplicate row values, and was found to contain </w:t>
      </w:r>
      <w:r w:rsidRPr="0024073B">
        <w:rPr>
          <w:rFonts w:asciiTheme="majorBidi" w:hAnsiTheme="majorBidi" w:cstheme="majorBidi"/>
          <w:i/>
          <w:iCs/>
          <w:sz w:val="24"/>
        </w:rPr>
        <w:t>mostly</w:t>
      </w:r>
      <w:r w:rsidRPr="0024073B">
        <w:rPr>
          <w:rFonts w:asciiTheme="majorBidi" w:hAnsiTheme="majorBidi" w:cstheme="majorBidi"/>
          <w:sz w:val="24"/>
        </w:rPr>
        <w:t xml:space="preserve"> duplicate values. The maximum value of original observations for a prognosis was 10, and the minimum was 5. The decision was made to continue with the modeling operations for the sake of </w:t>
      </w:r>
      <w:r w:rsidR="00BE0B9A" w:rsidRPr="0024073B">
        <w:rPr>
          <w:rFonts w:asciiTheme="majorBidi" w:hAnsiTheme="majorBidi" w:cstheme="majorBidi"/>
          <w:sz w:val="24"/>
        </w:rPr>
        <w:t>demonstration, however the data is virtually useless. The models will, however, be ready when data of higher quality and volume is found.</w:t>
      </w:r>
    </w:p>
    <w:p w14:paraId="186E0F43" w14:textId="77777777" w:rsidR="00A34F7A" w:rsidRPr="0024073B" w:rsidRDefault="00000000">
      <w:pPr>
        <w:spacing w:after="0"/>
        <w:ind w:left="241"/>
        <w:rPr>
          <w:rFonts w:asciiTheme="majorBidi" w:hAnsiTheme="majorBidi" w:cstheme="majorBidi"/>
        </w:rPr>
      </w:pPr>
      <w:r w:rsidRPr="0024073B">
        <w:rPr>
          <w:rFonts w:asciiTheme="majorBidi" w:eastAsia="Times New Roman" w:hAnsiTheme="majorBidi" w:cstheme="majorBidi"/>
          <w:sz w:val="24"/>
        </w:rPr>
        <w:t xml:space="preserve"> </w:t>
      </w:r>
    </w:p>
    <w:p w14:paraId="514C48B8" w14:textId="0A31C0EF" w:rsidR="00A34F7A" w:rsidRPr="0024073B" w:rsidRDefault="00000000">
      <w:pPr>
        <w:spacing w:after="0"/>
        <w:ind w:left="241"/>
        <w:rPr>
          <w:rFonts w:asciiTheme="majorBidi" w:eastAsia="Times New Roman" w:hAnsiTheme="majorBidi" w:cstheme="majorBidi"/>
          <w:sz w:val="24"/>
        </w:rPr>
      </w:pPr>
      <w:r w:rsidRPr="0024073B">
        <w:rPr>
          <w:rFonts w:asciiTheme="majorBidi" w:eastAsia="Times New Roman" w:hAnsiTheme="majorBidi" w:cstheme="majorBidi"/>
          <w:sz w:val="24"/>
        </w:rPr>
        <w:t xml:space="preserve"> </w:t>
      </w:r>
      <w:r w:rsidRPr="0024073B">
        <w:rPr>
          <w:rFonts w:asciiTheme="majorBidi" w:eastAsia="Times New Roman" w:hAnsiTheme="majorBidi" w:cstheme="majorBidi"/>
          <w:sz w:val="24"/>
        </w:rPr>
        <w:tab/>
        <w:t xml:space="preserve"> </w:t>
      </w:r>
    </w:p>
    <w:p w14:paraId="31C35443" w14:textId="2D845419" w:rsidR="00BE0B9A" w:rsidRPr="0024073B" w:rsidRDefault="00BE0B9A">
      <w:pPr>
        <w:spacing w:after="0"/>
        <w:ind w:left="241"/>
        <w:rPr>
          <w:rFonts w:asciiTheme="majorBidi" w:eastAsia="Times New Roman" w:hAnsiTheme="majorBidi" w:cstheme="majorBidi"/>
          <w:sz w:val="24"/>
        </w:rPr>
      </w:pPr>
    </w:p>
    <w:p w14:paraId="489B210B" w14:textId="024F744C" w:rsidR="00BE0B9A" w:rsidRPr="0024073B" w:rsidRDefault="00BE0B9A">
      <w:pPr>
        <w:spacing w:after="0"/>
        <w:ind w:left="241"/>
        <w:rPr>
          <w:rFonts w:asciiTheme="majorBidi" w:eastAsia="Times New Roman" w:hAnsiTheme="majorBidi" w:cstheme="majorBidi"/>
          <w:sz w:val="24"/>
        </w:rPr>
      </w:pPr>
    </w:p>
    <w:p w14:paraId="3D2D3E28" w14:textId="0BB6675E" w:rsidR="00BE0B9A" w:rsidRPr="0024073B" w:rsidRDefault="00BE0B9A">
      <w:pPr>
        <w:spacing w:after="0"/>
        <w:ind w:left="241"/>
        <w:rPr>
          <w:rFonts w:asciiTheme="majorBidi" w:eastAsia="Times New Roman" w:hAnsiTheme="majorBidi" w:cstheme="majorBidi"/>
          <w:sz w:val="24"/>
        </w:rPr>
      </w:pPr>
    </w:p>
    <w:p w14:paraId="6FA83BAA" w14:textId="2405E3A4" w:rsidR="00BE0B9A" w:rsidRPr="0024073B" w:rsidRDefault="00BE0B9A">
      <w:pPr>
        <w:spacing w:after="0"/>
        <w:ind w:left="241"/>
        <w:rPr>
          <w:rFonts w:asciiTheme="majorBidi" w:eastAsia="Times New Roman" w:hAnsiTheme="majorBidi" w:cstheme="majorBidi"/>
          <w:sz w:val="24"/>
        </w:rPr>
      </w:pPr>
    </w:p>
    <w:p w14:paraId="10FAE039" w14:textId="77777777" w:rsidR="00BE0B9A" w:rsidRPr="0024073B" w:rsidRDefault="00BE0B9A">
      <w:pPr>
        <w:spacing w:after="0"/>
        <w:ind w:left="241"/>
        <w:rPr>
          <w:rFonts w:asciiTheme="majorBidi" w:hAnsiTheme="majorBidi" w:cstheme="majorBidi"/>
        </w:rPr>
      </w:pPr>
    </w:p>
    <w:p w14:paraId="768E8A57" w14:textId="77777777" w:rsidR="00A34F7A" w:rsidRPr="0024073B" w:rsidRDefault="00000000">
      <w:pPr>
        <w:spacing w:after="0"/>
        <w:ind w:left="241"/>
        <w:rPr>
          <w:rFonts w:asciiTheme="majorBidi" w:hAnsiTheme="majorBidi" w:cstheme="majorBidi"/>
        </w:rPr>
      </w:pPr>
      <w:r w:rsidRPr="0024073B">
        <w:rPr>
          <w:rFonts w:asciiTheme="majorBidi" w:eastAsia="Times New Roman" w:hAnsiTheme="majorBidi" w:cstheme="majorBidi"/>
          <w:sz w:val="24"/>
        </w:rPr>
        <w:t xml:space="preserve"> </w:t>
      </w:r>
    </w:p>
    <w:tbl>
      <w:tblPr>
        <w:tblStyle w:val="TableGrid"/>
        <w:tblW w:w="10070" w:type="dxa"/>
        <w:tblInd w:w="610" w:type="dxa"/>
        <w:tblCellMar>
          <w:top w:w="5" w:type="dxa"/>
          <w:left w:w="110" w:type="dxa"/>
          <w:bottom w:w="0" w:type="dxa"/>
          <w:right w:w="115" w:type="dxa"/>
        </w:tblCellMar>
        <w:tblLook w:val="04A0" w:firstRow="1" w:lastRow="0" w:firstColumn="1" w:lastColumn="0" w:noHBand="0" w:noVBand="1"/>
      </w:tblPr>
      <w:tblGrid>
        <w:gridCol w:w="125"/>
        <w:gridCol w:w="3129"/>
        <w:gridCol w:w="1800"/>
        <w:gridCol w:w="1709"/>
        <w:gridCol w:w="3230"/>
        <w:gridCol w:w="77"/>
      </w:tblGrid>
      <w:tr w:rsidR="00A34F7A" w:rsidRPr="0024073B" w14:paraId="1728685E" w14:textId="77777777">
        <w:trPr>
          <w:trHeight w:val="307"/>
        </w:trPr>
        <w:tc>
          <w:tcPr>
            <w:tcW w:w="10070" w:type="dxa"/>
            <w:gridSpan w:val="6"/>
            <w:tcBorders>
              <w:top w:val="single" w:sz="4" w:space="0" w:color="000000"/>
              <w:left w:val="single" w:sz="4" w:space="0" w:color="000000"/>
              <w:bottom w:val="single" w:sz="4" w:space="0" w:color="000000"/>
              <w:right w:val="single" w:sz="4" w:space="0" w:color="000000"/>
            </w:tcBorders>
          </w:tcPr>
          <w:p w14:paraId="555E2118" w14:textId="77777777" w:rsidR="00A34F7A" w:rsidRPr="0024073B" w:rsidRDefault="00000000">
            <w:pPr>
              <w:spacing w:after="0"/>
              <w:rPr>
                <w:rFonts w:asciiTheme="majorBidi" w:hAnsiTheme="majorBidi" w:cstheme="majorBidi"/>
              </w:rPr>
            </w:pPr>
            <w:r w:rsidRPr="0024073B">
              <w:rPr>
                <w:rFonts w:asciiTheme="majorBidi" w:hAnsiTheme="majorBidi" w:cstheme="majorBidi"/>
                <w:b/>
                <w:sz w:val="24"/>
              </w:rPr>
              <w:lastRenderedPageBreak/>
              <w:t xml:space="preserve">Table </w:t>
            </w:r>
            <w:r w:rsidRPr="0024073B">
              <w:rPr>
                <w:rFonts w:asciiTheme="majorBidi" w:eastAsia="Times New Roman" w:hAnsiTheme="majorBidi" w:cstheme="majorBidi"/>
                <w:b/>
                <w:sz w:val="24"/>
              </w:rPr>
              <w:t>2</w:t>
            </w:r>
            <w:r w:rsidRPr="0024073B">
              <w:rPr>
                <w:rFonts w:asciiTheme="majorBidi" w:hAnsiTheme="majorBidi" w:cstheme="majorBidi"/>
                <w:b/>
                <w:sz w:val="24"/>
              </w:rPr>
              <w:t>:</w:t>
            </w:r>
            <w:r w:rsidRPr="0024073B">
              <w:rPr>
                <w:rFonts w:asciiTheme="majorBidi" w:hAnsiTheme="majorBidi" w:cstheme="majorBidi"/>
                <w:sz w:val="24"/>
              </w:rPr>
              <w:t xml:space="preserve"> List of binary symptom feature columns in the original data set </w:t>
            </w:r>
          </w:p>
        </w:tc>
      </w:tr>
      <w:tr w:rsidR="00A34F7A" w:rsidRPr="0024073B" w14:paraId="6D09D67E" w14:textId="77777777" w:rsidTr="00BE0B9A">
        <w:trPr>
          <w:trHeight w:val="9435"/>
        </w:trPr>
        <w:tc>
          <w:tcPr>
            <w:tcW w:w="3216" w:type="dxa"/>
            <w:gridSpan w:val="2"/>
            <w:tcBorders>
              <w:top w:val="single" w:sz="4" w:space="0" w:color="000000"/>
              <w:left w:val="single" w:sz="4" w:space="0" w:color="000000"/>
              <w:bottom w:val="single" w:sz="4" w:space="0" w:color="000000"/>
              <w:right w:val="single" w:sz="4" w:space="0" w:color="000000"/>
            </w:tcBorders>
          </w:tcPr>
          <w:p w14:paraId="04389F0A" w14:textId="77777777" w:rsidR="00A34F7A" w:rsidRPr="0024073B" w:rsidRDefault="00000000">
            <w:pPr>
              <w:spacing w:after="5" w:line="234" w:lineRule="auto"/>
              <w:rPr>
                <w:rFonts w:asciiTheme="majorBidi" w:hAnsiTheme="majorBidi" w:cstheme="majorBidi"/>
              </w:rPr>
            </w:pPr>
            <w:proofErr w:type="spellStart"/>
            <w:r w:rsidRPr="0024073B">
              <w:rPr>
                <w:rFonts w:asciiTheme="majorBidi" w:hAnsiTheme="majorBidi" w:cstheme="majorBidi"/>
                <w:sz w:val="20"/>
              </w:rPr>
              <w:t>abdominal_pain</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abnormal_menstruation</w:t>
            </w:r>
            <w:proofErr w:type="spellEnd"/>
            <w:r w:rsidRPr="0024073B">
              <w:rPr>
                <w:rFonts w:asciiTheme="majorBidi" w:hAnsiTheme="majorBidi" w:cstheme="majorBidi"/>
                <w:sz w:val="20"/>
              </w:rPr>
              <w:t xml:space="preserve"> </w:t>
            </w:r>
          </w:p>
          <w:p w14:paraId="0B3A01A7"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0"/>
              </w:rPr>
              <w:t xml:space="preserve">acidity </w:t>
            </w:r>
          </w:p>
          <w:p w14:paraId="4B5E0DED" w14:textId="77777777" w:rsidR="00A34F7A" w:rsidRPr="0024073B" w:rsidRDefault="00000000">
            <w:pPr>
              <w:spacing w:after="1" w:line="238" w:lineRule="auto"/>
              <w:ind w:right="1382"/>
              <w:rPr>
                <w:rFonts w:asciiTheme="majorBidi" w:hAnsiTheme="majorBidi" w:cstheme="majorBidi"/>
              </w:rPr>
            </w:pPr>
            <w:proofErr w:type="spellStart"/>
            <w:r w:rsidRPr="0024073B">
              <w:rPr>
                <w:rFonts w:asciiTheme="majorBidi" w:hAnsiTheme="majorBidi" w:cstheme="majorBidi"/>
                <w:sz w:val="20"/>
              </w:rPr>
              <w:t>acute_liver_failure</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altered_sensorium</w:t>
            </w:r>
            <w:proofErr w:type="spellEnd"/>
            <w:r w:rsidRPr="0024073B">
              <w:rPr>
                <w:rFonts w:asciiTheme="majorBidi" w:hAnsiTheme="majorBidi" w:cstheme="majorBidi"/>
                <w:sz w:val="20"/>
              </w:rPr>
              <w:t xml:space="preserve"> anxiety </w:t>
            </w:r>
            <w:proofErr w:type="spellStart"/>
            <w:r w:rsidRPr="0024073B">
              <w:rPr>
                <w:rFonts w:asciiTheme="majorBidi" w:hAnsiTheme="majorBidi" w:cstheme="majorBidi"/>
                <w:sz w:val="20"/>
              </w:rPr>
              <w:t>back_pain</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belly_pain</w:t>
            </w:r>
            <w:proofErr w:type="spellEnd"/>
            <w:r w:rsidRPr="0024073B">
              <w:rPr>
                <w:rFonts w:asciiTheme="majorBidi" w:hAnsiTheme="majorBidi" w:cstheme="majorBidi"/>
                <w:sz w:val="20"/>
              </w:rPr>
              <w:t xml:space="preserve"> blackheads </w:t>
            </w:r>
            <w:proofErr w:type="spellStart"/>
            <w:r w:rsidRPr="0024073B">
              <w:rPr>
                <w:rFonts w:asciiTheme="majorBidi" w:hAnsiTheme="majorBidi" w:cstheme="majorBidi"/>
                <w:sz w:val="20"/>
              </w:rPr>
              <w:t>bladder_discomfort</w:t>
            </w:r>
            <w:proofErr w:type="spellEnd"/>
            <w:r w:rsidRPr="0024073B">
              <w:rPr>
                <w:rFonts w:asciiTheme="majorBidi" w:hAnsiTheme="majorBidi" w:cstheme="majorBidi"/>
                <w:sz w:val="20"/>
              </w:rPr>
              <w:t xml:space="preserve"> blister </w:t>
            </w:r>
          </w:p>
          <w:p w14:paraId="72492805" w14:textId="77777777" w:rsidR="00A34F7A" w:rsidRPr="0024073B" w:rsidRDefault="00000000">
            <w:pPr>
              <w:spacing w:after="0" w:line="239" w:lineRule="auto"/>
              <w:ind w:right="448"/>
              <w:rPr>
                <w:rFonts w:asciiTheme="majorBidi" w:hAnsiTheme="majorBidi" w:cstheme="majorBidi"/>
              </w:rPr>
            </w:pPr>
            <w:proofErr w:type="spellStart"/>
            <w:r w:rsidRPr="0024073B">
              <w:rPr>
                <w:rFonts w:asciiTheme="majorBidi" w:hAnsiTheme="majorBidi" w:cstheme="majorBidi"/>
                <w:sz w:val="20"/>
              </w:rPr>
              <w:t>blood_in_sputum</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bloody_stool</w:t>
            </w:r>
            <w:proofErr w:type="spellEnd"/>
            <w:r w:rsidRPr="0024073B">
              <w:rPr>
                <w:rFonts w:asciiTheme="majorBidi" w:hAnsiTheme="majorBidi" w:cstheme="majorBidi"/>
                <w:sz w:val="20"/>
              </w:rPr>
              <w:t xml:space="preserve"> </w:t>
            </w:r>
          </w:p>
          <w:p w14:paraId="7B91295F" w14:textId="77777777" w:rsidR="00A34F7A" w:rsidRPr="0024073B" w:rsidRDefault="00000000">
            <w:pPr>
              <w:spacing w:after="2" w:line="237" w:lineRule="auto"/>
              <w:ind w:right="570"/>
              <w:rPr>
                <w:rFonts w:asciiTheme="majorBidi" w:hAnsiTheme="majorBidi" w:cstheme="majorBidi"/>
              </w:rPr>
            </w:pPr>
            <w:proofErr w:type="spellStart"/>
            <w:r w:rsidRPr="0024073B">
              <w:rPr>
                <w:rFonts w:asciiTheme="majorBidi" w:hAnsiTheme="majorBidi" w:cstheme="majorBidi"/>
                <w:sz w:val="20"/>
              </w:rPr>
              <w:t>blurred_and_distorted_vision</w:t>
            </w:r>
            <w:proofErr w:type="spellEnd"/>
            <w:r w:rsidRPr="0024073B">
              <w:rPr>
                <w:rFonts w:asciiTheme="majorBidi" w:hAnsiTheme="majorBidi" w:cstheme="majorBidi"/>
                <w:sz w:val="20"/>
              </w:rPr>
              <w:t xml:space="preserve"> breathlessness </w:t>
            </w:r>
            <w:proofErr w:type="spellStart"/>
            <w:r w:rsidRPr="0024073B">
              <w:rPr>
                <w:rFonts w:asciiTheme="majorBidi" w:hAnsiTheme="majorBidi" w:cstheme="majorBidi"/>
                <w:sz w:val="20"/>
              </w:rPr>
              <w:t>brittle_nails</w:t>
            </w:r>
            <w:proofErr w:type="spellEnd"/>
            <w:r w:rsidRPr="0024073B">
              <w:rPr>
                <w:rFonts w:asciiTheme="majorBidi" w:hAnsiTheme="majorBidi" w:cstheme="majorBidi"/>
                <w:sz w:val="20"/>
              </w:rPr>
              <w:t xml:space="preserve"> bruising </w:t>
            </w:r>
          </w:p>
          <w:p w14:paraId="0AED0E89" w14:textId="77777777" w:rsidR="00A34F7A" w:rsidRPr="0024073B" w:rsidRDefault="00000000">
            <w:pPr>
              <w:spacing w:after="0" w:line="239" w:lineRule="auto"/>
              <w:ind w:right="427"/>
              <w:rPr>
                <w:rFonts w:asciiTheme="majorBidi" w:hAnsiTheme="majorBidi" w:cstheme="majorBidi"/>
              </w:rPr>
            </w:pPr>
            <w:proofErr w:type="spellStart"/>
            <w:r w:rsidRPr="0024073B">
              <w:rPr>
                <w:rFonts w:asciiTheme="majorBidi" w:hAnsiTheme="majorBidi" w:cstheme="majorBidi"/>
                <w:sz w:val="20"/>
              </w:rPr>
              <w:t>burning_micturition</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chest_pain</w:t>
            </w:r>
            <w:proofErr w:type="spellEnd"/>
            <w:r w:rsidRPr="0024073B">
              <w:rPr>
                <w:rFonts w:asciiTheme="majorBidi" w:hAnsiTheme="majorBidi" w:cstheme="majorBidi"/>
                <w:sz w:val="20"/>
              </w:rPr>
              <w:t xml:space="preserve"> </w:t>
            </w:r>
          </w:p>
          <w:p w14:paraId="43535C56"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0"/>
              </w:rPr>
              <w:t xml:space="preserve">chills </w:t>
            </w:r>
          </w:p>
          <w:p w14:paraId="700A1C6A" w14:textId="77777777" w:rsidR="00A34F7A" w:rsidRPr="0024073B" w:rsidRDefault="00000000">
            <w:pPr>
              <w:spacing w:after="2" w:line="237" w:lineRule="auto"/>
              <w:ind w:right="1149"/>
              <w:rPr>
                <w:rFonts w:asciiTheme="majorBidi" w:hAnsiTheme="majorBidi" w:cstheme="majorBidi"/>
              </w:rPr>
            </w:pPr>
            <w:proofErr w:type="spellStart"/>
            <w:r w:rsidRPr="0024073B">
              <w:rPr>
                <w:rFonts w:asciiTheme="majorBidi" w:hAnsiTheme="majorBidi" w:cstheme="majorBidi"/>
                <w:sz w:val="20"/>
              </w:rPr>
              <w:t>cold_hands_and_feets</w:t>
            </w:r>
            <w:proofErr w:type="spellEnd"/>
            <w:r w:rsidRPr="0024073B">
              <w:rPr>
                <w:rFonts w:asciiTheme="majorBidi" w:hAnsiTheme="majorBidi" w:cstheme="majorBidi"/>
                <w:sz w:val="20"/>
              </w:rPr>
              <w:t xml:space="preserve"> coma congestion constipation </w:t>
            </w:r>
          </w:p>
          <w:p w14:paraId="4EF11228" w14:textId="77777777" w:rsidR="00A34F7A" w:rsidRPr="0024073B" w:rsidRDefault="00000000">
            <w:pPr>
              <w:spacing w:after="1" w:line="238" w:lineRule="auto"/>
              <w:ind w:right="885"/>
              <w:rPr>
                <w:rFonts w:asciiTheme="majorBidi" w:hAnsiTheme="majorBidi" w:cstheme="majorBidi"/>
              </w:rPr>
            </w:pPr>
            <w:proofErr w:type="spellStart"/>
            <w:r w:rsidRPr="0024073B">
              <w:rPr>
                <w:rFonts w:asciiTheme="majorBidi" w:hAnsiTheme="majorBidi" w:cstheme="majorBidi"/>
                <w:sz w:val="20"/>
              </w:rPr>
              <w:t>continuous_feel_of_urine</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continuous_sneezing</w:t>
            </w:r>
            <w:proofErr w:type="spellEnd"/>
            <w:r w:rsidRPr="0024073B">
              <w:rPr>
                <w:rFonts w:asciiTheme="majorBidi" w:hAnsiTheme="majorBidi" w:cstheme="majorBidi"/>
                <w:sz w:val="20"/>
              </w:rPr>
              <w:t xml:space="preserve"> cough cramps </w:t>
            </w:r>
            <w:proofErr w:type="spellStart"/>
            <w:r w:rsidRPr="0024073B">
              <w:rPr>
                <w:rFonts w:asciiTheme="majorBidi" w:hAnsiTheme="majorBidi" w:cstheme="majorBidi"/>
                <w:sz w:val="20"/>
              </w:rPr>
              <w:t>dark_urine</w:t>
            </w:r>
            <w:proofErr w:type="spellEnd"/>
            <w:r w:rsidRPr="0024073B">
              <w:rPr>
                <w:rFonts w:asciiTheme="majorBidi" w:hAnsiTheme="majorBidi" w:cstheme="majorBidi"/>
                <w:sz w:val="20"/>
              </w:rPr>
              <w:t xml:space="preserve"> dehydration depression </w:t>
            </w:r>
            <w:proofErr w:type="spellStart"/>
            <w:r w:rsidRPr="0024073B">
              <w:rPr>
                <w:rFonts w:asciiTheme="majorBidi" w:hAnsiTheme="majorBidi" w:cstheme="majorBidi"/>
                <w:sz w:val="20"/>
              </w:rPr>
              <w:t>diarrhoea</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dischromic</w:t>
            </w:r>
            <w:proofErr w:type="spellEnd"/>
            <w:r w:rsidRPr="0024073B">
              <w:rPr>
                <w:rFonts w:asciiTheme="majorBidi" w:hAnsiTheme="majorBidi" w:cstheme="majorBidi"/>
                <w:sz w:val="20"/>
              </w:rPr>
              <w:t xml:space="preserve"> _patches </w:t>
            </w:r>
          </w:p>
          <w:p w14:paraId="115267EB" w14:textId="77777777" w:rsidR="00A34F7A" w:rsidRPr="0024073B" w:rsidRDefault="00000000">
            <w:pPr>
              <w:spacing w:after="0"/>
              <w:rPr>
                <w:rFonts w:asciiTheme="majorBidi" w:hAnsiTheme="majorBidi" w:cstheme="majorBidi"/>
              </w:rPr>
            </w:pPr>
            <w:proofErr w:type="spellStart"/>
            <w:r w:rsidRPr="0024073B">
              <w:rPr>
                <w:rFonts w:asciiTheme="majorBidi" w:hAnsiTheme="majorBidi" w:cstheme="majorBidi"/>
                <w:sz w:val="20"/>
              </w:rPr>
              <w:t>distention_of_abdomen</w:t>
            </w:r>
            <w:proofErr w:type="spellEnd"/>
            <w:r w:rsidRPr="0024073B">
              <w:rPr>
                <w:rFonts w:asciiTheme="majorBidi" w:hAnsiTheme="majorBidi" w:cstheme="majorBidi"/>
                <w:sz w:val="20"/>
              </w:rPr>
              <w:t xml:space="preserve"> </w:t>
            </w:r>
          </w:p>
          <w:p w14:paraId="21695E9E"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0"/>
              </w:rPr>
              <w:t xml:space="preserve">dizziness </w:t>
            </w:r>
          </w:p>
          <w:p w14:paraId="5FD0147B" w14:textId="77777777" w:rsidR="00A34F7A" w:rsidRPr="0024073B" w:rsidRDefault="00000000">
            <w:pPr>
              <w:spacing w:after="0"/>
              <w:ind w:right="995"/>
              <w:rPr>
                <w:rFonts w:asciiTheme="majorBidi" w:hAnsiTheme="majorBidi" w:cstheme="majorBidi"/>
                <w:sz w:val="20"/>
              </w:rPr>
            </w:pPr>
            <w:proofErr w:type="spellStart"/>
            <w:r w:rsidRPr="0024073B">
              <w:rPr>
                <w:rFonts w:asciiTheme="majorBidi" w:hAnsiTheme="majorBidi" w:cstheme="majorBidi"/>
                <w:sz w:val="20"/>
              </w:rPr>
              <w:t>drying_and_tingling_lips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enlarged_thyroid</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excessive_hunger</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extra_marital_contacts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family_history</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fast_heart_rate</w:t>
            </w:r>
            <w:proofErr w:type="spellEnd"/>
            <w:r w:rsidRPr="0024073B">
              <w:rPr>
                <w:rFonts w:asciiTheme="majorBidi" w:hAnsiTheme="majorBidi" w:cstheme="majorBidi"/>
                <w:sz w:val="20"/>
              </w:rPr>
              <w:t xml:space="preserve"> fatigue </w:t>
            </w:r>
            <w:proofErr w:type="spellStart"/>
            <w:r w:rsidRPr="0024073B">
              <w:rPr>
                <w:rFonts w:asciiTheme="majorBidi" w:hAnsiTheme="majorBidi" w:cstheme="majorBidi"/>
                <w:sz w:val="20"/>
              </w:rPr>
              <w:t>fluid_overload</w:t>
            </w:r>
            <w:proofErr w:type="spellEnd"/>
            <w:r w:rsidRPr="0024073B">
              <w:rPr>
                <w:rFonts w:asciiTheme="majorBidi" w:hAnsiTheme="majorBidi" w:cstheme="majorBidi"/>
                <w:sz w:val="20"/>
              </w:rPr>
              <w:t xml:space="preserve"> fluid_overload.1 </w:t>
            </w:r>
          </w:p>
          <w:p w14:paraId="4CAE9524" w14:textId="0EFBF319" w:rsidR="00BE0B9A" w:rsidRPr="0024073B" w:rsidRDefault="00BE0B9A" w:rsidP="00BE0B9A">
            <w:pPr>
              <w:spacing w:after="2" w:line="237" w:lineRule="auto"/>
              <w:ind w:right="1596"/>
              <w:rPr>
                <w:rFonts w:asciiTheme="majorBidi" w:hAnsiTheme="majorBidi" w:cstheme="majorBidi"/>
              </w:rPr>
            </w:pPr>
            <w:proofErr w:type="spellStart"/>
            <w:r w:rsidRPr="0024073B">
              <w:rPr>
                <w:rFonts w:asciiTheme="majorBidi" w:hAnsiTheme="majorBidi" w:cstheme="majorBidi"/>
                <w:sz w:val="20"/>
              </w:rPr>
              <w:t xml:space="preserve">foul_smell_of urine headache </w:t>
            </w:r>
            <w:proofErr w:type="spellEnd"/>
          </w:p>
          <w:p w14:paraId="625F885F" w14:textId="534D840F" w:rsidR="00BE0B9A" w:rsidRPr="0024073B" w:rsidRDefault="00BE0B9A">
            <w:pPr>
              <w:spacing w:after="0"/>
              <w:ind w:right="995"/>
              <w:rPr>
                <w:rFonts w:asciiTheme="majorBidi" w:hAnsiTheme="majorBidi" w:cstheme="majorBidi"/>
              </w:rPr>
            </w:pPr>
          </w:p>
        </w:tc>
        <w:tc>
          <w:tcPr>
            <w:tcW w:w="3528" w:type="dxa"/>
            <w:gridSpan w:val="2"/>
            <w:tcBorders>
              <w:top w:val="single" w:sz="4" w:space="0" w:color="000000"/>
              <w:left w:val="single" w:sz="4" w:space="0" w:color="000000"/>
              <w:bottom w:val="single" w:sz="4" w:space="0" w:color="000000"/>
              <w:right w:val="single" w:sz="4" w:space="0" w:color="000000"/>
            </w:tcBorders>
          </w:tcPr>
          <w:p w14:paraId="74B36F72" w14:textId="22C75CEE" w:rsidR="00BE0B9A" w:rsidRPr="0024073B" w:rsidRDefault="00BE0B9A">
            <w:pPr>
              <w:spacing w:after="1" w:line="238" w:lineRule="auto"/>
              <w:ind w:right="619"/>
              <w:rPr>
                <w:rFonts w:asciiTheme="majorBidi" w:hAnsiTheme="majorBidi" w:cstheme="majorBidi"/>
                <w:sz w:val="20"/>
              </w:rPr>
            </w:pPr>
            <w:proofErr w:type="spellStart"/>
            <w:r w:rsidRPr="0024073B">
              <w:rPr>
                <w:rFonts w:asciiTheme="majorBidi" w:hAnsiTheme="majorBidi" w:cstheme="majorBidi"/>
                <w:sz w:val="20"/>
              </w:rPr>
              <w:t>high_fever</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hip_joint_pain</w:t>
            </w:r>
            <w:proofErr w:type="spellEnd"/>
          </w:p>
          <w:p w14:paraId="38091890" w14:textId="72A9BC8D" w:rsidR="00A34F7A" w:rsidRPr="0024073B" w:rsidRDefault="00000000">
            <w:pPr>
              <w:spacing w:after="1" w:line="238" w:lineRule="auto"/>
              <w:ind w:right="619"/>
              <w:rPr>
                <w:rFonts w:asciiTheme="majorBidi" w:hAnsiTheme="majorBidi" w:cstheme="majorBidi"/>
              </w:rPr>
            </w:pPr>
            <w:proofErr w:type="spellStart"/>
            <w:r w:rsidRPr="0024073B">
              <w:rPr>
                <w:rFonts w:asciiTheme="majorBidi" w:hAnsiTheme="majorBidi" w:cstheme="majorBidi"/>
                <w:sz w:val="20"/>
              </w:rPr>
              <w:t>history_of_alcohol_consumption</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increased_appetite</w:t>
            </w:r>
            <w:proofErr w:type="spellEnd"/>
            <w:r w:rsidRPr="0024073B">
              <w:rPr>
                <w:rFonts w:asciiTheme="majorBidi" w:hAnsiTheme="majorBidi" w:cstheme="majorBidi"/>
                <w:sz w:val="20"/>
              </w:rPr>
              <w:t xml:space="preserve"> indigestion </w:t>
            </w:r>
            <w:proofErr w:type="spellStart"/>
            <w:r w:rsidRPr="0024073B">
              <w:rPr>
                <w:rFonts w:asciiTheme="majorBidi" w:hAnsiTheme="majorBidi" w:cstheme="majorBidi"/>
                <w:sz w:val="20"/>
              </w:rPr>
              <w:t>inflammatory_nails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internal_itching</w:t>
            </w:r>
            <w:proofErr w:type="spellEnd"/>
            <w:r w:rsidRPr="0024073B">
              <w:rPr>
                <w:rFonts w:asciiTheme="majorBidi" w:hAnsiTheme="majorBidi" w:cstheme="majorBidi"/>
                <w:sz w:val="20"/>
              </w:rPr>
              <w:t xml:space="preserve"> </w:t>
            </w:r>
          </w:p>
          <w:p w14:paraId="50002208" w14:textId="77777777" w:rsidR="00A34F7A" w:rsidRPr="0024073B" w:rsidRDefault="00000000">
            <w:pPr>
              <w:spacing w:after="0" w:line="239" w:lineRule="auto"/>
              <w:ind w:right="1011"/>
              <w:rPr>
                <w:rFonts w:asciiTheme="majorBidi" w:hAnsiTheme="majorBidi" w:cstheme="majorBidi"/>
              </w:rPr>
            </w:pPr>
            <w:proofErr w:type="spellStart"/>
            <w:r w:rsidRPr="0024073B">
              <w:rPr>
                <w:rFonts w:asciiTheme="majorBidi" w:hAnsiTheme="majorBidi" w:cstheme="majorBidi"/>
                <w:sz w:val="20"/>
              </w:rPr>
              <w:t>irregular_sugar_level</w:t>
            </w:r>
            <w:proofErr w:type="spellEnd"/>
            <w:r w:rsidRPr="0024073B">
              <w:rPr>
                <w:rFonts w:asciiTheme="majorBidi" w:hAnsiTheme="majorBidi" w:cstheme="majorBidi"/>
                <w:sz w:val="20"/>
              </w:rPr>
              <w:t xml:space="preserve"> irritability </w:t>
            </w:r>
            <w:proofErr w:type="spellStart"/>
            <w:r w:rsidRPr="0024073B">
              <w:rPr>
                <w:rFonts w:asciiTheme="majorBidi" w:hAnsiTheme="majorBidi" w:cstheme="majorBidi"/>
                <w:sz w:val="20"/>
              </w:rPr>
              <w:t>irritation_in_anus</w:t>
            </w:r>
            <w:proofErr w:type="spellEnd"/>
            <w:r w:rsidRPr="0024073B">
              <w:rPr>
                <w:rFonts w:asciiTheme="majorBidi" w:hAnsiTheme="majorBidi" w:cstheme="majorBidi"/>
                <w:sz w:val="20"/>
              </w:rPr>
              <w:t xml:space="preserve"> </w:t>
            </w:r>
          </w:p>
          <w:p w14:paraId="30265EF4" w14:textId="77777777" w:rsidR="00A34F7A" w:rsidRPr="0024073B" w:rsidRDefault="00000000">
            <w:pPr>
              <w:spacing w:after="0" w:line="239" w:lineRule="auto"/>
              <w:ind w:right="1886"/>
              <w:rPr>
                <w:rFonts w:asciiTheme="majorBidi" w:hAnsiTheme="majorBidi" w:cstheme="majorBidi"/>
              </w:rPr>
            </w:pPr>
            <w:r w:rsidRPr="0024073B">
              <w:rPr>
                <w:rFonts w:asciiTheme="majorBidi" w:hAnsiTheme="majorBidi" w:cstheme="majorBidi"/>
                <w:sz w:val="20"/>
              </w:rPr>
              <w:t xml:space="preserve">itching </w:t>
            </w:r>
            <w:proofErr w:type="spellStart"/>
            <w:r w:rsidRPr="0024073B">
              <w:rPr>
                <w:rFonts w:asciiTheme="majorBidi" w:hAnsiTheme="majorBidi" w:cstheme="majorBidi"/>
                <w:sz w:val="20"/>
              </w:rPr>
              <w:t>joint_pain</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knee_pain</w:t>
            </w:r>
            <w:proofErr w:type="spellEnd"/>
            <w:r w:rsidRPr="0024073B">
              <w:rPr>
                <w:rFonts w:asciiTheme="majorBidi" w:hAnsiTheme="majorBidi" w:cstheme="majorBidi"/>
                <w:sz w:val="20"/>
              </w:rPr>
              <w:t xml:space="preserve"> </w:t>
            </w:r>
          </w:p>
          <w:p w14:paraId="4B158C82" w14:textId="77777777" w:rsidR="00A34F7A" w:rsidRPr="0024073B" w:rsidRDefault="00000000">
            <w:pPr>
              <w:spacing w:after="0" w:line="238" w:lineRule="auto"/>
              <w:ind w:right="1479"/>
              <w:rPr>
                <w:rFonts w:asciiTheme="majorBidi" w:hAnsiTheme="majorBidi" w:cstheme="majorBidi"/>
              </w:rPr>
            </w:pPr>
            <w:proofErr w:type="spellStart"/>
            <w:r w:rsidRPr="0024073B">
              <w:rPr>
                <w:rFonts w:asciiTheme="majorBidi" w:hAnsiTheme="majorBidi" w:cstheme="majorBidi"/>
                <w:sz w:val="20"/>
              </w:rPr>
              <w:t>lack_of_concentration</w:t>
            </w:r>
            <w:proofErr w:type="spellEnd"/>
            <w:r w:rsidRPr="0024073B">
              <w:rPr>
                <w:rFonts w:asciiTheme="majorBidi" w:hAnsiTheme="majorBidi" w:cstheme="majorBidi"/>
                <w:sz w:val="20"/>
              </w:rPr>
              <w:t xml:space="preserve"> lethargy </w:t>
            </w:r>
            <w:proofErr w:type="spellStart"/>
            <w:r w:rsidRPr="0024073B">
              <w:rPr>
                <w:rFonts w:asciiTheme="majorBidi" w:hAnsiTheme="majorBidi" w:cstheme="majorBidi"/>
                <w:sz w:val="20"/>
              </w:rPr>
              <w:t>loss_of_appetite</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loss_of_balance</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loss_of_smell</w:t>
            </w:r>
            <w:proofErr w:type="spellEnd"/>
            <w:r w:rsidRPr="0024073B">
              <w:rPr>
                <w:rFonts w:asciiTheme="majorBidi" w:hAnsiTheme="majorBidi" w:cstheme="majorBidi"/>
                <w:sz w:val="20"/>
              </w:rPr>
              <w:t xml:space="preserve"> malaise </w:t>
            </w:r>
            <w:proofErr w:type="spellStart"/>
            <w:r w:rsidRPr="0024073B">
              <w:rPr>
                <w:rFonts w:asciiTheme="majorBidi" w:hAnsiTheme="majorBidi" w:cstheme="majorBidi"/>
                <w:sz w:val="20"/>
              </w:rPr>
              <w:t>mild_fever</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mood_swings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movement_stiffness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mucoid_sputum</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muscle_pain</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muscle_wasting</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muscle_weakness</w:t>
            </w:r>
            <w:proofErr w:type="spellEnd"/>
            <w:r w:rsidRPr="0024073B">
              <w:rPr>
                <w:rFonts w:asciiTheme="majorBidi" w:hAnsiTheme="majorBidi" w:cstheme="majorBidi"/>
                <w:sz w:val="20"/>
              </w:rPr>
              <w:t xml:space="preserve"> nausea </w:t>
            </w:r>
            <w:proofErr w:type="spellStart"/>
            <w:r w:rsidRPr="0024073B">
              <w:rPr>
                <w:rFonts w:asciiTheme="majorBidi" w:hAnsiTheme="majorBidi" w:cstheme="majorBidi"/>
                <w:sz w:val="20"/>
              </w:rPr>
              <w:t>neck_pain</w:t>
            </w:r>
            <w:proofErr w:type="spellEnd"/>
            <w:r w:rsidRPr="0024073B">
              <w:rPr>
                <w:rFonts w:asciiTheme="majorBidi" w:hAnsiTheme="majorBidi" w:cstheme="majorBidi"/>
                <w:sz w:val="20"/>
              </w:rPr>
              <w:t xml:space="preserve"> </w:t>
            </w:r>
          </w:p>
          <w:p w14:paraId="14BC3736" w14:textId="77777777" w:rsidR="00A34F7A" w:rsidRPr="0024073B" w:rsidRDefault="00000000">
            <w:pPr>
              <w:spacing w:after="0" w:line="239" w:lineRule="auto"/>
              <w:ind w:right="907"/>
              <w:rPr>
                <w:rFonts w:asciiTheme="majorBidi" w:hAnsiTheme="majorBidi" w:cstheme="majorBidi"/>
              </w:rPr>
            </w:pPr>
            <w:proofErr w:type="spellStart"/>
            <w:r w:rsidRPr="0024073B">
              <w:rPr>
                <w:rFonts w:asciiTheme="majorBidi" w:hAnsiTheme="majorBidi" w:cstheme="majorBidi"/>
                <w:sz w:val="20"/>
              </w:rPr>
              <w:t>nodal_skin_eruptions</w:t>
            </w:r>
            <w:proofErr w:type="spellEnd"/>
            <w:r w:rsidRPr="0024073B">
              <w:rPr>
                <w:rFonts w:asciiTheme="majorBidi" w:hAnsiTheme="majorBidi" w:cstheme="majorBidi"/>
                <w:sz w:val="20"/>
              </w:rPr>
              <w:t xml:space="preserve"> obesity </w:t>
            </w:r>
          </w:p>
          <w:p w14:paraId="139EE03F" w14:textId="77777777" w:rsidR="00A34F7A" w:rsidRPr="0024073B" w:rsidRDefault="00000000">
            <w:pPr>
              <w:spacing w:after="1" w:line="238" w:lineRule="auto"/>
              <w:ind w:right="662"/>
              <w:rPr>
                <w:rFonts w:asciiTheme="majorBidi" w:hAnsiTheme="majorBidi" w:cstheme="majorBidi"/>
              </w:rPr>
            </w:pPr>
            <w:proofErr w:type="spellStart"/>
            <w:r w:rsidRPr="0024073B">
              <w:rPr>
                <w:rFonts w:asciiTheme="majorBidi" w:hAnsiTheme="majorBidi" w:cstheme="majorBidi"/>
                <w:sz w:val="20"/>
              </w:rPr>
              <w:t>pain_behind_the_eyes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pain_during_bowel_movements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pain_in_anal_region</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painful_walking</w:t>
            </w:r>
            <w:proofErr w:type="spellEnd"/>
            <w:r w:rsidRPr="0024073B">
              <w:rPr>
                <w:rFonts w:asciiTheme="majorBidi" w:hAnsiTheme="majorBidi" w:cstheme="majorBidi"/>
                <w:sz w:val="20"/>
              </w:rPr>
              <w:t xml:space="preserve"> palpitations </w:t>
            </w:r>
            <w:proofErr w:type="spellStart"/>
            <w:r w:rsidRPr="0024073B">
              <w:rPr>
                <w:rFonts w:asciiTheme="majorBidi" w:hAnsiTheme="majorBidi" w:cstheme="majorBidi"/>
                <w:sz w:val="20"/>
              </w:rPr>
              <w:t>passage_of_gases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patches_in_throat</w:t>
            </w:r>
            <w:proofErr w:type="spellEnd"/>
            <w:r w:rsidRPr="0024073B">
              <w:rPr>
                <w:rFonts w:asciiTheme="majorBidi" w:hAnsiTheme="majorBidi" w:cstheme="majorBidi"/>
                <w:sz w:val="20"/>
              </w:rPr>
              <w:t xml:space="preserve"> phlegm polyuria </w:t>
            </w:r>
          </w:p>
          <w:p w14:paraId="44372303" w14:textId="77777777" w:rsidR="00A34F7A" w:rsidRPr="0024073B" w:rsidRDefault="00000000">
            <w:pPr>
              <w:spacing w:after="0"/>
              <w:rPr>
                <w:rFonts w:asciiTheme="majorBidi" w:hAnsiTheme="majorBidi" w:cstheme="majorBidi"/>
                <w:sz w:val="20"/>
              </w:rPr>
            </w:pPr>
            <w:proofErr w:type="spellStart"/>
            <w:r w:rsidRPr="0024073B">
              <w:rPr>
                <w:rFonts w:asciiTheme="majorBidi" w:hAnsiTheme="majorBidi" w:cstheme="majorBidi"/>
                <w:sz w:val="20"/>
              </w:rPr>
              <w:t>prominent_veins_on_calf</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puffy_face_and_eyes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pus_filled_pimples</w:t>
            </w:r>
            <w:proofErr w:type="spellEnd"/>
            <w:r w:rsidRPr="0024073B">
              <w:rPr>
                <w:rFonts w:asciiTheme="majorBidi" w:hAnsiTheme="majorBidi" w:cstheme="majorBidi"/>
                <w:sz w:val="20"/>
              </w:rPr>
              <w:t xml:space="preserve"> </w:t>
            </w:r>
          </w:p>
          <w:p w14:paraId="4918B189" w14:textId="77777777" w:rsidR="00BE0B9A" w:rsidRPr="0024073B" w:rsidRDefault="00BE0B9A">
            <w:pPr>
              <w:spacing w:after="0"/>
              <w:rPr>
                <w:rFonts w:asciiTheme="majorBidi" w:hAnsiTheme="majorBidi" w:cstheme="majorBidi"/>
                <w:sz w:val="20"/>
              </w:rPr>
            </w:pPr>
            <w:proofErr w:type="spellStart"/>
            <w:r w:rsidRPr="0024073B">
              <w:rPr>
                <w:rFonts w:asciiTheme="majorBidi" w:hAnsiTheme="majorBidi" w:cstheme="majorBidi"/>
                <w:sz w:val="20"/>
              </w:rPr>
              <w:t>receiving_blood_</w:t>
            </w:r>
            <w:proofErr w:type="gramStart"/>
            <w:r w:rsidRPr="0024073B">
              <w:rPr>
                <w:rFonts w:asciiTheme="majorBidi" w:hAnsiTheme="majorBidi" w:cstheme="majorBidi"/>
                <w:sz w:val="20"/>
              </w:rPr>
              <w:t>transfusion</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receiving</w:t>
            </w:r>
            <w:proofErr w:type="gramEnd"/>
            <w:r w:rsidRPr="0024073B">
              <w:rPr>
                <w:rFonts w:asciiTheme="majorBidi" w:hAnsiTheme="majorBidi" w:cstheme="majorBidi"/>
                <w:sz w:val="20"/>
              </w:rPr>
              <w:t>_unsterile_injections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red_sore_around_nose</w:t>
            </w:r>
            <w:proofErr w:type="spellEnd"/>
          </w:p>
          <w:p w14:paraId="535FB188" w14:textId="77777777" w:rsidR="00BE0B9A" w:rsidRPr="0024073B" w:rsidRDefault="00BE0B9A" w:rsidP="00BE0B9A">
            <w:pPr>
              <w:spacing w:after="1" w:line="238" w:lineRule="auto"/>
              <w:rPr>
                <w:rFonts w:asciiTheme="majorBidi" w:hAnsiTheme="majorBidi" w:cstheme="majorBidi"/>
              </w:rPr>
            </w:pPr>
            <w:proofErr w:type="spellStart"/>
            <w:r w:rsidRPr="0024073B">
              <w:rPr>
                <w:rFonts w:asciiTheme="majorBidi" w:hAnsiTheme="majorBidi" w:cstheme="majorBidi"/>
                <w:sz w:val="20"/>
              </w:rPr>
              <w:t>red_spots_over_body</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redness_of_eyes</w:t>
            </w:r>
            <w:proofErr w:type="spellEnd"/>
            <w:r w:rsidRPr="0024073B">
              <w:rPr>
                <w:rFonts w:asciiTheme="majorBidi" w:hAnsiTheme="majorBidi" w:cstheme="majorBidi"/>
                <w:sz w:val="20"/>
              </w:rPr>
              <w:t xml:space="preserve"> </w:t>
            </w:r>
          </w:p>
          <w:p w14:paraId="510D8B41" w14:textId="683B6182" w:rsidR="00BE0B9A" w:rsidRPr="0024073B" w:rsidRDefault="00BE0B9A">
            <w:pPr>
              <w:spacing w:after="0"/>
              <w:rPr>
                <w:rFonts w:asciiTheme="majorBidi" w:hAnsiTheme="majorBidi" w:cstheme="majorBidi"/>
              </w:rPr>
            </w:pPr>
          </w:p>
        </w:tc>
        <w:tc>
          <w:tcPr>
            <w:tcW w:w="3326" w:type="dxa"/>
            <w:gridSpan w:val="2"/>
            <w:tcBorders>
              <w:top w:val="single" w:sz="4" w:space="0" w:color="000000"/>
              <w:left w:val="single" w:sz="4" w:space="0" w:color="000000"/>
              <w:bottom w:val="single" w:sz="4" w:space="0" w:color="000000"/>
              <w:right w:val="single" w:sz="4" w:space="0" w:color="000000"/>
            </w:tcBorders>
          </w:tcPr>
          <w:p w14:paraId="27DB30D6" w14:textId="77777777" w:rsidR="00A34F7A" w:rsidRPr="0024073B" w:rsidRDefault="00000000">
            <w:pPr>
              <w:spacing w:after="0" w:line="238" w:lineRule="auto"/>
              <w:ind w:right="1352"/>
              <w:rPr>
                <w:rFonts w:asciiTheme="majorBidi" w:hAnsiTheme="majorBidi" w:cstheme="majorBidi"/>
              </w:rPr>
            </w:pPr>
            <w:r w:rsidRPr="0024073B">
              <w:rPr>
                <w:rFonts w:asciiTheme="majorBidi" w:hAnsiTheme="majorBidi" w:cstheme="majorBidi"/>
                <w:sz w:val="20"/>
              </w:rPr>
              <w:t xml:space="preserve">restlessness </w:t>
            </w:r>
            <w:proofErr w:type="spellStart"/>
            <w:r w:rsidRPr="0024073B">
              <w:rPr>
                <w:rFonts w:asciiTheme="majorBidi" w:hAnsiTheme="majorBidi" w:cstheme="majorBidi"/>
                <w:sz w:val="20"/>
              </w:rPr>
              <w:t>runny_nose</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rusty_sputum</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scurring</w:t>
            </w:r>
            <w:proofErr w:type="spellEnd"/>
            <w:r w:rsidRPr="0024073B">
              <w:rPr>
                <w:rFonts w:asciiTheme="majorBidi" w:hAnsiTheme="majorBidi" w:cstheme="majorBidi"/>
                <w:sz w:val="20"/>
              </w:rPr>
              <w:t xml:space="preserve"> shivering </w:t>
            </w:r>
            <w:proofErr w:type="spellStart"/>
            <w:r w:rsidRPr="0024073B">
              <w:rPr>
                <w:rFonts w:asciiTheme="majorBidi" w:hAnsiTheme="majorBidi" w:cstheme="majorBidi"/>
                <w:sz w:val="20"/>
              </w:rPr>
              <w:t>silver_like_dusting</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sinus_pressure</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skin_peeling</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skin_rash</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slurred_speech</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small_dents_in_nails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spinning_movements</w:t>
            </w:r>
            <w:proofErr w:type="spellEnd"/>
            <w:r w:rsidRPr="0024073B">
              <w:rPr>
                <w:rFonts w:asciiTheme="majorBidi" w:hAnsiTheme="majorBidi" w:cstheme="majorBidi"/>
                <w:sz w:val="20"/>
              </w:rPr>
              <w:t xml:space="preserve"> spotting_ urination </w:t>
            </w:r>
            <w:proofErr w:type="spellStart"/>
            <w:r w:rsidRPr="0024073B">
              <w:rPr>
                <w:rFonts w:asciiTheme="majorBidi" w:hAnsiTheme="majorBidi" w:cstheme="majorBidi"/>
                <w:sz w:val="20"/>
              </w:rPr>
              <w:t>stiff_neck</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stomach_bleeding</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stomach_pain</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sunken_eyes</w:t>
            </w:r>
            <w:proofErr w:type="spellEnd"/>
            <w:r w:rsidRPr="0024073B">
              <w:rPr>
                <w:rFonts w:asciiTheme="majorBidi" w:hAnsiTheme="majorBidi" w:cstheme="majorBidi"/>
                <w:sz w:val="20"/>
              </w:rPr>
              <w:t xml:space="preserve"> sweating </w:t>
            </w:r>
          </w:p>
          <w:p w14:paraId="1EED4C13" w14:textId="77777777" w:rsidR="00A34F7A" w:rsidRPr="0024073B" w:rsidRDefault="00000000">
            <w:pPr>
              <w:spacing w:after="0"/>
              <w:rPr>
                <w:rFonts w:asciiTheme="majorBidi" w:hAnsiTheme="majorBidi" w:cstheme="majorBidi"/>
              </w:rPr>
            </w:pPr>
            <w:proofErr w:type="spellStart"/>
            <w:r w:rsidRPr="0024073B">
              <w:rPr>
                <w:rFonts w:asciiTheme="majorBidi" w:hAnsiTheme="majorBidi" w:cstheme="majorBidi"/>
                <w:sz w:val="20"/>
              </w:rPr>
              <w:t>swelled_lymph_nodes</w:t>
            </w:r>
            <w:proofErr w:type="spellEnd"/>
            <w:r w:rsidRPr="0024073B">
              <w:rPr>
                <w:rFonts w:asciiTheme="majorBidi" w:hAnsiTheme="majorBidi" w:cstheme="majorBidi"/>
                <w:sz w:val="20"/>
              </w:rPr>
              <w:t xml:space="preserve"> </w:t>
            </w:r>
          </w:p>
          <w:p w14:paraId="108C2F93" w14:textId="77777777" w:rsidR="00A34F7A" w:rsidRPr="0024073B" w:rsidRDefault="00000000">
            <w:pPr>
              <w:spacing w:after="0"/>
              <w:ind w:right="700"/>
              <w:rPr>
                <w:rFonts w:asciiTheme="majorBidi" w:hAnsiTheme="majorBidi" w:cstheme="majorBidi"/>
              </w:rPr>
            </w:pPr>
            <w:proofErr w:type="spellStart"/>
            <w:r w:rsidRPr="0024073B">
              <w:rPr>
                <w:rFonts w:asciiTheme="majorBidi" w:hAnsiTheme="majorBidi" w:cstheme="majorBidi"/>
                <w:sz w:val="20"/>
              </w:rPr>
              <w:t>swelling_joints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swelling_of_stomach</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swollen_blood_vessels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swollen_extremeties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swollen_legs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throat_irritation</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toxic_look</w:t>
            </w:r>
            <w:proofErr w:type="spellEnd"/>
            <w:r w:rsidRPr="0024073B">
              <w:rPr>
                <w:rFonts w:asciiTheme="majorBidi" w:hAnsiTheme="majorBidi" w:cstheme="majorBidi"/>
                <w:sz w:val="20"/>
              </w:rPr>
              <w:t>_(</w:t>
            </w:r>
            <w:proofErr w:type="spellStart"/>
            <w:r w:rsidRPr="0024073B">
              <w:rPr>
                <w:rFonts w:asciiTheme="majorBidi" w:hAnsiTheme="majorBidi" w:cstheme="majorBidi"/>
                <w:sz w:val="20"/>
              </w:rPr>
              <w:t>typhos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ulcers_on_tongue</w:t>
            </w:r>
            <w:proofErr w:type="spellEnd"/>
            <w:r w:rsidRPr="0024073B">
              <w:rPr>
                <w:rFonts w:asciiTheme="majorBidi" w:hAnsiTheme="majorBidi" w:cstheme="majorBidi"/>
                <w:sz w:val="20"/>
              </w:rPr>
              <w:t xml:space="preserve"> unsteadiness </w:t>
            </w:r>
            <w:proofErr w:type="spellStart"/>
            <w:r w:rsidRPr="0024073B">
              <w:rPr>
                <w:rFonts w:asciiTheme="majorBidi" w:hAnsiTheme="majorBidi" w:cstheme="majorBidi"/>
                <w:sz w:val="20"/>
              </w:rPr>
              <w:t>visual_disturbances</w:t>
            </w:r>
            <w:proofErr w:type="spellEnd"/>
            <w:r w:rsidRPr="0024073B">
              <w:rPr>
                <w:rFonts w:asciiTheme="majorBidi" w:hAnsiTheme="majorBidi" w:cstheme="majorBidi"/>
                <w:sz w:val="20"/>
              </w:rPr>
              <w:t xml:space="preserve"> vomiting </w:t>
            </w:r>
            <w:proofErr w:type="spellStart"/>
            <w:r w:rsidRPr="0024073B">
              <w:rPr>
                <w:rFonts w:asciiTheme="majorBidi" w:hAnsiTheme="majorBidi" w:cstheme="majorBidi"/>
                <w:sz w:val="20"/>
              </w:rPr>
              <w:t>watering_from_eyes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weakness_in_limbs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weakness_of_one_body_side</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weight_gain</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weight_loss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yellow_crust_ooze</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yellow_urine</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yellowing_of_eyes</w:t>
            </w:r>
            <w:proofErr w:type="spellEnd"/>
            <w:r w:rsidRPr="0024073B">
              <w:rPr>
                <w:rFonts w:asciiTheme="majorBidi" w:hAnsiTheme="majorBidi" w:cstheme="majorBidi"/>
                <w:sz w:val="20"/>
              </w:rPr>
              <w:t xml:space="preserve"> </w:t>
            </w:r>
            <w:proofErr w:type="spellStart"/>
            <w:r w:rsidRPr="0024073B">
              <w:rPr>
                <w:rFonts w:asciiTheme="majorBidi" w:hAnsiTheme="majorBidi" w:cstheme="majorBidi"/>
                <w:sz w:val="20"/>
              </w:rPr>
              <w:t>yellowish_skin</w:t>
            </w:r>
            <w:proofErr w:type="spellEnd"/>
            <w:r w:rsidRPr="0024073B">
              <w:rPr>
                <w:rFonts w:asciiTheme="majorBidi" w:hAnsiTheme="majorBidi" w:cstheme="majorBidi"/>
                <w:sz w:val="20"/>
              </w:rPr>
              <w:t xml:space="preserve"> </w:t>
            </w:r>
          </w:p>
        </w:tc>
      </w:tr>
      <w:tr w:rsidR="00A34F7A" w:rsidRPr="0024073B" w14:paraId="3906E109" w14:textId="77777777">
        <w:tblPrEx>
          <w:tblCellMar>
            <w:top w:w="12" w:type="dxa"/>
            <w:left w:w="106" w:type="dxa"/>
          </w:tblCellMar>
        </w:tblPrEx>
        <w:trPr>
          <w:gridBefore w:val="1"/>
          <w:gridAfter w:val="1"/>
          <w:wBefore w:w="72" w:type="dxa"/>
          <w:wAfter w:w="81" w:type="dxa"/>
          <w:trHeight w:val="456"/>
        </w:trPr>
        <w:tc>
          <w:tcPr>
            <w:tcW w:w="9917" w:type="dxa"/>
            <w:gridSpan w:val="4"/>
            <w:tcBorders>
              <w:top w:val="single" w:sz="4" w:space="0" w:color="000000"/>
              <w:left w:val="single" w:sz="4" w:space="0" w:color="000000"/>
              <w:bottom w:val="single" w:sz="4" w:space="0" w:color="000000"/>
              <w:right w:val="single" w:sz="4" w:space="0" w:color="000000"/>
            </w:tcBorders>
          </w:tcPr>
          <w:p w14:paraId="2D76938A" w14:textId="77777777" w:rsidR="00A34F7A" w:rsidRPr="0024073B" w:rsidRDefault="00000000">
            <w:pPr>
              <w:spacing w:after="0"/>
              <w:rPr>
                <w:rFonts w:asciiTheme="majorBidi" w:hAnsiTheme="majorBidi" w:cstheme="majorBidi"/>
              </w:rPr>
            </w:pPr>
            <w:r w:rsidRPr="0024073B">
              <w:rPr>
                <w:rFonts w:asciiTheme="majorBidi" w:eastAsia="Times New Roman" w:hAnsiTheme="majorBidi" w:cstheme="majorBidi"/>
                <w:b/>
                <w:sz w:val="24"/>
              </w:rPr>
              <w:t xml:space="preserve">Table 3: </w:t>
            </w:r>
            <w:r w:rsidRPr="0024073B">
              <w:rPr>
                <w:rFonts w:asciiTheme="majorBidi" w:eastAsia="Times New Roman" w:hAnsiTheme="majorBidi" w:cstheme="majorBidi"/>
                <w:sz w:val="24"/>
              </w:rPr>
              <w:t xml:space="preserve">Formatting changes to disease classifications in ‘prognosis’ feature </w:t>
            </w:r>
          </w:p>
        </w:tc>
      </w:tr>
      <w:tr w:rsidR="00A34F7A" w:rsidRPr="0024073B" w14:paraId="1BCB28C0" w14:textId="77777777">
        <w:tblPrEx>
          <w:tblCellMar>
            <w:top w:w="12" w:type="dxa"/>
            <w:left w:w="106" w:type="dxa"/>
          </w:tblCellMar>
        </w:tblPrEx>
        <w:trPr>
          <w:gridBefore w:val="1"/>
          <w:gridAfter w:val="1"/>
          <w:wBefore w:w="72" w:type="dxa"/>
          <w:wAfter w:w="81" w:type="dxa"/>
          <w:trHeight w:val="365"/>
        </w:trPr>
        <w:tc>
          <w:tcPr>
            <w:tcW w:w="4944" w:type="dxa"/>
            <w:gridSpan w:val="2"/>
            <w:tcBorders>
              <w:top w:val="single" w:sz="4" w:space="0" w:color="000000"/>
              <w:left w:val="single" w:sz="4" w:space="0" w:color="000000"/>
              <w:bottom w:val="single" w:sz="4" w:space="0" w:color="000000"/>
              <w:right w:val="single" w:sz="4" w:space="0" w:color="000000"/>
            </w:tcBorders>
          </w:tcPr>
          <w:p w14:paraId="57F3F02F" w14:textId="77777777" w:rsidR="00A34F7A" w:rsidRPr="0024073B" w:rsidRDefault="00000000">
            <w:pPr>
              <w:spacing w:after="0"/>
              <w:ind w:left="6"/>
              <w:jc w:val="center"/>
              <w:rPr>
                <w:rFonts w:asciiTheme="majorBidi" w:hAnsiTheme="majorBidi" w:cstheme="majorBidi"/>
              </w:rPr>
            </w:pPr>
            <w:r w:rsidRPr="0024073B">
              <w:rPr>
                <w:rFonts w:asciiTheme="majorBidi" w:eastAsia="Times New Roman" w:hAnsiTheme="majorBidi" w:cstheme="majorBidi"/>
                <w:b/>
                <w:sz w:val="24"/>
              </w:rPr>
              <w:t xml:space="preserve">Original </w:t>
            </w:r>
          </w:p>
        </w:tc>
        <w:tc>
          <w:tcPr>
            <w:tcW w:w="4973" w:type="dxa"/>
            <w:gridSpan w:val="2"/>
            <w:tcBorders>
              <w:top w:val="single" w:sz="4" w:space="0" w:color="000000"/>
              <w:left w:val="single" w:sz="4" w:space="0" w:color="000000"/>
              <w:bottom w:val="single" w:sz="4" w:space="0" w:color="000000"/>
              <w:right w:val="single" w:sz="4" w:space="0" w:color="000000"/>
            </w:tcBorders>
          </w:tcPr>
          <w:p w14:paraId="445213B7" w14:textId="77777777" w:rsidR="00A34F7A" w:rsidRPr="0024073B" w:rsidRDefault="00000000">
            <w:pPr>
              <w:spacing w:after="0"/>
              <w:ind w:left="15"/>
              <w:jc w:val="center"/>
              <w:rPr>
                <w:rFonts w:asciiTheme="majorBidi" w:hAnsiTheme="majorBidi" w:cstheme="majorBidi"/>
              </w:rPr>
            </w:pPr>
            <w:r w:rsidRPr="0024073B">
              <w:rPr>
                <w:rFonts w:asciiTheme="majorBidi" w:eastAsia="Times New Roman" w:hAnsiTheme="majorBidi" w:cstheme="majorBidi"/>
                <w:b/>
                <w:sz w:val="24"/>
              </w:rPr>
              <w:t xml:space="preserve">Cleaned </w:t>
            </w:r>
          </w:p>
        </w:tc>
      </w:tr>
      <w:tr w:rsidR="00A34F7A" w:rsidRPr="0024073B" w14:paraId="05F411D6" w14:textId="77777777">
        <w:tblPrEx>
          <w:tblCellMar>
            <w:top w:w="12" w:type="dxa"/>
            <w:left w:w="106" w:type="dxa"/>
          </w:tblCellMar>
        </w:tblPrEx>
        <w:trPr>
          <w:gridBefore w:val="1"/>
          <w:gridAfter w:val="1"/>
          <w:wBefore w:w="72" w:type="dxa"/>
          <w:wAfter w:w="81" w:type="dxa"/>
          <w:trHeight w:val="346"/>
        </w:trPr>
        <w:tc>
          <w:tcPr>
            <w:tcW w:w="4944" w:type="dxa"/>
            <w:gridSpan w:val="2"/>
            <w:tcBorders>
              <w:top w:val="single" w:sz="4" w:space="0" w:color="000000"/>
              <w:left w:val="single" w:sz="4" w:space="0" w:color="000000"/>
              <w:bottom w:val="single" w:sz="4" w:space="0" w:color="000000"/>
              <w:right w:val="single" w:sz="4" w:space="0" w:color="000000"/>
            </w:tcBorders>
          </w:tcPr>
          <w:p w14:paraId="5BE71C59" w14:textId="77777777" w:rsidR="00A34F7A" w:rsidRPr="0024073B" w:rsidRDefault="00000000">
            <w:pPr>
              <w:spacing w:after="0"/>
              <w:rPr>
                <w:rFonts w:asciiTheme="majorBidi" w:hAnsiTheme="majorBidi" w:cstheme="majorBidi"/>
              </w:rPr>
            </w:pPr>
            <w:r w:rsidRPr="0024073B">
              <w:rPr>
                <w:rFonts w:asciiTheme="majorBidi" w:eastAsia="Times New Roman" w:hAnsiTheme="majorBidi" w:cstheme="majorBidi"/>
                <w:sz w:val="24"/>
              </w:rPr>
              <w:t>‘</w:t>
            </w:r>
            <w:proofErr w:type="gramStart"/>
            <w:r w:rsidRPr="0024073B">
              <w:rPr>
                <w:rFonts w:asciiTheme="majorBidi" w:eastAsia="Times New Roman" w:hAnsiTheme="majorBidi" w:cstheme="majorBidi"/>
                <w:sz w:val="24"/>
              </w:rPr>
              <w:t>hepatitis</w:t>
            </w:r>
            <w:proofErr w:type="gramEnd"/>
            <w:r w:rsidRPr="0024073B">
              <w:rPr>
                <w:rFonts w:asciiTheme="majorBidi" w:eastAsia="Times New Roman" w:hAnsiTheme="majorBidi" w:cstheme="majorBidi"/>
                <w:sz w:val="24"/>
              </w:rPr>
              <w:t xml:space="preserve"> A’ </w:t>
            </w:r>
          </w:p>
        </w:tc>
        <w:tc>
          <w:tcPr>
            <w:tcW w:w="4973" w:type="dxa"/>
            <w:gridSpan w:val="2"/>
            <w:tcBorders>
              <w:top w:val="single" w:sz="4" w:space="0" w:color="000000"/>
              <w:left w:val="single" w:sz="4" w:space="0" w:color="000000"/>
              <w:bottom w:val="single" w:sz="4" w:space="0" w:color="000000"/>
              <w:right w:val="single" w:sz="4" w:space="0" w:color="000000"/>
            </w:tcBorders>
          </w:tcPr>
          <w:p w14:paraId="4C3770ED" w14:textId="77777777" w:rsidR="00A34F7A" w:rsidRPr="0024073B" w:rsidRDefault="00000000">
            <w:pPr>
              <w:spacing w:after="0"/>
              <w:ind w:left="5"/>
              <w:rPr>
                <w:rFonts w:asciiTheme="majorBidi" w:hAnsiTheme="majorBidi" w:cstheme="majorBidi"/>
              </w:rPr>
            </w:pPr>
            <w:r w:rsidRPr="0024073B">
              <w:rPr>
                <w:rFonts w:asciiTheme="majorBidi" w:eastAsia="Times New Roman" w:hAnsiTheme="majorBidi" w:cstheme="majorBidi"/>
                <w:sz w:val="24"/>
              </w:rPr>
              <w:t xml:space="preserve">‘Hepatitis A’ </w:t>
            </w:r>
          </w:p>
        </w:tc>
      </w:tr>
      <w:tr w:rsidR="00A34F7A" w:rsidRPr="0024073B" w14:paraId="07254BE9" w14:textId="77777777">
        <w:tblPrEx>
          <w:tblCellMar>
            <w:top w:w="12" w:type="dxa"/>
            <w:left w:w="106" w:type="dxa"/>
          </w:tblCellMar>
        </w:tblPrEx>
        <w:trPr>
          <w:gridBefore w:val="1"/>
          <w:gridAfter w:val="1"/>
          <w:wBefore w:w="72" w:type="dxa"/>
          <w:wAfter w:w="81" w:type="dxa"/>
          <w:trHeight w:val="341"/>
        </w:trPr>
        <w:tc>
          <w:tcPr>
            <w:tcW w:w="4944" w:type="dxa"/>
            <w:gridSpan w:val="2"/>
            <w:tcBorders>
              <w:top w:val="single" w:sz="4" w:space="0" w:color="000000"/>
              <w:left w:val="single" w:sz="4" w:space="0" w:color="000000"/>
              <w:bottom w:val="single" w:sz="4" w:space="0" w:color="000000"/>
              <w:right w:val="single" w:sz="4" w:space="0" w:color="000000"/>
            </w:tcBorders>
          </w:tcPr>
          <w:p w14:paraId="7F5CFB21" w14:textId="77777777" w:rsidR="00A34F7A" w:rsidRPr="0024073B" w:rsidRDefault="00000000">
            <w:pPr>
              <w:spacing w:after="0"/>
              <w:rPr>
                <w:rFonts w:asciiTheme="majorBidi" w:hAnsiTheme="majorBidi" w:cstheme="majorBidi"/>
              </w:rPr>
            </w:pPr>
            <w:r w:rsidRPr="0024073B">
              <w:rPr>
                <w:rFonts w:asciiTheme="majorBidi" w:eastAsia="Times New Roman" w:hAnsiTheme="majorBidi" w:cstheme="majorBidi"/>
                <w:sz w:val="24"/>
              </w:rPr>
              <w:t>‘</w:t>
            </w:r>
            <w:proofErr w:type="spellStart"/>
            <w:r w:rsidRPr="0024073B">
              <w:rPr>
                <w:rFonts w:asciiTheme="majorBidi" w:eastAsia="Times New Roman" w:hAnsiTheme="majorBidi" w:cstheme="majorBidi"/>
                <w:sz w:val="24"/>
              </w:rPr>
              <w:t>Osteoarthristis</w:t>
            </w:r>
            <w:proofErr w:type="spellEnd"/>
            <w:r w:rsidRPr="0024073B">
              <w:rPr>
                <w:rFonts w:asciiTheme="majorBidi" w:eastAsia="Times New Roman" w:hAnsiTheme="majorBidi" w:cstheme="majorBidi"/>
                <w:sz w:val="24"/>
              </w:rPr>
              <w:t xml:space="preserve">’ </w:t>
            </w:r>
          </w:p>
        </w:tc>
        <w:tc>
          <w:tcPr>
            <w:tcW w:w="4973" w:type="dxa"/>
            <w:gridSpan w:val="2"/>
            <w:tcBorders>
              <w:top w:val="single" w:sz="4" w:space="0" w:color="000000"/>
              <w:left w:val="single" w:sz="4" w:space="0" w:color="000000"/>
              <w:bottom w:val="single" w:sz="4" w:space="0" w:color="000000"/>
              <w:right w:val="single" w:sz="4" w:space="0" w:color="000000"/>
            </w:tcBorders>
          </w:tcPr>
          <w:p w14:paraId="2D1B30A1" w14:textId="77777777" w:rsidR="00A34F7A" w:rsidRPr="0024073B" w:rsidRDefault="00000000">
            <w:pPr>
              <w:spacing w:after="0"/>
              <w:ind w:left="5"/>
              <w:rPr>
                <w:rFonts w:asciiTheme="majorBidi" w:hAnsiTheme="majorBidi" w:cstheme="majorBidi"/>
              </w:rPr>
            </w:pPr>
            <w:r w:rsidRPr="0024073B">
              <w:rPr>
                <w:rFonts w:asciiTheme="majorBidi" w:eastAsia="Times New Roman" w:hAnsiTheme="majorBidi" w:cstheme="majorBidi"/>
                <w:sz w:val="24"/>
              </w:rPr>
              <w:t xml:space="preserve">‘Osteoarthritis’ </w:t>
            </w:r>
          </w:p>
        </w:tc>
      </w:tr>
      <w:tr w:rsidR="00A34F7A" w:rsidRPr="0024073B" w14:paraId="0D2EBCEC" w14:textId="77777777">
        <w:tblPrEx>
          <w:tblCellMar>
            <w:top w:w="12" w:type="dxa"/>
            <w:left w:w="106" w:type="dxa"/>
          </w:tblCellMar>
        </w:tblPrEx>
        <w:trPr>
          <w:gridBefore w:val="1"/>
          <w:gridAfter w:val="1"/>
          <w:wBefore w:w="72" w:type="dxa"/>
          <w:wAfter w:w="81" w:type="dxa"/>
          <w:trHeight w:val="389"/>
        </w:trPr>
        <w:tc>
          <w:tcPr>
            <w:tcW w:w="4944" w:type="dxa"/>
            <w:gridSpan w:val="2"/>
            <w:tcBorders>
              <w:top w:val="single" w:sz="4" w:space="0" w:color="000000"/>
              <w:left w:val="single" w:sz="4" w:space="0" w:color="000000"/>
              <w:bottom w:val="single" w:sz="4" w:space="0" w:color="000000"/>
              <w:right w:val="single" w:sz="4" w:space="0" w:color="000000"/>
            </w:tcBorders>
          </w:tcPr>
          <w:p w14:paraId="3CDDDEB2" w14:textId="77777777" w:rsidR="00A34F7A" w:rsidRPr="0024073B" w:rsidRDefault="00000000">
            <w:pPr>
              <w:spacing w:after="0"/>
              <w:rPr>
                <w:rFonts w:asciiTheme="majorBidi" w:hAnsiTheme="majorBidi" w:cstheme="majorBidi"/>
              </w:rPr>
            </w:pPr>
            <w:r w:rsidRPr="0024073B">
              <w:rPr>
                <w:rFonts w:asciiTheme="majorBidi" w:eastAsia="Times New Roman" w:hAnsiTheme="majorBidi" w:cstheme="majorBidi"/>
                <w:sz w:val="24"/>
              </w:rPr>
              <w:t xml:space="preserve">‘Dimorphic </w:t>
            </w:r>
            <w:proofErr w:type="spellStart"/>
            <w:r w:rsidRPr="0024073B">
              <w:rPr>
                <w:rFonts w:asciiTheme="majorBidi" w:eastAsia="Times New Roman" w:hAnsiTheme="majorBidi" w:cstheme="majorBidi"/>
                <w:sz w:val="24"/>
              </w:rPr>
              <w:t>hemmorhoids</w:t>
            </w:r>
            <w:proofErr w:type="spellEnd"/>
            <w:r w:rsidRPr="0024073B">
              <w:rPr>
                <w:rFonts w:asciiTheme="majorBidi" w:eastAsia="Times New Roman" w:hAnsiTheme="majorBidi" w:cstheme="majorBidi"/>
                <w:sz w:val="24"/>
              </w:rPr>
              <w:t xml:space="preserve">(piles)’ </w:t>
            </w:r>
          </w:p>
        </w:tc>
        <w:tc>
          <w:tcPr>
            <w:tcW w:w="4973" w:type="dxa"/>
            <w:gridSpan w:val="2"/>
            <w:tcBorders>
              <w:top w:val="single" w:sz="4" w:space="0" w:color="000000"/>
              <w:left w:val="single" w:sz="4" w:space="0" w:color="000000"/>
              <w:bottom w:val="single" w:sz="4" w:space="0" w:color="000000"/>
              <w:right w:val="single" w:sz="4" w:space="0" w:color="000000"/>
            </w:tcBorders>
          </w:tcPr>
          <w:p w14:paraId="26B51D38" w14:textId="77777777" w:rsidR="00A34F7A" w:rsidRPr="0024073B" w:rsidRDefault="00000000">
            <w:pPr>
              <w:spacing w:after="0"/>
              <w:ind w:left="5"/>
              <w:rPr>
                <w:rFonts w:asciiTheme="majorBidi" w:hAnsiTheme="majorBidi" w:cstheme="majorBidi"/>
              </w:rPr>
            </w:pPr>
            <w:r w:rsidRPr="0024073B">
              <w:rPr>
                <w:rFonts w:asciiTheme="majorBidi" w:eastAsia="Times New Roman" w:hAnsiTheme="majorBidi" w:cstheme="majorBidi"/>
                <w:sz w:val="24"/>
              </w:rPr>
              <w:t xml:space="preserve">‘Dimorphic hemorrhoids (piles)’ </w:t>
            </w:r>
          </w:p>
        </w:tc>
      </w:tr>
      <w:tr w:rsidR="00A34F7A" w:rsidRPr="0024073B" w14:paraId="3F99EBBD" w14:textId="77777777">
        <w:tblPrEx>
          <w:tblCellMar>
            <w:top w:w="12" w:type="dxa"/>
            <w:left w:w="106" w:type="dxa"/>
          </w:tblCellMar>
        </w:tblPrEx>
        <w:trPr>
          <w:gridBefore w:val="1"/>
          <w:gridAfter w:val="1"/>
          <w:wBefore w:w="72" w:type="dxa"/>
          <w:wAfter w:w="81" w:type="dxa"/>
          <w:trHeight w:val="451"/>
        </w:trPr>
        <w:tc>
          <w:tcPr>
            <w:tcW w:w="4944" w:type="dxa"/>
            <w:gridSpan w:val="2"/>
            <w:tcBorders>
              <w:top w:val="single" w:sz="4" w:space="0" w:color="000000"/>
              <w:left w:val="single" w:sz="4" w:space="0" w:color="000000"/>
              <w:bottom w:val="single" w:sz="4" w:space="0" w:color="000000"/>
              <w:right w:val="single" w:sz="4" w:space="0" w:color="000000"/>
            </w:tcBorders>
          </w:tcPr>
          <w:p w14:paraId="55125976" w14:textId="77777777" w:rsidR="00A34F7A" w:rsidRPr="0024073B" w:rsidRDefault="00000000">
            <w:pPr>
              <w:spacing w:after="0"/>
              <w:rPr>
                <w:rFonts w:asciiTheme="majorBidi" w:hAnsiTheme="majorBidi" w:cstheme="majorBidi"/>
              </w:rPr>
            </w:pPr>
            <w:r w:rsidRPr="0024073B">
              <w:rPr>
                <w:rFonts w:asciiTheme="majorBidi" w:eastAsia="Times New Roman" w:hAnsiTheme="majorBidi" w:cstheme="majorBidi"/>
                <w:sz w:val="24"/>
              </w:rPr>
              <w:t xml:space="preserve">‘(vertigo) </w:t>
            </w:r>
            <w:proofErr w:type="spellStart"/>
            <w:proofErr w:type="gramStart"/>
            <w:r w:rsidRPr="0024073B">
              <w:rPr>
                <w:rFonts w:asciiTheme="majorBidi" w:eastAsia="Times New Roman" w:hAnsiTheme="majorBidi" w:cstheme="majorBidi"/>
                <w:sz w:val="24"/>
              </w:rPr>
              <w:t>Paroymsal</w:t>
            </w:r>
            <w:proofErr w:type="spellEnd"/>
            <w:r w:rsidRPr="0024073B">
              <w:rPr>
                <w:rFonts w:asciiTheme="majorBidi" w:eastAsia="Times New Roman" w:hAnsiTheme="majorBidi" w:cstheme="majorBidi"/>
                <w:sz w:val="24"/>
              </w:rPr>
              <w:t xml:space="preserve">  Positional</w:t>
            </w:r>
            <w:proofErr w:type="gramEnd"/>
            <w:r w:rsidRPr="0024073B">
              <w:rPr>
                <w:rFonts w:asciiTheme="majorBidi" w:eastAsia="Times New Roman" w:hAnsiTheme="majorBidi" w:cstheme="majorBidi"/>
                <w:sz w:val="24"/>
              </w:rPr>
              <w:t xml:space="preserve"> Vertigo’ </w:t>
            </w:r>
          </w:p>
        </w:tc>
        <w:tc>
          <w:tcPr>
            <w:tcW w:w="4973" w:type="dxa"/>
            <w:gridSpan w:val="2"/>
            <w:tcBorders>
              <w:top w:val="single" w:sz="4" w:space="0" w:color="000000"/>
              <w:left w:val="single" w:sz="4" w:space="0" w:color="000000"/>
              <w:bottom w:val="single" w:sz="4" w:space="0" w:color="000000"/>
              <w:right w:val="single" w:sz="4" w:space="0" w:color="000000"/>
            </w:tcBorders>
          </w:tcPr>
          <w:p w14:paraId="3BFEF8C2" w14:textId="77777777" w:rsidR="00A34F7A" w:rsidRPr="0024073B" w:rsidRDefault="00000000">
            <w:pPr>
              <w:spacing w:after="0"/>
              <w:ind w:left="5"/>
              <w:rPr>
                <w:rFonts w:asciiTheme="majorBidi" w:hAnsiTheme="majorBidi" w:cstheme="majorBidi"/>
              </w:rPr>
            </w:pPr>
            <w:r w:rsidRPr="0024073B">
              <w:rPr>
                <w:rFonts w:asciiTheme="majorBidi" w:eastAsia="Times New Roman" w:hAnsiTheme="majorBidi" w:cstheme="majorBidi"/>
                <w:sz w:val="24"/>
              </w:rPr>
              <w:t xml:space="preserve">‘Paroxysmal positional vertigo’ </w:t>
            </w:r>
          </w:p>
        </w:tc>
      </w:tr>
      <w:tr w:rsidR="00A34F7A" w:rsidRPr="0024073B" w14:paraId="088AD6AE" w14:textId="77777777">
        <w:tblPrEx>
          <w:tblCellMar>
            <w:top w:w="12" w:type="dxa"/>
            <w:left w:w="106" w:type="dxa"/>
          </w:tblCellMar>
        </w:tblPrEx>
        <w:trPr>
          <w:gridBefore w:val="1"/>
          <w:gridAfter w:val="1"/>
          <w:wBefore w:w="72" w:type="dxa"/>
          <w:wAfter w:w="81" w:type="dxa"/>
          <w:trHeight w:val="360"/>
        </w:trPr>
        <w:tc>
          <w:tcPr>
            <w:tcW w:w="4944" w:type="dxa"/>
            <w:gridSpan w:val="2"/>
            <w:tcBorders>
              <w:top w:val="single" w:sz="4" w:space="0" w:color="000000"/>
              <w:left w:val="single" w:sz="4" w:space="0" w:color="000000"/>
              <w:bottom w:val="single" w:sz="4" w:space="0" w:color="000000"/>
              <w:right w:val="single" w:sz="4" w:space="0" w:color="000000"/>
            </w:tcBorders>
          </w:tcPr>
          <w:p w14:paraId="0EF59385" w14:textId="77777777" w:rsidR="00A34F7A" w:rsidRPr="0024073B" w:rsidRDefault="00000000">
            <w:pPr>
              <w:spacing w:after="0"/>
              <w:rPr>
                <w:rFonts w:asciiTheme="majorBidi" w:hAnsiTheme="majorBidi" w:cstheme="majorBidi"/>
              </w:rPr>
            </w:pPr>
            <w:r w:rsidRPr="0024073B">
              <w:rPr>
                <w:rFonts w:asciiTheme="majorBidi" w:eastAsia="Times New Roman" w:hAnsiTheme="majorBidi" w:cstheme="majorBidi"/>
                <w:sz w:val="24"/>
              </w:rPr>
              <w:t xml:space="preserve">‘Peptic ulcer </w:t>
            </w:r>
            <w:proofErr w:type="spellStart"/>
            <w:r w:rsidRPr="0024073B">
              <w:rPr>
                <w:rFonts w:asciiTheme="majorBidi" w:eastAsia="Times New Roman" w:hAnsiTheme="majorBidi" w:cstheme="majorBidi"/>
                <w:sz w:val="24"/>
              </w:rPr>
              <w:t>diseae</w:t>
            </w:r>
            <w:proofErr w:type="spellEnd"/>
            <w:r w:rsidRPr="0024073B">
              <w:rPr>
                <w:rFonts w:asciiTheme="majorBidi" w:eastAsia="Times New Roman" w:hAnsiTheme="majorBidi" w:cstheme="majorBidi"/>
                <w:sz w:val="24"/>
              </w:rPr>
              <w:t xml:space="preserve">’ </w:t>
            </w:r>
          </w:p>
        </w:tc>
        <w:tc>
          <w:tcPr>
            <w:tcW w:w="4973" w:type="dxa"/>
            <w:gridSpan w:val="2"/>
            <w:tcBorders>
              <w:top w:val="single" w:sz="4" w:space="0" w:color="000000"/>
              <w:left w:val="single" w:sz="4" w:space="0" w:color="000000"/>
              <w:bottom w:val="single" w:sz="4" w:space="0" w:color="000000"/>
              <w:right w:val="single" w:sz="4" w:space="0" w:color="000000"/>
            </w:tcBorders>
          </w:tcPr>
          <w:p w14:paraId="7E291155" w14:textId="77777777" w:rsidR="00A34F7A" w:rsidRPr="0024073B" w:rsidRDefault="00000000">
            <w:pPr>
              <w:spacing w:after="0"/>
              <w:ind w:left="5"/>
              <w:rPr>
                <w:rFonts w:asciiTheme="majorBidi" w:hAnsiTheme="majorBidi" w:cstheme="majorBidi"/>
              </w:rPr>
            </w:pPr>
            <w:r w:rsidRPr="0024073B">
              <w:rPr>
                <w:rFonts w:asciiTheme="majorBidi" w:eastAsia="Times New Roman" w:hAnsiTheme="majorBidi" w:cstheme="majorBidi"/>
                <w:sz w:val="24"/>
              </w:rPr>
              <w:t xml:space="preserve">‘Peptic ulcer disease’ </w:t>
            </w:r>
          </w:p>
        </w:tc>
      </w:tr>
    </w:tbl>
    <w:p w14:paraId="515A7ACC" w14:textId="77777777" w:rsidR="00A34F7A" w:rsidRPr="0024073B" w:rsidRDefault="00000000">
      <w:pPr>
        <w:spacing w:after="0"/>
        <w:ind w:left="241"/>
        <w:jc w:val="both"/>
        <w:rPr>
          <w:rFonts w:asciiTheme="majorBidi" w:hAnsiTheme="majorBidi" w:cstheme="majorBidi"/>
        </w:rPr>
      </w:pPr>
      <w:r w:rsidRPr="0024073B">
        <w:rPr>
          <w:rFonts w:asciiTheme="majorBidi" w:eastAsia="Courier New" w:hAnsiTheme="majorBidi" w:cstheme="majorBidi"/>
          <w:sz w:val="21"/>
        </w:rPr>
        <w:t xml:space="preserve"> </w:t>
      </w:r>
    </w:p>
    <w:p w14:paraId="1725B6AF" w14:textId="77777777" w:rsidR="00A34F7A" w:rsidRPr="0024073B" w:rsidRDefault="00000000">
      <w:pPr>
        <w:pStyle w:val="Heading1"/>
        <w:rPr>
          <w:rFonts w:asciiTheme="majorBidi" w:hAnsiTheme="majorBidi" w:cstheme="majorBidi"/>
        </w:rPr>
      </w:pPr>
      <w:r w:rsidRPr="0024073B">
        <w:rPr>
          <w:rFonts w:asciiTheme="majorBidi" w:hAnsiTheme="majorBidi" w:cstheme="majorBidi"/>
        </w:rPr>
        <w:t>Exploratory Data Analysis</w:t>
      </w:r>
      <w:r w:rsidRPr="0024073B">
        <w:rPr>
          <w:rFonts w:asciiTheme="majorBidi" w:hAnsiTheme="majorBidi" w:cstheme="majorBidi"/>
          <w:u w:val="none"/>
        </w:rPr>
        <w:t xml:space="preserve"> </w:t>
      </w:r>
    </w:p>
    <w:p w14:paraId="1CDE117F" w14:textId="77777777" w:rsidR="00A34F7A" w:rsidRPr="0024073B" w:rsidRDefault="00000000">
      <w:pPr>
        <w:spacing w:after="0"/>
        <w:ind w:right="98"/>
        <w:jc w:val="center"/>
        <w:rPr>
          <w:rFonts w:asciiTheme="majorBidi" w:hAnsiTheme="majorBidi" w:cstheme="majorBidi"/>
        </w:rPr>
      </w:pPr>
      <w:r w:rsidRPr="0024073B">
        <w:rPr>
          <w:rFonts w:asciiTheme="majorBidi" w:hAnsiTheme="majorBidi" w:cstheme="majorBidi"/>
          <w:sz w:val="35"/>
        </w:rPr>
        <w:t xml:space="preserve"> </w:t>
      </w:r>
    </w:p>
    <w:p w14:paraId="0E51F847" w14:textId="77777777" w:rsidR="00A34F7A" w:rsidRPr="0024073B" w:rsidRDefault="00000000">
      <w:pPr>
        <w:spacing w:after="0"/>
        <w:ind w:left="236" w:hanging="10"/>
        <w:rPr>
          <w:rFonts w:asciiTheme="majorBidi" w:hAnsiTheme="majorBidi" w:cstheme="majorBidi"/>
        </w:rPr>
      </w:pPr>
      <w:r w:rsidRPr="0024073B">
        <w:rPr>
          <w:rFonts w:asciiTheme="majorBidi" w:hAnsiTheme="majorBidi" w:cstheme="majorBidi"/>
          <w:sz w:val="32"/>
        </w:rPr>
        <w:t xml:space="preserve">Distributions of Symptoms for Each Disease: </w:t>
      </w:r>
    </w:p>
    <w:p w14:paraId="79AE65AD" w14:textId="77777777" w:rsidR="00A34F7A" w:rsidRPr="0024073B" w:rsidRDefault="00000000">
      <w:pPr>
        <w:spacing w:after="3" w:line="241" w:lineRule="auto"/>
        <w:ind w:left="236" w:right="377" w:hanging="10"/>
        <w:rPr>
          <w:rFonts w:asciiTheme="majorBidi" w:hAnsiTheme="majorBidi" w:cstheme="majorBidi"/>
        </w:rPr>
      </w:pPr>
      <w:r w:rsidRPr="0024073B">
        <w:rPr>
          <w:rFonts w:asciiTheme="majorBidi" w:eastAsia="Times New Roman" w:hAnsiTheme="majorBidi" w:cstheme="majorBidi"/>
          <w:sz w:val="24"/>
        </w:rPr>
        <w:lastRenderedPageBreak/>
        <w:t xml:space="preserve">Frequency plots of each symptom assigned to each disease were plotted, revealing that each disease category has a distinct combination of symptoms associated with it, creating a visually distinct “signature.”  We know that each disease can have up to 120 counts of each symptom. When a frequency bar reached 120 (the top of the plot), it indicated that every single instance of that disease in the training data was positive for that symptom. While this isn't exactly rare (check out the "Common cold" or "Hyperthyroidism" charts, among others, for examples), it was far more common in our data set for many, but not all, of the instances of a disease to show a particular symptom. No symptom frequency bar was less than ~100 instances out of 120. Each prognosis had multiple symptoms associated with it. Several demonstrative examples are reproduced in Figure 1, below. </w:t>
      </w:r>
    </w:p>
    <w:p w14:paraId="327F8C4B" w14:textId="77777777" w:rsidR="00A34F7A" w:rsidRPr="0024073B" w:rsidRDefault="00000000">
      <w:pPr>
        <w:spacing w:after="5348"/>
        <w:ind w:left="241"/>
        <w:rPr>
          <w:rFonts w:asciiTheme="majorBidi" w:hAnsiTheme="majorBidi" w:cstheme="majorBidi"/>
        </w:rPr>
      </w:pPr>
      <w:r w:rsidRPr="0024073B">
        <w:rPr>
          <w:rFonts w:asciiTheme="majorBidi" w:hAnsiTheme="majorBidi" w:cstheme="majorBidi"/>
          <w:noProof/>
        </w:rPr>
        <mc:AlternateContent>
          <mc:Choice Requires="wpg">
            <w:drawing>
              <wp:anchor distT="0" distB="0" distL="114300" distR="114300" simplePos="0" relativeHeight="251658240" behindDoc="0" locked="0" layoutInCell="1" allowOverlap="1" wp14:anchorId="50450466" wp14:editId="02C6A330">
                <wp:simplePos x="0" y="0"/>
                <wp:positionH relativeFrom="page">
                  <wp:posOffset>17780</wp:posOffset>
                </wp:positionH>
                <wp:positionV relativeFrom="page">
                  <wp:posOffset>3027383</wp:posOffset>
                </wp:positionV>
                <wp:extent cx="7754620" cy="3784389"/>
                <wp:effectExtent l="0" t="0" r="0" b="0"/>
                <wp:wrapSquare wrapText="bothSides"/>
                <wp:docPr id="14645" name="Group 14645"/>
                <wp:cNvGraphicFramePr/>
                <a:graphic xmlns:a="http://schemas.openxmlformats.org/drawingml/2006/main">
                  <a:graphicData uri="http://schemas.microsoft.com/office/word/2010/wordprocessingGroup">
                    <wpg:wgp>
                      <wpg:cNvGrpSpPr/>
                      <wpg:grpSpPr>
                        <a:xfrm>
                          <a:off x="0" y="0"/>
                          <a:ext cx="7754620" cy="3784389"/>
                          <a:chOff x="0" y="0"/>
                          <a:chExt cx="7754620" cy="3784389"/>
                        </a:xfrm>
                      </wpg:grpSpPr>
                      <pic:pic xmlns:pic="http://schemas.openxmlformats.org/drawingml/2006/picture">
                        <pic:nvPicPr>
                          <pic:cNvPr id="17774" name="Picture 17774"/>
                          <pic:cNvPicPr/>
                        </pic:nvPicPr>
                        <pic:blipFill>
                          <a:blip r:embed="rId5"/>
                          <a:stretch>
                            <a:fillRect/>
                          </a:stretch>
                        </pic:blipFill>
                        <pic:spPr>
                          <a:xfrm>
                            <a:off x="-2539" y="-2750"/>
                            <a:ext cx="7757160" cy="3255264"/>
                          </a:xfrm>
                          <a:prstGeom prst="rect">
                            <a:avLst/>
                          </a:prstGeom>
                        </pic:spPr>
                      </pic:pic>
                      <pic:pic xmlns:pic="http://schemas.openxmlformats.org/drawingml/2006/picture">
                        <pic:nvPicPr>
                          <pic:cNvPr id="1310" name="Picture 1310"/>
                          <pic:cNvPicPr/>
                        </pic:nvPicPr>
                        <pic:blipFill>
                          <a:blip r:embed="rId6"/>
                          <a:stretch>
                            <a:fillRect/>
                          </a:stretch>
                        </pic:blipFill>
                        <pic:spPr>
                          <a:xfrm>
                            <a:off x="292608" y="3250989"/>
                            <a:ext cx="7290816" cy="533400"/>
                          </a:xfrm>
                          <a:prstGeom prst="rect">
                            <a:avLst/>
                          </a:prstGeom>
                        </pic:spPr>
                      </pic:pic>
                    </wpg:wgp>
                  </a:graphicData>
                </a:graphic>
              </wp:anchor>
            </w:drawing>
          </mc:Choice>
          <mc:Fallback xmlns:a="http://schemas.openxmlformats.org/drawingml/2006/main">
            <w:pict>
              <v:group id="Group 14645" style="width:610.6pt;height:297.983pt;position:absolute;mso-position-horizontal-relative:page;mso-position-horizontal:absolute;margin-left:1.4pt;mso-position-vertical-relative:page;margin-top:238.377pt;" coordsize="77546,37843">
                <v:shape id="Picture 17774" style="position:absolute;width:77571;height:32552;left:-25;top:-27;" filled="f">
                  <v:imagedata r:id="rId7"/>
                </v:shape>
                <v:shape id="Picture 1310" style="position:absolute;width:72908;height:5334;left:2926;top:32509;" filled="f">
                  <v:imagedata r:id="rId8"/>
                </v:shape>
                <w10:wrap type="square"/>
              </v:group>
            </w:pict>
          </mc:Fallback>
        </mc:AlternateContent>
      </w:r>
      <w:r w:rsidRPr="0024073B">
        <w:rPr>
          <w:rFonts w:asciiTheme="majorBidi" w:hAnsiTheme="majorBidi" w:cstheme="majorBidi"/>
          <w:sz w:val="24"/>
        </w:rPr>
        <w:t xml:space="preserve"> </w:t>
      </w:r>
    </w:p>
    <w:p w14:paraId="6235E931" w14:textId="77777777" w:rsidR="00A34F7A" w:rsidRPr="0024073B" w:rsidRDefault="00000000">
      <w:pPr>
        <w:spacing w:after="144" w:line="239" w:lineRule="auto"/>
        <w:rPr>
          <w:rFonts w:asciiTheme="majorBidi" w:hAnsiTheme="majorBidi" w:cstheme="majorBidi"/>
        </w:rPr>
      </w:pPr>
      <w:r w:rsidRPr="0024073B">
        <w:rPr>
          <w:rFonts w:asciiTheme="majorBidi" w:hAnsiTheme="majorBidi" w:cstheme="majorBidi"/>
          <w:i/>
          <w:color w:val="44546A"/>
        </w:rPr>
        <w:t xml:space="preserve">Figure 1: Symptom Frequency Chart for 4 Diseases: Common Cold, Hyperthyroidism, Osteoarthritis, Impetigo. These are meant to be demonstrative of the different symptom “signatures” of each disease in the dataset showed, and how while some symptoms are implicated in 100% of the cases of a disease, many are not. </w:t>
      </w:r>
      <w:r w:rsidRPr="0024073B">
        <w:rPr>
          <w:rFonts w:asciiTheme="majorBidi" w:hAnsiTheme="majorBidi" w:cstheme="majorBidi"/>
          <w:i/>
          <w:color w:val="282828"/>
        </w:rPr>
        <w:t xml:space="preserve"> </w:t>
      </w:r>
    </w:p>
    <w:p w14:paraId="493FF5BC" w14:textId="77777777" w:rsidR="00A34F7A" w:rsidRPr="0024073B" w:rsidRDefault="00000000">
      <w:pPr>
        <w:spacing w:after="0"/>
        <w:ind w:left="236" w:hanging="10"/>
        <w:rPr>
          <w:rFonts w:asciiTheme="majorBidi" w:hAnsiTheme="majorBidi" w:cstheme="majorBidi"/>
        </w:rPr>
      </w:pPr>
      <w:r w:rsidRPr="0024073B">
        <w:rPr>
          <w:rFonts w:asciiTheme="majorBidi" w:hAnsiTheme="majorBidi" w:cstheme="majorBidi"/>
          <w:sz w:val="32"/>
        </w:rPr>
        <w:t xml:space="preserve">Distributions of Diseases Associated with Each Symptom: </w:t>
      </w:r>
    </w:p>
    <w:p w14:paraId="35C30D95" w14:textId="77777777" w:rsidR="00A34F7A" w:rsidRPr="0024073B" w:rsidRDefault="00000000">
      <w:pPr>
        <w:spacing w:after="3" w:line="241" w:lineRule="auto"/>
        <w:ind w:left="236" w:right="377" w:hanging="10"/>
        <w:rPr>
          <w:rFonts w:asciiTheme="majorBidi" w:hAnsiTheme="majorBidi" w:cstheme="majorBidi"/>
        </w:rPr>
      </w:pPr>
      <w:r w:rsidRPr="0024073B">
        <w:rPr>
          <w:rFonts w:asciiTheme="majorBidi" w:eastAsia="Times New Roman" w:hAnsiTheme="majorBidi" w:cstheme="majorBidi"/>
          <w:sz w:val="24"/>
        </w:rPr>
        <w:t xml:space="preserve">Frequency plots of which diseases were associated with each symptom were also plotted. Figure 2 shows a representative sample of 4 of the symptom features and which diseases were associated with them at which frequencies. There are several conclusions we drew:  </w:t>
      </w:r>
    </w:p>
    <w:p w14:paraId="16ECD044" w14:textId="77777777" w:rsidR="00A34F7A" w:rsidRPr="0024073B" w:rsidRDefault="00000000">
      <w:pPr>
        <w:numPr>
          <w:ilvl w:val="0"/>
          <w:numId w:val="2"/>
        </w:numPr>
        <w:spacing w:after="3" w:line="248" w:lineRule="auto"/>
        <w:ind w:right="412" w:hanging="360"/>
        <w:rPr>
          <w:rFonts w:asciiTheme="majorBidi" w:hAnsiTheme="majorBidi" w:cstheme="majorBidi"/>
        </w:rPr>
      </w:pPr>
      <w:r w:rsidRPr="0024073B">
        <w:rPr>
          <w:rFonts w:asciiTheme="majorBidi" w:hAnsiTheme="majorBidi" w:cstheme="majorBidi"/>
          <w:sz w:val="24"/>
        </w:rPr>
        <w:t>Some symptoms were only indicated in 1 disease prognosis. (See ‘</w:t>
      </w:r>
      <w:proofErr w:type="spellStart"/>
      <w:r w:rsidRPr="0024073B">
        <w:rPr>
          <w:rFonts w:asciiTheme="majorBidi" w:hAnsiTheme="majorBidi" w:cstheme="majorBidi"/>
          <w:sz w:val="24"/>
        </w:rPr>
        <w:t>yellow_crust_ooze</w:t>
      </w:r>
      <w:proofErr w:type="spellEnd"/>
      <w:r w:rsidRPr="0024073B">
        <w:rPr>
          <w:rFonts w:asciiTheme="majorBidi" w:hAnsiTheme="majorBidi" w:cstheme="majorBidi"/>
          <w:sz w:val="24"/>
        </w:rPr>
        <w:t xml:space="preserve">’) </w:t>
      </w:r>
    </w:p>
    <w:p w14:paraId="15FE90F4" w14:textId="77777777" w:rsidR="00A34F7A" w:rsidRPr="0024073B" w:rsidRDefault="00000000">
      <w:pPr>
        <w:numPr>
          <w:ilvl w:val="0"/>
          <w:numId w:val="2"/>
        </w:numPr>
        <w:spacing w:after="3" w:line="248" w:lineRule="auto"/>
        <w:ind w:right="412" w:hanging="360"/>
        <w:rPr>
          <w:rFonts w:asciiTheme="majorBidi" w:hAnsiTheme="majorBidi" w:cstheme="majorBidi"/>
        </w:rPr>
      </w:pPr>
      <w:r w:rsidRPr="0024073B">
        <w:rPr>
          <w:rFonts w:asciiTheme="majorBidi" w:hAnsiTheme="majorBidi" w:cstheme="majorBidi"/>
          <w:sz w:val="24"/>
        </w:rPr>
        <w:t xml:space="preserve">Some symptoms were only indicated in 1 disease prognosis </w:t>
      </w:r>
      <w:r w:rsidRPr="0024073B">
        <w:rPr>
          <w:rFonts w:asciiTheme="majorBidi" w:hAnsiTheme="majorBidi" w:cstheme="majorBidi"/>
          <w:i/>
          <w:sz w:val="24"/>
        </w:rPr>
        <w:t>and</w:t>
      </w:r>
      <w:r w:rsidRPr="0024073B">
        <w:rPr>
          <w:rFonts w:asciiTheme="majorBidi" w:hAnsiTheme="majorBidi" w:cstheme="majorBidi"/>
          <w:sz w:val="24"/>
        </w:rPr>
        <w:t xml:space="preserve"> are indicated in every instance of that prognosis in the training set. (See ‘palpitations’) </w:t>
      </w:r>
    </w:p>
    <w:p w14:paraId="620BA8B8" w14:textId="77777777" w:rsidR="00A34F7A" w:rsidRPr="0024073B" w:rsidRDefault="00000000">
      <w:pPr>
        <w:numPr>
          <w:ilvl w:val="0"/>
          <w:numId w:val="2"/>
        </w:numPr>
        <w:spacing w:after="3" w:line="248" w:lineRule="auto"/>
        <w:ind w:right="412" w:hanging="360"/>
        <w:rPr>
          <w:rFonts w:asciiTheme="majorBidi" w:hAnsiTheme="majorBidi" w:cstheme="majorBidi"/>
        </w:rPr>
      </w:pPr>
      <w:r w:rsidRPr="0024073B">
        <w:rPr>
          <w:rFonts w:asciiTheme="majorBidi" w:hAnsiTheme="majorBidi" w:cstheme="majorBidi"/>
          <w:sz w:val="24"/>
        </w:rPr>
        <w:t>Some symptoms were indicated in more than one prognosis. (see ‘</w:t>
      </w:r>
      <w:proofErr w:type="spellStart"/>
      <w:r w:rsidRPr="0024073B">
        <w:rPr>
          <w:rFonts w:asciiTheme="majorBidi" w:hAnsiTheme="majorBidi" w:cstheme="majorBidi"/>
          <w:sz w:val="24"/>
        </w:rPr>
        <w:t>weight_loss</w:t>
      </w:r>
      <w:proofErr w:type="spellEnd"/>
      <w:r w:rsidRPr="0024073B">
        <w:rPr>
          <w:rFonts w:asciiTheme="majorBidi" w:hAnsiTheme="majorBidi" w:cstheme="majorBidi"/>
          <w:sz w:val="24"/>
        </w:rPr>
        <w:t xml:space="preserve">’) </w:t>
      </w:r>
    </w:p>
    <w:p w14:paraId="74549101" w14:textId="77777777" w:rsidR="00A34F7A" w:rsidRPr="0024073B" w:rsidRDefault="00000000">
      <w:pPr>
        <w:numPr>
          <w:ilvl w:val="0"/>
          <w:numId w:val="2"/>
        </w:numPr>
        <w:spacing w:after="3" w:line="248" w:lineRule="auto"/>
        <w:ind w:right="412" w:hanging="360"/>
        <w:rPr>
          <w:rFonts w:asciiTheme="majorBidi" w:hAnsiTheme="majorBidi" w:cstheme="majorBidi"/>
        </w:rPr>
      </w:pPr>
      <w:r w:rsidRPr="0024073B">
        <w:rPr>
          <w:rFonts w:asciiTheme="majorBidi" w:hAnsiTheme="majorBidi" w:cstheme="majorBidi"/>
          <w:sz w:val="24"/>
        </w:rPr>
        <w:t xml:space="preserve">Some symptoms were indicated in more than one prognosis and were always indicated in one or more of the possibilities. (see ‘malaise’) </w:t>
      </w:r>
    </w:p>
    <w:p w14:paraId="6B4BBE5C" w14:textId="77777777" w:rsidR="00A34F7A" w:rsidRPr="0024073B" w:rsidRDefault="00000000">
      <w:pPr>
        <w:spacing w:after="0"/>
        <w:ind w:left="241"/>
        <w:rPr>
          <w:rFonts w:asciiTheme="majorBidi" w:hAnsiTheme="majorBidi" w:cstheme="majorBidi"/>
        </w:rPr>
      </w:pPr>
      <w:r w:rsidRPr="0024073B">
        <w:rPr>
          <w:rFonts w:asciiTheme="majorBidi" w:hAnsiTheme="majorBidi" w:cstheme="majorBidi"/>
          <w:sz w:val="27"/>
        </w:rPr>
        <w:t xml:space="preserve"> </w:t>
      </w:r>
    </w:p>
    <w:p w14:paraId="53D2B7F2" w14:textId="77777777" w:rsidR="00A34F7A" w:rsidRPr="0024073B" w:rsidRDefault="00000000">
      <w:pPr>
        <w:spacing w:after="0"/>
        <w:ind w:left="241"/>
        <w:rPr>
          <w:rFonts w:asciiTheme="majorBidi" w:hAnsiTheme="majorBidi" w:cstheme="majorBidi"/>
        </w:rPr>
      </w:pPr>
      <w:r w:rsidRPr="0024073B">
        <w:rPr>
          <w:rFonts w:asciiTheme="majorBidi" w:hAnsiTheme="majorBidi" w:cstheme="majorBidi"/>
          <w:sz w:val="27"/>
        </w:rPr>
        <w:t xml:space="preserve"> </w:t>
      </w:r>
    </w:p>
    <w:p w14:paraId="55E7A7BD" w14:textId="77777777" w:rsidR="00A34F7A" w:rsidRPr="0024073B" w:rsidRDefault="00000000">
      <w:pPr>
        <w:spacing w:after="0"/>
        <w:ind w:left="241"/>
        <w:rPr>
          <w:rFonts w:asciiTheme="majorBidi" w:hAnsiTheme="majorBidi" w:cstheme="majorBidi"/>
        </w:rPr>
      </w:pPr>
      <w:r w:rsidRPr="0024073B">
        <w:rPr>
          <w:rFonts w:asciiTheme="majorBidi" w:hAnsiTheme="majorBidi" w:cstheme="majorBidi"/>
          <w:sz w:val="27"/>
        </w:rPr>
        <w:lastRenderedPageBreak/>
        <w:t xml:space="preserve"> </w:t>
      </w:r>
    </w:p>
    <w:p w14:paraId="331ADBEC" w14:textId="77777777" w:rsidR="00A34F7A" w:rsidRPr="0024073B" w:rsidRDefault="00000000">
      <w:pPr>
        <w:spacing w:after="0"/>
        <w:ind w:left="241"/>
        <w:rPr>
          <w:rFonts w:asciiTheme="majorBidi" w:hAnsiTheme="majorBidi" w:cstheme="majorBidi"/>
        </w:rPr>
      </w:pPr>
      <w:r w:rsidRPr="0024073B">
        <w:rPr>
          <w:rFonts w:asciiTheme="majorBidi" w:hAnsiTheme="majorBidi" w:cstheme="majorBidi"/>
          <w:sz w:val="27"/>
        </w:rPr>
        <w:t xml:space="preserve"> </w:t>
      </w:r>
    </w:p>
    <w:p w14:paraId="2873B38B" w14:textId="77777777" w:rsidR="00A34F7A" w:rsidRPr="0024073B" w:rsidRDefault="00000000">
      <w:pPr>
        <w:spacing w:after="224"/>
        <w:ind w:left="-1"/>
        <w:rPr>
          <w:rFonts w:asciiTheme="majorBidi" w:hAnsiTheme="majorBidi" w:cstheme="majorBidi"/>
        </w:rPr>
      </w:pPr>
      <w:r w:rsidRPr="0024073B">
        <w:rPr>
          <w:rFonts w:asciiTheme="majorBidi" w:hAnsiTheme="majorBidi" w:cstheme="majorBidi"/>
          <w:noProof/>
        </w:rPr>
        <mc:AlternateContent>
          <mc:Choice Requires="wpg">
            <w:drawing>
              <wp:inline distT="0" distB="0" distL="0" distR="0" wp14:anchorId="196F0BA8" wp14:editId="541EEDBF">
                <wp:extent cx="6959092" cy="4038092"/>
                <wp:effectExtent l="0" t="0" r="0" b="0"/>
                <wp:docPr id="15668" name="Group 15668"/>
                <wp:cNvGraphicFramePr/>
                <a:graphic xmlns:a="http://schemas.openxmlformats.org/drawingml/2006/main">
                  <a:graphicData uri="http://schemas.microsoft.com/office/word/2010/wordprocessingGroup">
                    <wpg:wgp>
                      <wpg:cNvGrpSpPr/>
                      <wpg:grpSpPr>
                        <a:xfrm>
                          <a:off x="0" y="0"/>
                          <a:ext cx="6959092" cy="4038092"/>
                          <a:chOff x="0" y="0"/>
                          <a:chExt cx="6959092" cy="4038092"/>
                        </a:xfrm>
                      </wpg:grpSpPr>
                      <pic:pic xmlns:pic="http://schemas.openxmlformats.org/drawingml/2006/picture">
                        <pic:nvPicPr>
                          <pic:cNvPr id="1541" name="Picture 1541"/>
                          <pic:cNvPicPr/>
                        </pic:nvPicPr>
                        <pic:blipFill>
                          <a:blip r:embed="rId9"/>
                          <a:stretch>
                            <a:fillRect/>
                          </a:stretch>
                        </pic:blipFill>
                        <pic:spPr>
                          <a:xfrm>
                            <a:off x="0" y="0"/>
                            <a:ext cx="6858000" cy="3521075"/>
                          </a:xfrm>
                          <a:prstGeom prst="rect">
                            <a:avLst/>
                          </a:prstGeom>
                        </pic:spPr>
                      </pic:pic>
                      <pic:pic xmlns:pic="http://schemas.openxmlformats.org/drawingml/2006/picture">
                        <pic:nvPicPr>
                          <pic:cNvPr id="1544" name="Picture 1544"/>
                          <pic:cNvPicPr/>
                        </pic:nvPicPr>
                        <pic:blipFill>
                          <a:blip r:embed="rId10"/>
                          <a:stretch>
                            <a:fillRect/>
                          </a:stretch>
                        </pic:blipFill>
                        <pic:spPr>
                          <a:xfrm>
                            <a:off x="101092" y="3568700"/>
                            <a:ext cx="6858000" cy="469392"/>
                          </a:xfrm>
                          <a:prstGeom prst="rect">
                            <a:avLst/>
                          </a:prstGeom>
                        </pic:spPr>
                      </pic:pic>
                      <wps:wsp>
                        <wps:cNvPr id="1545" name="Rectangle 1545"/>
                        <wps:cNvSpPr/>
                        <wps:spPr>
                          <a:xfrm>
                            <a:off x="101092" y="3569821"/>
                            <a:ext cx="516354" cy="227633"/>
                          </a:xfrm>
                          <a:prstGeom prst="rect">
                            <a:avLst/>
                          </a:prstGeom>
                          <a:ln>
                            <a:noFill/>
                          </a:ln>
                        </wps:spPr>
                        <wps:txbx>
                          <w:txbxContent>
                            <w:p w14:paraId="053846DE" w14:textId="77777777" w:rsidR="00A34F7A" w:rsidRDefault="00000000">
                              <w:r>
                                <w:rPr>
                                  <w:i/>
                                  <w:color w:val="44546A"/>
                                </w:rPr>
                                <w:t xml:space="preserve">Figure </w:t>
                              </w:r>
                            </w:p>
                          </w:txbxContent>
                        </wps:txbx>
                        <wps:bodyPr horzOverflow="overflow" vert="horz" lIns="0" tIns="0" rIns="0" bIns="0" rtlCol="0">
                          <a:noAutofit/>
                        </wps:bodyPr>
                      </wps:wsp>
                      <wps:wsp>
                        <wps:cNvPr id="1546" name="Rectangle 1546"/>
                        <wps:cNvSpPr/>
                        <wps:spPr>
                          <a:xfrm>
                            <a:off x="488188" y="3569821"/>
                            <a:ext cx="94544" cy="227633"/>
                          </a:xfrm>
                          <a:prstGeom prst="rect">
                            <a:avLst/>
                          </a:prstGeom>
                          <a:ln>
                            <a:noFill/>
                          </a:ln>
                        </wps:spPr>
                        <wps:txbx>
                          <w:txbxContent>
                            <w:p w14:paraId="29F947C0" w14:textId="77777777" w:rsidR="00A34F7A" w:rsidRDefault="00000000">
                              <w:r>
                                <w:rPr>
                                  <w:i/>
                                  <w:color w:val="44546A"/>
                                </w:rPr>
                                <w:t>2</w:t>
                              </w:r>
                            </w:p>
                          </w:txbxContent>
                        </wps:txbx>
                        <wps:bodyPr horzOverflow="overflow" vert="horz" lIns="0" tIns="0" rIns="0" bIns="0" rtlCol="0">
                          <a:noAutofit/>
                        </wps:bodyPr>
                      </wps:wsp>
                      <wps:wsp>
                        <wps:cNvPr id="14553" name="Rectangle 14553"/>
                        <wps:cNvSpPr/>
                        <wps:spPr>
                          <a:xfrm>
                            <a:off x="558292" y="3569821"/>
                            <a:ext cx="49976" cy="227633"/>
                          </a:xfrm>
                          <a:prstGeom prst="rect">
                            <a:avLst/>
                          </a:prstGeom>
                          <a:ln>
                            <a:noFill/>
                          </a:ln>
                        </wps:spPr>
                        <wps:txbx>
                          <w:txbxContent>
                            <w:p w14:paraId="1BD24D9E" w14:textId="77777777" w:rsidR="00A34F7A" w:rsidRDefault="00000000">
                              <w:r>
                                <w:rPr>
                                  <w:i/>
                                  <w:color w:val="44546A"/>
                                </w:rPr>
                                <w:t>:</w:t>
                              </w:r>
                            </w:p>
                          </w:txbxContent>
                        </wps:txbx>
                        <wps:bodyPr horzOverflow="overflow" vert="horz" lIns="0" tIns="0" rIns="0" bIns="0" rtlCol="0">
                          <a:noAutofit/>
                        </wps:bodyPr>
                      </wps:wsp>
                      <wps:wsp>
                        <wps:cNvPr id="14554" name="Rectangle 14554"/>
                        <wps:cNvSpPr/>
                        <wps:spPr>
                          <a:xfrm>
                            <a:off x="594872" y="3569821"/>
                            <a:ext cx="42144" cy="227633"/>
                          </a:xfrm>
                          <a:prstGeom prst="rect">
                            <a:avLst/>
                          </a:prstGeom>
                          <a:ln>
                            <a:noFill/>
                          </a:ln>
                        </wps:spPr>
                        <wps:txbx>
                          <w:txbxContent>
                            <w:p w14:paraId="705F8136" w14:textId="77777777" w:rsidR="00A34F7A" w:rsidRDefault="00000000">
                              <w:r>
                                <w:rPr>
                                  <w:i/>
                                  <w:color w:val="44546A"/>
                                </w:rPr>
                                <w:t xml:space="preserve"> </w:t>
                              </w:r>
                            </w:p>
                          </w:txbxContent>
                        </wps:txbx>
                        <wps:bodyPr horzOverflow="overflow" vert="horz" lIns="0" tIns="0" rIns="0" bIns="0" rtlCol="0">
                          <a:noAutofit/>
                        </wps:bodyPr>
                      </wps:wsp>
                      <wps:wsp>
                        <wps:cNvPr id="1548" name="Rectangle 1548"/>
                        <wps:cNvSpPr/>
                        <wps:spPr>
                          <a:xfrm>
                            <a:off x="625348" y="3569821"/>
                            <a:ext cx="239063" cy="227633"/>
                          </a:xfrm>
                          <a:prstGeom prst="rect">
                            <a:avLst/>
                          </a:prstGeom>
                          <a:ln>
                            <a:noFill/>
                          </a:ln>
                        </wps:spPr>
                        <wps:txbx>
                          <w:txbxContent>
                            <w:p w14:paraId="0C4892C5" w14:textId="77777777" w:rsidR="00A34F7A" w:rsidRDefault="00000000">
                              <w:proofErr w:type="spellStart"/>
                              <w:r>
                                <w:rPr>
                                  <w:i/>
                                  <w:color w:val="44546A"/>
                                </w:rPr>
                                <w:t>Fre</w:t>
                              </w:r>
                              <w:proofErr w:type="spellEnd"/>
                            </w:p>
                          </w:txbxContent>
                        </wps:txbx>
                        <wps:bodyPr horzOverflow="overflow" vert="horz" lIns="0" tIns="0" rIns="0" bIns="0" rtlCol="0">
                          <a:noAutofit/>
                        </wps:bodyPr>
                      </wps:wsp>
                      <wps:wsp>
                        <wps:cNvPr id="1549" name="Rectangle 1549"/>
                        <wps:cNvSpPr/>
                        <wps:spPr>
                          <a:xfrm>
                            <a:off x="805180" y="3569821"/>
                            <a:ext cx="1465389" cy="227633"/>
                          </a:xfrm>
                          <a:prstGeom prst="rect">
                            <a:avLst/>
                          </a:prstGeom>
                          <a:ln>
                            <a:noFill/>
                          </a:ln>
                        </wps:spPr>
                        <wps:txbx>
                          <w:txbxContent>
                            <w:p w14:paraId="62C58401" w14:textId="77777777" w:rsidR="00A34F7A" w:rsidRDefault="00000000">
                              <w:proofErr w:type="spellStart"/>
                              <w:r>
                                <w:rPr>
                                  <w:i/>
                                  <w:color w:val="44546A"/>
                                </w:rPr>
                                <w:t>quency</w:t>
                              </w:r>
                              <w:proofErr w:type="spellEnd"/>
                              <w:r>
                                <w:rPr>
                                  <w:i/>
                                  <w:color w:val="44546A"/>
                                </w:rPr>
                                <w:t xml:space="preserve"> plot for the </w:t>
                              </w:r>
                            </w:p>
                          </w:txbxContent>
                        </wps:txbx>
                        <wps:bodyPr horzOverflow="overflow" vert="horz" lIns="0" tIns="0" rIns="0" bIns="0" rtlCol="0">
                          <a:noAutofit/>
                        </wps:bodyPr>
                      </wps:wsp>
                      <wps:wsp>
                        <wps:cNvPr id="1550" name="Rectangle 1550"/>
                        <wps:cNvSpPr/>
                        <wps:spPr>
                          <a:xfrm>
                            <a:off x="1905508" y="3569821"/>
                            <a:ext cx="826707" cy="227633"/>
                          </a:xfrm>
                          <a:prstGeom prst="rect">
                            <a:avLst/>
                          </a:prstGeom>
                          <a:ln>
                            <a:noFill/>
                          </a:ln>
                        </wps:spPr>
                        <wps:txbx>
                          <w:txbxContent>
                            <w:p w14:paraId="3C6F715C" w14:textId="77777777" w:rsidR="00A34F7A" w:rsidRDefault="00000000">
                              <w:r>
                                <w:rPr>
                                  <w:i/>
                                  <w:color w:val="44546A"/>
                                </w:rPr>
                                <w:t>occurrence</w:t>
                              </w:r>
                            </w:p>
                          </w:txbxContent>
                        </wps:txbx>
                        <wps:bodyPr horzOverflow="overflow" vert="horz" lIns="0" tIns="0" rIns="0" bIns="0" rtlCol="0">
                          <a:noAutofit/>
                        </wps:bodyPr>
                      </wps:wsp>
                      <wps:wsp>
                        <wps:cNvPr id="1551" name="Rectangle 1551"/>
                        <wps:cNvSpPr/>
                        <wps:spPr>
                          <a:xfrm>
                            <a:off x="2527300" y="3569821"/>
                            <a:ext cx="42144" cy="227633"/>
                          </a:xfrm>
                          <a:prstGeom prst="rect">
                            <a:avLst/>
                          </a:prstGeom>
                          <a:ln>
                            <a:noFill/>
                          </a:ln>
                        </wps:spPr>
                        <wps:txbx>
                          <w:txbxContent>
                            <w:p w14:paraId="6F9DFA9F" w14:textId="77777777" w:rsidR="00A34F7A" w:rsidRDefault="00000000">
                              <w:r>
                                <w:rPr>
                                  <w:i/>
                                  <w:color w:val="44546A"/>
                                </w:rPr>
                                <w:t xml:space="preserve"> </w:t>
                              </w:r>
                            </w:p>
                          </w:txbxContent>
                        </wps:txbx>
                        <wps:bodyPr horzOverflow="overflow" vert="horz" lIns="0" tIns="0" rIns="0" bIns="0" rtlCol="0">
                          <a:noAutofit/>
                        </wps:bodyPr>
                      </wps:wsp>
                      <wps:wsp>
                        <wps:cNvPr id="1552" name="Rectangle 1552"/>
                        <wps:cNvSpPr/>
                        <wps:spPr>
                          <a:xfrm>
                            <a:off x="2557780" y="3569821"/>
                            <a:ext cx="196248" cy="227633"/>
                          </a:xfrm>
                          <a:prstGeom prst="rect">
                            <a:avLst/>
                          </a:prstGeom>
                          <a:ln>
                            <a:noFill/>
                          </a:ln>
                        </wps:spPr>
                        <wps:txbx>
                          <w:txbxContent>
                            <w:p w14:paraId="3A3A9DFF" w14:textId="77777777" w:rsidR="00A34F7A" w:rsidRDefault="00000000">
                              <w:r>
                                <w:rPr>
                                  <w:i/>
                                  <w:color w:val="44546A"/>
                                </w:rPr>
                                <w:t xml:space="preserve">of </w:t>
                              </w:r>
                            </w:p>
                          </w:txbxContent>
                        </wps:txbx>
                        <wps:bodyPr horzOverflow="overflow" vert="horz" lIns="0" tIns="0" rIns="0" bIns="0" rtlCol="0">
                          <a:noAutofit/>
                        </wps:bodyPr>
                      </wps:wsp>
                      <wps:wsp>
                        <wps:cNvPr id="1553" name="Rectangle 1553"/>
                        <wps:cNvSpPr/>
                        <wps:spPr>
                          <a:xfrm>
                            <a:off x="2704084" y="3569821"/>
                            <a:ext cx="2069238" cy="227633"/>
                          </a:xfrm>
                          <a:prstGeom prst="rect">
                            <a:avLst/>
                          </a:prstGeom>
                          <a:ln>
                            <a:noFill/>
                          </a:ln>
                        </wps:spPr>
                        <wps:txbx>
                          <w:txbxContent>
                            <w:p w14:paraId="3202CE9B" w14:textId="77777777" w:rsidR="00A34F7A" w:rsidRDefault="00000000">
                              <w:r>
                                <w:rPr>
                                  <w:i/>
                                  <w:color w:val="44546A"/>
                                </w:rPr>
                                <w:t xml:space="preserve">each disease for symptoms </w:t>
                              </w:r>
                            </w:p>
                          </w:txbxContent>
                        </wps:txbx>
                        <wps:bodyPr horzOverflow="overflow" vert="horz" lIns="0" tIns="0" rIns="0" bIns="0" rtlCol="0">
                          <a:noAutofit/>
                        </wps:bodyPr>
                      </wps:wsp>
                      <wps:wsp>
                        <wps:cNvPr id="1554" name="Rectangle 1554"/>
                        <wps:cNvSpPr/>
                        <wps:spPr>
                          <a:xfrm>
                            <a:off x="4258564" y="3569821"/>
                            <a:ext cx="711521" cy="227633"/>
                          </a:xfrm>
                          <a:prstGeom prst="rect">
                            <a:avLst/>
                          </a:prstGeom>
                          <a:ln>
                            <a:noFill/>
                          </a:ln>
                        </wps:spPr>
                        <wps:txbx>
                          <w:txbxContent>
                            <w:p w14:paraId="5886DB76" w14:textId="77777777" w:rsidR="00A34F7A" w:rsidRDefault="00000000">
                              <w:r>
                                <w:rPr>
                                  <w:i/>
                                  <w:color w:val="44546A"/>
                                </w:rPr>
                                <w:t>'malaise',</w:t>
                              </w:r>
                            </w:p>
                          </w:txbxContent>
                        </wps:txbx>
                        <wps:bodyPr horzOverflow="overflow" vert="horz" lIns="0" tIns="0" rIns="0" bIns="0" rtlCol="0">
                          <a:noAutofit/>
                        </wps:bodyPr>
                      </wps:wsp>
                      <wps:wsp>
                        <wps:cNvPr id="1555" name="Rectangle 1555"/>
                        <wps:cNvSpPr/>
                        <wps:spPr>
                          <a:xfrm>
                            <a:off x="4795012" y="3569821"/>
                            <a:ext cx="42143" cy="227633"/>
                          </a:xfrm>
                          <a:prstGeom prst="rect">
                            <a:avLst/>
                          </a:prstGeom>
                          <a:ln>
                            <a:noFill/>
                          </a:ln>
                        </wps:spPr>
                        <wps:txbx>
                          <w:txbxContent>
                            <w:p w14:paraId="75703BDE" w14:textId="77777777" w:rsidR="00A34F7A" w:rsidRDefault="00000000">
                              <w:r>
                                <w:rPr>
                                  <w:i/>
                                  <w:color w:val="44546A"/>
                                </w:rPr>
                                <w:t xml:space="preserve"> </w:t>
                              </w:r>
                            </w:p>
                          </w:txbxContent>
                        </wps:txbx>
                        <wps:bodyPr horzOverflow="overflow" vert="horz" lIns="0" tIns="0" rIns="0" bIns="0" rtlCol="0">
                          <a:noAutofit/>
                        </wps:bodyPr>
                      </wps:wsp>
                      <wps:wsp>
                        <wps:cNvPr id="1556" name="Rectangle 1556"/>
                        <wps:cNvSpPr/>
                        <wps:spPr>
                          <a:xfrm>
                            <a:off x="4825492" y="3569821"/>
                            <a:ext cx="2462723" cy="227633"/>
                          </a:xfrm>
                          <a:prstGeom prst="rect">
                            <a:avLst/>
                          </a:prstGeom>
                          <a:ln>
                            <a:noFill/>
                          </a:ln>
                        </wps:spPr>
                        <wps:txbx>
                          <w:txbxContent>
                            <w:p w14:paraId="70203429" w14:textId="77777777" w:rsidR="00A34F7A" w:rsidRDefault="00000000">
                              <w:r>
                                <w:rPr>
                                  <w:i/>
                                  <w:color w:val="44546A"/>
                                </w:rPr>
                                <w:t>'</w:t>
                              </w:r>
                              <w:proofErr w:type="spellStart"/>
                              <w:proofErr w:type="gramStart"/>
                              <w:r>
                                <w:rPr>
                                  <w:i/>
                                  <w:color w:val="44546A"/>
                                </w:rPr>
                                <w:t>weight</w:t>
                              </w:r>
                              <w:proofErr w:type="gramEnd"/>
                              <w:r>
                                <w:rPr>
                                  <w:i/>
                                  <w:color w:val="44546A"/>
                                </w:rPr>
                                <w:t>_loss</w:t>
                              </w:r>
                              <w:proofErr w:type="spellEnd"/>
                              <w:r>
                                <w:rPr>
                                  <w:i/>
                                  <w:color w:val="44546A"/>
                                </w:rPr>
                                <w:t xml:space="preserve">', 'palpitations', and </w:t>
                              </w:r>
                            </w:p>
                          </w:txbxContent>
                        </wps:txbx>
                        <wps:bodyPr horzOverflow="overflow" vert="horz" lIns="0" tIns="0" rIns="0" bIns="0" rtlCol="0">
                          <a:noAutofit/>
                        </wps:bodyPr>
                      </wps:wsp>
                      <wps:wsp>
                        <wps:cNvPr id="1557" name="Rectangle 1557"/>
                        <wps:cNvSpPr/>
                        <wps:spPr>
                          <a:xfrm>
                            <a:off x="101092" y="3740510"/>
                            <a:ext cx="1350539" cy="227633"/>
                          </a:xfrm>
                          <a:prstGeom prst="rect">
                            <a:avLst/>
                          </a:prstGeom>
                          <a:ln>
                            <a:noFill/>
                          </a:ln>
                        </wps:spPr>
                        <wps:txbx>
                          <w:txbxContent>
                            <w:p w14:paraId="6491916E" w14:textId="77777777" w:rsidR="00A34F7A" w:rsidRDefault="00000000">
                              <w:r>
                                <w:rPr>
                                  <w:i/>
                                  <w:color w:val="44546A"/>
                                </w:rPr>
                                <w:t>'</w:t>
                              </w:r>
                              <w:proofErr w:type="spellStart"/>
                              <w:proofErr w:type="gramStart"/>
                              <w:r>
                                <w:rPr>
                                  <w:i/>
                                  <w:color w:val="44546A"/>
                                </w:rPr>
                                <w:t>yellow</w:t>
                              </w:r>
                              <w:proofErr w:type="gramEnd"/>
                              <w:r>
                                <w:rPr>
                                  <w:i/>
                                  <w:color w:val="44546A"/>
                                </w:rPr>
                                <w:t>_crust_ooz</w:t>
                              </w:r>
                              <w:proofErr w:type="spellEnd"/>
                            </w:p>
                          </w:txbxContent>
                        </wps:txbx>
                        <wps:bodyPr horzOverflow="overflow" vert="horz" lIns="0" tIns="0" rIns="0" bIns="0" rtlCol="0">
                          <a:noAutofit/>
                        </wps:bodyPr>
                      </wps:wsp>
                      <wps:wsp>
                        <wps:cNvPr id="1558" name="Rectangle 1558"/>
                        <wps:cNvSpPr/>
                        <wps:spPr>
                          <a:xfrm>
                            <a:off x="1116076" y="3740510"/>
                            <a:ext cx="130403" cy="227633"/>
                          </a:xfrm>
                          <a:prstGeom prst="rect">
                            <a:avLst/>
                          </a:prstGeom>
                          <a:ln>
                            <a:noFill/>
                          </a:ln>
                        </wps:spPr>
                        <wps:txbx>
                          <w:txbxContent>
                            <w:p w14:paraId="6FC301DF" w14:textId="77777777" w:rsidR="00A34F7A" w:rsidRDefault="00000000">
                              <w:r>
                                <w:rPr>
                                  <w:i/>
                                  <w:color w:val="44546A"/>
                                </w:rPr>
                                <w:t>e'</w:t>
                              </w:r>
                            </w:p>
                          </w:txbxContent>
                        </wps:txbx>
                        <wps:bodyPr horzOverflow="overflow" vert="horz" lIns="0" tIns="0" rIns="0" bIns="0" rtlCol="0">
                          <a:noAutofit/>
                        </wps:bodyPr>
                      </wps:wsp>
                      <wps:wsp>
                        <wps:cNvPr id="1559" name="Rectangle 1559"/>
                        <wps:cNvSpPr/>
                        <wps:spPr>
                          <a:xfrm>
                            <a:off x="1213612" y="3740510"/>
                            <a:ext cx="2680360" cy="227633"/>
                          </a:xfrm>
                          <a:prstGeom prst="rect">
                            <a:avLst/>
                          </a:prstGeom>
                          <a:ln>
                            <a:noFill/>
                          </a:ln>
                        </wps:spPr>
                        <wps:txbx>
                          <w:txbxContent>
                            <w:p w14:paraId="52EC777C" w14:textId="77777777" w:rsidR="00A34F7A" w:rsidRDefault="00000000">
                              <w:r>
                                <w:rPr>
                                  <w:i/>
                                  <w:color w:val="44546A"/>
                                </w:rPr>
                                <w:t xml:space="preserve">. These 4 symptoms are </w:t>
                              </w:r>
                              <w:proofErr w:type="spellStart"/>
                              <w:r>
                                <w:rPr>
                                  <w:i/>
                                  <w:color w:val="44546A"/>
                                </w:rPr>
                                <w:t>representat</w:t>
                              </w:r>
                              <w:proofErr w:type="spellEnd"/>
                            </w:p>
                          </w:txbxContent>
                        </wps:txbx>
                        <wps:bodyPr horzOverflow="overflow" vert="horz" lIns="0" tIns="0" rIns="0" bIns="0" rtlCol="0">
                          <a:noAutofit/>
                        </wps:bodyPr>
                      </wps:wsp>
                      <wps:wsp>
                        <wps:cNvPr id="1560" name="Rectangle 1560"/>
                        <wps:cNvSpPr/>
                        <wps:spPr>
                          <a:xfrm>
                            <a:off x="3228340" y="3740510"/>
                            <a:ext cx="42703" cy="227633"/>
                          </a:xfrm>
                          <a:prstGeom prst="rect">
                            <a:avLst/>
                          </a:prstGeom>
                          <a:ln>
                            <a:noFill/>
                          </a:ln>
                        </wps:spPr>
                        <wps:txbx>
                          <w:txbxContent>
                            <w:p w14:paraId="1C4C2EC8" w14:textId="77777777" w:rsidR="00A34F7A" w:rsidRDefault="00000000">
                              <w:proofErr w:type="spellStart"/>
                              <w:r>
                                <w:rPr>
                                  <w:i/>
                                  <w:color w:val="44546A"/>
                                </w:rPr>
                                <w:t>i</w:t>
                              </w:r>
                              <w:proofErr w:type="spellEnd"/>
                            </w:p>
                          </w:txbxContent>
                        </wps:txbx>
                        <wps:bodyPr horzOverflow="overflow" vert="horz" lIns="0" tIns="0" rIns="0" bIns="0" rtlCol="0">
                          <a:noAutofit/>
                        </wps:bodyPr>
                      </wps:wsp>
                      <wps:wsp>
                        <wps:cNvPr id="1561" name="Rectangle 1561"/>
                        <wps:cNvSpPr/>
                        <wps:spPr>
                          <a:xfrm>
                            <a:off x="3261868" y="3740510"/>
                            <a:ext cx="832712" cy="227633"/>
                          </a:xfrm>
                          <a:prstGeom prst="rect">
                            <a:avLst/>
                          </a:prstGeom>
                          <a:ln>
                            <a:noFill/>
                          </a:ln>
                        </wps:spPr>
                        <wps:txbx>
                          <w:txbxContent>
                            <w:p w14:paraId="17B25A96" w14:textId="77777777" w:rsidR="00A34F7A" w:rsidRDefault="00000000">
                              <w:proofErr w:type="spellStart"/>
                              <w:r>
                                <w:rPr>
                                  <w:i/>
                                  <w:color w:val="44546A"/>
                                </w:rPr>
                                <w:t>ve</w:t>
                              </w:r>
                              <w:proofErr w:type="spellEnd"/>
                              <w:r>
                                <w:rPr>
                                  <w:i/>
                                  <w:color w:val="44546A"/>
                                </w:rPr>
                                <w:t xml:space="preserve"> of the 4 </w:t>
                              </w:r>
                            </w:p>
                          </w:txbxContent>
                        </wps:txbx>
                        <wps:bodyPr horzOverflow="overflow" vert="horz" lIns="0" tIns="0" rIns="0" bIns="0" rtlCol="0">
                          <a:noAutofit/>
                        </wps:bodyPr>
                      </wps:wsp>
                      <wps:wsp>
                        <wps:cNvPr id="1562" name="Rectangle 1562"/>
                        <wps:cNvSpPr/>
                        <wps:spPr>
                          <a:xfrm>
                            <a:off x="3886708" y="3740510"/>
                            <a:ext cx="785999" cy="227633"/>
                          </a:xfrm>
                          <a:prstGeom prst="rect">
                            <a:avLst/>
                          </a:prstGeom>
                          <a:ln>
                            <a:noFill/>
                          </a:ln>
                        </wps:spPr>
                        <wps:txbx>
                          <w:txbxContent>
                            <w:p w14:paraId="1DF99512" w14:textId="77777777" w:rsidR="00A34F7A" w:rsidRDefault="00000000">
                              <w:r>
                                <w:rPr>
                                  <w:i/>
                                  <w:color w:val="44546A"/>
                                </w:rPr>
                                <w:t>categories</w:t>
                              </w:r>
                            </w:p>
                          </w:txbxContent>
                        </wps:txbx>
                        <wps:bodyPr horzOverflow="overflow" vert="horz" lIns="0" tIns="0" rIns="0" bIns="0" rtlCol="0">
                          <a:noAutofit/>
                        </wps:bodyPr>
                      </wps:wsp>
                      <wps:wsp>
                        <wps:cNvPr id="1563" name="Rectangle 1563"/>
                        <wps:cNvSpPr/>
                        <wps:spPr>
                          <a:xfrm>
                            <a:off x="4478020" y="3740510"/>
                            <a:ext cx="42143" cy="227633"/>
                          </a:xfrm>
                          <a:prstGeom prst="rect">
                            <a:avLst/>
                          </a:prstGeom>
                          <a:ln>
                            <a:noFill/>
                          </a:ln>
                        </wps:spPr>
                        <wps:txbx>
                          <w:txbxContent>
                            <w:p w14:paraId="2F5BDAA7" w14:textId="77777777" w:rsidR="00A34F7A" w:rsidRDefault="00000000">
                              <w:r>
                                <w:rPr>
                                  <w:i/>
                                  <w:color w:val="44546A"/>
                                </w:rPr>
                                <w:t xml:space="preserve"> </w:t>
                              </w:r>
                            </w:p>
                          </w:txbxContent>
                        </wps:txbx>
                        <wps:bodyPr horzOverflow="overflow" vert="horz" lIns="0" tIns="0" rIns="0" bIns="0" rtlCol="0">
                          <a:noAutofit/>
                        </wps:bodyPr>
                      </wps:wsp>
                      <wps:wsp>
                        <wps:cNvPr id="1564" name="Rectangle 1564"/>
                        <wps:cNvSpPr/>
                        <wps:spPr>
                          <a:xfrm>
                            <a:off x="4508500" y="3740510"/>
                            <a:ext cx="95849" cy="227633"/>
                          </a:xfrm>
                          <a:prstGeom prst="rect">
                            <a:avLst/>
                          </a:prstGeom>
                          <a:ln>
                            <a:noFill/>
                          </a:ln>
                        </wps:spPr>
                        <wps:txbx>
                          <w:txbxContent>
                            <w:p w14:paraId="3AC00795" w14:textId="77777777" w:rsidR="00A34F7A" w:rsidRDefault="00000000">
                              <w:r>
                                <w:rPr>
                                  <w:i/>
                                  <w:color w:val="44546A"/>
                                </w:rPr>
                                <w:t>d</w:t>
                              </w:r>
                            </w:p>
                          </w:txbxContent>
                        </wps:txbx>
                        <wps:bodyPr horzOverflow="overflow" vert="horz" lIns="0" tIns="0" rIns="0" bIns="0" rtlCol="0">
                          <a:noAutofit/>
                        </wps:bodyPr>
                      </wps:wsp>
                      <wps:wsp>
                        <wps:cNvPr id="1565" name="Rectangle 1565"/>
                        <wps:cNvSpPr/>
                        <wps:spPr>
                          <a:xfrm>
                            <a:off x="4581652" y="3740510"/>
                            <a:ext cx="239734" cy="227633"/>
                          </a:xfrm>
                          <a:prstGeom prst="rect">
                            <a:avLst/>
                          </a:prstGeom>
                          <a:ln>
                            <a:noFill/>
                          </a:ln>
                        </wps:spPr>
                        <wps:txbx>
                          <w:txbxContent>
                            <w:p w14:paraId="4DB79DDA" w14:textId="77777777" w:rsidR="00A34F7A" w:rsidRDefault="00000000">
                              <w:r>
                                <w:rPr>
                                  <w:i/>
                                  <w:color w:val="44546A"/>
                                </w:rPr>
                                <w:t>esc</w:t>
                              </w:r>
                            </w:p>
                          </w:txbxContent>
                        </wps:txbx>
                        <wps:bodyPr horzOverflow="overflow" vert="horz" lIns="0" tIns="0" rIns="0" bIns="0" rtlCol="0">
                          <a:noAutofit/>
                        </wps:bodyPr>
                      </wps:wsp>
                      <wps:wsp>
                        <wps:cNvPr id="1566" name="Rectangle 1566"/>
                        <wps:cNvSpPr/>
                        <wps:spPr>
                          <a:xfrm>
                            <a:off x="4758436" y="3740510"/>
                            <a:ext cx="1980345" cy="227633"/>
                          </a:xfrm>
                          <a:prstGeom prst="rect">
                            <a:avLst/>
                          </a:prstGeom>
                          <a:ln>
                            <a:noFill/>
                          </a:ln>
                        </wps:spPr>
                        <wps:txbx>
                          <w:txbxContent>
                            <w:p w14:paraId="758528A0" w14:textId="77777777" w:rsidR="00A34F7A" w:rsidRDefault="00000000">
                              <w:proofErr w:type="spellStart"/>
                              <w:r>
                                <w:rPr>
                                  <w:i/>
                                  <w:color w:val="44546A"/>
                                </w:rPr>
                                <w:t>ribed</w:t>
                              </w:r>
                              <w:proofErr w:type="spellEnd"/>
                              <w:r>
                                <w:rPr>
                                  <w:i/>
                                  <w:color w:val="44546A"/>
                                </w:rPr>
                                <w:t xml:space="preserve"> in the section above.</w:t>
                              </w:r>
                            </w:p>
                          </w:txbxContent>
                        </wps:txbx>
                        <wps:bodyPr horzOverflow="overflow" vert="horz" lIns="0" tIns="0" rIns="0" bIns="0" rtlCol="0">
                          <a:noAutofit/>
                        </wps:bodyPr>
                      </wps:wsp>
                      <wps:wsp>
                        <wps:cNvPr id="1567" name="Rectangle 1567"/>
                        <wps:cNvSpPr/>
                        <wps:spPr>
                          <a:xfrm>
                            <a:off x="6245860" y="3633131"/>
                            <a:ext cx="76041" cy="410728"/>
                          </a:xfrm>
                          <a:prstGeom prst="rect">
                            <a:avLst/>
                          </a:prstGeom>
                          <a:ln>
                            <a:noFill/>
                          </a:ln>
                        </wps:spPr>
                        <wps:txbx>
                          <w:txbxContent>
                            <w:p w14:paraId="5F87EFF8" w14:textId="77777777" w:rsidR="00A34F7A" w:rsidRDefault="00000000">
                              <w:r>
                                <w:rPr>
                                  <w:i/>
                                  <w:color w:val="282828"/>
                                  <w:sz w:val="4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668" style="width:547.96pt;height:317.96pt;mso-position-horizontal-relative:char;mso-position-vertical-relative:line" coordsize="69590,40380">
                <v:shape id="Picture 1541" style="position:absolute;width:68580;height:35210;left:0;top:0;" filled="f">
                  <v:imagedata r:id="rId11"/>
                </v:shape>
                <v:shape id="Picture 1544" style="position:absolute;width:68580;height:4693;left:1010;top:35687;" filled="f">
                  <v:imagedata r:id="rId12"/>
                </v:shape>
                <v:rect id="Rectangle 1545" style="position:absolute;width:5163;height:2276;left:1010;top:35698;" filled="f" stroked="f">
                  <v:textbox inset="0,0,0,0">
                    <w:txbxContent>
                      <w:p>
                        <w:pPr>
                          <w:spacing w:before="0" w:after="160" w:line="259" w:lineRule="auto"/>
                        </w:pPr>
                        <w:r>
                          <w:rPr>
                            <w:rFonts w:cs="Calibri" w:hAnsi="Calibri" w:eastAsia="Calibri" w:ascii="Calibri"/>
                            <w:i w:val="1"/>
                            <w:color w:val="44546a"/>
                            <w:sz w:val="22"/>
                          </w:rPr>
                          <w:t xml:space="preserve">Figure </w:t>
                        </w:r>
                      </w:p>
                    </w:txbxContent>
                  </v:textbox>
                </v:rect>
                <v:rect id="Rectangle 1546" style="position:absolute;width:945;height:2276;left:4881;top:35698;" filled="f" stroked="f">
                  <v:textbox inset="0,0,0,0">
                    <w:txbxContent>
                      <w:p>
                        <w:pPr>
                          <w:spacing w:before="0" w:after="160" w:line="259" w:lineRule="auto"/>
                        </w:pPr>
                        <w:r>
                          <w:rPr>
                            <w:rFonts w:cs="Calibri" w:hAnsi="Calibri" w:eastAsia="Calibri" w:ascii="Calibri"/>
                            <w:i w:val="1"/>
                            <w:color w:val="44546a"/>
                            <w:sz w:val="22"/>
                          </w:rPr>
                          <w:t xml:space="preserve">2</w:t>
                        </w:r>
                      </w:p>
                    </w:txbxContent>
                  </v:textbox>
                </v:rect>
                <v:rect id="Rectangle 14553" style="position:absolute;width:499;height:2276;left:5582;top:35698;" filled="f" stroked="f">
                  <v:textbox inset="0,0,0,0">
                    <w:txbxContent>
                      <w:p>
                        <w:pPr>
                          <w:spacing w:before="0" w:after="160" w:line="259" w:lineRule="auto"/>
                        </w:pPr>
                        <w:r>
                          <w:rPr>
                            <w:rFonts w:cs="Calibri" w:hAnsi="Calibri" w:eastAsia="Calibri" w:ascii="Calibri"/>
                            <w:i w:val="1"/>
                            <w:color w:val="44546a"/>
                            <w:sz w:val="22"/>
                          </w:rPr>
                          <w:t xml:space="preserve">:</w:t>
                        </w:r>
                      </w:p>
                    </w:txbxContent>
                  </v:textbox>
                </v:rect>
                <v:rect id="Rectangle 14554" style="position:absolute;width:421;height:2276;left:5948;top:35698;" filled="f" stroked="f">
                  <v:textbox inset="0,0,0,0">
                    <w:txbxContent>
                      <w:p>
                        <w:pPr>
                          <w:spacing w:before="0" w:after="160" w:line="259" w:lineRule="auto"/>
                        </w:pPr>
                        <w:r>
                          <w:rPr>
                            <w:rFonts w:cs="Calibri" w:hAnsi="Calibri" w:eastAsia="Calibri" w:ascii="Calibri"/>
                            <w:i w:val="1"/>
                            <w:color w:val="44546a"/>
                            <w:sz w:val="22"/>
                          </w:rPr>
                          <w:t xml:space="preserve"> </w:t>
                        </w:r>
                      </w:p>
                    </w:txbxContent>
                  </v:textbox>
                </v:rect>
                <v:rect id="Rectangle 1548" style="position:absolute;width:2390;height:2276;left:6253;top:35698;" filled="f" stroked="f">
                  <v:textbox inset="0,0,0,0">
                    <w:txbxContent>
                      <w:p>
                        <w:pPr>
                          <w:spacing w:before="0" w:after="160" w:line="259" w:lineRule="auto"/>
                        </w:pPr>
                        <w:r>
                          <w:rPr>
                            <w:rFonts w:cs="Calibri" w:hAnsi="Calibri" w:eastAsia="Calibri" w:ascii="Calibri"/>
                            <w:i w:val="1"/>
                            <w:color w:val="44546a"/>
                            <w:sz w:val="22"/>
                          </w:rPr>
                          <w:t xml:space="preserve">Fre</w:t>
                        </w:r>
                      </w:p>
                    </w:txbxContent>
                  </v:textbox>
                </v:rect>
                <v:rect id="Rectangle 1549" style="position:absolute;width:14653;height:2276;left:8051;top:35698;" filled="f" stroked="f">
                  <v:textbox inset="0,0,0,0">
                    <w:txbxContent>
                      <w:p>
                        <w:pPr>
                          <w:spacing w:before="0" w:after="160" w:line="259" w:lineRule="auto"/>
                        </w:pPr>
                        <w:r>
                          <w:rPr>
                            <w:rFonts w:cs="Calibri" w:hAnsi="Calibri" w:eastAsia="Calibri" w:ascii="Calibri"/>
                            <w:i w:val="1"/>
                            <w:color w:val="44546a"/>
                            <w:sz w:val="22"/>
                          </w:rPr>
                          <w:t xml:space="preserve">quency plot for the </w:t>
                        </w:r>
                      </w:p>
                    </w:txbxContent>
                  </v:textbox>
                </v:rect>
                <v:rect id="Rectangle 1550" style="position:absolute;width:8267;height:2276;left:19055;top:35698;" filled="f" stroked="f">
                  <v:textbox inset="0,0,0,0">
                    <w:txbxContent>
                      <w:p>
                        <w:pPr>
                          <w:spacing w:before="0" w:after="160" w:line="259" w:lineRule="auto"/>
                        </w:pPr>
                        <w:r>
                          <w:rPr>
                            <w:rFonts w:cs="Calibri" w:hAnsi="Calibri" w:eastAsia="Calibri" w:ascii="Calibri"/>
                            <w:i w:val="1"/>
                            <w:color w:val="44546a"/>
                            <w:sz w:val="22"/>
                          </w:rPr>
                          <w:t xml:space="preserve">occurrence</w:t>
                        </w:r>
                      </w:p>
                    </w:txbxContent>
                  </v:textbox>
                </v:rect>
                <v:rect id="Rectangle 1551" style="position:absolute;width:421;height:2276;left:25273;top:35698;" filled="f" stroked="f">
                  <v:textbox inset="0,0,0,0">
                    <w:txbxContent>
                      <w:p>
                        <w:pPr>
                          <w:spacing w:before="0" w:after="160" w:line="259" w:lineRule="auto"/>
                        </w:pPr>
                        <w:r>
                          <w:rPr>
                            <w:rFonts w:cs="Calibri" w:hAnsi="Calibri" w:eastAsia="Calibri" w:ascii="Calibri"/>
                            <w:i w:val="1"/>
                            <w:color w:val="44546a"/>
                            <w:sz w:val="22"/>
                          </w:rPr>
                          <w:t xml:space="preserve"> </w:t>
                        </w:r>
                      </w:p>
                    </w:txbxContent>
                  </v:textbox>
                </v:rect>
                <v:rect id="Rectangle 1552" style="position:absolute;width:1962;height:2276;left:25577;top:35698;" filled="f" stroked="f">
                  <v:textbox inset="0,0,0,0">
                    <w:txbxContent>
                      <w:p>
                        <w:pPr>
                          <w:spacing w:before="0" w:after="160" w:line="259" w:lineRule="auto"/>
                        </w:pPr>
                        <w:r>
                          <w:rPr>
                            <w:rFonts w:cs="Calibri" w:hAnsi="Calibri" w:eastAsia="Calibri" w:ascii="Calibri"/>
                            <w:i w:val="1"/>
                            <w:color w:val="44546a"/>
                            <w:sz w:val="22"/>
                          </w:rPr>
                          <w:t xml:space="preserve">of </w:t>
                        </w:r>
                      </w:p>
                    </w:txbxContent>
                  </v:textbox>
                </v:rect>
                <v:rect id="Rectangle 1553" style="position:absolute;width:20692;height:2276;left:27040;top:35698;" filled="f" stroked="f">
                  <v:textbox inset="0,0,0,0">
                    <w:txbxContent>
                      <w:p>
                        <w:pPr>
                          <w:spacing w:before="0" w:after="160" w:line="259" w:lineRule="auto"/>
                        </w:pPr>
                        <w:r>
                          <w:rPr>
                            <w:rFonts w:cs="Calibri" w:hAnsi="Calibri" w:eastAsia="Calibri" w:ascii="Calibri"/>
                            <w:i w:val="1"/>
                            <w:color w:val="44546a"/>
                            <w:sz w:val="22"/>
                          </w:rPr>
                          <w:t xml:space="preserve">each disease for symptoms </w:t>
                        </w:r>
                      </w:p>
                    </w:txbxContent>
                  </v:textbox>
                </v:rect>
                <v:rect id="Rectangle 1554" style="position:absolute;width:7115;height:2276;left:42585;top:35698;" filled="f" stroked="f">
                  <v:textbox inset="0,0,0,0">
                    <w:txbxContent>
                      <w:p>
                        <w:pPr>
                          <w:spacing w:before="0" w:after="160" w:line="259" w:lineRule="auto"/>
                        </w:pPr>
                        <w:r>
                          <w:rPr>
                            <w:rFonts w:cs="Calibri" w:hAnsi="Calibri" w:eastAsia="Calibri" w:ascii="Calibri"/>
                            <w:i w:val="1"/>
                            <w:color w:val="44546a"/>
                            <w:sz w:val="22"/>
                          </w:rPr>
                          <w:t xml:space="preserve">'malaise',</w:t>
                        </w:r>
                      </w:p>
                    </w:txbxContent>
                  </v:textbox>
                </v:rect>
                <v:rect id="Rectangle 1555" style="position:absolute;width:421;height:2276;left:47950;top:35698;" filled="f" stroked="f">
                  <v:textbox inset="0,0,0,0">
                    <w:txbxContent>
                      <w:p>
                        <w:pPr>
                          <w:spacing w:before="0" w:after="160" w:line="259" w:lineRule="auto"/>
                        </w:pPr>
                        <w:r>
                          <w:rPr>
                            <w:rFonts w:cs="Calibri" w:hAnsi="Calibri" w:eastAsia="Calibri" w:ascii="Calibri"/>
                            <w:i w:val="1"/>
                            <w:color w:val="44546a"/>
                            <w:sz w:val="22"/>
                          </w:rPr>
                          <w:t xml:space="preserve"> </w:t>
                        </w:r>
                      </w:p>
                    </w:txbxContent>
                  </v:textbox>
                </v:rect>
                <v:rect id="Rectangle 1556" style="position:absolute;width:24627;height:2276;left:48254;top:35698;" filled="f" stroked="f">
                  <v:textbox inset="0,0,0,0">
                    <w:txbxContent>
                      <w:p>
                        <w:pPr>
                          <w:spacing w:before="0" w:after="160" w:line="259" w:lineRule="auto"/>
                        </w:pPr>
                        <w:r>
                          <w:rPr>
                            <w:rFonts w:cs="Calibri" w:hAnsi="Calibri" w:eastAsia="Calibri" w:ascii="Calibri"/>
                            <w:i w:val="1"/>
                            <w:color w:val="44546a"/>
                            <w:sz w:val="22"/>
                          </w:rPr>
                          <w:t xml:space="preserve">'weight_loss', 'palpitations', and </w:t>
                        </w:r>
                      </w:p>
                    </w:txbxContent>
                  </v:textbox>
                </v:rect>
                <v:rect id="Rectangle 1557" style="position:absolute;width:13505;height:2276;left:1010;top:37405;" filled="f" stroked="f">
                  <v:textbox inset="0,0,0,0">
                    <w:txbxContent>
                      <w:p>
                        <w:pPr>
                          <w:spacing w:before="0" w:after="160" w:line="259" w:lineRule="auto"/>
                        </w:pPr>
                        <w:r>
                          <w:rPr>
                            <w:rFonts w:cs="Calibri" w:hAnsi="Calibri" w:eastAsia="Calibri" w:ascii="Calibri"/>
                            <w:i w:val="1"/>
                            <w:color w:val="44546a"/>
                            <w:sz w:val="22"/>
                          </w:rPr>
                          <w:t xml:space="preserve">'yellow_crust_ooz</w:t>
                        </w:r>
                      </w:p>
                    </w:txbxContent>
                  </v:textbox>
                </v:rect>
                <v:rect id="Rectangle 1558" style="position:absolute;width:1304;height:2276;left:11160;top:37405;" filled="f" stroked="f">
                  <v:textbox inset="0,0,0,0">
                    <w:txbxContent>
                      <w:p>
                        <w:pPr>
                          <w:spacing w:before="0" w:after="160" w:line="259" w:lineRule="auto"/>
                        </w:pPr>
                        <w:r>
                          <w:rPr>
                            <w:rFonts w:cs="Calibri" w:hAnsi="Calibri" w:eastAsia="Calibri" w:ascii="Calibri"/>
                            <w:i w:val="1"/>
                            <w:color w:val="44546a"/>
                            <w:sz w:val="22"/>
                          </w:rPr>
                          <w:t xml:space="preserve">e'</w:t>
                        </w:r>
                      </w:p>
                    </w:txbxContent>
                  </v:textbox>
                </v:rect>
                <v:rect id="Rectangle 1559" style="position:absolute;width:26803;height:2276;left:12136;top:37405;" filled="f" stroked="f">
                  <v:textbox inset="0,0,0,0">
                    <w:txbxContent>
                      <w:p>
                        <w:pPr>
                          <w:spacing w:before="0" w:after="160" w:line="259" w:lineRule="auto"/>
                        </w:pPr>
                        <w:r>
                          <w:rPr>
                            <w:rFonts w:cs="Calibri" w:hAnsi="Calibri" w:eastAsia="Calibri" w:ascii="Calibri"/>
                            <w:i w:val="1"/>
                            <w:color w:val="44546a"/>
                            <w:sz w:val="22"/>
                          </w:rPr>
                          <w:t xml:space="preserve">. These 4 symptoms are representat</w:t>
                        </w:r>
                      </w:p>
                    </w:txbxContent>
                  </v:textbox>
                </v:rect>
                <v:rect id="Rectangle 1560" style="position:absolute;width:427;height:2276;left:32283;top:37405;" filled="f" stroked="f">
                  <v:textbox inset="0,0,0,0">
                    <w:txbxContent>
                      <w:p>
                        <w:pPr>
                          <w:spacing w:before="0" w:after="160" w:line="259" w:lineRule="auto"/>
                        </w:pPr>
                        <w:r>
                          <w:rPr>
                            <w:rFonts w:cs="Calibri" w:hAnsi="Calibri" w:eastAsia="Calibri" w:ascii="Calibri"/>
                            <w:i w:val="1"/>
                            <w:color w:val="44546a"/>
                            <w:sz w:val="22"/>
                          </w:rPr>
                          <w:t xml:space="preserve">i</w:t>
                        </w:r>
                      </w:p>
                    </w:txbxContent>
                  </v:textbox>
                </v:rect>
                <v:rect id="Rectangle 1561" style="position:absolute;width:8327;height:2276;left:32618;top:37405;" filled="f" stroked="f">
                  <v:textbox inset="0,0,0,0">
                    <w:txbxContent>
                      <w:p>
                        <w:pPr>
                          <w:spacing w:before="0" w:after="160" w:line="259" w:lineRule="auto"/>
                        </w:pPr>
                        <w:r>
                          <w:rPr>
                            <w:rFonts w:cs="Calibri" w:hAnsi="Calibri" w:eastAsia="Calibri" w:ascii="Calibri"/>
                            <w:i w:val="1"/>
                            <w:color w:val="44546a"/>
                            <w:sz w:val="22"/>
                          </w:rPr>
                          <w:t xml:space="preserve">ve of the 4 </w:t>
                        </w:r>
                      </w:p>
                    </w:txbxContent>
                  </v:textbox>
                </v:rect>
                <v:rect id="Rectangle 1562" style="position:absolute;width:7859;height:2276;left:38867;top:37405;" filled="f" stroked="f">
                  <v:textbox inset="0,0,0,0">
                    <w:txbxContent>
                      <w:p>
                        <w:pPr>
                          <w:spacing w:before="0" w:after="160" w:line="259" w:lineRule="auto"/>
                        </w:pPr>
                        <w:r>
                          <w:rPr>
                            <w:rFonts w:cs="Calibri" w:hAnsi="Calibri" w:eastAsia="Calibri" w:ascii="Calibri"/>
                            <w:i w:val="1"/>
                            <w:color w:val="44546a"/>
                            <w:sz w:val="22"/>
                          </w:rPr>
                          <w:t xml:space="preserve">categories</w:t>
                        </w:r>
                      </w:p>
                    </w:txbxContent>
                  </v:textbox>
                </v:rect>
                <v:rect id="Rectangle 1563" style="position:absolute;width:421;height:2276;left:44780;top:37405;" filled="f" stroked="f">
                  <v:textbox inset="0,0,0,0">
                    <w:txbxContent>
                      <w:p>
                        <w:pPr>
                          <w:spacing w:before="0" w:after="160" w:line="259" w:lineRule="auto"/>
                        </w:pPr>
                        <w:r>
                          <w:rPr>
                            <w:rFonts w:cs="Calibri" w:hAnsi="Calibri" w:eastAsia="Calibri" w:ascii="Calibri"/>
                            <w:i w:val="1"/>
                            <w:color w:val="44546a"/>
                            <w:sz w:val="22"/>
                          </w:rPr>
                          <w:t xml:space="preserve"> </w:t>
                        </w:r>
                      </w:p>
                    </w:txbxContent>
                  </v:textbox>
                </v:rect>
                <v:rect id="Rectangle 1564" style="position:absolute;width:958;height:2276;left:45085;top:37405;" filled="f" stroked="f">
                  <v:textbox inset="0,0,0,0">
                    <w:txbxContent>
                      <w:p>
                        <w:pPr>
                          <w:spacing w:before="0" w:after="160" w:line="259" w:lineRule="auto"/>
                        </w:pPr>
                        <w:r>
                          <w:rPr>
                            <w:rFonts w:cs="Calibri" w:hAnsi="Calibri" w:eastAsia="Calibri" w:ascii="Calibri"/>
                            <w:i w:val="1"/>
                            <w:color w:val="44546a"/>
                            <w:sz w:val="22"/>
                          </w:rPr>
                          <w:t xml:space="preserve">d</w:t>
                        </w:r>
                      </w:p>
                    </w:txbxContent>
                  </v:textbox>
                </v:rect>
                <v:rect id="Rectangle 1565" style="position:absolute;width:2397;height:2276;left:45816;top:37405;" filled="f" stroked="f">
                  <v:textbox inset="0,0,0,0">
                    <w:txbxContent>
                      <w:p>
                        <w:pPr>
                          <w:spacing w:before="0" w:after="160" w:line="259" w:lineRule="auto"/>
                        </w:pPr>
                        <w:r>
                          <w:rPr>
                            <w:rFonts w:cs="Calibri" w:hAnsi="Calibri" w:eastAsia="Calibri" w:ascii="Calibri"/>
                            <w:i w:val="1"/>
                            <w:color w:val="44546a"/>
                            <w:sz w:val="22"/>
                          </w:rPr>
                          <w:t xml:space="preserve">esc</w:t>
                        </w:r>
                      </w:p>
                    </w:txbxContent>
                  </v:textbox>
                </v:rect>
                <v:rect id="Rectangle 1566" style="position:absolute;width:19803;height:2276;left:47584;top:37405;" filled="f" stroked="f">
                  <v:textbox inset="0,0,0,0">
                    <w:txbxContent>
                      <w:p>
                        <w:pPr>
                          <w:spacing w:before="0" w:after="160" w:line="259" w:lineRule="auto"/>
                        </w:pPr>
                        <w:r>
                          <w:rPr>
                            <w:rFonts w:cs="Calibri" w:hAnsi="Calibri" w:eastAsia="Calibri" w:ascii="Calibri"/>
                            <w:i w:val="1"/>
                            <w:color w:val="44546a"/>
                            <w:sz w:val="22"/>
                          </w:rPr>
                          <w:t xml:space="preserve">ribed in the section above.</w:t>
                        </w:r>
                      </w:p>
                    </w:txbxContent>
                  </v:textbox>
                </v:rect>
                <v:rect id="Rectangle 1567" style="position:absolute;width:760;height:4107;left:62458;top:36331;" filled="f" stroked="f">
                  <v:textbox inset="0,0,0,0">
                    <w:txbxContent>
                      <w:p>
                        <w:pPr>
                          <w:spacing w:before="0" w:after="160" w:line="259" w:lineRule="auto"/>
                        </w:pPr>
                        <w:r>
                          <w:rPr>
                            <w:rFonts w:cs="Calibri" w:hAnsi="Calibri" w:eastAsia="Calibri" w:ascii="Calibri"/>
                            <w:i w:val="1"/>
                            <w:color w:val="282828"/>
                            <w:sz w:val="40"/>
                          </w:rPr>
                          <w:t xml:space="preserve"> </w:t>
                        </w:r>
                      </w:p>
                    </w:txbxContent>
                  </v:textbox>
                </v:rect>
              </v:group>
            </w:pict>
          </mc:Fallback>
        </mc:AlternateContent>
      </w:r>
    </w:p>
    <w:p w14:paraId="79BBA7EB" w14:textId="77777777" w:rsidR="00A34F7A" w:rsidRPr="0024073B" w:rsidRDefault="00000000">
      <w:pPr>
        <w:spacing w:after="0"/>
        <w:ind w:left="236" w:hanging="10"/>
        <w:rPr>
          <w:rFonts w:asciiTheme="majorBidi" w:hAnsiTheme="majorBidi" w:cstheme="majorBidi"/>
        </w:rPr>
      </w:pPr>
      <w:r w:rsidRPr="0024073B">
        <w:rPr>
          <w:rFonts w:asciiTheme="majorBidi" w:hAnsiTheme="majorBidi" w:cstheme="majorBidi"/>
          <w:sz w:val="32"/>
        </w:rPr>
        <w:t xml:space="preserve">Predictive Power Score of Each Symptom: </w:t>
      </w:r>
    </w:p>
    <w:p w14:paraId="2F25ED11" w14:textId="77777777" w:rsidR="00A34F7A" w:rsidRPr="0024073B" w:rsidRDefault="00000000">
      <w:pPr>
        <w:spacing w:after="3" w:line="241" w:lineRule="auto"/>
        <w:ind w:left="236" w:right="377" w:hanging="10"/>
        <w:rPr>
          <w:rFonts w:asciiTheme="majorBidi" w:hAnsiTheme="majorBidi" w:cstheme="majorBidi"/>
        </w:rPr>
      </w:pPr>
      <w:r w:rsidRPr="0024073B">
        <w:rPr>
          <w:rFonts w:asciiTheme="majorBidi" w:eastAsia="Times New Roman" w:hAnsiTheme="majorBidi" w:cstheme="majorBidi"/>
          <w:sz w:val="24"/>
        </w:rPr>
        <w:t>Calculating the Predictive Power Score of each feature on the target variable was conducted using the ppscore API available in Python from 8080 Labs</w:t>
      </w:r>
      <w:r w:rsidRPr="0024073B">
        <w:rPr>
          <w:rFonts w:asciiTheme="majorBidi" w:eastAsia="Times New Roman" w:hAnsiTheme="majorBidi" w:cstheme="majorBidi"/>
          <w:sz w:val="24"/>
          <w:vertAlign w:val="superscript"/>
        </w:rPr>
        <w:t>1</w:t>
      </w:r>
      <w:r w:rsidRPr="0024073B">
        <w:rPr>
          <w:rFonts w:asciiTheme="majorBidi" w:eastAsia="Times New Roman" w:hAnsiTheme="majorBidi" w:cstheme="majorBidi"/>
          <w:sz w:val="24"/>
        </w:rPr>
        <w:t xml:space="preserve">. This measure was an attractive option to quantify the correlation of each feature on the categorical target variable. A ppscore of 1 indicates that a feature column has perfect predictive power, while a score of 0 indicates a feature column has no predictive power.  The maximum predictive power score was found to be 0.0041, and 20 symptoms scored here. 51 of the symptoms had a predictive power score of 0.00, indicating no predictive power. The remaining 60 symptoms scored between 0.0035 and 0.0021. This test showed us that no one feature was strongly correlated with the target feature (‘prognosis’), and, indeed, that no feature on its own has strong predictive power. If dimensionality reduction was desired, the 51 features with ppscore of 0 would be good candidates, however in the machine learning models we tested there was no need for this. These results are summarized in Table 4, below. </w:t>
      </w:r>
    </w:p>
    <w:p w14:paraId="5D04610B" w14:textId="77777777" w:rsidR="00A34F7A" w:rsidRPr="0024073B" w:rsidRDefault="00000000">
      <w:pPr>
        <w:spacing w:after="0"/>
        <w:ind w:left="241"/>
        <w:rPr>
          <w:rFonts w:asciiTheme="majorBidi" w:hAnsiTheme="majorBidi" w:cstheme="majorBidi"/>
        </w:rPr>
      </w:pPr>
      <w:r w:rsidRPr="0024073B">
        <w:rPr>
          <w:rFonts w:asciiTheme="majorBidi" w:eastAsia="Times New Roman" w:hAnsiTheme="majorBidi" w:cstheme="majorBidi"/>
          <w:sz w:val="24"/>
        </w:rPr>
        <w:t xml:space="preserve"> </w:t>
      </w:r>
    </w:p>
    <w:tbl>
      <w:tblPr>
        <w:tblStyle w:val="TableGrid"/>
        <w:tblW w:w="10790" w:type="dxa"/>
        <w:tblInd w:w="246" w:type="dxa"/>
        <w:tblCellMar>
          <w:top w:w="7" w:type="dxa"/>
          <w:left w:w="110" w:type="dxa"/>
          <w:bottom w:w="0" w:type="dxa"/>
          <w:right w:w="95" w:type="dxa"/>
        </w:tblCellMar>
        <w:tblLook w:val="04A0" w:firstRow="1" w:lastRow="0" w:firstColumn="1" w:lastColumn="0" w:noHBand="0" w:noVBand="1"/>
      </w:tblPr>
      <w:tblGrid>
        <w:gridCol w:w="3413"/>
        <w:gridCol w:w="2405"/>
        <w:gridCol w:w="2582"/>
        <w:gridCol w:w="2390"/>
      </w:tblGrid>
      <w:tr w:rsidR="00A34F7A" w:rsidRPr="0024073B" w14:paraId="3A18C6C0" w14:textId="77777777">
        <w:trPr>
          <w:trHeight w:val="658"/>
        </w:trPr>
        <w:tc>
          <w:tcPr>
            <w:tcW w:w="10790" w:type="dxa"/>
            <w:gridSpan w:val="4"/>
            <w:tcBorders>
              <w:top w:val="single" w:sz="4" w:space="0" w:color="000000"/>
              <w:left w:val="single" w:sz="4" w:space="0" w:color="000000"/>
              <w:bottom w:val="single" w:sz="4" w:space="0" w:color="000000"/>
              <w:right w:val="single" w:sz="4" w:space="0" w:color="000000"/>
            </w:tcBorders>
          </w:tcPr>
          <w:p w14:paraId="0C0BC1DC" w14:textId="77777777" w:rsidR="00A34F7A" w:rsidRPr="0024073B" w:rsidRDefault="00000000">
            <w:pPr>
              <w:spacing w:after="0"/>
              <w:ind w:right="13"/>
              <w:jc w:val="center"/>
              <w:rPr>
                <w:rFonts w:asciiTheme="majorBidi" w:hAnsiTheme="majorBidi" w:cstheme="majorBidi"/>
              </w:rPr>
            </w:pPr>
            <w:r w:rsidRPr="0024073B">
              <w:rPr>
                <w:rFonts w:asciiTheme="majorBidi" w:hAnsiTheme="majorBidi" w:cstheme="majorBidi"/>
                <w:sz w:val="27"/>
              </w:rPr>
              <w:t xml:space="preserve">Table 4: Summary of Predictive Power Scores for Each Symptom Feature on Target Variable  </w:t>
            </w:r>
          </w:p>
        </w:tc>
      </w:tr>
      <w:tr w:rsidR="00A34F7A" w:rsidRPr="0024073B" w14:paraId="3C02A37F" w14:textId="77777777">
        <w:trPr>
          <w:trHeight w:val="542"/>
        </w:trPr>
        <w:tc>
          <w:tcPr>
            <w:tcW w:w="3413" w:type="dxa"/>
            <w:tcBorders>
              <w:top w:val="single" w:sz="4" w:space="0" w:color="000000"/>
              <w:left w:val="single" w:sz="4" w:space="0" w:color="000000"/>
              <w:bottom w:val="single" w:sz="4" w:space="0" w:color="000000"/>
              <w:right w:val="single" w:sz="4" w:space="0" w:color="000000"/>
            </w:tcBorders>
          </w:tcPr>
          <w:p w14:paraId="638D8592" w14:textId="77777777" w:rsidR="00A34F7A" w:rsidRPr="0024073B" w:rsidRDefault="00000000">
            <w:pPr>
              <w:spacing w:after="0"/>
              <w:rPr>
                <w:rFonts w:asciiTheme="majorBidi" w:hAnsiTheme="majorBidi" w:cstheme="majorBidi"/>
              </w:rPr>
            </w:pPr>
            <w:r w:rsidRPr="0024073B">
              <w:rPr>
                <w:rFonts w:asciiTheme="majorBidi" w:hAnsiTheme="majorBidi" w:cstheme="majorBidi"/>
                <w:b/>
                <w:sz w:val="24"/>
              </w:rPr>
              <w:t xml:space="preserve">Predictive Power Score </w:t>
            </w:r>
          </w:p>
        </w:tc>
        <w:tc>
          <w:tcPr>
            <w:tcW w:w="2405" w:type="dxa"/>
            <w:tcBorders>
              <w:top w:val="single" w:sz="4" w:space="0" w:color="000000"/>
              <w:left w:val="single" w:sz="4" w:space="0" w:color="000000"/>
              <w:bottom w:val="single" w:sz="4" w:space="0" w:color="000000"/>
              <w:right w:val="single" w:sz="4" w:space="0" w:color="000000"/>
            </w:tcBorders>
          </w:tcPr>
          <w:p w14:paraId="474A195D" w14:textId="6FB61B38" w:rsidR="00A34F7A" w:rsidRPr="0024073B" w:rsidRDefault="00000000">
            <w:pPr>
              <w:spacing w:after="0"/>
              <w:ind w:right="15"/>
              <w:jc w:val="center"/>
              <w:rPr>
                <w:rFonts w:asciiTheme="majorBidi" w:hAnsiTheme="majorBidi" w:cstheme="majorBidi"/>
              </w:rPr>
            </w:pPr>
            <w:r w:rsidRPr="0024073B">
              <w:rPr>
                <w:rFonts w:asciiTheme="majorBidi" w:hAnsiTheme="majorBidi" w:cstheme="majorBidi"/>
                <w:sz w:val="24"/>
              </w:rPr>
              <w:t>0.00</w:t>
            </w:r>
            <w:r w:rsidR="00136459" w:rsidRPr="0024073B">
              <w:rPr>
                <w:rFonts w:asciiTheme="majorBidi" w:hAnsiTheme="majorBidi" w:cstheme="majorBidi"/>
                <w:sz w:val="24"/>
              </w:rPr>
              <w:t>22</w:t>
            </w:r>
            <w:r w:rsidRPr="0024073B">
              <w:rPr>
                <w:rFonts w:asciiTheme="majorBidi" w:hAnsiTheme="majorBidi" w:cstheme="majorBidi"/>
                <w:sz w:val="24"/>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00BBF123" w14:textId="7D6754B1" w:rsidR="00A34F7A" w:rsidRPr="0024073B" w:rsidRDefault="00000000">
            <w:pPr>
              <w:spacing w:after="0"/>
              <w:ind w:right="16"/>
              <w:jc w:val="center"/>
              <w:rPr>
                <w:rFonts w:asciiTheme="majorBidi" w:hAnsiTheme="majorBidi" w:cstheme="majorBidi"/>
              </w:rPr>
            </w:pPr>
            <w:r w:rsidRPr="0024073B">
              <w:rPr>
                <w:rFonts w:asciiTheme="majorBidi" w:eastAsia="Times New Roman" w:hAnsiTheme="majorBidi" w:cstheme="majorBidi"/>
                <w:sz w:val="24"/>
              </w:rPr>
              <w:t>0.00</w:t>
            </w:r>
            <w:r w:rsidR="00AD7DC3" w:rsidRPr="0024073B">
              <w:rPr>
                <w:rFonts w:asciiTheme="majorBidi" w:eastAsia="Times New Roman" w:hAnsiTheme="majorBidi" w:cstheme="majorBidi"/>
                <w:sz w:val="24"/>
              </w:rPr>
              <w:t>02</w:t>
            </w:r>
            <w:r w:rsidRPr="0024073B">
              <w:rPr>
                <w:rFonts w:asciiTheme="majorBidi" w:eastAsia="Times New Roman" w:hAnsiTheme="majorBidi" w:cstheme="majorBidi"/>
                <w:sz w:val="24"/>
              </w:rPr>
              <w:t xml:space="preserve"> – 0.00</w:t>
            </w:r>
            <w:r w:rsidR="00AD7DC3" w:rsidRPr="0024073B">
              <w:rPr>
                <w:rFonts w:asciiTheme="majorBidi" w:eastAsia="Times New Roman" w:hAnsiTheme="majorBidi" w:cstheme="majorBidi"/>
                <w:sz w:val="24"/>
              </w:rPr>
              <w:t>16</w:t>
            </w:r>
            <w:r w:rsidRPr="0024073B">
              <w:rPr>
                <w:rFonts w:asciiTheme="majorBidi" w:hAnsiTheme="majorBidi" w:cstheme="majorBidi"/>
                <w:sz w:val="24"/>
              </w:rPr>
              <w:t xml:space="preserve"> </w:t>
            </w:r>
          </w:p>
        </w:tc>
        <w:tc>
          <w:tcPr>
            <w:tcW w:w="2390" w:type="dxa"/>
            <w:tcBorders>
              <w:top w:val="single" w:sz="4" w:space="0" w:color="000000"/>
              <w:left w:val="single" w:sz="4" w:space="0" w:color="000000"/>
              <w:bottom w:val="single" w:sz="4" w:space="0" w:color="000000"/>
              <w:right w:val="single" w:sz="4" w:space="0" w:color="000000"/>
            </w:tcBorders>
          </w:tcPr>
          <w:p w14:paraId="451E71DA" w14:textId="77777777" w:rsidR="00A34F7A" w:rsidRPr="0024073B" w:rsidRDefault="00000000">
            <w:pPr>
              <w:spacing w:after="0"/>
              <w:ind w:right="14"/>
              <w:jc w:val="center"/>
              <w:rPr>
                <w:rFonts w:asciiTheme="majorBidi" w:hAnsiTheme="majorBidi" w:cstheme="majorBidi"/>
              </w:rPr>
            </w:pPr>
            <w:r w:rsidRPr="0024073B">
              <w:rPr>
                <w:rFonts w:asciiTheme="majorBidi" w:hAnsiTheme="majorBidi" w:cstheme="majorBidi"/>
                <w:sz w:val="24"/>
              </w:rPr>
              <w:t xml:space="preserve">0  </w:t>
            </w:r>
          </w:p>
        </w:tc>
      </w:tr>
      <w:tr w:rsidR="00A34F7A" w:rsidRPr="0024073B" w14:paraId="354D5FFF" w14:textId="77777777">
        <w:trPr>
          <w:trHeight w:val="538"/>
        </w:trPr>
        <w:tc>
          <w:tcPr>
            <w:tcW w:w="3413" w:type="dxa"/>
            <w:tcBorders>
              <w:top w:val="single" w:sz="4" w:space="0" w:color="000000"/>
              <w:left w:val="single" w:sz="4" w:space="0" w:color="000000"/>
              <w:bottom w:val="single" w:sz="4" w:space="0" w:color="000000"/>
              <w:right w:val="single" w:sz="4" w:space="0" w:color="000000"/>
            </w:tcBorders>
          </w:tcPr>
          <w:p w14:paraId="4C470246" w14:textId="77777777" w:rsidR="00A34F7A" w:rsidRPr="0024073B" w:rsidRDefault="00000000">
            <w:pPr>
              <w:spacing w:after="0"/>
              <w:rPr>
                <w:rFonts w:asciiTheme="majorBidi" w:hAnsiTheme="majorBidi" w:cstheme="majorBidi"/>
              </w:rPr>
            </w:pPr>
            <w:r w:rsidRPr="0024073B">
              <w:rPr>
                <w:rFonts w:asciiTheme="majorBidi" w:hAnsiTheme="majorBidi" w:cstheme="majorBidi"/>
                <w:b/>
                <w:sz w:val="24"/>
              </w:rPr>
              <w:t xml:space="preserve">Number of Symptom Features </w:t>
            </w:r>
          </w:p>
        </w:tc>
        <w:tc>
          <w:tcPr>
            <w:tcW w:w="2405" w:type="dxa"/>
            <w:tcBorders>
              <w:top w:val="single" w:sz="4" w:space="0" w:color="000000"/>
              <w:left w:val="single" w:sz="4" w:space="0" w:color="000000"/>
              <w:bottom w:val="single" w:sz="4" w:space="0" w:color="000000"/>
              <w:right w:val="single" w:sz="4" w:space="0" w:color="000000"/>
            </w:tcBorders>
          </w:tcPr>
          <w:p w14:paraId="5B2F07AD" w14:textId="77777777" w:rsidR="00A34F7A" w:rsidRPr="0024073B" w:rsidRDefault="00000000">
            <w:pPr>
              <w:spacing w:after="0"/>
              <w:ind w:right="15"/>
              <w:jc w:val="center"/>
              <w:rPr>
                <w:rFonts w:asciiTheme="majorBidi" w:hAnsiTheme="majorBidi" w:cstheme="majorBidi"/>
              </w:rPr>
            </w:pPr>
            <w:r w:rsidRPr="0024073B">
              <w:rPr>
                <w:rFonts w:asciiTheme="majorBidi" w:eastAsia="Times New Roman" w:hAnsiTheme="majorBidi" w:cstheme="majorBidi"/>
                <w:sz w:val="24"/>
              </w:rPr>
              <w:t>20</w:t>
            </w:r>
            <w:r w:rsidRPr="0024073B">
              <w:rPr>
                <w:rFonts w:asciiTheme="majorBidi" w:hAnsiTheme="majorBidi" w:cstheme="majorBidi"/>
                <w:sz w:val="24"/>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3646664B" w14:textId="77777777" w:rsidR="00A34F7A" w:rsidRPr="0024073B" w:rsidRDefault="00000000">
            <w:pPr>
              <w:spacing w:after="0"/>
              <w:ind w:right="16"/>
              <w:jc w:val="center"/>
              <w:rPr>
                <w:rFonts w:asciiTheme="majorBidi" w:hAnsiTheme="majorBidi" w:cstheme="majorBidi"/>
              </w:rPr>
            </w:pPr>
            <w:r w:rsidRPr="0024073B">
              <w:rPr>
                <w:rFonts w:asciiTheme="majorBidi" w:eastAsia="Times New Roman" w:hAnsiTheme="majorBidi" w:cstheme="majorBidi"/>
                <w:sz w:val="24"/>
              </w:rPr>
              <w:t>60</w:t>
            </w:r>
            <w:r w:rsidRPr="0024073B">
              <w:rPr>
                <w:rFonts w:asciiTheme="majorBidi" w:hAnsiTheme="majorBidi" w:cstheme="majorBidi"/>
                <w:sz w:val="24"/>
              </w:rPr>
              <w:t xml:space="preserve"> </w:t>
            </w:r>
          </w:p>
        </w:tc>
        <w:tc>
          <w:tcPr>
            <w:tcW w:w="2390" w:type="dxa"/>
            <w:tcBorders>
              <w:top w:val="single" w:sz="4" w:space="0" w:color="000000"/>
              <w:left w:val="single" w:sz="4" w:space="0" w:color="000000"/>
              <w:bottom w:val="single" w:sz="4" w:space="0" w:color="000000"/>
              <w:right w:val="single" w:sz="4" w:space="0" w:color="000000"/>
            </w:tcBorders>
          </w:tcPr>
          <w:p w14:paraId="45CF1B0B" w14:textId="77777777" w:rsidR="00A34F7A" w:rsidRPr="0024073B" w:rsidRDefault="00000000">
            <w:pPr>
              <w:spacing w:after="0"/>
              <w:ind w:right="14"/>
              <w:jc w:val="center"/>
              <w:rPr>
                <w:rFonts w:asciiTheme="majorBidi" w:hAnsiTheme="majorBidi" w:cstheme="majorBidi"/>
              </w:rPr>
            </w:pPr>
            <w:r w:rsidRPr="0024073B">
              <w:rPr>
                <w:rFonts w:asciiTheme="majorBidi" w:eastAsia="Times New Roman" w:hAnsiTheme="majorBidi" w:cstheme="majorBidi"/>
                <w:sz w:val="24"/>
              </w:rPr>
              <w:t>51</w:t>
            </w:r>
            <w:r w:rsidRPr="0024073B">
              <w:rPr>
                <w:rFonts w:asciiTheme="majorBidi" w:hAnsiTheme="majorBidi" w:cstheme="majorBidi"/>
                <w:sz w:val="24"/>
              </w:rPr>
              <w:t xml:space="preserve"> </w:t>
            </w:r>
          </w:p>
        </w:tc>
      </w:tr>
      <w:tr w:rsidR="00A34F7A" w:rsidRPr="0024073B" w14:paraId="074DC67B" w14:textId="77777777">
        <w:trPr>
          <w:trHeight w:val="542"/>
        </w:trPr>
        <w:tc>
          <w:tcPr>
            <w:tcW w:w="3413" w:type="dxa"/>
            <w:tcBorders>
              <w:top w:val="single" w:sz="4" w:space="0" w:color="000000"/>
              <w:left w:val="single" w:sz="4" w:space="0" w:color="000000"/>
              <w:bottom w:val="single" w:sz="4" w:space="0" w:color="000000"/>
              <w:right w:val="single" w:sz="4" w:space="0" w:color="000000"/>
            </w:tcBorders>
          </w:tcPr>
          <w:p w14:paraId="74687BCC" w14:textId="77777777" w:rsidR="00A34F7A" w:rsidRPr="0024073B" w:rsidRDefault="00000000">
            <w:pPr>
              <w:spacing w:after="0"/>
              <w:rPr>
                <w:rFonts w:asciiTheme="majorBidi" w:hAnsiTheme="majorBidi" w:cstheme="majorBidi"/>
              </w:rPr>
            </w:pPr>
            <w:r w:rsidRPr="0024073B">
              <w:rPr>
                <w:rFonts w:asciiTheme="majorBidi" w:eastAsia="Times New Roman" w:hAnsiTheme="majorBidi" w:cstheme="majorBidi"/>
                <w:b/>
                <w:sz w:val="24"/>
              </w:rPr>
              <w:t xml:space="preserve">Interpretation </w:t>
            </w:r>
          </w:p>
        </w:tc>
        <w:tc>
          <w:tcPr>
            <w:tcW w:w="2405" w:type="dxa"/>
            <w:tcBorders>
              <w:top w:val="single" w:sz="4" w:space="0" w:color="000000"/>
              <w:left w:val="single" w:sz="4" w:space="0" w:color="000000"/>
              <w:bottom w:val="single" w:sz="4" w:space="0" w:color="000000"/>
              <w:right w:val="single" w:sz="4" w:space="0" w:color="000000"/>
            </w:tcBorders>
          </w:tcPr>
          <w:p w14:paraId="676229DB" w14:textId="77777777" w:rsidR="00A34F7A" w:rsidRPr="0024073B" w:rsidRDefault="00000000">
            <w:pPr>
              <w:spacing w:after="0"/>
              <w:ind w:left="40"/>
              <w:rPr>
                <w:rFonts w:asciiTheme="majorBidi" w:hAnsiTheme="majorBidi" w:cstheme="majorBidi"/>
              </w:rPr>
            </w:pPr>
            <w:r w:rsidRPr="0024073B">
              <w:rPr>
                <w:rFonts w:asciiTheme="majorBidi" w:eastAsia="Times New Roman" w:hAnsiTheme="majorBidi" w:cstheme="majorBidi"/>
                <w:sz w:val="24"/>
              </w:rPr>
              <w:t>Best predictive power</w:t>
            </w:r>
            <w:r w:rsidRPr="0024073B">
              <w:rPr>
                <w:rFonts w:asciiTheme="majorBidi" w:hAnsiTheme="majorBidi" w:cstheme="majorBidi"/>
                <w:sz w:val="24"/>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3BECB45D" w14:textId="77777777" w:rsidR="00A34F7A" w:rsidRPr="0024073B" w:rsidRDefault="00000000">
            <w:pPr>
              <w:spacing w:after="0"/>
              <w:ind w:left="68"/>
              <w:rPr>
                <w:rFonts w:asciiTheme="majorBidi" w:hAnsiTheme="majorBidi" w:cstheme="majorBidi"/>
              </w:rPr>
            </w:pPr>
            <w:r w:rsidRPr="0024073B">
              <w:rPr>
                <w:rFonts w:asciiTheme="majorBidi" w:eastAsia="Times New Roman" w:hAnsiTheme="majorBidi" w:cstheme="majorBidi"/>
                <w:sz w:val="24"/>
              </w:rPr>
              <w:t>Some predictive power</w:t>
            </w:r>
            <w:r w:rsidRPr="0024073B">
              <w:rPr>
                <w:rFonts w:asciiTheme="majorBidi" w:hAnsiTheme="majorBidi" w:cstheme="majorBidi"/>
                <w:sz w:val="24"/>
              </w:rPr>
              <w:t xml:space="preserve"> </w:t>
            </w:r>
          </w:p>
        </w:tc>
        <w:tc>
          <w:tcPr>
            <w:tcW w:w="2390" w:type="dxa"/>
            <w:tcBorders>
              <w:top w:val="single" w:sz="4" w:space="0" w:color="000000"/>
              <w:left w:val="single" w:sz="4" w:space="0" w:color="000000"/>
              <w:bottom w:val="single" w:sz="4" w:space="0" w:color="000000"/>
              <w:right w:val="single" w:sz="4" w:space="0" w:color="000000"/>
            </w:tcBorders>
          </w:tcPr>
          <w:p w14:paraId="02D02CA7" w14:textId="77777777" w:rsidR="00A34F7A" w:rsidRPr="0024073B" w:rsidRDefault="00000000">
            <w:pPr>
              <w:spacing w:after="0"/>
              <w:ind w:left="80"/>
              <w:rPr>
                <w:rFonts w:asciiTheme="majorBidi" w:hAnsiTheme="majorBidi" w:cstheme="majorBidi"/>
              </w:rPr>
            </w:pPr>
            <w:r w:rsidRPr="0024073B">
              <w:rPr>
                <w:rFonts w:asciiTheme="majorBidi" w:eastAsia="Times New Roman" w:hAnsiTheme="majorBidi" w:cstheme="majorBidi"/>
                <w:sz w:val="24"/>
              </w:rPr>
              <w:t>N</w:t>
            </w:r>
            <w:r w:rsidRPr="0024073B">
              <w:rPr>
                <w:rFonts w:asciiTheme="majorBidi" w:hAnsiTheme="majorBidi" w:cstheme="majorBidi"/>
                <w:sz w:val="24"/>
              </w:rPr>
              <w:t xml:space="preserve">o predictive power </w:t>
            </w:r>
          </w:p>
        </w:tc>
      </w:tr>
    </w:tbl>
    <w:p w14:paraId="77E32414" w14:textId="5184E8D5" w:rsidR="00A34F7A" w:rsidRPr="0024073B" w:rsidRDefault="00000000" w:rsidP="00B6099C">
      <w:pPr>
        <w:spacing w:after="0"/>
        <w:ind w:left="241"/>
        <w:rPr>
          <w:rFonts w:asciiTheme="majorBidi" w:hAnsiTheme="majorBidi" w:cstheme="majorBidi"/>
        </w:rPr>
      </w:pPr>
      <w:r w:rsidRPr="0024073B">
        <w:rPr>
          <w:rFonts w:asciiTheme="majorBidi" w:hAnsiTheme="majorBidi" w:cstheme="majorBidi"/>
          <w:sz w:val="27"/>
        </w:rPr>
        <w:t xml:space="preserve"> </w:t>
      </w:r>
      <w:r w:rsidRPr="0024073B">
        <w:rPr>
          <w:rFonts w:asciiTheme="majorBidi" w:hAnsiTheme="majorBidi" w:cstheme="majorBidi"/>
          <w:noProof/>
        </w:rPr>
        <mc:AlternateContent>
          <mc:Choice Requires="wpg">
            <w:drawing>
              <wp:inline distT="0" distB="0" distL="0" distR="0" wp14:anchorId="41938E54" wp14:editId="54C81377">
                <wp:extent cx="1828800" cy="6096"/>
                <wp:effectExtent l="0" t="0" r="0" b="0"/>
                <wp:docPr id="15667" name="Group 15667"/>
                <wp:cNvGraphicFramePr/>
                <a:graphic xmlns:a="http://schemas.openxmlformats.org/drawingml/2006/main">
                  <a:graphicData uri="http://schemas.microsoft.com/office/word/2010/wordprocessingGroup">
                    <wpg:wgp>
                      <wpg:cNvGrpSpPr/>
                      <wpg:grpSpPr>
                        <a:xfrm>
                          <a:off x="0" y="0"/>
                          <a:ext cx="1828800" cy="6096"/>
                          <a:chOff x="0" y="0"/>
                          <a:chExt cx="1828800" cy="6096"/>
                        </a:xfrm>
                      </wpg:grpSpPr>
                      <wps:wsp>
                        <wps:cNvPr id="18283" name="Shape 18283"/>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67" style="width:144pt;height:0.47998pt;mso-position-horizontal-relative:char;mso-position-vertical-relative:line" coordsize="18288,60">
                <v:shape id="Shape 18284" style="position:absolute;width:18288;height:91;left:0;top:0;" coordsize="1828800,9144" path="m0,0l1828800,0l1828800,9144l0,9144l0,0">
                  <v:stroke weight="0pt" endcap="flat" joinstyle="miter" miterlimit="10" on="false" color="#000000" opacity="0"/>
                  <v:fill on="true" color="#000000"/>
                </v:shape>
              </v:group>
            </w:pict>
          </mc:Fallback>
        </mc:AlternateContent>
      </w:r>
      <w:r w:rsidRPr="0024073B">
        <w:rPr>
          <w:rFonts w:asciiTheme="majorBidi" w:eastAsia="Times New Roman" w:hAnsiTheme="majorBidi" w:cstheme="majorBidi"/>
          <w:sz w:val="24"/>
        </w:rPr>
        <w:t xml:space="preserve"> </w:t>
      </w:r>
    </w:p>
    <w:p w14:paraId="5FEC1ACF" w14:textId="77777777" w:rsidR="00A34F7A" w:rsidRPr="0024073B" w:rsidRDefault="00000000">
      <w:pPr>
        <w:spacing w:after="0"/>
        <w:ind w:left="241"/>
        <w:rPr>
          <w:rFonts w:asciiTheme="majorBidi" w:hAnsiTheme="majorBidi" w:cstheme="majorBidi"/>
        </w:rPr>
      </w:pPr>
      <w:r w:rsidRPr="0024073B">
        <w:rPr>
          <w:rFonts w:asciiTheme="majorBidi" w:eastAsia="Times New Roman" w:hAnsiTheme="majorBidi" w:cstheme="majorBidi"/>
          <w:sz w:val="18"/>
          <w:vertAlign w:val="superscript"/>
        </w:rPr>
        <w:t>1</w:t>
      </w:r>
      <w:r w:rsidRPr="0024073B">
        <w:rPr>
          <w:rFonts w:asciiTheme="majorBidi" w:eastAsia="Times New Roman" w:hAnsiTheme="majorBidi" w:cstheme="majorBidi"/>
          <w:sz w:val="18"/>
        </w:rPr>
        <w:t xml:space="preserve"> 8080 Labs PPS Repo can be found on </w:t>
      </w:r>
      <w:proofErr w:type="spellStart"/>
      <w:r w:rsidRPr="0024073B">
        <w:rPr>
          <w:rFonts w:asciiTheme="majorBidi" w:eastAsia="Times New Roman" w:hAnsiTheme="majorBidi" w:cstheme="majorBidi"/>
          <w:sz w:val="18"/>
        </w:rPr>
        <w:t>Github</w:t>
      </w:r>
      <w:proofErr w:type="spellEnd"/>
      <w:r w:rsidRPr="0024073B">
        <w:rPr>
          <w:rFonts w:asciiTheme="majorBidi" w:eastAsia="Times New Roman" w:hAnsiTheme="majorBidi" w:cstheme="majorBidi"/>
          <w:sz w:val="18"/>
        </w:rPr>
        <w:t xml:space="preserve"> at this address: </w:t>
      </w:r>
      <w:r w:rsidRPr="0024073B">
        <w:rPr>
          <w:rFonts w:asciiTheme="majorBidi" w:hAnsiTheme="majorBidi" w:cstheme="majorBidi"/>
          <w:sz w:val="18"/>
        </w:rPr>
        <w:t xml:space="preserve">https://github.com/8080labs/ppscore </w:t>
      </w:r>
    </w:p>
    <w:p w14:paraId="7FCD67AA" w14:textId="77777777" w:rsidR="00A34F7A" w:rsidRPr="0024073B" w:rsidRDefault="00000000">
      <w:pPr>
        <w:spacing w:after="0"/>
        <w:ind w:left="241"/>
        <w:rPr>
          <w:rFonts w:asciiTheme="majorBidi" w:hAnsiTheme="majorBidi" w:cstheme="majorBidi"/>
        </w:rPr>
      </w:pPr>
      <w:r w:rsidRPr="0024073B">
        <w:rPr>
          <w:rFonts w:asciiTheme="majorBidi" w:hAnsiTheme="majorBidi" w:cstheme="majorBidi"/>
          <w:sz w:val="18"/>
        </w:rPr>
        <w:t xml:space="preserve"> </w:t>
      </w:r>
    </w:p>
    <w:p w14:paraId="060ED741" w14:textId="77777777" w:rsidR="00A34F7A" w:rsidRPr="0024073B" w:rsidRDefault="00000000">
      <w:pPr>
        <w:pStyle w:val="Heading1"/>
        <w:rPr>
          <w:rFonts w:asciiTheme="majorBidi" w:hAnsiTheme="majorBidi" w:cstheme="majorBidi"/>
        </w:rPr>
      </w:pPr>
      <w:r w:rsidRPr="0024073B">
        <w:rPr>
          <w:rFonts w:asciiTheme="majorBidi" w:hAnsiTheme="majorBidi" w:cstheme="majorBidi"/>
        </w:rPr>
        <w:lastRenderedPageBreak/>
        <w:t>Data Preprocessing and Training Data Development</w:t>
      </w:r>
      <w:r w:rsidRPr="0024073B">
        <w:rPr>
          <w:rFonts w:asciiTheme="majorBidi" w:hAnsiTheme="majorBidi" w:cstheme="majorBidi"/>
          <w:u w:val="none"/>
        </w:rPr>
        <w:t xml:space="preserve"> </w:t>
      </w:r>
    </w:p>
    <w:p w14:paraId="02647AB6" w14:textId="77777777" w:rsidR="00A34F7A" w:rsidRPr="0024073B" w:rsidRDefault="00000000">
      <w:pPr>
        <w:spacing w:after="0"/>
        <w:ind w:right="98"/>
        <w:jc w:val="center"/>
        <w:rPr>
          <w:rFonts w:asciiTheme="majorBidi" w:hAnsiTheme="majorBidi" w:cstheme="majorBidi"/>
        </w:rPr>
      </w:pPr>
      <w:r w:rsidRPr="0024073B">
        <w:rPr>
          <w:rFonts w:asciiTheme="majorBidi" w:hAnsiTheme="majorBidi" w:cstheme="majorBidi"/>
          <w:sz w:val="35"/>
        </w:rPr>
        <w:t xml:space="preserve"> </w:t>
      </w:r>
    </w:p>
    <w:p w14:paraId="63C43E07" w14:textId="77777777" w:rsidR="00A34F7A" w:rsidRPr="0024073B" w:rsidRDefault="00000000">
      <w:pPr>
        <w:spacing w:after="0"/>
        <w:ind w:left="236" w:hanging="10"/>
        <w:rPr>
          <w:rFonts w:asciiTheme="majorBidi" w:hAnsiTheme="majorBidi" w:cstheme="majorBidi"/>
        </w:rPr>
      </w:pPr>
      <w:r w:rsidRPr="0024073B">
        <w:rPr>
          <w:rFonts w:asciiTheme="majorBidi" w:hAnsiTheme="majorBidi" w:cstheme="majorBidi"/>
          <w:sz w:val="32"/>
        </w:rPr>
        <w:t xml:space="preserve">Data Encoding: </w:t>
      </w:r>
    </w:p>
    <w:p w14:paraId="7A8C8F4C" w14:textId="77777777" w:rsidR="00A34F7A" w:rsidRPr="0024073B" w:rsidRDefault="00000000">
      <w:pPr>
        <w:spacing w:after="76" w:line="241" w:lineRule="auto"/>
        <w:ind w:left="236" w:right="377" w:hanging="10"/>
        <w:rPr>
          <w:rFonts w:asciiTheme="majorBidi" w:hAnsiTheme="majorBidi" w:cstheme="majorBidi"/>
        </w:rPr>
      </w:pPr>
      <w:r w:rsidRPr="0024073B">
        <w:rPr>
          <w:rFonts w:asciiTheme="majorBidi" w:eastAsia="Times New Roman" w:hAnsiTheme="majorBidi" w:cstheme="majorBidi"/>
          <w:sz w:val="32"/>
        </w:rPr>
        <w:t xml:space="preserve"> </w:t>
      </w:r>
      <w:r w:rsidRPr="0024073B">
        <w:rPr>
          <w:rFonts w:asciiTheme="majorBidi" w:eastAsia="Times New Roman" w:hAnsiTheme="majorBidi" w:cstheme="majorBidi"/>
          <w:sz w:val="32"/>
        </w:rPr>
        <w:tab/>
      </w:r>
      <w:r w:rsidRPr="0024073B">
        <w:rPr>
          <w:rFonts w:asciiTheme="majorBidi" w:eastAsia="Times New Roman" w:hAnsiTheme="majorBidi" w:cstheme="majorBidi"/>
          <w:sz w:val="24"/>
        </w:rPr>
        <w:t>The symptom feature columns contained binary data, which were already formatted similarly to one-hot encoding. The target feature column contained categorical data, and was label encoded to map each distinct disease category to a distinct value for use with machine learning modeling.</w:t>
      </w:r>
      <w:r w:rsidRPr="0024073B">
        <w:rPr>
          <w:rFonts w:asciiTheme="majorBidi" w:hAnsiTheme="majorBidi" w:cstheme="majorBidi"/>
          <w:sz w:val="24"/>
        </w:rPr>
        <w:t xml:space="preserve"> </w:t>
      </w:r>
    </w:p>
    <w:p w14:paraId="7D625802" w14:textId="77777777" w:rsidR="00A34F7A" w:rsidRPr="0024073B" w:rsidRDefault="00000000">
      <w:pPr>
        <w:spacing w:after="0"/>
        <w:ind w:left="241"/>
        <w:rPr>
          <w:rFonts w:asciiTheme="majorBidi" w:hAnsiTheme="majorBidi" w:cstheme="majorBidi"/>
        </w:rPr>
      </w:pPr>
      <w:r w:rsidRPr="0024073B">
        <w:rPr>
          <w:rFonts w:asciiTheme="majorBidi" w:hAnsiTheme="majorBidi" w:cstheme="majorBidi"/>
          <w:sz w:val="32"/>
        </w:rPr>
        <w:t xml:space="preserve"> </w:t>
      </w:r>
    </w:p>
    <w:p w14:paraId="40D7393E" w14:textId="77777777" w:rsidR="00A34F7A" w:rsidRPr="0024073B" w:rsidRDefault="00000000">
      <w:pPr>
        <w:spacing w:after="0"/>
        <w:ind w:left="236" w:hanging="10"/>
        <w:rPr>
          <w:rFonts w:asciiTheme="majorBidi" w:hAnsiTheme="majorBidi" w:cstheme="majorBidi"/>
        </w:rPr>
      </w:pPr>
      <w:r w:rsidRPr="0024073B">
        <w:rPr>
          <w:rFonts w:asciiTheme="majorBidi" w:hAnsiTheme="majorBidi" w:cstheme="majorBidi"/>
          <w:sz w:val="32"/>
        </w:rPr>
        <w:t xml:space="preserve">Data Splitting: </w:t>
      </w:r>
    </w:p>
    <w:p w14:paraId="1BBBC463" w14:textId="77777777" w:rsidR="00A34F7A" w:rsidRPr="0024073B" w:rsidRDefault="00000000">
      <w:pPr>
        <w:spacing w:after="3" w:line="241" w:lineRule="auto"/>
        <w:ind w:left="236" w:right="377" w:hanging="10"/>
        <w:rPr>
          <w:rFonts w:asciiTheme="majorBidi" w:hAnsiTheme="majorBidi" w:cstheme="majorBidi"/>
        </w:rPr>
      </w:pPr>
      <w:r w:rsidRPr="0024073B">
        <w:rPr>
          <w:rFonts w:asciiTheme="majorBidi" w:eastAsia="Times New Roman" w:hAnsiTheme="majorBidi" w:cstheme="majorBidi"/>
          <w:sz w:val="24"/>
        </w:rPr>
        <w:t xml:space="preserve"> </w:t>
      </w:r>
      <w:r w:rsidRPr="0024073B">
        <w:rPr>
          <w:rFonts w:asciiTheme="majorBidi" w:eastAsia="Times New Roman" w:hAnsiTheme="majorBidi" w:cstheme="majorBidi"/>
          <w:sz w:val="24"/>
        </w:rPr>
        <w:tab/>
        <w:t>The data were split into X and y, with X holding the 131 binary symptom features and y holding the label encoded categorical target feature. The data were further split into a training and testing set, with 80% of the data retained for training the machine learning models and 20% being retained to test each model’s performance.</w:t>
      </w:r>
      <w:r w:rsidRPr="0024073B">
        <w:rPr>
          <w:rFonts w:asciiTheme="majorBidi" w:hAnsiTheme="majorBidi" w:cstheme="majorBidi"/>
          <w:sz w:val="35"/>
        </w:rPr>
        <w:t xml:space="preserve"> </w:t>
      </w:r>
    </w:p>
    <w:p w14:paraId="0D69BAAC" w14:textId="77777777" w:rsidR="00A34F7A" w:rsidRPr="0024073B" w:rsidRDefault="00000000">
      <w:pPr>
        <w:spacing w:after="0"/>
        <w:ind w:left="241"/>
        <w:rPr>
          <w:rFonts w:asciiTheme="majorBidi" w:hAnsiTheme="majorBidi" w:cstheme="majorBidi"/>
        </w:rPr>
      </w:pPr>
      <w:r w:rsidRPr="0024073B">
        <w:rPr>
          <w:rFonts w:asciiTheme="majorBidi" w:hAnsiTheme="majorBidi" w:cstheme="majorBidi"/>
          <w:sz w:val="35"/>
        </w:rPr>
        <w:t xml:space="preserve"> </w:t>
      </w:r>
    </w:p>
    <w:p w14:paraId="2C2B0E82" w14:textId="77777777" w:rsidR="00A34F7A" w:rsidRPr="0024073B" w:rsidRDefault="00000000">
      <w:pPr>
        <w:pStyle w:val="Heading1"/>
        <w:rPr>
          <w:rFonts w:asciiTheme="majorBidi" w:hAnsiTheme="majorBidi" w:cstheme="majorBidi"/>
        </w:rPr>
      </w:pPr>
      <w:r w:rsidRPr="0024073B">
        <w:rPr>
          <w:rFonts w:asciiTheme="majorBidi" w:hAnsiTheme="majorBidi" w:cstheme="majorBidi"/>
        </w:rPr>
        <w:t>Modeling</w:t>
      </w:r>
      <w:r w:rsidRPr="0024073B">
        <w:rPr>
          <w:rFonts w:asciiTheme="majorBidi" w:hAnsiTheme="majorBidi" w:cstheme="majorBidi"/>
          <w:u w:val="none"/>
        </w:rPr>
        <w:t xml:space="preserve"> </w:t>
      </w:r>
    </w:p>
    <w:p w14:paraId="0AD869A5" w14:textId="77777777" w:rsidR="00A34F7A" w:rsidRPr="0024073B" w:rsidRDefault="00000000">
      <w:pPr>
        <w:spacing w:after="0"/>
        <w:ind w:right="98"/>
        <w:jc w:val="center"/>
        <w:rPr>
          <w:rFonts w:asciiTheme="majorBidi" w:hAnsiTheme="majorBidi" w:cstheme="majorBidi"/>
        </w:rPr>
      </w:pPr>
      <w:r w:rsidRPr="0024073B">
        <w:rPr>
          <w:rFonts w:asciiTheme="majorBidi" w:hAnsiTheme="majorBidi" w:cstheme="majorBidi"/>
          <w:sz w:val="35"/>
        </w:rPr>
        <w:t xml:space="preserve"> </w:t>
      </w:r>
    </w:p>
    <w:p w14:paraId="2B599F4E" w14:textId="77777777" w:rsidR="00A34F7A" w:rsidRPr="0024073B" w:rsidRDefault="00000000">
      <w:pPr>
        <w:spacing w:after="0"/>
        <w:ind w:left="236" w:hanging="10"/>
        <w:rPr>
          <w:rFonts w:asciiTheme="majorBidi" w:hAnsiTheme="majorBidi" w:cstheme="majorBidi"/>
        </w:rPr>
      </w:pPr>
      <w:r w:rsidRPr="0024073B">
        <w:rPr>
          <w:rFonts w:asciiTheme="majorBidi" w:hAnsiTheme="majorBidi" w:cstheme="majorBidi"/>
          <w:sz w:val="32"/>
        </w:rPr>
        <w:t xml:space="preserve">Machine Learning Algorithms Implemented in SciKitLearn: </w:t>
      </w:r>
    </w:p>
    <w:p w14:paraId="28414E4D" w14:textId="62ECDCBC" w:rsidR="00A34F7A" w:rsidRPr="0024073B" w:rsidRDefault="00000000">
      <w:pPr>
        <w:spacing w:after="3" w:line="241" w:lineRule="auto"/>
        <w:ind w:left="236" w:right="377" w:hanging="10"/>
        <w:rPr>
          <w:rFonts w:asciiTheme="majorBidi" w:hAnsiTheme="majorBidi" w:cstheme="majorBidi"/>
        </w:rPr>
      </w:pPr>
      <w:r w:rsidRPr="0024073B">
        <w:rPr>
          <w:rFonts w:asciiTheme="majorBidi" w:hAnsiTheme="majorBidi" w:cstheme="majorBidi"/>
          <w:sz w:val="24"/>
        </w:rPr>
        <w:t xml:space="preserve"> </w:t>
      </w:r>
      <w:r w:rsidRPr="0024073B">
        <w:rPr>
          <w:rFonts w:asciiTheme="majorBidi" w:hAnsiTheme="majorBidi" w:cstheme="majorBidi"/>
          <w:sz w:val="24"/>
        </w:rPr>
        <w:tab/>
        <w:t xml:space="preserve">A total of </w:t>
      </w:r>
      <w:r w:rsidRPr="0024073B">
        <w:rPr>
          <w:rFonts w:asciiTheme="majorBidi" w:eastAsia="Times New Roman" w:hAnsiTheme="majorBidi" w:cstheme="majorBidi"/>
          <w:sz w:val="24"/>
        </w:rPr>
        <w:t xml:space="preserve">7 machine learning models were </w:t>
      </w:r>
      <w:r w:rsidR="00134D1F" w:rsidRPr="0024073B">
        <w:rPr>
          <w:rFonts w:asciiTheme="majorBidi" w:eastAsia="Times New Roman" w:hAnsiTheme="majorBidi" w:cstheme="majorBidi"/>
          <w:sz w:val="24"/>
        </w:rPr>
        <w:t>cross-validated with the training data</w:t>
      </w:r>
      <w:r w:rsidRPr="0024073B">
        <w:rPr>
          <w:rFonts w:asciiTheme="majorBidi" w:eastAsia="Times New Roman" w:hAnsiTheme="majorBidi" w:cstheme="majorBidi"/>
          <w:sz w:val="24"/>
        </w:rPr>
        <w:t xml:space="preserve">: An </w:t>
      </w:r>
      <w:proofErr w:type="gramStart"/>
      <w:r w:rsidRPr="0024073B">
        <w:rPr>
          <w:rFonts w:asciiTheme="majorBidi" w:eastAsia="Times New Roman" w:hAnsiTheme="majorBidi" w:cstheme="majorBidi"/>
          <w:sz w:val="24"/>
        </w:rPr>
        <w:t>entropy</w:t>
      </w:r>
      <w:r w:rsidR="00134D1F" w:rsidRPr="0024073B">
        <w:rPr>
          <w:rFonts w:asciiTheme="majorBidi" w:eastAsia="Times New Roman" w:hAnsiTheme="majorBidi" w:cstheme="majorBidi"/>
          <w:sz w:val="24"/>
        </w:rPr>
        <w:t xml:space="preserve"> </w:t>
      </w:r>
      <w:r w:rsidRPr="0024073B">
        <w:rPr>
          <w:rFonts w:asciiTheme="majorBidi" w:eastAsia="Times New Roman" w:hAnsiTheme="majorBidi" w:cstheme="majorBidi"/>
          <w:sz w:val="24"/>
        </w:rPr>
        <w:t>based</w:t>
      </w:r>
      <w:proofErr w:type="gramEnd"/>
      <w:r w:rsidRPr="0024073B">
        <w:rPr>
          <w:rFonts w:asciiTheme="majorBidi" w:eastAsia="Times New Roman" w:hAnsiTheme="majorBidi" w:cstheme="majorBidi"/>
          <w:sz w:val="24"/>
        </w:rPr>
        <w:t xml:space="preserve"> decision tree, a gini-impurity based decision tree, a random forest classifier, an XGBoost classifier, a gradient boosted classifier, and Ada boosted classifier and a support vector classifier with an RBF kernel. In each case, an “off-the-shelf” version of the model was tried first before attempting hyperparameter tuning. The exceptions to this rule were the entropy-based and gini-impurity based decision tree models, which were tuned in their first implementation due to commonly known overfitting issues in unbound implementations. These models were compared on the basis of accuracy</w:t>
      </w:r>
      <w:r w:rsidR="00134D1F" w:rsidRPr="0024073B">
        <w:rPr>
          <w:rFonts w:asciiTheme="majorBidi" w:eastAsia="Times New Roman" w:hAnsiTheme="majorBidi" w:cstheme="majorBidi"/>
          <w:sz w:val="24"/>
        </w:rPr>
        <w:t xml:space="preserve"> during 5-fold cross-validation with the training data.</w:t>
      </w:r>
      <w:r w:rsidRPr="0024073B">
        <w:rPr>
          <w:rFonts w:asciiTheme="majorBidi" w:eastAsia="Times New Roman" w:hAnsiTheme="majorBidi" w:cstheme="majorBidi"/>
          <w:sz w:val="24"/>
        </w:rPr>
        <w:t xml:space="preserve"> Ultimately, hyperparameter tuning was only performed on the decision tree classifiers and the Ada boost classifier, because every other classifier tested showed 100%</w:t>
      </w:r>
      <w:r w:rsidR="00134D1F" w:rsidRPr="0024073B">
        <w:rPr>
          <w:rFonts w:asciiTheme="majorBidi" w:eastAsia="Times New Roman" w:hAnsiTheme="majorBidi" w:cstheme="majorBidi"/>
          <w:sz w:val="24"/>
        </w:rPr>
        <w:t xml:space="preserve"> (or near 100%)</w:t>
      </w:r>
      <w:r w:rsidRPr="0024073B">
        <w:rPr>
          <w:rFonts w:asciiTheme="majorBidi" w:eastAsia="Times New Roman" w:hAnsiTheme="majorBidi" w:cstheme="majorBidi"/>
          <w:sz w:val="24"/>
        </w:rPr>
        <w:t xml:space="preserve"> accuracy </w:t>
      </w:r>
      <w:r w:rsidR="002A7E33" w:rsidRPr="0024073B">
        <w:rPr>
          <w:rFonts w:asciiTheme="majorBidi" w:eastAsia="Times New Roman" w:hAnsiTheme="majorBidi" w:cstheme="majorBidi"/>
          <w:sz w:val="24"/>
        </w:rPr>
        <w:t>in cross-validation</w:t>
      </w:r>
      <w:r w:rsidRPr="0024073B">
        <w:rPr>
          <w:rFonts w:asciiTheme="majorBidi" w:eastAsia="Times New Roman" w:hAnsiTheme="majorBidi" w:cstheme="majorBidi"/>
          <w:sz w:val="24"/>
        </w:rPr>
        <w:t xml:space="preserve">. The </w:t>
      </w:r>
      <w:r w:rsidR="002A7E33" w:rsidRPr="0024073B">
        <w:rPr>
          <w:rFonts w:asciiTheme="majorBidi" w:eastAsia="Times New Roman" w:hAnsiTheme="majorBidi" w:cstheme="majorBidi"/>
          <w:sz w:val="24"/>
        </w:rPr>
        <w:t xml:space="preserve">validation </w:t>
      </w:r>
      <w:r w:rsidRPr="0024073B">
        <w:rPr>
          <w:rFonts w:asciiTheme="majorBidi" w:eastAsia="Times New Roman" w:hAnsiTheme="majorBidi" w:cstheme="majorBidi"/>
          <w:sz w:val="24"/>
        </w:rPr>
        <w:t xml:space="preserve">results are summarized in Table 5, below.  </w:t>
      </w:r>
    </w:p>
    <w:p w14:paraId="6C65A714" w14:textId="77777777" w:rsidR="00A34F7A" w:rsidRPr="0024073B" w:rsidRDefault="00000000">
      <w:pPr>
        <w:spacing w:after="0"/>
        <w:ind w:left="241"/>
        <w:rPr>
          <w:rFonts w:asciiTheme="majorBidi" w:hAnsiTheme="majorBidi" w:cstheme="majorBidi"/>
        </w:rPr>
      </w:pPr>
      <w:r w:rsidRPr="0024073B">
        <w:rPr>
          <w:rFonts w:asciiTheme="majorBidi" w:hAnsiTheme="majorBidi" w:cstheme="majorBidi"/>
          <w:sz w:val="24"/>
        </w:rPr>
        <w:t xml:space="preserve"> </w:t>
      </w:r>
    </w:p>
    <w:tbl>
      <w:tblPr>
        <w:tblStyle w:val="TableGrid"/>
        <w:tblW w:w="9910" w:type="dxa"/>
        <w:tblInd w:w="246" w:type="dxa"/>
        <w:tblCellMar>
          <w:top w:w="4" w:type="dxa"/>
          <w:left w:w="0" w:type="dxa"/>
          <w:bottom w:w="0" w:type="dxa"/>
          <w:right w:w="17" w:type="dxa"/>
        </w:tblCellMar>
        <w:tblLook w:val="04A0" w:firstRow="1" w:lastRow="0" w:firstColumn="1" w:lastColumn="0" w:noHBand="0" w:noVBand="1"/>
      </w:tblPr>
      <w:tblGrid>
        <w:gridCol w:w="4965"/>
        <w:gridCol w:w="4945"/>
      </w:tblGrid>
      <w:tr w:rsidR="002A7E33" w:rsidRPr="0024073B" w14:paraId="1B3E09F9" w14:textId="77777777" w:rsidTr="002A7E33">
        <w:trPr>
          <w:trHeight w:val="309"/>
        </w:trPr>
        <w:tc>
          <w:tcPr>
            <w:tcW w:w="9910" w:type="dxa"/>
            <w:gridSpan w:val="2"/>
            <w:tcBorders>
              <w:top w:val="single" w:sz="4" w:space="0" w:color="auto"/>
              <w:left w:val="single" w:sz="4" w:space="0" w:color="auto"/>
              <w:bottom w:val="single" w:sz="4" w:space="0" w:color="auto"/>
              <w:right w:val="single" w:sz="4" w:space="0" w:color="auto"/>
            </w:tcBorders>
          </w:tcPr>
          <w:p w14:paraId="7A3736A8" w14:textId="1ACD3658" w:rsidR="002A7E33" w:rsidRPr="0024073B" w:rsidRDefault="002A7E33" w:rsidP="002A7E33">
            <w:pPr>
              <w:spacing w:after="0"/>
              <w:jc w:val="center"/>
              <w:rPr>
                <w:rFonts w:asciiTheme="majorBidi" w:hAnsiTheme="majorBidi" w:cstheme="majorBidi"/>
              </w:rPr>
            </w:pPr>
            <w:r w:rsidRPr="0024073B">
              <w:rPr>
                <w:rFonts w:asciiTheme="majorBidi" w:hAnsiTheme="majorBidi" w:cstheme="majorBidi"/>
                <w:sz w:val="27"/>
              </w:rPr>
              <w:t>Table 5: 5</w:t>
            </w:r>
            <w:r w:rsidR="00D9289A" w:rsidRPr="0024073B">
              <w:rPr>
                <w:rFonts w:asciiTheme="majorBidi" w:hAnsiTheme="majorBidi" w:cstheme="majorBidi"/>
                <w:sz w:val="27"/>
              </w:rPr>
              <w:t>-</w:t>
            </w:r>
            <w:r w:rsidRPr="0024073B">
              <w:rPr>
                <w:rFonts w:asciiTheme="majorBidi" w:hAnsiTheme="majorBidi" w:cstheme="majorBidi"/>
                <w:sz w:val="27"/>
              </w:rPr>
              <w:t>Fold</w:t>
            </w:r>
            <w:r w:rsidR="00D9289A" w:rsidRPr="0024073B">
              <w:rPr>
                <w:rFonts w:asciiTheme="majorBidi" w:hAnsiTheme="majorBidi" w:cstheme="majorBidi"/>
                <w:sz w:val="27"/>
              </w:rPr>
              <w:t xml:space="preserve"> </w:t>
            </w:r>
            <w:r w:rsidRPr="0024073B">
              <w:rPr>
                <w:rFonts w:asciiTheme="majorBidi" w:hAnsiTheme="majorBidi" w:cstheme="majorBidi"/>
                <w:sz w:val="27"/>
              </w:rPr>
              <w:t>Cross</w:t>
            </w:r>
            <w:r w:rsidR="00D9289A" w:rsidRPr="0024073B">
              <w:rPr>
                <w:rFonts w:asciiTheme="majorBidi" w:hAnsiTheme="majorBidi" w:cstheme="majorBidi"/>
                <w:sz w:val="27"/>
              </w:rPr>
              <w:t>-</w:t>
            </w:r>
            <w:r w:rsidRPr="0024073B">
              <w:rPr>
                <w:rFonts w:asciiTheme="majorBidi" w:hAnsiTheme="majorBidi" w:cstheme="majorBidi"/>
                <w:sz w:val="27"/>
              </w:rPr>
              <w:t>Validation Results for Machine Learning Model</w:t>
            </w:r>
          </w:p>
        </w:tc>
      </w:tr>
      <w:tr w:rsidR="002A7E33" w:rsidRPr="0024073B" w14:paraId="256DA021" w14:textId="77777777" w:rsidTr="002A7E33">
        <w:trPr>
          <w:trHeight w:val="305"/>
        </w:trPr>
        <w:tc>
          <w:tcPr>
            <w:tcW w:w="4965" w:type="dxa"/>
            <w:tcBorders>
              <w:top w:val="single" w:sz="4" w:space="0" w:color="auto"/>
              <w:left w:val="single" w:sz="4" w:space="0" w:color="000000"/>
              <w:bottom w:val="single" w:sz="4" w:space="0" w:color="000000"/>
              <w:right w:val="single" w:sz="4" w:space="0" w:color="000000"/>
            </w:tcBorders>
          </w:tcPr>
          <w:p w14:paraId="36115F43" w14:textId="56EDC93B" w:rsidR="002A7E33" w:rsidRPr="0024073B" w:rsidRDefault="002A7E33" w:rsidP="002A7E33">
            <w:pPr>
              <w:spacing w:after="0"/>
              <w:ind w:left="110"/>
              <w:jc w:val="center"/>
              <w:rPr>
                <w:rFonts w:asciiTheme="majorBidi" w:hAnsiTheme="majorBidi" w:cstheme="majorBidi"/>
                <w:i/>
                <w:iCs/>
              </w:rPr>
            </w:pPr>
            <w:r w:rsidRPr="0024073B">
              <w:rPr>
                <w:rFonts w:asciiTheme="majorBidi" w:hAnsiTheme="majorBidi" w:cstheme="majorBidi"/>
                <w:i/>
                <w:iCs/>
                <w:sz w:val="27"/>
              </w:rPr>
              <w:t>Model</w:t>
            </w:r>
          </w:p>
        </w:tc>
        <w:tc>
          <w:tcPr>
            <w:tcW w:w="4945" w:type="dxa"/>
            <w:tcBorders>
              <w:top w:val="single" w:sz="4" w:space="0" w:color="auto"/>
              <w:left w:val="single" w:sz="4" w:space="0" w:color="000000"/>
              <w:bottom w:val="single" w:sz="4" w:space="0" w:color="000000"/>
              <w:right w:val="single" w:sz="4" w:space="0" w:color="000000"/>
            </w:tcBorders>
          </w:tcPr>
          <w:p w14:paraId="538063F5" w14:textId="7D101436" w:rsidR="002A7E33" w:rsidRPr="0024073B" w:rsidRDefault="002A7E33">
            <w:pPr>
              <w:spacing w:after="0"/>
              <w:ind w:left="14"/>
              <w:jc w:val="center"/>
              <w:rPr>
                <w:rFonts w:asciiTheme="majorBidi" w:hAnsiTheme="majorBidi" w:cstheme="majorBidi"/>
                <w:i/>
                <w:iCs/>
              </w:rPr>
            </w:pPr>
            <w:r w:rsidRPr="0024073B">
              <w:rPr>
                <w:rFonts w:asciiTheme="majorBidi" w:hAnsiTheme="majorBidi" w:cstheme="majorBidi"/>
                <w:i/>
                <w:iCs/>
                <w:sz w:val="27"/>
              </w:rPr>
              <w:t xml:space="preserve">Mean CV Accuracy </w:t>
            </w:r>
          </w:p>
        </w:tc>
      </w:tr>
      <w:tr w:rsidR="002A7E33" w:rsidRPr="0024073B" w14:paraId="3B72D381" w14:textId="77777777" w:rsidTr="002A7E33">
        <w:trPr>
          <w:trHeight w:val="305"/>
        </w:trPr>
        <w:tc>
          <w:tcPr>
            <w:tcW w:w="4965" w:type="dxa"/>
            <w:tcBorders>
              <w:top w:val="single" w:sz="4" w:space="0" w:color="000000"/>
              <w:left w:val="single" w:sz="4" w:space="0" w:color="000000"/>
              <w:bottom w:val="single" w:sz="4" w:space="0" w:color="000000"/>
              <w:right w:val="single" w:sz="4" w:space="0" w:color="000000"/>
            </w:tcBorders>
          </w:tcPr>
          <w:p w14:paraId="79A4D98B" w14:textId="77777777" w:rsidR="002A7E33" w:rsidRPr="0024073B" w:rsidRDefault="002A7E33">
            <w:pPr>
              <w:spacing w:after="0"/>
              <w:ind w:right="92"/>
              <w:jc w:val="right"/>
              <w:rPr>
                <w:rFonts w:asciiTheme="majorBidi" w:hAnsiTheme="majorBidi" w:cstheme="majorBidi"/>
              </w:rPr>
            </w:pPr>
            <w:r w:rsidRPr="0024073B">
              <w:rPr>
                <w:rFonts w:asciiTheme="majorBidi" w:hAnsiTheme="majorBidi" w:cstheme="majorBidi"/>
                <w:sz w:val="27"/>
              </w:rPr>
              <w:t xml:space="preserve">Random Forest </w:t>
            </w:r>
          </w:p>
        </w:tc>
        <w:tc>
          <w:tcPr>
            <w:tcW w:w="4945" w:type="dxa"/>
            <w:tcBorders>
              <w:top w:val="single" w:sz="4" w:space="0" w:color="000000"/>
              <w:left w:val="single" w:sz="4" w:space="0" w:color="000000"/>
              <w:bottom w:val="single" w:sz="4" w:space="0" w:color="000000"/>
              <w:right w:val="single" w:sz="4" w:space="0" w:color="000000"/>
            </w:tcBorders>
          </w:tcPr>
          <w:p w14:paraId="443A953E" w14:textId="77777777" w:rsidR="002A7E33" w:rsidRPr="0024073B" w:rsidRDefault="002A7E33">
            <w:pPr>
              <w:spacing w:after="0"/>
              <w:ind w:left="14"/>
              <w:jc w:val="center"/>
              <w:rPr>
                <w:rFonts w:asciiTheme="majorBidi" w:hAnsiTheme="majorBidi" w:cstheme="majorBidi"/>
              </w:rPr>
            </w:pPr>
            <w:r w:rsidRPr="0024073B">
              <w:rPr>
                <w:rFonts w:asciiTheme="majorBidi" w:hAnsiTheme="majorBidi" w:cstheme="majorBidi"/>
                <w:sz w:val="28"/>
              </w:rPr>
              <w:t xml:space="preserve">1.0 </w:t>
            </w:r>
          </w:p>
        </w:tc>
      </w:tr>
      <w:tr w:rsidR="002A7E33" w:rsidRPr="0024073B" w14:paraId="39057C88" w14:textId="77777777" w:rsidTr="002A7E33">
        <w:trPr>
          <w:trHeight w:val="305"/>
        </w:trPr>
        <w:tc>
          <w:tcPr>
            <w:tcW w:w="4965" w:type="dxa"/>
            <w:tcBorders>
              <w:top w:val="single" w:sz="4" w:space="0" w:color="000000"/>
              <w:left w:val="single" w:sz="4" w:space="0" w:color="000000"/>
              <w:bottom w:val="single" w:sz="4" w:space="0" w:color="000000"/>
              <w:right w:val="single" w:sz="4" w:space="0" w:color="000000"/>
            </w:tcBorders>
          </w:tcPr>
          <w:p w14:paraId="3F28D900" w14:textId="77777777" w:rsidR="002A7E33" w:rsidRPr="0024073B" w:rsidRDefault="002A7E33">
            <w:pPr>
              <w:spacing w:after="0"/>
              <w:ind w:right="92"/>
              <w:jc w:val="right"/>
              <w:rPr>
                <w:rFonts w:asciiTheme="majorBidi" w:hAnsiTheme="majorBidi" w:cstheme="majorBidi"/>
              </w:rPr>
            </w:pPr>
            <w:r w:rsidRPr="0024073B">
              <w:rPr>
                <w:rFonts w:asciiTheme="majorBidi" w:hAnsiTheme="majorBidi" w:cstheme="majorBidi"/>
                <w:sz w:val="27"/>
              </w:rPr>
              <w:t xml:space="preserve">SVC </w:t>
            </w:r>
          </w:p>
        </w:tc>
        <w:tc>
          <w:tcPr>
            <w:tcW w:w="4945" w:type="dxa"/>
            <w:tcBorders>
              <w:top w:val="single" w:sz="4" w:space="0" w:color="000000"/>
              <w:left w:val="single" w:sz="4" w:space="0" w:color="000000"/>
              <w:bottom w:val="single" w:sz="4" w:space="0" w:color="000000"/>
              <w:right w:val="single" w:sz="4" w:space="0" w:color="000000"/>
            </w:tcBorders>
          </w:tcPr>
          <w:p w14:paraId="1D19A660" w14:textId="77777777" w:rsidR="002A7E33" w:rsidRPr="0024073B" w:rsidRDefault="002A7E33">
            <w:pPr>
              <w:spacing w:after="0"/>
              <w:ind w:left="14"/>
              <w:jc w:val="center"/>
              <w:rPr>
                <w:rFonts w:asciiTheme="majorBidi" w:hAnsiTheme="majorBidi" w:cstheme="majorBidi"/>
              </w:rPr>
            </w:pPr>
            <w:r w:rsidRPr="0024073B">
              <w:rPr>
                <w:rFonts w:asciiTheme="majorBidi" w:hAnsiTheme="majorBidi" w:cstheme="majorBidi"/>
                <w:sz w:val="28"/>
              </w:rPr>
              <w:t xml:space="preserve">1.0 </w:t>
            </w:r>
          </w:p>
        </w:tc>
      </w:tr>
      <w:tr w:rsidR="002A7E33" w:rsidRPr="0024073B" w14:paraId="601FCC66" w14:textId="77777777" w:rsidTr="002A7E33">
        <w:trPr>
          <w:trHeight w:val="309"/>
        </w:trPr>
        <w:tc>
          <w:tcPr>
            <w:tcW w:w="4965" w:type="dxa"/>
            <w:tcBorders>
              <w:top w:val="single" w:sz="4" w:space="0" w:color="000000"/>
              <w:left w:val="single" w:sz="4" w:space="0" w:color="000000"/>
              <w:bottom w:val="single" w:sz="4" w:space="0" w:color="000000"/>
              <w:right w:val="single" w:sz="4" w:space="0" w:color="000000"/>
            </w:tcBorders>
          </w:tcPr>
          <w:p w14:paraId="22872D9F" w14:textId="77777777" w:rsidR="002A7E33" w:rsidRPr="0024073B" w:rsidRDefault="002A7E33">
            <w:pPr>
              <w:spacing w:after="0"/>
              <w:ind w:right="92"/>
              <w:jc w:val="right"/>
              <w:rPr>
                <w:rFonts w:asciiTheme="majorBidi" w:hAnsiTheme="majorBidi" w:cstheme="majorBidi"/>
              </w:rPr>
            </w:pPr>
            <w:r w:rsidRPr="0024073B">
              <w:rPr>
                <w:rFonts w:asciiTheme="majorBidi" w:hAnsiTheme="majorBidi" w:cstheme="majorBidi"/>
                <w:sz w:val="27"/>
              </w:rPr>
              <w:t xml:space="preserve">XGBoost </w:t>
            </w:r>
          </w:p>
        </w:tc>
        <w:tc>
          <w:tcPr>
            <w:tcW w:w="4945" w:type="dxa"/>
            <w:tcBorders>
              <w:top w:val="single" w:sz="4" w:space="0" w:color="000000"/>
              <w:left w:val="single" w:sz="4" w:space="0" w:color="000000"/>
              <w:bottom w:val="single" w:sz="4" w:space="0" w:color="000000"/>
              <w:right w:val="single" w:sz="4" w:space="0" w:color="000000"/>
            </w:tcBorders>
          </w:tcPr>
          <w:p w14:paraId="36EDF9CA" w14:textId="4E52B02D" w:rsidR="002A7E33" w:rsidRPr="0024073B" w:rsidRDefault="00723D37">
            <w:pPr>
              <w:spacing w:after="0"/>
              <w:ind w:left="14"/>
              <w:jc w:val="center"/>
              <w:rPr>
                <w:rFonts w:asciiTheme="majorBidi" w:hAnsiTheme="majorBidi" w:cstheme="majorBidi"/>
                <w:sz w:val="28"/>
                <w:szCs w:val="28"/>
              </w:rPr>
            </w:pPr>
            <w:r w:rsidRPr="0024073B">
              <w:rPr>
                <w:rFonts w:asciiTheme="majorBidi" w:hAnsiTheme="majorBidi" w:cstheme="majorBidi"/>
                <w:sz w:val="28"/>
                <w:szCs w:val="28"/>
              </w:rPr>
              <w:t>1.0</w:t>
            </w:r>
          </w:p>
        </w:tc>
      </w:tr>
      <w:tr w:rsidR="002A7E33" w:rsidRPr="0024073B" w14:paraId="21C07A1C" w14:textId="77777777" w:rsidTr="002A7E33">
        <w:trPr>
          <w:trHeight w:val="305"/>
        </w:trPr>
        <w:tc>
          <w:tcPr>
            <w:tcW w:w="4965" w:type="dxa"/>
            <w:tcBorders>
              <w:top w:val="single" w:sz="4" w:space="0" w:color="000000"/>
              <w:left w:val="single" w:sz="4" w:space="0" w:color="000000"/>
              <w:bottom w:val="single" w:sz="4" w:space="0" w:color="000000"/>
              <w:right w:val="single" w:sz="4" w:space="0" w:color="000000"/>
            </w:tcBorders>
          </w:tcPr>
          <w:p w14:paraId="3EF15872" w14:textId="77777777" w:rsidR="002A7E33" w:rsidRPr="0024073B" w:rsidRDefault="002A7E33">
            <w:pPr>
              <w:spacing w:after="0"/>
              <w:ind w:right="92"/>
              <w:jc w:val="right"/>
              <w:rPr>
                <w:rFonts w:asciiTheme="majorBidi" w:hAnsiTheme="majorBidi" w:cstheme="majorBidi"/>
              </w:rPr>
            </w:pPr>
            <w:r w:rsidRPr="0024073B">
              <w:rPr>
                <w:rFonts w:asciiTheme="majorBidi" w:hAnsiTheme="majorBidi" w:cstheme="majorBidi"/>
                <w:sz w:val="27"/>
              </w:rPr>
              <w:t xml:space="preserve">Gradient Boost </w:t>
            </w:r>
          </w:p>
        </w:tc>
        <w:tc>
          <w:tcPr>
            <w:tcW w:w="4945" w:type="dxa"/>
            <w:tcBorders>
              <w:top w:val="single" w:sz="4" w:space="0" w:color="000000"/>
              <w:left w:val="single" w:sz="4" w:space="0" w:color="000000"/>
              <w:bottom w:val="single" w:sz="4" w:space="0" w:color="000000"/>
              <w:right w:val="single" w:sz="4" w:space="0" w:color="000000"/>
            </w:tcBorders>
          </w:tcPr>
          <w:p w14:paraId="4BDADCC3" w14:textId="1F5C6CB0" w:rsidR="002A7E33" w:rsidRPr="0024073B" w:rsidRDefault="00723D37">
            <w:pPr>
              <w:spacing w:after="0"/>
              <w:ind w:left="14"/>
              <w:jc w:val="center"/>
              <w:rPr>
                <w:rFonts w:asciiTheme="majorBidi" w:hAnsiTheme="majorBidi" w:cstheme="majorBidi"/>
              </w:rPr>
            </w:pPr>
            <w:r w:rsidRPr="0024073B">
              <w:rPr>
                <w:rFonts w:asciiTheme="majorBidi" w:hAnsiTheme="majorBidi" w:cstheme="majorBidi"/>
                <w:sz w:val="28"/>
                <w:szCs w:val="28"/>
              </w:rPr>
              <w:t>1.0</w:t>
            </w:r>
          </w:p>
        </w:tc>
      </w:tr>
      <w:tr w:rsidR="002A7E33" w:rsidRPr="0024073B" w14:paraId="46B5C115" w14:textId="77777777" w:rsidTr="002A7E33">
        <w:trPr>
          <w:trHeight w:val="305"/>
        </w:trPr>
        <w:tc>
          <w:tcPr>
            <w:tcW w:w="4965" w:type="dxa"/>
            <w:tcBorders>
              <w:top w:val="single" w:sz="4" w:space="0" w:color="000000"/>
              <w:left w:val="single" w:sz="4" w:space="0" w:color="000000"/>
              <w:bottom w:val="single" w:sz="4" w:space="0" w:color="000000"/>
              <w:right w:val="single" w:sz="4" w:space="0" w:color="000000"/>
            </w:tcBorders>
          </w:tcPr>
          <w:p w14:paraId="70193CC7" w14:textId="77777777" w:rsidR="002A7E33" w:rsidRPr="0024073B" w:rsidRDefault="002A7E33">
            <w:pPr>
              <w:spacing w:after="0"/>
              <w:ind w:right="91"/>
              <w:jc w:val="right"/>
              <w:rPr>
                <w:rFonts w:asciiTheme="majorBidi" w:hAnsiTheme="majorBidi" w:cstheme="majorBidi"/>
              </w:rPr>
            </w:pPr>
            <w:r w:rsidRPr="0024073B">
              <w:rPr>
                <w:rFonts w:asciiTheme="majorBidi" w:hAnsiTheme="majorBidi" w:cstheme="majorBidi"/>
                <w:sz w:val="27"/>
              </w:rPr>
              <w:t xml:space="preserve">AdaBoost </w:t>
            </w:r>
          </w:p>
        </w:tc>
        <w:tc>
          <w:tcPr>
            <w:tcW w:w="4945" w:type="dxa"/>
            <w:tcBorders>
              <w:top w:val="single" w:sz="4" w:space="0" w:color="000000"/>
              <w:left w:val="single" w:sz="4" w:space="0" w:color="000000"/>
              <w:bottom w:val="single" w:sz="4" w:space="0" w:color="000000"/>
              <w:right w:val="single" w:sz="4" w:space="0" w:color="000000"/>
            </w:tcBorders>
          </w:tcPr>
          <w:p w14:paraId="133D941F" w14:textId="678ED64E" w:rsidR="002A7E33" w:rsidRPr="0024073B" w:rsidRDefault="002A7E33">
            <w:pPr>
              <w:spacing w:after="0"/>
              <w:ind w:left="14"/>
              <w:jc w:val="center"/>
              <w:rPr>
                <w:rFonts w:asciiTheme="majorBidi" w:hAnsiTheme="majorBidi" w:cstheme="majorBidi"/>
              </w:rPr>
            </w:pPr>
            <w:r w:rsidRPr="0024073B">
              <w:rPr>
                <w:rFonts w:asciiTheme="majorBidi" w:hAnsiTheme="majorBidi" w:cstheme="majorBidi"/>
                <w:sz w:val="28"/>
              </w:rPr>
              <w:t xml:space="preserve">0.991 </w:t>
            </w:r>
          </w:p>
        </w:tc>
      </w:tr>
      <w:tr w:rsidR="002A7E33" w:rsidRPr="0024073B" w14:paraId="395A99F0" w14:textId="77777777" w:rsidTr="002A7E33">
        <w:trPr>
          <w:trHeight w:val="309"/>
        </w:trPr>
        <w:tc>
          <w:tcPr>
            <w:tcW w:w="4965" w:type="dxa"/>
            <w:tcBorders>
              <w:top w:val="single" w:sz="4" w:space="0" w:color="000000"/>
              <w:left w:val="single" w:sz="4" w:space="0" w:color="000000"/>
              <w:bottom w:val="single" w:sz="4" w:space="0" w:color="000000"/>
              <w:right w:val="single" w:sz="4" w:space="0" w:color="000000"/>
            </w:tcBorders>
          </w:tcPr>
          <w:p w14:paraId="45BD1C18" w14:textId="37F28AD7" w:rsidR="002A7E33" w:rsidRPr="0024073B" w:rsidRDefault="002A7E33">
            <w:pPr>
              <w:spacing w:after="0"/>
              <w:ind w:right="92"/>
              <w:jc w:val="right"/>
              <w:rPr>
                <w:rFonts w:asciiTheme="majorBidi" w:hAnsiTheme="majorBidi" w:cstheme="majorBidi"/>
              </w:rPr>
            </w:pPr>
            <w:r w:rsidRPr="0024073B">
              <w:rPr>
                <w:rFonts w:asciiTheme="majorBidi" w:hAnsiTheme="majorBidi" w:cstheme="majorBidi"/>
                <w:sz w:val="27"/>
              </w:rPr>
              <w:t>Gini</w:t>
            </w:r>
            <w:r w:rsidRPr="0024073B">
              <w:rPr>
                <w:rFonts w:asciiTheme="majorBidi" w:hAnsiTheme="majorBidi" w:cstheme="majorBidi"/>
                <w:sz w:val="27"/>
              </w:rPr>
              <w:t xml:space="preserve"> Tree</w:t>
            </w:r>
          </w:p>
        </w:tc>
        <w:tc>
          <w:tcPr>
            <w:tcW w:w="4945" w:type="dxa"/>
            <w:tcBorders>
              <w:top w:val="single" w:sz="4" w:space="0" w:color="000000"/>
              <w:left w:val="single" w:sz="4" w:space="0" w:color="000000"/>
              <w:bottom w:val="single" w:sz="4" w:space="0" w:color="000000"/>
              <w:right w:val="single" w:sz="4" w:space="0" w:color="000000"/>
            </w:tcBorders>
          </w:tcPr>
          <w:p w14:paraId="02EB99EB" w14:textId="6F721FF5" w:rsidR="002A7E33" w:rsidRPr="0024073B" w:rsidRDefault="002A7E33">
            <w:pPr>
              <w:spacing w:after="0"/>
              <w:ind w:left="14"/>
              <w:jc w:val="center"/>
              <w:rPr>
                <w:rFonts w:asciiTheme="majorBidi" w:hAnsiTheme="majorBidi" w:cstheme="majorBidi"/>
              </w:rPr>
            </w:pPr>
            <w:r w:rsidRPr="0024073B">
              <w:rPr>
                <w:rFonts w:asciiTheme="majorBidi" w:hAnsiTheme="majorBidi" w:cstheme="majorBidi"/>
                <w:sz w:val="28"/>
              </w:rPr>
              <w:t>0.943</w:t>
            </w:r>
          </w:p>
        </w:tc>
      </w:tr>
      <w:tr w:rsidR="002A7E33" w:rsidRPr="0024073B" w14:paraId="1522A1A9" w14:textId="77777777" w:rsidTr="002A7E33">
        <w:trPr>
          <w:trHeight w:val="305"/>
        </w:trPr>
        <w:tc>
          <w:tcPr>
            <w:tcW w:w="4965" w:type="dxa"/>
            <w:tcBorders>
              <w:top w:val="single" w:sz="4" w:space="0" w:color="000000"/>
              <w:left w:val="single" w:sz="4" w:space="0" w:color="000000"/>
              <w:bottom w:val="single" w:sz="4" w:space="0" w:color="000000"/>
              <w:right w:val="single" w:sz="4" w:space="0" w:color="000000"/>
            </w:tcBorders>
          </w:tcPr>
          <w:p w14:paraId="63D06B7F" w14:textId="3E11A41C" w:rsidR="002A7E33" w:rsidRPr="0024073B" w:rsidRDefault="002A7E33">
            <w:pPr>
              <w:spacing w:after="0"/>
              <w:ind w:right="92"/>
              <w:jc w:val="right"/>
              <w:rPr>
                <w:rFonts w:asciiTheme="majorBidi" w:hAnsiTheme="majorBidi" w:cstheme="majorBidi"/>
              </w:rPr>
            </w:pPr>
            <w:r w:rsidRPr="0024073B">
              <w:rPr>
                <w:rFonts w:asciiTheme="majorBidi" w:hAnsiTheme="majorBidi" w:cstheme="majorBidi"/>
                <w:sz w:val="27"/>
              </w:rPr>
              <w:t>Entropy Tree</w:t>
            </w:r>
          </w:p>
        </w:tc>
        <w:tc>
          <w:tcPr>
            <w:tcW w:w="4945" w:type="dxa"/>
            <w:tcBorders>
              <w:top w:val="single" w:sz="4" w:space="0" w:color="000000"/>
              <w:left w:val="single" w:sz="4" w:space="0" w:color="000000"/>
              <w:bottom w:val="single" w:sz="4" w:space="0" w:color="000000"/>
              <w:right w:val="single" w:sz="4" w:space="0" w:color="000000"/>
            </w:tcBorders>
          </w:tcPr>
          <w:p w14:paraId="4DB8C2C6" w14:textId="2FCA1DCD" w:rsidR="002A7E33" w:rsidRPr="0024073B" w:rsidRDefault="002A7E33">
            <w:pPr>
              <w:spacing w:after="0"/>
              <w:ind w:left="14"/>
              <w:jc w:val="center"/>
              <w:rPr>
                <w:rFonts w:asciiTheme="majorBidi" w:hAnsiTheme="majorBidi" w:cstheme="majorBidi"/>
              </w:rPr>
            </w:pPr>
            <w:r w:rsidRPr="0024073B">
              <w:rPr>
                <w:rFonts w:asciiTheme="majorBidi" w:hAnsiTheme="majorBidi" w:cstheme="majorBidi"/>
                <w:sz w:val="28"/>
              </w:rPr>
              <w:t xml:space="preserve">0.928 </w:t>
            </w:r>
          </w:p>
        </w:tc>
      </w:tr>
    </w:tbl>
    <w:p w14:paraId="6CA07A34" w14:textId="77777777" w:rsidR="00A34F7A" w:rsidRPr="0024073B" w:rsidRDefault="00000000">
      <w:pPr>
        <w:spacing w:after="19"/>
        <w:ind w:left="241"/>
        <w:rPr>
          <w:rFonts w:asciiTheme="majorBidi" w:hAnsiTheme="majorBidi" w:cstheme="majorBidi"/>
        </w:rPr>
      </w:pPr>
      <w:r w:rsidRPr="0024073B">
        <w:rPr>
          <w:rFonts w:asciiTheme="majorBidi" w:hAnsiTheme="majorBidi" w:cstheme="majorBidi"/>
          <w:sz w:val="27"/>
        </w:rPr>
        <w:t xml:space="preserve"> </w:t>
      </w:r>
    </w:p>
    <w:p w14:paraId="7049093B" w14:textId="77777777" w:rsidR="003F0C8D" w:rsidRPr="0024073B" w:rsidRDefault="00000000" w:rsidP="003F0C8D">
      <w:pPr>
        <w:spacing w:after="0"/>
        <w:ind w:left="236" w:hanging="10"/>
        <w:rPr>
          <w:rFonts w:asciiTheme="majorBidi" w:hAnsiTheme="majorBidi" w:cstheme="majorBidi"/>
          <w:sz w:val="32"/>
        </w:rPr>
      </w:pPr>
      <w:r w:rsidRPr="0024073B">
        <w:rPr>
          <w:rFonts w:asciiTheme="majorBidi" w:hAnsiTheme="majorBidi" w:cstheme="majorBidi"/>
          <w:sz w:val="32"/>
        </w:rPr>
        <w:t xml:space="preserve">Model Selection: </w:t>
      </w:r>
    </w:p>
    <w:p w14:paraId="4E1D5E24" w14:textId="2E6F6B15" w:rsidR="00A34F7A" w:rsidRPr="0024073B" w:rsidRDefault="003F0C8D" w:rsidP="00723D37">
      <w:pPr>
        <w:spacing w:after="0"/>
        <w:ind w:left="236" w:hanging="10"/>
        <w:rPr>
          <w:rFonts w:asciiTheme="majorBidi" w:eastAsia="Times New Roman" w:hAnsiTheme="majorBidi" w:cstheme="majorBidi"/>
          <w:sz w:val="24"/>
        </w:rPr>
      </w:pPr>
      <w:r w:rsidRPr="0024073B">
        <w:rPr>
          <w:rFonts w:asciiTheme="majorBidi" w:eastAsia="Times New Roman" w:hAnsiTheme="majorBidi" w:cstheme="majorBidi"/>
          <w:sz w:val="24"/>
        </w:rPr>
        <w:t xml:space="preserve">Based on cross-validation accuracy results, the </w:t>
      </w:r>
      <w:r w:rsidR="00723D37" w:rsidRPr="0024073B">
        <w:rPr>
          <w:rFonts w:asciiTheme="majorBidi" w:eastAsia="Times New Roman" w:hAnsiTheme="majorBidi" w:cstheme="majorBidi"/>
          <w:sz w:val="24"/>
        </w:rPr>
        <w:t xml:space="preserve">four </w:t>
      </w:r>
      <w:r w:rsidRPr="0024073B">
        <w:rPr>
          <w:rFonts w:asciiTheme="majorBidi" w:eastAsia="Times New Roman" w:hAnsiTheme="majorBidi" w:cstheme="majorBidi"/>
          <w:sz w:val="24"/>
        </w:rPr>
        <w:t xml:space="preserve">top performing models were </w:t>
      </w:r>
      <w:r w:rsidR="00AD7DC3" w:rsidRPr="0024073B">
        <w:rPr>
          <w:rFonts w:asciiTheme="majorBidi" w:eastAsia="Times New Roman" w:hAnsiTheme="majorBidi" w:cstheme="majorBidi"/>
          <w:sz w:val="24"/>
        </w:rPr>
        <w:t xml:space="preserve">the </w:t>
      </w:r>
      <w:r w:rsidR="00723D37" w:rsidRPr="0024073B">
        <w:rPr>
          <w:rFonts w:asciiTheme="majorBidi" w:hAnsiTheme="majorBidi" w:cstheme="majorBidi"/>
          <w:sz w:val="24"/>
        </w:rPr>
        <w:t>random forest, SVC, XGBoost, and Gradient Boost</w:t>
      </w:r>
      <w:r w:rsidR="00723D37" w:rsidRPr="0024073B">
        <w:rPr>
          <w:rFonts w:asciiTheme="majorBidi" w:hAnsiTheme="majorBidi" w:cstheme="majorBidi"/>
          <w:sz w:val="24"/>
        </w:rPr>
        <w:t xml:space="preserve"> models</w:t>
      </w:r>
      <w:r w:rsidR="00AD7DC3" w:rsidRPr="0024073B">
        <w:rPr>
          <w:rFonts w:asciiTheme="majorBidi" w:eastAsia="Times New Roman" w:hAnsiTheme="majorBidi" w:cstheme="majorBidi"/>
          <w:sz w:val="24"/>
        </w:rPr>
        <w:t xml:space="preserve">, which each gave </w:t>
      </w:r>
      <w:r w:rsidR="00723D37" w:rsidRPr="0024073B">
        <w:rPr>
          <w:rFonts w:asciiTheme="majorBidi" w:eastAsia="Times New Roman" w:hAnsiTheme="majorBidi" w:cstheme="majorBidi"/>
          <w:sz w:val="24"/>
        </w:rPr>
        <w:t xml:space="preserve">a perfect </w:t>
      </w:r>
      <w:r w:rsidR="00AD7DC3" w:rsidRPr="0024073B">
        <w:rPr>
          <w:rFonts w:asciiTheme="majorBidi" w:eastAsia="Times New Roman" w:hAnsiTheme="majorBidi" w:cstheme="majorBidi"/>
          <w:sz w:val="24"/>
        </w:rPr>
        <w:t>100% accuracy in cross-validation.</w:t>
      </w:r>
      <w:r w:rsidR="00723D37" w:rsidRPr="0024073B">
        <w:rPr>
          <w:rFonts w:asciiTheme="majorBidi" w:eastAsia="Times New Roman" w:hAnsiTheme="majorBidi" w:cstheme="majorBidi"/>
          <w:sz w:val="24"/>
        </w:rPr>
        <w:t xml:space="preserve"> </w:t>
      </w:r>
      <w:r w:rsidR="00000000" w:rsidRPr="0024073B">
        <w:rPr>
          <w:rFonts w:asciiTheme="majorBidi" w:hAnsiTheme="majorBidi" w:cstheme="majorBidi"/>
          <w:sz w:val="24"/>
        </w:rPr>
        <w:t xml:space="preserve">While this indicated great success in the classification problem, </w:t>
      </w:r>
      <w:r w:rsidR="00AD7DC3" w:rsidRPr="0024073B">
        <w:rPr>
          <w:rFonts w:asciiTheme="majorBidi" w:hAnsiTheme="majorBidi" w:cstheme="majorBidi"/>
          <w:sz w:val="24"/>
        </w:rPr>
        <w:t>i</w:t>
      </w:r>
      <w:r w:rsidR="00000000" w:rsidRPr="0024073B">
        <w:rPr>
          <w:rFonts w:asciiTheme="majorBidi" w:hAnsiTheme="majorBidi" w:cstheme="majorBidi"/>
          <w:sz w:val="24"/>
        </w:rPr>
        <w:t xml:space="preserve">t gave rise to new questions. Namely, did we make a mistake and accidentally leave the target feature column in the independent variable set? Two pieces of evidence suggested this was not the case:  </w:t>
      </w:r>
    </w:p>
    <w:p w14:paraId="57B17CAB" w14:textId="0315B719" w:rsidR="00A34F7A" w:rsidRPr="0024073B" w:rsidRDefault="00000000">
      <w:pPr>
        <w:numPr>
          <w:ilvl w:val="0"/>
          <w:numId w:val="3"/>
        </w:numPr>
        <w:spacing w:after="3" w:line="248" w:lineRule="auto"/>
        <w:ind w:right="412" w:hanging="360"/>
        <w:rPr>
          <w:rFonts w:asciiTheme="majorBidi" w:hAnsiTheme="majorBidi" w:cstheme="majorBidi"/>
        </w:rPr>
      </w:pPr>
      <w:r w:rsidRPr="0024073B">
        <w:rPr>
          <w:rFonts w:asciiTheme="majorBidi" w:hAnsiTheme="majorBidi" w:cstheme="majorBidi"/>
          <w:sz w:val="24"/>
        </w:rPr>
        <w:t>The three lowest-performing models were below 100% accuracy. If the high accuracy of the best</w:t>
      </w:r>
      <w:r w:rsidR="002A7E33" w:rsidRPr="0024073B">
        <w:rPr>
          <w:rFonts w:asciiTheme="majorBidi" w:hAnsiTheme="majorBidi" w:cstheme="majorBidi"/>
          <w:sz w:val="24"/>
        </w:rPr>
        <w:t xml:space="preserve"> </w:t>
      </w:r>
      <w:r w:rsidRPr="0024073B">
        <w:rPr>
          <w:rFonts w:asciiTheme="majorBidi" w:hAnsiTheme="majorBidi" w:cstheme="majorBidi"/>
          <w:sz w:val="24"/>
        </w:rPr>
        <w:t>performing models was an artifact of leaving the target variable in the independent variable feature space, we would expect all models to show 100% accuracy.</w:t>
      </w:r>
      <w:r w:rsidRPr="0024073B">
        <w:rPr>
          <w:rFonts w:asciiTheme="majorBidi" w:hAnsiTheme="majorBidi" w:cstheme="majorBidi"/>
          <w:sz w:val="27"/>
        </w:rPr>
        <w:t xml:space="preserve"> </w:t>
      </w:r>
    </w:p>
    <w:p w14:paraId="4F08940C" w14:textId="77777777" w:rsidR="00A34F7A" w:rsidRPr="0024073B" w:rsidRDefault="00000000">
      <w:pPr>
        <w:numPr>
          <w:ilvl w:val="0"/>
          <w:numId w:val="3"/>
        </w:numPr>
        <w:spacing w:after="3" w:line="248" w:lineRule="auto"/>
        <w:ind w:right="412" w:hanging="360"/>
        <w:rPr>
          <w:rFonts w:asciiTheme="majorBidi" w:hAnsiTheme="majorBidi" w:cstheme="majorBidi"/>
        </w:rPr>
      </w:pPr>
      <w:r w:rsidRPr="0024073B">
        <w:rPr>
          <w:rFonts w:asciiTheme="majorBidi" w:hAnsiTheme="majorBidi" w:cstheme="majorBidi"/>
          <w:sz w:val="24"/>
        </w:rPr>
        <w:lastRenderedPageBreak/>
        <w:t xml:space="preserve">We investigated the feature importance values for one of the top performing models, the random forest classifier. The feature importance is a calculated value that explains how important a given feature is to the overall prediction; we expect a reasonable model to contain multiple feature importances, each a fraction of 1.0, the sum of which is 1.0. All feature importances of the random forest classifier were quite low and the sum across the feature space was 1.0, indicating that all features carried some weight in the classification and no one feature dominated the model’s prediction. A histogram of the feature importances can be seen in </w:t>
      </w:r>
      <w:proofErr w:type="gramStart"/>
      <w:r w:rsidRPr="0024073B">
        <w:rPr>
          <w:rFonts w:asciiTheme="majorBidi" w:hAnsiTheme="majorBidi" w:cstheme="majorBidi"/>
          <w:sz w:val="24"/>
        </w:rPr>
        <w:t>Figure  3</w:t>
      </w:r>
      <w:proofErr w:type="gramEnd"/>
      <w:r w:rsidRPr="0024073B">
        <w:rPr>
          <w:rFonts w:asciiTheme="majorBidi" w:hAnsiTheme="majorBidi" w:cstheme="majorBidi"/>
          <w:sz w:val="24"/>
        </w:rPr>
        <w:t>, below.</w:t>
      </w:r>
      <w:r w:rsidRPr="0024073B">
        <w:rPr>
          <w:rFonts w:asciiTheme="majorBidi" w:hAnsiTheme="majorBidi" w:cstheme="majorBidi"/>
          <w:sz w:val="27"/>
        </w:rPr>
        <w:t xml:space="preserve"> </w:t>
      </w:r>
    </w:p>
    <w:p w14:paraId="172467BB" w14:textId="38F50B20" w:rsidR="00A34F7A" w:rsidRPr="0024073B" w:rsidRDefault="00727D7F">
      <w:pPr>
        <w:spacing w:after="0"/>
        <w:ind w:right="1821"/>
        <w:jc w:val="right"/>
        <w:rPr>
          <w:rFonts w:asciiTheme="majorBidi" w:hAnsiTheme="majorBidi" w:cstheme="majorBidi"/>
        </w:rPr>
      </w:pPr>
      <w:r>
        <w:rPr>
          <w:rFonts w:asciiTheme="majorBidi" w:eastAsia="Times New Roman" w:hAnsiTheme="majorBidi" w:cstheme="majorBidi"/>
          <w:noProof/>
          <w:sz w:val="24"/>
        </w:rPr>
        <w:drawing>
          <wp:inline distT="0" distB="0" distL="0" distR="0" wp14:anchorId="2BB8A404" wp14:editId="1B3C3953">
            <wp:extent cx="4545875" cy="3222172"/>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554530" cy="3228307"/>
                    </a:xfrm>
                    <a:prstGeom prst="rect">
                      <a:avLst/>
                    </a:prstGeom>
                  </pic:spPr>
                </pic:pic>
              </a:graphicData>
            </a:graphic>
          </wp:inline>
        </w:drawing>
      </w:r>
      <w:r w:rsidR="00000000" w:rsidRPr="0024073B">
        <w:rPr>
          <w:rFonts w:asciiTheme="majorBidi" w:eastAsia="Times New Roman" w:hAnsiTheme="majorBidi" w:cstheme="majorBidi"/>
          <w:sz w:val="24"/>
        </w:rPr>
        <w:t xml:space="preserve"> </w:t>
      </w:r>
    </w:p>
    <w:p w14:paraId="6AAC1C77" w14:textId="77777777" w:rsidR="00A34F7A" w:rsidRPr="0024073B" w:rsidRDefault="00000000">
      <w:pPr>
        <w:spacing w:after="224" w:line="238" w:lineRule="auto"/>
        <w:ind w:right="49"/>
        <w:jc w:val="center"/>
        <w:rPr>
          <w:rFonts w:asciiTheme="majorBidi" w:hAnsiTheme="majorBidi" w:cstheme="majorBidi"/>
        </w:rPr>
      </w:pPr>
      <w:r w:rsidRPr="0024073B">
        <w:rPr>
          <w:rFonts w:asciiTheme="majorBidi" w:hAnsiTheme="majorBidi" w:cstheme="majorBidi"/>
          <w:i/>
        </w:rPr>
        <w:t xml:space="preserve">Figure 3: The histogram of feature importances shows that no one feature carried undue weight in the prediction of the classifier. </w:t>
      </w:r>
    </w:p>
    <w:p w14:paraId="5B903B48" w14:textId="209D5452" w:rsidR="00723D37" w:rsidRPr="00EB3BC0" w:rsidRDefault="00000000">
      <w:pPr>
        <w:spacing w:after="3" w:line="248" w:lineRule="auto"/>
        <w:ind w:left="226" w:right="412"/>
        <w:rPr>
          <w:rFonts w:asciiTheme="majorBidi" w:hAnsiTheme="majorBidi" w:cstheme="majorBidi"/>
          <w:sz w:val="24"/>
        </w:rPr>
      </w:pPr>
      <w:r w:rsidRPr="0024073B">
        <w:rPr>
          <w:rFonts w:asciiTheme="majorBidi" w:hAnsiTheme="majorBidi" w:cstheme="majorBidi"/>
        </w:rPr>
        <w:t xml:space="preserve"> </w:t>
      </w:r>
      <w:r w:rsidRPr="0024073B">
        <w:rPr>
          <w:rFonts w:asciiTheme="majorBidi" w:hAnsiTheme="majorBidi" w:cstheme="majorBidi"/>
        </w:rPr>
        <w:tab/>
      </w:r>
      <w:r w:rsidR="00723D37" w:rsidRPr="0024073B">
        <w:rPr>
          <w:rFonts w:asciiTheme="majorBidi" w:hAnsiTheme="majorBidi" w:cstheme="majorBidi"/>
          <w:sz w:val="24"/>
        </w:rPr>
        <w:t>A</w:t>
      </w:r>
      <w:r w:rsidR="0024073B">
        <w:rPr>
          <w:rFonts w:asciiTheme="majorBidi" w:hAnsiTheme="majorBidi" w:cstheme="majorBidi"/>
          <w:sz w:val="24"/>
        </w:rPr>
        <w:t>t</w:t>
      </w:r>
      <w:r w:rsidR="00723D37" w:rsidRPr="0024073B">
        <w:rPr>
          <w:rFonts w:asciiTheme="majorBidi" w:hAnsiTheme="majorBidi" w:cstheme="majorBidi"/>
          <w:sz w:val="24"/>
        </w:rPr>
        <w:t xml:space="preserve"> this point, we also checked the data for any duplicate values. </w:t>
      </w:r>
      <w:r w:rsidR="0024073B" w:rsidRPr="0024073B">
        <w:rPr>
          <w:rFonts w:asciiTheme="majorBidi" w:hAnsiTheme="majorBidi" w:cstheme="majorBidi"/>
          <w:sz w:val="24"/>
        </w:rPr>
        <w:t xml:space="preserve">We found that </w:t>
      </w:r>
      <w:r w:rsidR="0024073B">
        <w:rPr>
          <w:rFonts w:asciiTheme="majorBidi" w:hAnsiTheme="majorBidi" w:cstheme="majorBidi"/>
          <w:sz w:val="24"/>
        </w:rPr>
        <w:t>the data was almost entirely composed of duplicate values: the minimum unique row count per class was 5 and the maximum was 10. This meant that no class in our multi-class classification problem had more than 10 unique observations. Upon further review, we noticed that the data from Kaggle had no documentation referring to its source, and that other people working with the data had also achieving 100% accuracy</w:t>
      </w:r>
      <w:r w:rsidR="00EB3BC0">
        <w:rPr>
          <w:rFonts w:asciiTheme="majorBidi" w:hAnsiTheme="majorBidi" w:cstheme="majorBidi"/>
          <w:sz w:val="24"/>
        </w:rPr>
        <w:t xml:space="preserve">. We concluded that the data was most likely a poorly-generated synthetic dataset with no modeling value whatsoever. Ideally this would have been caught in the data cleaning and exploration step, however this data scientist was early in her learning journey. A difficult lesson was learned—you </w:t>
      </w:r>
      <w:r w:rsidR="00EB3BC0">
        <w:rPr>
          <w:rFonts w:asciiTheme="majorBidi" w:hAnsiTheme="majorBidi" w:cstheme="majorBidi"/>
          <w:b/>
          <w:bCs/>
          <w:i/>
          <w:iCs/>
          <w:sz w:val="24"/>
        </w:rPr>
        <w:t>must</w:t>
      </w:r>
      <w:r w:rsidR="00EB3BC0">
        <w:rPr>
          <w:rFonts w:asciiTheme="majorBidi" w:hAnsiTheme="majorBidi" w:cstheme="majorBidi"/>
          <w:sz w:val="24"/>
        </w:rPr>
        <w:t xml:space="preserve"> ensure your data quality! “Garbage in, garbage out.” Because most of the work for this project was already complete, we decided to proceed through to completion, with the large caveat that the data used must be replaced before any conclusions can really be drawn or decisions be made from the data. This poor data quality </w:t>
      </w:r>
      <w:r w:rsidR="008666B2">
        <w:rPr>
          <w:rFonts w:asciiTheme="majorBidi" w:hAnsiTheme="majorBidi" w:cstheme="majorBidi"/>
          <w:sz w:val="24"/>
        </w:rPr>
        <w:t>made up of duplicate observations explains the apparently high accuracy of the tested models.</w:t>
      </w:r>
    </w:p>
    <w:p w14:paraId="5D82E75F" w14:textId="01F30DCB" w:rsidR="00723D37" w:rsidRPr="0024073B" w:rsidRDefault="00723D37">
      <w:pPr>
        <w:spacing w:after="3" w:line="248" w:lineRule="auto"/>
        <w:ind w:left="226" w:right="412"/>
        <w:rPr>
          <w:rFonts w:asciiTheme="majorBidi" w:hAnsiTheme="majorBidi" w:cstheme="majorBidi"/>
        </w:rPr>
      </w:pPr>
      <w:r w:rsidRPr="0024073B">
        <w:rPr>
          <w:rFonts w:asciiTheme="majorBidi" w:hAnsiTheme="majorBidi" w:cstheme="majorBidi"/>
        </w:rPr>
        <w:tab/>
      </w:r>
    </w:p>
    <w:p w14:paraId="67CCEF86" w14:textId="39E2F4DC" w:rsidR="00A34F7A" w:rsidRPr="0024073B" w:rsidRDefault="008666B2">
      <w:pPr>
        <w:spacing w:after="3" w:line="248" w:lineRule="auto"/>
        <w:ind w:left="226" w:right="412"/>
        <w:rPr>
          <w:rFonts w:asciiTheme="majorBidi" w:hAnsiTheme="majorBidi" w:cstheme="majorBidi"/>
        </w:rPr>
      </w:pPr>
      <w:r w:rsidRPr="0024073B">
        <w:rPr>
          <w:rFonts w:asciiTheme="majorBidi" w:hAnsiTheme="majorBidi" w:cstheme="majorBidi"/>
          <w:sz w:val="24"/>
        </w:rPr>
        <w:t xml:space="preserve">We also did a final test on </w:t>
      </w:r>
      <w:r>
        <w:rPr>
          <w:rFonts w:asciiTheme="majorBidi" w:hAnsiTheme="majorBidi" w:cstheme="majorBidi"/>
          <w:sz w:val="24"/>
        </w:rPr>
        <w:t xml:space="preserve">each model </w:t>
      </w:r>
      <w:r>
        <w:rPr>
          <w:rFonts w:asciiTheme="majorBidi" w:hAnsiTheme="majorBidi" w:cstheme="majorBidi"/>
          <w:sz w:val="24"/>
        </w:rPr>
        <w:t xml:space="preserve">using the held-out test data </w:t>
      </w:r>
      <w:r>
        <w:rPr>
          <w:rFonts w:asciiTheme="majorBidi" w:hAnsiTheme="majorBidi" w:cstheme="majorBidi"/>
          <w:sz w:val="24"/>
        </w:rPr>
        <w:t>and this time observed accuracy, F1 score, precision and recal</w:t>
      </w:r>
      <w:r>
        <w:rPr>
          <w:rFonts w:asciiTheme="majorBidi" w:hAnsiTheme="majorBidi" w:cstheme="majorBidi"/>
          <w:sz w:val="24"/>
        </w:rPr>
        <w:t>l</w:t>
      </w:r>
      <w:r>
        <w:rPr>
          <w:rFonts w:asciiTheme="majorBidi" w:hAnsiTheme="majorBidi" w:cstheme="majorBidi"/>
          <w:sz w:val="24"/>
        </w:rPr>
        <w:t>, all of which came out to 1.0</w:t>
      </w:r>
      <w:r>
        <w:rPr>
          <w:rFonts w:asciiTheme="majorBidi" w:hAnsiTheme="majorBidi" w:cstheme="majorBidi"/>
          <w:sz w:val="24"/>
        </w:rPr>
        <w:t xml:space="preserve"> (see Table 6, below)</w:t>
      </w:r>
      <w:r>
        <w:rPr>
          <w:rFonts w:asciiTheme="majorBidi" w:hAnsiTheme="majorBidi" w:cstheme="majorBidi"/>
          <w:sz w:val="24"/>
        </w:rPr>
        <w:t>.</w:t>
      </w:r>
      <w:r>
        <w:rPr>
          <w:rFonts w:asciiTheme="majorBidi" w:hAnsiTheme="majorBidi" w:cstheme="majorBidi"/>
          <w:sz w:val="24"/>
        </w:rPr>
        <w:t xml:space="preserve"> </w:t>
      </w:r>
      <w:r w:rsidR="00000000" w:rsidRPr="0024073B">
        <w:rPr>
          <w:rFonts w:asciiTheme="majorBidi" w:hAnsiTheme="majorBidi" w:cstheme="majorBidi"/>
          <w:sz w:val="24"/>
        </w:rPr>
        <w:t xml:space="preserve">In order to make a selection on the “best model” out of the four top-performing models, we turned to another measure: model training time and sample prediction time. We measured both, with results summarized in Table </w:t>
      </w:r>
      <w:r>
        <w:rPr>
          <w:rFonts w:asciiTheme="majorBidi" w:hAnsiTheme="majorBidi" w:cstheme="majorBidi"/>
          <w:sz w:val="24"/>
        </w:rPr>
        <w:t>7,</w:t>
      </w:r>
      <w:r w:rsidR="00000000" w:rsidRPr="0024073B">
        <w:rPr>
          <w:rFonts w:asciiTheme="majorBidi" w:hAnsiTheme="majorBidi" w:cstheme="majorBidi"/>
          <w:sz w:val="24"/>
        </w:rPr>
        <w:t xml:space="preserve"> below.  </w:t>
      </w:r>
    </w:p>
    <w:p w14:paraId="3C0DCFE8" w14:textId="6CDFD86C" w:rsidR="00A34F7A" w:rsidRPr="0024073B" w:rsidRDefault="00000000">
      <w:pPr>
        <w:spacing w:after="3" w:line="248" w:lineRule="auto"/>
        <w:ind w:left="226" w:right="412" w:firstLine="720"/>
        <w:rPr>
          <w:rFonts w:asciiTheme="majorBidi" w:hAnsiTheme="majorBidi" w:cstheme="majorBidi"/>
        </w:rPr>
      </w:pPr>
      <w:r w:rsidRPr="0024073B">
        <w:rPr>
          <w:rFonts w:asciiTheme="majorBidi" w:hAnsiTheme="majorBidi" w:cstheme="majorBidi"/>
          <w:sz w:val="24"/>
        </w:rPr>
        <w:t>If we deploy a model that continuously retrains every time new data comes in, then the training time metric would be the most important to optimize. Because this is a medical diagnostic tool, we would probably retrain in careful batches to maintain control over the model, so training time is less important. By this measure, the SVC Classifier is superior, taking just 0.</w:t>
      </w:r>
      <w:r w:rsidR="00727D7F">
        <w:rPr>
          <w:rFonts w:asciiTheme="majorBidi" w:hAnsiTheme="majorBidi" w:cstheme="majorBidi"/>
          <w:sz w:val="24"/>
        </w:rPr>
        <w:t>49</w:t>
      </w:r>
      <w:r w:rsidRPr="0024073B">
        <w:rPr>
          <w:rFonts w:asciiTheme="majorBidi" w:hAnsiTheme="majorBidi" w:cstheme="majorBidi"/>
          <w:sz w:val="24"/>
        </w:rPr>
        <w:t xml:space="preserve">s to fit to our training data, and the Random Forest model is right behind at </w:t>
      </w:r>
      <w:r w:rsidR="00727D7F">
        <w:rPr>
          <w:rFonts w:asciiTheme="majorBidi" w:hAnsiTheme="majorBidi" w:cstheme="majorBidi"/>
          <w:sz w:val="24"/>
        </w:rPr>
        <w:t>1.01</w:t>
      </w:r>
      <w:r w:rsidRPr="0024073B">
        <w:rPr>
          <w:rFonts w:asciiTheme="majorBidi" w:hAnsiTheme="majorBidi" w:cstheme="majorBidi"/>
          <w:sz w:val="24"/>
        </w:rPr>
        <w:t xml:space="preserve">s. </w:t>
      </w:r>
    </w:p>
    <w:p w14:paraId="78EDC428" w14:textId="77777777" w:rsidR="00A34F7A" w:rsidRPr="0024073B" w:rsidRDefault="00000000">
      <w:pPr>
        <w:spacing w:after="3" w:line="248" w:lineRule="auto"/>
        <w:ind w:left="226" w:right="412" w:firstLine="720"/>
        <w:rPr>
          <w:rFonts w:asciiTheme="majorBidi" w:hAnsiTheme="majorBidi" w:cstheme="majorBidi"/>
        </w:rPr>
      </w:pPr>
      <w:r w:rsidRPr="0024073B">
        <w:rPr>
          <w:rFonts w:asciiTheme="majorBidi" w:hAnsiTheme="majorBidi" w:cstheme="majorBidi"/>
          <w:sz w:val="24"/>
        </w:rPr>
        <w:lastRenderedPageBreak/>
        <w:t xml:space="preserve">We were more interested in how quickly a model could predict a diagnosis for a given occurrence. This metric would indicate how quickly a medical profession could expect to retrieve a diagnosis classification after inputting a patient’s symptom data in the model in a production environment. By this measure, the XGBoost classifier shows superiority, with the lowest test time of just 0.02ms per patient. </w:t>
      </w:r>
    </w:p>
    <w:p w14:paraId="548B1A4E" w14:textId="73ADBEB0" w:rsidR="00A34F7A" w:rsidRPr="0024073B" w:rsidRDefault="00000000">
      <w:pPr>
        <w:spacing w:after="3" w:line="248" w:lineRule="auto"/>
        <w:ind w:left="226" w:right="412" w:firstLine="720"/>
        <w:rPr>
          <w:rFonts w:asciiTheme="majorBidi" w:hAnsiTheme="majorBidi" w:cstheme="majorBidi"/>
        </w:rPr>
      </w:pPr>
      <w:r w:rsidRPr="0024073B">
        <w:rPr>
          <w:rFonts w:asciiTheme="majorBidi" w:hAnsiTheme="majorBidi" w:cstheme="majorBidi"/>
          <w:sz w:val="24"/>
        </w:rPr>
        <w:t xml:space="preserve">The model chosen would depend on how the model is deployed: the XGBoost Classifier has the quickest prediction time, but </w:t>
      </w:r>
      <w:r w:rsidR="00727D7F">
        <w:rPr>
          <w:rFonts w:asciiTheme="majorBidi" w:hAnsiTheme="majorBidi" w:cstheme="majorBidi"/>
          <w:sz w:val="24"/>
        </w:rPr>
        <w:t>60</w:t>
      </w:r>
      <w:r w:rsidRPr="0024073B">
        <w:rPr>
          <w:rFonts w:asciiTheme="majorBidi" w:hAnsiTheme="majorBidi" w:cstheme="majorBidi"/>
          <w:sz w:val="24"/>
        </w:rPr>
        <w:t xml:space="preserve">x the training time compared to the SVC model. The training time might be prohibitively slow for retraining the model as the quantity of data increases, as it would in a production environment. This could potentially be offset by utilizing </w:t>
      </w:r>
      <w:proofErr w:type="spellStart"/>
      <w:r w:rsidRPr="0024073B">
        <w:rPr>
          <w:rFonts w:asciiTheme="majorBidi" w:hAnsiTheme="majorBidi" w:cstheme="majorBidi"/>
          <w:sz w:val="24"/>
        </w:rPr>
        <w:t>XGBoost's</w:t>
      </w:r>
      <w:proofErr w:type="spellEnd"/>
      <w:r w:rsidRPr="0024073B">
        <w:rPr>
          <w:rFonts w:asciiTheme="majorBidi" w:hAnsiTheme="majorBidi" w:cstheme="majorBidi"/>
          <w:sz w:val="24"/>
        </w:rPr>
        <w:t xml:space="preserve"> parallel processing feature in a production environment, however that would take additional resources, and given equally accurate choices, it is good practice to choose that which can be implemented most simply.  </w:t>
      </w:r>
    </w:p>
    <w:p w14:paraId="777D1233" w14:textId="6048E64E" w:rsidR="00A34F7A" w:rsidRDefault="00000000">
      <w:pPr>
        <w:spacing w:after="3" w:line="248" w:lineRule="auto"/>
        <w:ind w:left="226" w:right="412" w:firstLine="720"/>
        <w:rPr>
          <w:rFonts w:asciiTheme="majorBidi" w:hAnsiTheme="majorBidi" w:cstheme="majorBidi"/>
          <w:sz w:val="24"/>
        </w:rPr>
      </w:pPr>
      <w:r w:rsidRPr="0024073B">
        <w:rPr>
          <w:rFonts w:asciiTheme="majorBidi" w:hAnsiTheme="majorBidi" w:cstheme="majorBidi"/>
          <w:sz w:val="24"/>
        </w:rPr>
        <w:t xml:space="preserve">Sitting in between XGBoost and SVC is the Random Forest Classifier. With a training time of </w:t>
      </w:r>
      <w:r w:rsidR="00727D7F">
        <w:rPr>
          <w:rFonts w:asciiTheme="majorBidi" w:hAnsiTheme="majorBidi" w:cstheme="majorBidi"/>
          <w:sz w:val="24"/>
        </w:rPr>
        <w:t>1.01</w:t>
      </w:r>
      <w:r w:rsidRPr="0024073B">
        <w:rPr>
          <w:rFonts w:asciiTheme="majorBidi" w:hAnsiTheme="majorBidi" w:cstheme="majorBidi"/>
          <w:sz w:val="24"/>
        </w:rPr>
        <w:t>s and test time of 0.0</w:t>
      </w:r>
      <w:r w:rsidR="00727D7F">
        <w:rPr>
          <w:rFonts w:asciiTheme="majorBidi" w:hAnsiTheme="majorBidi" w:cstheme="majorBidi"/>
          <w:sz w:val="24"/>
        </w:rPr>
        <w:t>9</w:t>
      </w:r>
      <w:r w:rsidRPr="0024073B">
        <w:rPr>
          <w:rFonts w:asciiTheme="majorBidi" w:hAnsiTheme="majorBidi" w:cstheme="majorBidi"/>
          <w:sz w:val="24"/>
        </w:rPr>
        <w:t xml:space="preserve">ms per patient, this model blends quick turn-around with quick training and is therefore the recommended model to move into production. </w:t>
      </w:r>
    </w:p>
    <w:p w14:paraId="52420D02" w14:textId="77777777" w:rsidR="008666B2" w:rsidRPr="0024073B" w:rsidRDefault="008666B2">
      <w:pPr>
        <w:spacing w:after="3" w:line="248" w:lineRule="auto"/>
        <w:ind w:left="226" w:right="412" w:firstLine="720"/>
        <w:rPr>
          <w:rFonts w:asciiTheme="majorBidi" w:hAnsiTheme="majorBidi" w:cstheme="majorBidi"/>
          <w:sz w:val="24"/>
        </w:rPr>
      </w:pPr>
    </w:p>
    <w:tbl>
      <w:tblPr>
        <w:tblStyle w:val="TableGrid"/>
        <w:tblW w:w="10790" w:type="dxa"/>
        <w:tblInd w:w="246" w:type="dxa"/>
        <w:tblCellMar>
          <w:top w:w="4" w:type="dxa"/>
          <w:left w:w="0" w:type="dxa"/>
          <w:bottom w:w="0" w:type="dxa"/>
          <w:right w:w="17" w:type="dxa"/>
        </w:tblCellMar>
        <w:tblLook w:val="04A0" w:firstRow="1" w:lastRow="0" w:firstColumn="1" w:lastColumn="0" w:noHBand="0" w:noVBand="1"/>
      </w:tblPr>
      <w:tblGrid>
        <w:gridCol w:w="2169"/>
        <w:gridCol w:w="2160"/>
        <w:gridCol w:w="2160"/>
        <w:gridCol w:w="2155"/>
        <w:gridCol w:w="2146"/>
      </w:tblGrid>
      <w:tr w:rsidR="002A7E33" w:rsidRPr="0024073B" w14:paraId="2A541AF9" w14:textId="77777777" w:rsidTr="00723D37">
        <w:trPr>
          <w:trHeight w:val="355"/>
        </w:trPr>
        <w:tc>
          <w:tcPr>
            <w:tcW w:w="8644" w:type="dxa"/>
            <w:gridSpan w:val="4"/>
            <w:tcBorders>
              <w:top w:val="single" w:sz="4" w:space="0" w:color="000000"/>
              <w:left w:val="single" w:sz="4" w:space="0" w:color="000000"/>
              <w:bottom w:val="single" w:sz="4" w:space="0" w:color="000000"/>
              <w:right w:val="nil"/>
            </w:tcBorders>
          </w:tcPr>
          <w:p w14:paraId="57374C24" w14:textId="5384C1F3" w:rsidR="002A7E33" w:rsidRPr="0024073B" w:rsidRDefault="002A7E33" w:rsidP="00931723">
            <w:pPr>
              <w:spacing w:after="0"/>
              <w:jc w:val="right"/>
              <w:rPr>
                <w:rFonts w:asciiTheme="majorBidi" w:hAnsiTheme="majorBidi" w:cstheme="majorBidi"/>
              </w:rPr>
            </w:pPr>
            <w:r w:rsidRPr="0024073B">
              <w:rPr>
                <w:rFonts w:asciiTheme="majorBidi" w:hAnsiTheme="majorBidi" w:cstheme="majorBidi"/>
                <w:sz w:val="27"/>
              </w:rPr>
              <w:t xml:space="preserve">Table </w:t>
            </w:r>
            <w:r w:rsidR="008666B2">
              <w:rPr>
                <w:rFonts w:asciiTheme="majorBidi" w:hAnsiTheme="majorBidi" w:cstheme="majorBidi"/>
                <w:sz w:val="27"/>
              </w:rPr>
              <w:t>6</w:t>
            </w:r>
            <w:r w:rsidRPr="0024073B">
              <w:rPr>
                <w:rFonts w:asciiTheme="majorBidi" w:hAnsiTheme="majorBidi" w:cstheme="majorBidi"/>
                <w:sz w:val="27"/>
              </w:rPr>
              <w:t>: Test Statistics for Tested Machine Learning Model</w:t>
            </w:r>
          </w:p>
        </w:tc>
        <w:tc>
          <w:tcPr>
            <w:tcW w:w="2146" w:type="dxa"/>
            <w:tcBorders>
              <w:top w:val="single" w:sz="4" w:space="0" w:color="000000"/>
              <w:left w:val="nil"/>
              <w:bottom w:val="single" w:sz="4" w:space="0" w:color="000000"/>
              <w:right w:val="single" w:sz="4" w:space="0" w:color="000000"/>
            </w:tcBorders>
          </w:tcPr>
          <w:p w14:paraId="7F70ED7F" w14:textId="77777777" w:rsidR="002A7E33" w:rsidRPr="0024073B" w:rsidRDefault="002A7E33" w:rsidP="00931723">
            <w:pPr>
              <w:spacing w:after="0"/>
              <w:ind w:left="-17"/>
              <w:rPr>
                <w:rFonts w:asciiTheme="majorBidi" w:hAnsiTheme="majorBidi" w:cstheme="majorBidi"/>
              </w:rPr>
            </w:pPr>
            <w:r w:rsidRPr="0024073B">
              <w:rPr>
                <w:rFonts w:asciiTheme="majorBidi" w:hAnsiTheme="majorBidi" w:cstheme="majorBidi"/>
                <w:sz w:val="27"/>
              </w:rPr>
              <w:t xml:space="preserve">s </w:t>
            </w:r>
          </w:p>
        </w:tc>
      </w:tr>
      <w:tr w:rsidR="002A7E33" w:rsidRPr="0024073B" w14:paraId="08D552D6" w14:textId="77777777" w:rsidTr="00723D37">
        <w:trPr>
          <w:trHeight w:val="350"/>
        </w:trPr>
        <w:tc>
          <w:tcPr>
            <w:tcW w:w="2169" w:type="dxa"/>
            <w:tcBorders>
              <w:top w:val="single" w:sz="4" w:space="0" w:color="000000"/>
              <w:left w:val="single" w:sz="4" w:space="0" w:color="000000"/>
              <w:bottom w:val="single" w:sz="4" w:space="0" w:color="000000"/>
              <w:right w:val="single" w:sz="4" w:space="0" w:color="000000"/>
            </w:tcBorders>
          </w:tcPr>
          <w:p w14:paraId="779B836B" w14:textId="77777777" w:rsidR="002A7E33" w:rsidRPr="0024073B" w:rsidRDefault="002A7E33" w:rsidP="00931723">
            <w:pPr>
              <w:spacing w:after="0"/>
              <w:ind w:left="110"/>
              <w:rPr>
                <w:rFonts w:asciiTheme="majorBidi" w:hAnsiTheme="majorBidi" w:cstheme="majorBidi"/>
              </w:rPr>
            </w:pPr>
            <w:r w:rsidRPr="0024073B">
              <w:rPr>
                <w:rFonts w:asciiTheme="majorBidi" w:hAnsiTheme="majorBidi" w:cstheme="majorBidi"/>
                <w:sz w:val="27"/>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40D8C38" w14:textId="77777777" w:rsidR="002A7E33" w:rsidRPr="0024073B" w:rsidRDefault="002A7E33" w:rsidP="00931723">
            <w:pPr>
              <w:spacing w:after="0"/>
              <w:ind w:left="14"/>
              <w:jc w:val="center"/>
              <w:rPr>
                <w:rFonts w:asciiTheme="majorBidi" w:hAnsiTheme="majorBidi" w:cstheme="majorBidi"/>
              </w:rPr>
            </w:pPr>
            <w:r w:rsidRPr="0024073B">
              <w:rPr>
                <w:rFonts w:asciiTheme="majorBidi" w:hAnsiTheme="majorBidi" w:cstheme="majorBidi"/>
                <w:sz w:val="27"/>
              </w:rPr>
              <w:t xml:space="preserve">Accuracy </w:t>
            </w:r>
          </w:p>
        </w:tc>
        <w:tc>
          <w:tcPr>
            <w:tcW w:w="2160" w:type="dxa"/>
            <w:tcBorders>
              <w:top w:val="single" w:sz="4" w:space="0" w:color="000000"/>
              <w:left w:val="single" w:sz="4" w:space="0" w:color="000000"/>
              <w:bottom w:val="single" w:sz="4" w:space="0" w:color="000000"/>
              <w:right w:val="single" w:sz="4" w:space="0" w:color="000000"/>
            </w:tcBorders>
          </w:tcPr>
          <w:p w14:paraId="36C90CFF" w14:textId="77777777" w:rsidR="002A7E33" w:rsidRPr="0024073B" w:rsidRDefault="002A7E33" w:rsidP="00931723">
            <w:pPr>
              <w:spacing w:after="0"/>
              <w:ind w:left="12"/>
              <w:jc w:val="center"/>
              <w:rPr>
                <w:rFonts w:asciiTheme="majorBidi" w:hAnsiTheme="majorBidi" w:cstheme="majorBidi"/>
              </w:rPr>
            </w:pPr>
            <w:r w:rsidRPr="0024073B">
              <w:rPr>
                <w:rFonts w:asciiTheme="majorBidi" w:hAnsiTheme="majorBidi" w:cstheme="majorBidi"/>
                <w:sz w:val="27"/>
              </w:rPr>
              <w:t xml:space="preserve">F1 </w:t>
            </w:r>
          </w:p>
        </w:tc>
        <w:tc>
          <w:tcPr>
            <w:tcW w:w="2155" w:type="dxa"/>
            <w:tcBorders>
              <w:top w:val="single" w:sz="4" w:space="0" w:color="000000"/>
              <w:left w:val="single" w:sz="4" w:space="0" w:color="000000"/>
              <w:bottom w:val="single" w:sz="4" w:space="0" w:color="000000"/>
              <w:right w:val="single" w:sz="4" w:space="0" w:color="000000"/>
            </w:tcBorders>
          </w:tcPr>
          <w:p w14:paraId="5A046582" w14:textId="77777777" w:rsidR="002A7E33" w:rsidRPr="0024073B" w:rsidRDefault="002A7E33" w:rsidP="00931723">
            <w:pPr>
              <w:spacing w:after="0"/>
              <w:ind w:left="13"/>
              <w:jc w:val="center"/>
              <w:rPr>
                <w:rFonts w:asciiTheme="majorBidi" w:hAnsiTheme="majorBidi" w:cstheme="majorBidi"/>
              </w:rPr>
            </w:pPr>
            <w:r w:rsidRPr="0024073B">
              <w:rPr>
                <w:rFonts w:asciiTheme="majorBidi" w:hAnsiTheme="majorBidi" w:cstheme="majorBidi"/>
                <w:sz w:val="27"/>
              </w:rPr>
              <w:t xml:space="preserve">Precision </w:t>
            </w:r>
          </w:p>
        </w:tc>
        <w:tc>
          <w:tcPr>
            <w:tcW w:w="2146" w:type="dxa"/>
            <w:tcBorders>
              <w:top w:val="single" w:sz="4" w:space="0" w:color="000000"/>
              <w:left w:val="single" w:sz="4" w:space="0" w:color="000000"/>
              <w:bottom w:val="single" w:sz="4" w:space="0" w:color="000000"/>
              <w:right w:val="single" w:sz="4" w:space="0" w:color="000000"/>
            </w:tcBorders>
          </w:tcPr>
          <w:p w14:paraId="75B70204" w14:textId="77777777" w:rsidR="002A7E33" w:rsidRPr="0024073B" w:rsidRDefault="002A7E33" w:rsidP="00931723">
            <w:pPr>
              <w:spacing w:after="0"/>
              <w:ind w:left="20"/>
              <w:jc w:val="center"/>
              <w:rPr>
                <w:rFonts w:asciiTheme="majorBidi" w:hAnsiTheme="majorBidi" w:cstheme="majorBidi"/>
              </w:rPr>
            </w:pPr>
            <w:r w:rsidRPr="0024073B">
              <w:rPr>
                <w:rFonts w:asciiTheme="majorBidi" w:hAnsiTheme="majorBidi" w:cstheme="majorBidi"/>
                <w:sz w:val="27"/>
              </w:rPr>
              <w:t xml:space="preserve">Recall </w:t>
            </w:r>
          </w:p>
        </w:tc>
      </w:tr>
      <w:tr w:rsidR="002A7E33" w:rsidRPr="0024073B" w14:paraId="6F9D126E" w14:textId="77777777" w:rsidTr="00723D37">
        <w:trPr>
          <w:trHeight w:val="350"/>
        </w:trPr>
        <w:tc>
          <w:tcPr>
            <w:tcW w:w="2169" w:type="dxa"/>
            <w:tcBorders>
              <w:top w:val="single" w:sz="4" w:space="0" w:color="000000"/>
              <w:left w:val="single" w:sz="4" w:space="0" w:color="000000"/>
              <w:bottom w:val="single" w:sz="4" w:space="0" w:color="000000"/>
              <w:right w:val="single" w:sz="4" w:space="0" w:color="000000"/>
            </w:tcBorders>
          </w:tcPr>
          <w:p w14:paraId="7AD7871F" w14:textId="77777777" w:rsidR="002A7E33" w:rsidRPr="0024073B" w:rsidRDefault="002A7E33" w:rsidP="00931723">
            <w:pPr>
              <w:spacing w:after="0"/>
              <w:ind w:right="92"/>
              <w:jc w:val="right"/>
              <w:rPr>
                <w:rFonts w:asciiTheme="majorBidi" w:hAnsiTheme="majorBidi" w:cstheme="majorBidi"/>
              </w:rPr>
            </w:pPr>
            <w:r w:rsidRPr="0024073B">
              <w:rPr>
                <w:rFonts w:asciiTheme="majorBidi" w:hAnsiTheme="majorBidi" w:cstheme="majorBidi"/>
                <w:sz w:val="27"/>
              </w:rPr>
              <w:t xml:space="preserve">Random Forest </w:t>
            </w:r>
          </w:p>
        </w:tc>
        <w:tc>
          <w:tcPr>
            <w:tcW w:w="2160" w:type="dxa"/>
            <w:tcBorders>
              <w:top w:val="single" w:sz="4" w:space="0" w:color="000000"/>
              <w:left w:val="single" w:sz="4" w:space="0" w:color="000000"/>
              <w:bottom w:val="single" w:sz="4" w:space="0" w:color="000000"/>
              <w:right w:val="single" w:sz="4" w:space="0" w:color="000000"/>
            </w:tcBorders>
          </w:tcPr>
          <w:p w14:paraId="3967B6FC" w14:textId="77777777" w:rsidR="002A7E33" w:rsidRPr="0024073B" w:rsidRDefault="002A7E33" w:rsidP="00931723">
            <w:pPr>
              <w:spacing w:after="0"/>
              <w:ind w:left="14"/>
              <w:jc w:val="center"/>
              <w:rPr>
                <w:rFonts w:asciiTheme="majorBidi" w:hAnsiTheme="majorBidi" w:cstheme="majorBidi"/>
              </w:rPr>
            </w:pPr>
            <w:r w:rsidRPr="0024073B">
              <w:rPr>
                <w:rFonts w:asciiTheme="majorBidi" w:hAnsiTheme="majorBidi" w:cstheme="majorBidi"/>
                <w:sz w:val="28"/>
              </w:rPr>
              <w:t xml:space="preserve">1.0 </w:t>
            </w:r>
          </w:p>
        </w:tc>
        <w:tc>
          <w:tcPr>
            <w:tcW w:w="2160" w:type="dxa"/>
            <w:tcBorders>
              <w:top w:val="single" w:sz="4" w:space="0" w:color="000000"/>
              <w:left w:val="single" w:sz="4" w:space="0" w:color="000000"/>
              <w:bottom w:val="single" w:sz="4" w:space="0" w:color="000000"/>
              <w:right w:val="single" w:sz="4" w:space="0" w:color="000000"/>
            </w:tcBorders>
          </w:tcPr>
          <w:p w14:paraId="5AE3ABCD" w14:textId="77777777" w:rsidR="002A7E33" w:rsidRPr="0024073B" w:rsidRDefault="002A7E33" w:rsidP="00931723">
            <w:pPr>
              <w:spacing w:after="0"/>
              <w:ind w:left="12"/>
              <w:jc w:val="center"/>
              <w:rPr>
                <w:rFonts w:asciiTheme="majorBidi" w:hAnsiTheme="majorBidi" w:cstheme="majorBidi"/>
              </w:rPr>
            </w:pPr>
            <w:r w:rsidRPr="0024073B">
              <w:rPr>
                <w:rFonts w:asciiTheme="majorBidi" w:hAnsiTheme="majorBidi" w:cstheme="majorBidi"/>
                <w:sz w:val="28"/>
              </w:rPr>
              <w:t xml:space="preserve">1.0 </w:t>
            </w:r>
          </w:p>
        </w:tc>
        <w:tc>
          <w:tcPr>
            <w:tcW w:w="2155" w:type="dxa"/>
            <w:tcBorders>
              <w:top w:val="single" w:sz="4" w:space="0" w:color="000000"/>
              <w:left w:val="single" w:sz="4" w:space="0" w:color="000000"/>
              <w:bottom w:val="single" w:sz="4" w:space="0" w:color="000000"/>
              <w:right w:val="single" w:sz="4" w:space="0" w:color="000000"/>
            </w:tcBorders>
          </w:tcPr>
          <w:p w14:paraId="6B42B189" w14:textId="77777777" w:rsidR="002A7E33" w:rsidRPr="0024073B" w:rsidRDefault="002A7E33" w:rsidP="00931723">
            <w:pPr>
              <w:spacing w:after="0"/>
              <w:ind w:left="14"/>
              <w:jc w:val="center"/>
              <w:rPr>
                <w:rFonts w:asciiTheme="majorBidi" w:hAnsiTheme="majorBidi" w:cstheme="majorBidi"/>
              </w:rPr>
            </w:pPr>
            <w:r w:rsidRPr="0024073B">
              <w:rPr>
                <w:rFonts w:asciiTheme="majorBidi" w:hAnsiTheme="majorBidi" w:cstheme="majorBidi"/>
                <w:sz w:val="28"/>
              </w:rPr>
              <w:t xml:space="preserve">1.0 </w:t>
            </w:r>
          </w:p>
        </w:tc>
        <w:tc>
          <w:tcPr>
            <w:tcW w:w="2146" w:type="dxa"/>
            <w:tcBorders>
              <w:top w:val="single" w:sz="4" w:space="0" w:color="000000"/>
              <w:left w:val="single" w:sz="4" w:space="0" w:color="000000"/>
              <w:bottom w:val="single" w:sz="4" w:space="0" w:color="000000"/>
              <w:right w:val="single" w:sz="4" w:space="0" w:color="000000"/>
            </w:tcBorders>
          </w:tcPr>
          <w:p w14:paraId="78A1BB58" w14:textId="77777777" w:rsidR="002A7E33" w:rsidRPr="0024073B" w:rsidRDefault="002A7E33" w:rsidP="00931723">
            <w:pPr>
              <w:spacing w:after="0"/>
              <w:ind w:left="20"/>
              <w:jc w:val="center"/>
              <w:rPr>
                <w:rFonts w:asciiTheme="majorBidi" w:hAnsiTheme="majorBidi" w:cstheme="majorBidi"/>
              </w:rPr>
            </w:pPr>
            <w:r w:rsidRPr="0024073B">
              <w:rPr>
                <w:rFonts w:asciiTheme="majorBidi" w:hAnsiTheme="majorBidi" w:cstheme="majorBidi"/>
                <w:sz w:val="28"/>
              </w:rPr>
              <w:t xml:space="preserve">1.0 </w:t>
            </w:r>
          </w:p>
        </w:tc>
      </w:tr>
      <w:tr w:rsidR="002A7E33" w:rsidRPr="0024073B" w14:paraId="13E6A3C4" w14:textId="77777777" w:rsidTr="00723D37">
        <w:trPr>
          <w:trHeight w:val="350"/>
        </w:trPr>
        <w:tc>
          <w:tcPr>
            <w:tcW w:w="2169" w:type="dxa"/>
            <w:tcBorders>
              <w:top w:val="single" w:sz="4" w:space="0" w:color="000000"/>
              <w:left w:val="single" w:sz="4" w:space="0" w:color="000000"/>
              <w:bottom w:val="single" w:sz="4" w:space="0" w:color="000000"/>
              <w:right w:val="single" w:sz="4" w:space="0" w:color="000000"/>
            </w:tcBorders>
          </w:tcPr>
          <w:p w14:paraId="77D902B7" w14:textId="77777777" w:rsidR="002A7E33" w:rsidRPr="0024073B" w:rsidRDefault="002A7E33" w:rsidP="00931723">
            <w:pPr>
              <w:spacing w:after="0"/>
              <w:ind w:right="92"/>
              <w:jc w:val="right"/>
              <w:rPr>
                <w:rFonts w:asciiTheme="majorBidi" w:hAnsiTheme="majorBidi" w:cstheme="majorBidi"/>
              </w:rPr>
            </w:pPr>
            <w:r w:rsidRPr="0024073B">
              <w:rPr>
                <w:rFonts w:asciiTheme="majorBidi" w:hAnsiTheme="majorBidi" w:cstheme="majorBidi"/>
                <w:sz w:val="27"/>
              </w:rPr>
              <w:t xml:space="preserve">SVC </w:t>
            </w:r>
          </w:p>
        </w:tc>
        <w:tc>
          <w:tcPr>
            <w:tcW w:w="2160" w:type="dxa"/>
            <w:tcBorders>
              <w:top w:val="single" w:sz="4" w:space="0" w:color="000000"/>
              <w:left w:val="single" w:sz="4" w:space="0" w:color="000000"/>
              <w:bottom w:val="single" w:sz="4" w:space="0" w:color="000000"/>
              <w:right w:val="single" w:sz="4" w:space="0" w:color="000000"/>
            </w:tcBorders>
          </w:tcPr>
          <w:p w14:paraId="5B4A10F4" w14:textId="77777777" w:rsidR="002A7E33" w:rsidRPr="0024073B" w:rsidRDefault="002A7E33" w:rsidP="00931723">
            <w:pPr>
              <w:spacing w:after="0"/>
              <w:ind w:left="14"/>
              <w:jc w:val="center"/>
              <w:rPr>
                <w:rFonts w:asciiTheme="majorBidi" w:hAnsiTheme="majorBidi" w:cstheme="majorBidi"/>
              </w:rPr>
            </w:pPr>
            <w:r w:rsidRPr="0024073B">
              <w:rPr>
                <w:rFonts w:asciiTheme="majorBidi" w:hAnsiTheme="majorBidi" w:cstheme="majorBidi"/>
                <w:sz w:val="28"/>
              </w:rPr>
              <w:t xml:space="preserve">1.0 </w:t>
            </w:r>
          </w:p>
        </w:tc>
        <w:tc>
          <w:tcPr>
            <w:tcW w:w="2160" w:type="dxa"/>
            <w:tcBorders>
              <w:top w:val="single" w:sz="4" w:space="0" w:color="000000"/>
              <w:left w:val="single" w:sz="4" w:space="0" w:color="000000"/>
              <w:bottom w:val="single" w:sz="4" w:space="0" w:color="000000"/>
              <w:right w:val="single" w:sz="4" w:space="0" w:color="000000"/>
            </w:tcBorders>
          </w:tcPr>
          <w:p w14:paraId="43793ED3" w14:textId="77777777" w:rsidR="002A7E33" w:rsidRPr="0024073B" w:rsidRDefault="002A7E33" w:rsidP="00931723">
            <w:pPr>
              <w:spacing w:after="0"/>
              <w:ind w:left="12"/>
              <w:jc w:val="center"/>
              <w:rPr>
                <w:rFonts w:asciiTheme="majorBidi" w:hAnsiTheme="majorBidi" w:cstheme="majorBidi"/>
              </w:rPr>
            </w:pPr>
            <w:r w:rsidRPr="0024073B">
              <w:rPr>
                <w:rFonts w:asciiTheme="majorBidi" w:hAnsiTheme="majorBidi" w:cstheme="majorBidi"/>
                <w:sz w:val="28"/>
              </w:rPr>
              <w:t xml:space="preserve">1.0 </w:t>
            </w:r>
          </w:p>
        </w:tc>
        <w:tc>
          <w:tcPr>
            <w:tcW w:w="2155" w:type="dxa"/>
            <w:tcBorders>
              <w:top w:val="single" w:sz="4" w:space="0" w:color="000000"/>
              <w:left w:val="single" w:sz="4" w:space="0" w:color="000000"/>
              <w:bottom w:val="single" w:sz="4" w:space="0" w:color="000000"/>
              <w:right w:val="single" w:sz="4" w:space="0" w:color="000000"/>
            </w:tcBorders>
          </w:tcPr>
          <w:p w14:paraId="1D6C0ADB" w14:textId="77777777" w:rsidR="002A7E33" w:rsidRPr="0024073B" w:rsidRDefault="002A7E33" w:rsidP="00931723">
            <w:pPr>
              <w:spacing w:after="0"/>
              <w:ind w:left="14"/>
              <w:jc w:val="center"/>
              <w:rPr>
                <w:rFonts w:asciiTheme="majorBidi" w:hAnsiTheme="majorBidi" w:cstheme="majorBidi"/>
              </w:rPr>
            </w:pPr>
            <w:r w:rsidRPr="0024073B">
              <w:rPr>
                <w:rFonts w:asciiTheme="majorBidi" w:hAnsiTheme="majorBidi" w:cstheme="majorBidi"/>
                <w:sz w:val="28"/>
              </w:rPr>
              <w:t xml:space="preserve">1.0 </w:t>
            </w:r>
          </w:p>
        </w:tc>
        <w:tc>
          <w:tcPr>
            <w:tcW w:w="2146" w:type="dxa"/>
            <w:tcBorders>
              <w:top w:val="single" w:sz="4" w:space="0" w:color="000000"/>
              <w:left w:val="single" w:sz="4" w:space="0" w:color="000000"/>
              <w:bottom w:val="single" w:sz="4" w:space="0" w:color="000000"/>
              <w:right w:val="single" w:sz="4" w:space="0" w:color="000000"/>
            </w:tcBorders>
          </w:tcPr>
          <w:p w14:paraId="54E9441B" w14:textId="77777777" w:rsidR="002A7E33" w:rsidRPr="0024073B" w:rsidRDefault="002A7E33" w:rsidP="00931723">
            <w:pPr>
              <w:spacing w:after="0"/>
              <w:ind w:left="20"/>
              <w:jc w:val="center"/>
              <w:rPr>
                <w:rFonts w:asciiTheme="majorBidi" w:hAnsiTheme="majorBidi" w:cstheme="majorBidi"/>
              </w:rPr>
            </w:pPr>
            <w:r w:rsidRPr="0024073B">
              <w:rPr>
                <w:rFonts w:asciiTheme="majorBidi" w:hAnsiTheme="majorBidi" w:cstheme="majorBidi"/>
                <w:sz w:val="28"/>
              </w:rPr>
              <w:t xml:space="preserve">1.0 </w:t>
            </w:r>
          </w:p>
        </w:tc>
      </w:tr>
      <w:tr w:rsidR="002A7E33" w:rsidRPr="0024073B" w14:paraId="7D5E3E4E" w14:textId="77777777" w:rsidTr="00723D37">
        <w:trPr>
          <w:trHeight w:val="355"/>
        </w:trPr>
        <w:tc>
          <w:tcPr>
            <w:tcW w:w="2169" w:type="dxa"/>
            <w:tcBorders>
              <w:top w:val="single" w:sz="4" w:space="0" w:color="000000"/>
              <w:left w:val="single" w:sz="4" w:space="0" w:color="000000"/>
              <w:bottom w:val="single" w:sz="4" w:space="0" w:color="000000"/>
              <w:right w:val="single" w:sz="4" w:space="0" w:color="000000"/>
            </w:tcBorders>
          </w:tcPr>
          <w:p w14:paraId="12255585" w14:textId="77777777" w:rsidR="002A7E33" w:rsidRPr="0024073B" w:rsidRDefault="002A7E33" w:rsidP="00931723">
            <w:pPr>
              <w:spacing w:after="0"/>
              <w:ind w:right="92"/>
              <w:jc w:val="right"/>
              <w:rPr>
                <w:rFonts w:asciiTheme="majorBidi" w:hAnsiTheme="majorBidi" w:cstheme="majorBidi"/>
              </w:rPr>
            </w:pPr>
            <w:r w:rsidRPr="0024073B">
              <w:rPr>
                <w:rFonts w:asciiTheme="majorBidi" w:hAnsiTheme="majorBidi" w:cstheme="majorBidi"/>
                <w:sz w:val="27"/>
              </w:rPr>
              <w:t xml:space="preserve">XGBoost </w:t>
            </w:r>
          </w:p>
        </w:tc>
        <w:tc>
          <w:tcPr>
            <w:tcW w:w="2160" w:type="dxa"/>
            <w:tcBorders>
              <w:top w:val="single" w:sz="4" w:space="0" w:color="000000"/>
              <w:left w:val="single" w:sz="4" w:space="0" w:color="000000"/>
              <w:bottom w:val="single" w:sz="4" w:space="0" w:color="000000"/>
              <w:right w:val="single" w:sz="4" w:space="0" w:color="000000"/>
            </w:tcBorders>
          </w:tcPr>
          <w:p w14:paraId="3D4E9573" w14:textId="77777777" w:rsidR="002A7E33" w:rsidRPr="0024073B" w:rsidRDefault="002A7E33" w:rsidP="00931723">
            <w:pPr>
              <w:spacing w:after="0"/>
              <w:ind w:left="14"/>
              <w:jc w:val="center"/>
              <w:rPr>
                <w:rFonts w:asciiTheme="majorBidi" w:hAnsiTheme="majorBidi" w:cstheme="majorBidi"/>
              </w:rPr>
            </w:pPr>
            <w:r w:rsidRPr="0024073B">
              <w:rPr>
                <w:rFonts w:asciiTheme="majorBidi" w:hAnsiTheme="majorBidi" w:cstheme="majorBidi"/>
                <w:sz w:val="28"/>
              </w:rPr>
              <w:t xml:space="preserve">1.0 </w:t>
            </w:r>
          </w:p>
        </w:tc>
        <w:tc>
          <w:tcPr>
            <w:tcW w:w="2160" w:type="dxa"/>
            <w:tcBorders>
              <w:top w:val="single" w:sz="4" w:space="0" w:color="000000"/>
              <w:left w:val="single" w:sz="4" w:space="0" w:color="000000"/>
              <w:bottom w:val="single" w:sz="4" w:space="0" w:color="000000"/>
              <w:right w:val="single" w:sz="4" w:space="0" w:color="000000"/>
            </w:tcBorders>
          </w:tcPr>
          <w:p w14:paraId="0AC83738" w14:textId="77777777" w:rsidR="002A7E33" w:rsidRPr="0024073B" w:rsidRDefault="002A7E33" w:rsidP="00931723">
            <w:pPr>
              <w:spacing w:after="0"/>
              <w:ind w:left="12"/>
              <w:jc w:val="center"/>
              <w:rPr>
                <w:rFonts w:asciiTheme="majorBidi" w:hAnsiTheme="majorBidi" w:cstheme="majorBidi"/>
              </w:rPr>
            </w:pPr>
            <w:r w:rsidRPr="0024073B">
              <w:rPr>
                <w:rFonts w:asciiTheme="majorBidi" w:hAnsiTheme="majorBidi" w:cstheme="majorBidi"/>
                <w:sz w:val="28"/>
              </w:rPr>
              <w:t xml:space="preserve">1.0 </w:t>
            </w:r>
          </w:p>
        </w:tc>
        <w:tc>
          <w:tcPr>
            <w:tcW w:w="2155" w:type="dxa"/>
            <w:tcBorders>
              <w:top w:val="single" w:sz="4" w:space="0" w:color="000000"/>
              <w:left w:val="single" w:sz="4" w:space="0" w:color="000000"/>
              <w:bottom w:val="single" w:sz="4" w:space="0" w:color="000000"/>
              <w:right w:val="single" w:sz="4" w:space="0" w:color="000000"/>
            </w:tcBorders>
          </w:tcPr>
          <w:p w14:paraId="3DFB1C09" w14:textId="77777777" w:rsidR="002A7E33" w:rsidRPr="0024073B" w:rsidRDefault="002A7E33" w:rsidP="00931723">
            <w:pPr>
              <w:spacing w:after="0"/>
              <w:ind w:left="14"/>
              <w:jc w:val="center"/>
              <w:rPr>
                <w:rFonts w:asciiTheme="majorBidi" w:hAnsiTheme="majorBidi" w:cstheme="majorBidi"/>
              </w:rPr>
            </w:pPr>
            <w:r w:rsidRPr="0024073B">
              <w:rPr>
                <w:rFonts w:asciiTheme="majorBidi" w:hAnsiTheme="majorBidi" w:cstheme="majorBidi"/>
                <w:sz w:val="28"/>
              </w:rPr>
              <w:t xml:space="preserve">1.0 </w:t>
            </w:r>
          </w:p>
        </w:tc>
        <w:tc>
          <w:tcPr>
            <w:tcW w:w="2146" w:type="dxa"/>
            <w:tcBorders>
              <w:top w:val="single" w:sz="4" w:space="0" w:color="000000"/>
              <w:left w:val="single" w:sz="4" w:space="0" w:color="000000"/>
              <w:bottom w:val="single" w:sz="4" w:space="0" w:color="000000"/>
              <w:right w:val="single" w:sz="4" w:space="0" w:color="000000"/>
            </w:tcBorders>
          </w:tcPr>
          <w:p w14:paraId="656F640D" w14:textId="77777777" w:rsidR="002A7E33" w:rsidRPr="0024073B" w:rsidRDefault="002A7E33" w:rsidP="00931723">
            <w:pPr>
              <w:spacing w:after="0"/>
              <w:ind w:left="20"/>
              <w:jc w:val="center"/>
              <w:rPr>
                <w:rFonts w:asciiTheme="majorBidi" w:hAnsiTheme="majorBidi" w:cstheme="majorBidi"/>
              </w:rPr>
            </w:pPr>
            <w:r w:rsidRPr="0024073B">
              <w:rPr>
                <w:rFonts w:asciiTheme="majorBidi" w:hAnsiTheme="majorBidi" w:cstheme="majorBidi"/>
                <w:sz w:val="28"/>
              </w:rPr>
              <w:t xml:space="preserve">1.0 </w:t>
            </w:r>
          </w:p>
        </w:tc>
      </w:tr>
      <w:tr w:rsidR="002A7E33" w:rsidRPr="0024073B" w14:paraId="75180AFE" w14:textId="77777777" w:rsidTr="00723D37">
        <w:trPr>
          <w:trHeight w:val="350"/>
        </w:trPr>
        <w:tc>
          <w:tcPr>
            <w:tcW w:w="2169" w:type="dxa"/>
            <w:tcBorders>
              <w:top w:val="single" w:sz="4" w:space="0" w:color="000000"/>
              <w:left w:val="single" w:sz="4" w:space="0" w:color="000000"/>
              <w:bottom w:val="single" w:sz="4" w:space="0" w:color="000000"/>
              <w:right w:val="single" w:sz="4" w:space="0" w:color="000000"/>
            </w:tcBorders>
          </w:tcPr>
          <w:p w14:paraId="238932A5" w14:textId="77777777" w:rsidR="002A7E33" w:rsidRPr="0024073B" w:rsidRDefault="002A7E33" w:rsidP="00931723">
            <w:pPr>
              <w:spacing w:after="0"/>
              <w:ind w:right="92"/>
              <w:jc w:val="right"/>
              <w:rPr>
                <w:rFonts w:asciiTheme="majorBidi" w:hAnsiTheme="majorBidi" w:cstheme="majorBidi"/>
              </w:rPr>
            </w:pPr>
            <w:r w:rsidRPr="0024073B">
              <w:rPr>
                <w:rFonts w:asciiTheme="majorBidi" w:hAnsiTheme="majorBidi" w:cstheme="majorBidi"/>
                <w:sz w:val="27"/>
              </w:rPr>
              <w:t xml:space="preserve">Gradient Boost </w:t>
            </w:r>
          </w:p>
        </w:tc>
        <w:tc>
          <w:tcPr>
            <w:tcW w:w="2160" w:type="dxa"/>
            <w:tcBorders>
              <w:top w:val="single" w:sz="4" w:space="0" w:color="000000"/>
              <w:left w:val="single" w:sz="4" w:space="0" w:color="000000"/>
              <w:bottom w:val="single" w:sz="4" w:space="0" w:color="000000"/>
              <w:right w:val="single" w:sz="4" w:space="0" w:color="000000"/>
            </w:tcBorders>
          </w:tcPr>
          <w:p w14:paraId="6168A49A" w14:textId="77777777" w:rsidR="002A7E33" w:rsidRPr="0024073B" w:rsidRDefault="002A7E33" w:rsidP="00931723">
            <w:pPr>
              <w:spacing w:after="0"/>
              <w:ind w:left="14"/>
              <w:jc w:val="center"/>
              <w:rPr>
                <w:rFonts w:asciiTheme="majorBidi" w:hAnsiTheme="majorBidi" w:cstheme="majorBidi"/>
              </w:rPr>
            </w:pPr>
            <w:r w:rsidRPr="0024073B">
              <w:rPr>
                <w:rFonts w:asciiTheme="majorBidi" w:hAnsiTheme="majorBidi" w:cstheme="majorBidi"/>
                <w:sz w:val="28"/>
              </w:rPr>
              <w:t xml:space="preserve">1.0 </w:t>
            </w:r>
          </w:p>
        </w:tc>
        <w:tc>
          <w:tcPr>
            <w:tcW w:w="2160" w:type="dxa"/>
            <w:tcBorders>
              <w:top w:val="single" w:sz="4" w:space="0" w:color="000000"/>
              <w:left w:val="single" w:sz="4" w:space="0" w:color="000000"/>
              <w:bottom w:val="single" w:sz="4" w:space="0" w:color="000000"/>
              <w:right w:val="single" w:sz="4" w:space="0" w:color="000000"/>
            </w:tcBorders>
          </w:tcPr>
          <w:p w14:paraId="067F9EC9" w14:textId="77777777" w:rsidR="002A7E33" w:rsidRPr="0024073B" w:rsidRDefault="002A7E33" w:rsidP="00931723">
            <w:pPr>
              <w:spacing w:after="0"/>
              <w:ind w:left="12"/>
              <w:jc w:val="center"/>
              <w:rPr>
                <w:rFonts w:asciiTheme="majorBidi" w:hAnsiTheme="majorBidi" w:cstheme="majorBidi"/>
              </w:rPr>
            </w:pPr>
            <w:r w:rsidRPr="0024073B">
              <w:rPr>
                <w:rFonts w:asciiTheme="majorBidi" w:hAnsiTheme="majorBidi" w:cstheme="majorBidi"/>
                <w:sz w:val="28"/>
              </w:rPr>
              <w:t xml:space="preserve">1.0 </w:t>
            </w:r>
          </w:p>
        </w:tc>
        <w:tc>
          <w:tcPr>
            <w:tcW w:w="2155" w:type="dxa"/>
            <w:tcBorders>
              <w:top w:val="single" w:sz="4" w:space="0" w:color="000000"/>
              <w:left w:val="single" w:sz="4" w:space="0" w:color="000000"/>
              <w:bottom w:val="single" w:sz="4" w:space="0" w:color="000000"/>
              <w:right w:val="single" w:sz="4" w:space="0" w:color="000000"/>
            </w:tcBorders>
          </w:tcPr>
          <w:p w14:paraId="68FB3BA4" w14:textId="77777777" w:rsidR="002A7E33" w:rsidRPr="0024073B" w:rsidRDefault="002A7E33" w:rsidP="00931723">
            <w:pPr>
              <w:spacing w:after="0"/>
              <w:ind w:left="14"/>
              <w:jc w:val="center"/>
              <w:rPr>
                <w:rFonts w:asciiTheme="majorBidi" w:hAnsiTheme="majorBidi" w:cstheme="majorBidi"/>
              </w:rPr>
            </w:pPr>
            <w:r w:rsidRPr="0024073B">
              <w:rPr>
                <w:rFonts w:asciiTheme="majorBidi" w:hAnsiTheme="majorBidi" w:cstheme="majorBidi"/>
                <w:sz w:val="28"/>
              </w:rPr>
              <w:t xml:space="preserve">1.0 </w:t>
            </w:r>
          </w:p>
        </w:tc>
        <w:tc>
          <w:tcPr>
            <w:tcW w:w="2146" w:type="dxa"/>
            <w:tcBorders>
              <w:top w:val="single" w:sz="4" w:space="0" w:color="000000"/>
              <w:left w:val="single" w:sz="4" w:space="0" w:color="000000"/>
              <w:bottom w:val="single" w:sz="4" w:space="0" w:color="000000"/>
              <w:right w:val="single" w:sz="4" w:space="0" w:color="000000"/>
            </w:tcBorders>
          </w:tcPr>
          <w:p w14:paraId="092BEC61" w14:textId="77777777" w:rsidR="002A7E33" w:rsidRPr="0024073B" w:rsidRDefault="002A7E33" w:rsidP="00931723">
            <w:pPr>
              <w:spacing w:after="0"/>
              <w:ind w:left="20"/>
              <w:jc w:val="center"/>
              <w:rPr>
                <w:rFonts w:asciiTheme="majorBidi" w:hAnsiTheme="majorBidi" w:cstheme="majorBidi"/>
              </w:rPr>
            </w:pPr>
            <w:r w:rsidRPr="0024073B">
              <w:rPr>
                <w:rFonts w:asciiTheme="majorBidi" w:hAnsiTheme="majorBidi" w:cstheme="majorBidi"/>
                <w:sz w:val="28"/>
              </w:rPr>
              <w:t xml:space="preserve">1.0 </w:t>
            </w:r>
          </w:p>
        </w:tc>
      </w:tr>
    </w:tbl>
    <w:p w14:paraId="2F75D9F5" w14:textId="77777777" w:rsidR="002A7E33" w:rsidRPr="0024073B" w:rsidRDefault="002A7E33" w:rsidP="002A7E33">
      <w:pPr>
        <w:spacing w:after="3" w:line="248" w:lineRule="auto"/>
        <w:ind w:right="412"/>
        <w:rPr>
          <w:rFonts w:asciiTheme="majorBidi" w:hAnsiTheme="majorBidi" w:cstheme="majorBidi"/>
        </w:rPr>
      </w:pPr>
    </w:p>
    <w:p w14:paraId="14303600" w14:textId="77777777" w:rsidR="00A34F7A" w:rsidRPr="0024073B" w:rsidRDefault="00000000">
      <w:pPr>
        <w:spacing w:after="0"/>
        <w:ind w:left="961"/>
        <w:rPr>
          <w:rFonts w:asciiTheme="majorBidi" w:hAnsiTheme="majorBidi" w:cstheme="majorBidi"/>
        </w:rPr>
      </w:pPr>
      <w:r w:rsidRPr="0024073B">
        <w:rPr>
          <w:rFonts w:asciiTheme="majorBidi" w:hAnsiTheme="majorBidi" w:cstheme="majorBidi"/>
          <w:sz w:val="24"/>
        </w:rPr>
        <w:t xml:space="preserve"> </w:t>
      </w:r>
    </w:p>
    <w:p w14:paraId="18946110" w14:textId="77777777" w:rsidR="00A34F7A" w:rsidRPr="0024073B" w:rsidRDefault="00000000">
      <w:pPr>
        <w:spacing w:after="0"/>
        <w:ind w:left="961"/>
        <w:rPr>
          <w:rFonts w:asciiTheme="majorBidi" w:hAnsiTheme="majorBidi" w:cstheme="majorBidi"/>
        </w:rPr>
      </w:pPr>
      <w:r w:rsidRPr="0024073B">
        <w:rPr>
          <w:rFonts w:asciiTheme="majorBidi" w:hAnsiTheme="majorBidi" w:cstheme="majorBidi"/>
          <w:sz w:val="24"/>
        </w:rPr>
        <w:t xml:space="preserve"> </w:t>
      </w:r>
    </w:p>
    <w:tbl>
      <w:tblPr>
        <w:tblStyle w:val="TableGrid"/>
        <w:tblW w:w="10790" w:type="dxa"/>
        <w:tblInd w:w="246" w:type="dxa"/>
        <w:tblCellMar>
          <w:top w:w="5" w:type="dxa"/>
          <w:left w:w="110" w:type="dxa"/>
          <w:bottom w:w="0" w:type="dxa"/>
          <w:right w:w="42" w:type="dxa"/>
        </w:tblCellMar>
        <w:tblLook w:val="04A0" w:firstRow="1" w:lastRow="0" w:firstColumn="1" w:lastColumn="0" w:noHBand="0" w:noVBand="1"/>
      </w:tblPr>
      <w:tblGrid>
        <w:gridCol w:w="3595"/>
        <w:gridCol w:w="3149"/>
        <w:gridCol w:w="4046"/>
      </w:tblGrid>
      <w:tr w:rsidR="00A34F7A" w:rsidRPr="0024073B" w14:paraId="67ABA0EB" w14:textId="77777777">
        <w:trPr>
          <w:trHeight w:val="355"/>
        </w:trPr>
        <w:tc>
          <w:tcPr>
            <w:tcW w:w="10790" w:type="dxa"/>
            <w:gridSpan w:val="3"/>
            <w:tcBorders>
              <w:top w:val="single" w:sz="4" w:space="0" w:color="000000"/>
              <w:left w:val="single" w:sz="4" w:space="0" w:color="000000"/>
              <w:bottom w:val="single" w:sz="4" w:space="0" w:color="000000"/>
              <w:right w:val="single" w:sz="4" w:space="0" w:color="000000"/>
            </w:tcBorders>
          </w:tcPr>
          <w:p w14:paraId="0F5C6C18" w14:textId="614EA77E" w:rsidR="00A34F7A" w:rsidRPr="0024073B" w:rsidRDefault="00000000">
            <w:pPr>
              <w:spacing w:after="0"/>
              <w:ind w:right="65"/>
              <w:jc w:val="center"/>
              <w:rPr>
                <w:rFonts w:asciiTheme="majorBidi" w:hAnsiTheme="majorBidi" w:cstheme="majorBidi"/>
              </w:rPr>
            </w:pPr>
            <w:r w:rsidRPr="0024073B">
              <w:rPr>
                <w:rFonts w:asciiTheme="majorBidi" w:hAnsiTheme="majorBidi" w:cstheme="majorBidi"/>
                <w:sz w:val="27"/>
              </w:rPr>
              <w:t xml:space="preserve">Table </w:t>
            </w:r>
            <w:r w:rsidR="008666B2">
              <w:rPr>
                <w:rFonts w:asciiTheme="majorBidi" w:hAnsiTheme="majorBidi" w:cstheme="majorBidi"/>
                <w:sz w:val="27"/>
              </w:rPr>
              <w:t>7</w:t>
            </w:r>
            <w:r w:rsidRPr="0024073B">
              <w:rPr>
                <w:rFonts w:asciiTheme="majorBidi" w:hAnsiTheme="majorBidi" w:cstheme="majorBidi"/>
                <w:sz w:val="27"/>
              </w:rPr>
              <w:t>: Model Training Time and Sample Prediction Time Results</w:t>
            </w:r>
            <w:r w:rsidRPr="0024073B">
              <w:rPr>
                <w:rFonts w:asciiTheme="majorBidi" w:hAnsiTheme="majorBidi" w:cstheme="majorBidi"/>
                <w:sz w:val="24"/>
              </w:rPr>
              <w:t xml:space="preserve"> </w:t>
            </w:r>
          </w:p>
        </w:tc>
      </w:tr>
      <w:tr w:rsidR="00A34F7A" w:rsidRPr="0024073B" w14:paraId="21C03D4A" w14:textId="77777777">
        <w:trPr>
          <w:trHeight w:val="350"/>
        </w:trPr>
        <w:tc>
          <w:tcPr>
            <w:tcW w:w="3595" w:type="dxa"/>
            <w:tcBorders>
              <w:top w:val="single" w:sz="4" w:space="0" w:color="000000"/>
              <w:left w:val="single" w:sz="4" w:space="0" w:color="000000"/>
              <w:bottom w:val="single" w:sz="4" w:space="0" w:color="000000"/>
              <w:right w:val="single" w:sz="4" w:space="0" w:color="000000"/>
            </w:tcBorders>
          </w:tcPr>
          <w:p w14:paraId="3E494D29" w14:textId="77777777" w:rsidR="00A34F7A" w:rsidRPr="0024073B" w:rsidRDefault="00000000">
            <w:pPr>
              <w:spacing w:after="0"/>
              <w:rPr>
                <w:rFonts w:asciiTheme="majorBidi" w:hAnsiTheme="majorBidi" w:cstheme="majorBidi"/>
              </w:rPr>
            </w:pPr>
            <w:r w:rsidRPr="0024073B">
              <w:rPr>
                <w:rFonts w:asciiTheme="majorBidi" w:hAnsiTheme="majorBidi" w:cstheme="majorBidi"/>
                <w:sz w:val="24"/>
              </w:rP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1D21E60E" w14:textId="77777777" w:rsidR="00A34F7A" w:rsidRPr="0024073B" w:rsidRDefault="00000000">
            <w:pPr>
              <w:spacing w:after="0"/>
              <w:ind w:right="64"/>
              <w:jc w:val="center"/>
              <w:rPr>
                <w:rFonts w:asciiTheme="majorBidi" w:hAnsiTheme="majorBidi" w:cstheme="majorBidi"/>
              </w:rPr>
            </w:pPr>
            <w:r w:rsidRPr="0024073B">
              <w:rPr>
                <w:rFonts w:asciiTheme="majorBidi" w:hAnsiTheme="majorBidi" w:cstheme="majorBidi"/>
                <w:sz w:val="27"/>
              </w:rPr>
              <w:t>Training Time (s)</w:t>
            </w:r>
            <w:r w:rsidRPr="0024073B">
              <w:rPr>
                <w:rFonts w:asciiTheme="majorBidi" w:hAnsiTheme="majorBidi" w:cstheme="majorBidi"/>
                <w:sz w:val="24"/>
              </w:rPr>
              <w:t xml:space="preserve"> </w:t>
            </w:r>
          </w:p>
        </w:tc>
        <w:tc>
          <w:tcPr>
            <w:tcW w:w="4046" w:type="dxa"/>
            <w:tcBorders>
              <w:top w:val="single" w:sz="4" w:space="0" w:color="000000"/>
              <w:left w:val="single" w:sz="4" w:space="0" w:color="000000"/>
              <w:bottom w:val="single" w:sz="4" w:space="0" w:color="000000"/>
              <w:right w:val="single" w:sz="4" w:space="0" w:color="000000"/>
            </w:tcBorders>
          </w:tcPr>
          <w:p w14:paraId="3883577E" w14:textId="77777777" w:rsidR="00A34F7A" w:rsidRPr="0024073B" w:rsidRDefault="00000000">
            <w:pPr>
              <w:spacing w:after="0"/>
              <w:ind w:left="92"/>
              <w:rPr>
                <w:rFonts w:asciiTheme="majorBidi" w:hAnsiTheme="majorBidi" w:cstheme="majorBidi"/>
              </w:rPr>
            </w:pPr>
            <w:r w:rsidRPr="0024073B">
              <w:rPr>
                <w:rFonts w:asciiTheme="majorBidi" w:hAnsiTheme="majorBidi" w:cstheme="majorBidi"/>
                <w:sz w:val="27"/>
              </w:rPr>
              <w:t>Prediction Time per Patient (</w:t>
            </w:r>
            <w:proofErr w:type="spellStart"/>
            <w:r w:rsidRPr="0024073B">
              <w:rPr>
                <w:rFonts w:asciiTheme="majorBidi" w:hAnsiTheme="majorBidi" w:cstheme="majorBidi"/>
                <w:sz w:val="27"/>
              </w:rPr>
              <w:t>ms</w:t>
            </w:r>
            <w:proofErr w:type="spellEnd"/>
            <w:r w:rsidRPr="0024073B">
              <w:rPr>
                <w:rFonts w:asciiTheme="majorBidi" w:hAnsiTheme="majorBidi" w:cstheme="majorBidi"/>
                <w:sz w:val="27"/>
              </w:rPr>
              <w:t>)</w:t>
            </w:r>
            <w:r w:rsidRPr="0024073B">
              <w:rPr>
                <w:rFonts w:asciiTheme="majorBidi" w:hAnsiTheme="majorBidi" w:cstheme="majorBidi"/>
                <w:sz w:val="24"/>
              </w:rPr>
              <w:t xml:space="preserve"> </w:t>
            </w:r>
          </w:p>
        </w:tc>
      </w:tr>
      <w:tr w:rsidR="00A34F7A" w:rsidRPr="0024073B" w14:paraId="2AF7D54E" w14:textId="77777777">
        <w:trPr>
          <w:trHeight w:val="350"/>
        </w:trPr>
        <w:tc>
          <w:tcPr>
            <w:tcW w:w="3595" w:type="dxa"/>
            <w:tcBorders>
              <w:top w:val="single" w:sz="4" w:space="0" w:color="000000"/>
              <w:left w:val="single" w:sz="4" w:space="0" w:color="000000"/>
              <w:bottom w:val="single" w:sz="4" w:space="0" w:color="000000"/>
              <w:right w:val="single" w:sz="4" w:space="0" w:color="000000"/>
            </w:tcBorders>
          </w:tcPr>
          <w:p w14:paraId="66FC026B" w14:textId="77777777" w:rsidR="00A34F7A" w:rsidRPr="0024073B" w:rsidRDefault="00000000">
            <w:pPr>
              <w:spacing w:after="0"/>
              <w:ind w:right="64"/>
              <w:jc w:val="right"/>
              <w:rPr>
                <w:rFonts w:asciiTheme="majorBidi" w:hAnsiTheme="majorBidi" w:cstheme="majorBidi"/>
              </w:rPr>
            </w:pPr>
            <w:r w:rsidRPr="0024073B">
              <w:rPr>
                <w:rFonts w:asciiTheme="majorBidi" w:hAnsiTheme="majorBidi" w:cstheme="majorBidi"/>
                <w:sz w:val="27"/>
              </w:rPr>
              <w:t>Random Forest</w:t>
            </w:r>
            <w:r w:rsidRPr="0024073B">
              <w:rPr>
                <w:rFonts w:asciiTheme="majorBidi" w:hAnsiTheme="majorBidi" w:cstheme="majorBidi"/>
                <w:sz w:val="28"/>
              </w:rP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6CF5A819" w14:textId="2EF59049" w:rsidR="00A34F7A" w:rsidRPr="0024073B" w:rsidRDefault="008666B2">
            <w:pPr>
              <w:spacing w:after="0"/>
              <w:ind w:right="63"/>
              <w:jc w:val="center"/>
              <w:rPr>
                <w:rFonts w:asciiTheme="majorBidi" w:hAnsiTheme="majorBidi" w:cstheme="majorBidi"/>
              </w:rPr>
            </w:pPr>
            <w:r>
              <w:rPr>
                <w:rFonts w:asciiTheme="majorBidi" w:hAnsiTheme="majorBidi" w:cstheme="majorBidi"/>
                <w:sz w:val="24"/>
              </w:rPr>
              <w:t>1.01</w:t>
            </w:r>
            <w:r w:rsidR="00000000" w:rsidRPr="0024073B">
              <w:rPr>
                <w:rFonts w:asciiTheme="majorBidi" w:hAnsiTheme="majorBidi" w:cstheme="majorBidi"/>
                <w:sz w:val="24"/>
              </w:rPr>
              <w:t xml:space="preserve"> </w:t>
            </w:r>
          </w:p>
        </w:tc>
        <w:tc>
          <w:tcPr>
            <w:tcW w:w="4046" w:type="dxa"/>
            <w:tcBorders>
              <w:top w:val="single" w:sz="4" w:space="0" w:color="000000"/>
              <w:left w:val="single" w:sz="4" w:space="0" w:color="000000"/>
              <w:bottom w:val="single" w:sz="4" w:space="0" w:color="000000"/>
              <w:right w:val="single" w:sz="4" w:space="0" w:color="000000"/>
            </w:tcBorders>
          </w:tcPr>
          <w:p w14:paraId="273EB022" w14:textId="2CFCBDC3" w:rsidR="00A34F7A" w:rsidRPr="0024073B" w:rsidRDefault="00000000">
            <w:pPr>
              <w:spacing w:after="0"/>
              <w:ind w:right="65"/>
              <w:jc w:val="center"/>
              <w:rPr>
                <w:rFonts w:asciiTheme="majorBidi" w:hAnsiTheme="majorBidi" w:cstheme="majorBidi"/>
              </w:rPr>
            </w:pPr>
            <w:r w:rsidRPr="0024073B">
              <w:rPr>
                <w:rFonts w:asciiTheme="majorBidi" w:hAnsiTheme="majorBidi" w:cstheme="majorBidi"/>
                <w:sz w:val="24"/>
              </w:rPr>
              <w:t>0.0</w:t>
            </w:r>
            <w:r w:rsidR="008666B2">
              <w:rPr>
                <w:rFonts w:asciiTheme="majorBidi" w:hAnsiTheme="majorBidi" w:cstheme="majorBidi"/>
                <w:sz w:val="24"/>
              </w:rPr>
              <w:t>9</w:t>
            </w:r>
          </w:p>
        </w:tc>
      </w:tr>
      <w:tr w:rsidR="00A34F7A" w:rsidRPr="0024073B" w14:paraId="734507BC" w14:textId="77777777">
        <w:trPr>
          <w:trHeight w:val="350"/>
        </w:trPr>
        <w:tc>
          <w:tcPr>
            <w:tcW w:w="3595" w:type="dxa"/>
            <w:tcBorders>
              <w:top w:val="single" w:sz="4" w:space="0" w:color="000000"/>
              <w:left w:val="single" w:sz="4" w:space="0" w:color="000000"/>
              <w:bottom w:val="single" w:sz="4" w:space="0" w:color="000000"/>
              <w:right w:val="single" w:sz="4" w:space="0" w:color="000000"/>
            </w:tcBorders>
          </w:tcPr>
          <w:p w14:paraId="00BED9B9" w14:textId="77777777" w:rsidR="00A34F7A" w:rsidRPr="0024073B" w:rsidRDefault="00000000">
            <w:pPr>
              <w:spacing w:after="0"/>
              <w:ind w:right="64"/>
              <w:jc w:val="right"/>
              <w:rPr>
                <w:rFonts w:asciiTheme="majorBidi" w:hAnsiTheme="majorBidi" w:cstheme="majorBidi"/>
              </w:rPr>
            </w:pPr>
            <w:r w:rsidRPr="0024073B">
              <w:rPr>
                <w:rFonts w:asciiTheme="majorBidi" w:hAnsiTheme="majorBidi" w:cstheme="majorBidi"/>
                <w:sz w:val="27"/>
              </w:rPr>
              <w:t>SVC</w:t>
            </w:r>
            <w:r w:rsidRPr="0024073B">
              <w:rPr>
                <w:rFonts w:asciiTheme="majorBidi" w:hAnsiTheme="majorBidi" w:cstheme="majorBidi"/>
                <w:sz w:val="28"/>
              </w:rP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34B32D27" w14:textId="0DF28C57" w:rsidR="00A34F7A" w:rsidRPr="0024073B" w:rsidRDefault="00000000">
            <w:pPr>
              <w:spacing w:after="0"/>
              <w:ind w:right="63"/>
              <w:jc w:val="center"/>
              <w:rPr>
                <w:rFonts w:asciiTheme="majorBidi" w:hAnsiTheme="majorBidi" w:cstheme="majorBidi"/>
              </w:rPr>
            </w:pPr>
            <w:r w:rsidRPr="0024073B">
              <w:rPr>
                <w:rFonts w:asciiTheme="majorBidi" w:hAnsiTheme="majorBidi" w:cstheme="majorBidi"/>
                <w:sz w:val="24"/>
              </w:rPr>
              <w:t>0.</w:t>
            </w:r>
            <w:r w:rsidR="004239E1">
              <w:rPr>
                <w:rFonts w:asciiTheme="majorBidi" w:hAnsiTheme="majorBidi" w:cstheme="majorBidi"/>
                <w:sz w:val="24"/>
              </w:rPr>
              <w:t>49</w:t>
            </w:r>
            <w:r w:rsidRPr="0024073B">
              <w:rPr>
                <w:rFonts w:asciiTheme="majorBidi" w:hAnsiTheme="majorBidi" w:cstheme="majorBidi"/>
                <w:sz w:val="24"/>
              </w:rPr>
              <w:t xml:space="preserve"> </w:t>
            </w:r>
          </w:p>
        </w:tc>
        <w:tc>
          <w:tcPr>
            <w:tcW w:w="4046" w:type="dxa"/>
            <w:tcBorders>
              <w:top w:val="single" w:sz="4" w:space="0" w:color="000000"/>
              <w:left w:val="single" w:sz="4" w:space="0" w:color="000000"/>
              <w:bottom w:val="single" w:sz="4" w:space="0" w:color="000000"/>
              <w:right w:val="single" w:sz="4" w:space="0" w:color="000000"/>
            </w:tcBorders>
          </w:tcPr>
          <w:p w14:paraId="58D80BAE" w14:textId="4180DCF6" w:rsidR="00A34F7A" w:rsidRPr="0024073B" w:rsidRDefault="00000000">
            <w:pPr>
              <w:spacing w:after="0"/>
              <w:ind w:right="65"/>
              <w:jc w:val="center"/>
              <w:rPr>
                <w:rFonts w:asciiTheme="majorBidi" w:hAnsiTheme="majorBidi" w:cstheme="majorBidi"/>
              </w:rPr>
            </w:pPr>
            <w:r w:rsidRPr="0024073B">
              <w:rPr>
                <w:rFonts w:asciiTheme="majorBidi" w:hAnsiTheme="majorBidi" w:cstheme="majorBidi"/>
                <w:sz w:val="24"/>
              </w:rPr>
              <w:t>0.</w:t>
            </w:r>
            <w:r w:rsidR="004239E1">
              <w:rPr>
                <w:rFonts w:asciiTheme="majorBidi" w:hAnsiTheme="majorBidi" w:cstheme="majorBidi"/>
                <w:sz w:val="24"/>
              </w:rPr>
              <w:t>11</w:t>
            </w:r>
          </w:p>
        </w:tc>
      </w:tr>
      <w:tr w:rsidR="00A34F7A" w:rsidRPr="0024073B" w14:paraId="660C1709" w14:textId="77777777">
        <w:trPr>
          <w:trHeight w:val="355"/>
        </w:trPr>
        <w:tc>
          <w:tcPr>
            <w:tcW w:w="3595" w:type="dxa"/>
            <w:tcBorders>
              <w:top w:val="single" w:sz="4" w:space="0" w:color="000000"/>
              <w:left w:val="single" w:sz="4" w:space="0" w:color="000000"/>
              <w:bottom w:val="single" w:sz="4" w:space="0" w:color="000000"/>
              <w:right w:val="single" w:sz="4" w:space="0" w:color="000000"/>
            </w:tcBorders>
          </w:tcPr>
          <w:p w14:paraId="3A46A0A6" w14:textId="77777777" w:rsidR="00A34F7A" w:rsidRPr="0024073B" w:rsidRDefault="00000000">
            <w:pPr>
              <w:spacing w:after="0"/>
              <w:ind w:right="63"/>
              <w:jc w:val="right"/>
              <w:rPr>
                <w:rFonts w:asciiTheme="majorBidi" w:hAnsiTheme="majorBidi" w:cstheme="majorBidi"/>
              </w:rPr>
            </w:pPr>
            <w:r w:rsidRPr="0024073B">
              <w:rPr>
                <w:rFonts w:asciiTheme="majorBidi" w:hAnsiTheme="majorBidi" w:cstheme="majorBidi"/>
                <w:sz w:val="27"/>
              </w:rPr>
              <w:t>XGBoost</w:t>
            </w:r>
            <w:r w:rsidRPr="0024073B">
              <w:rPr>
                <w:rFonts w:asciiTheme="majorBidi" w:hAnsiTheme="majorBidi" w:cstheme="majorBidi"/>
                <w:sz w:val="28"/>
              </w:rP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428DC2C4" w14:textId="219A9997" w:rsidR="00A34F7A" w:rsidRPr="0024073B" w:rsidRDefault="00000000">
            <w:pPr>
              <w:spacing w:after="0"/>
              <w:ind w:right="63"/>
              <w:jc w:val="center"/>
              <w:rPr>
                <w:rFonts w:asciiTheme="majorBidi" w:hAnsiTheme="majorBidi" w:cstheme="majorBidi"/>
              </w:rPr>
            </w:pPr>
            <w:r w:rsidRPr="0024073B">
              <w:rPr>
                <w:rFonts w:asciiTheme="majorBidi" w:hAnsiTheme="majorBidi" w:cstheme="majorBidi"/>
                <w:sz w:val="24"/>
              </w:rPr>
              <w:t>2</w:t>
            </w:r>
            <w:r w:rsidR="004239E1">
              <w:rPr>
                <w:rFonts w:asciiTheme="majorBidi" w:hAnsiTheme="majorBidi" w:cstheme="majorBidi"/>
                <w:sz w:val="24"/>
              </w:rPr>
              <w:t>9.32</w:t>
            </w:r>
            <w:r w:rsidRPr="0024073B">
              <w:rPr>
                <w:rFonts w:asciiTheme="majorBidi" w:hAnsiTheme="majorBidi" w:cstheme="majorBidi"/>
                <w:sz w:val="24"/>
              </w:rPr>
              <w:t xml:space="preserve"> </w:t>
            </w:r>
          </w:p>
        </w:tc>
        <w:tc>
          <w:tcPr>
            <w:tcW w:w="4046" w:type="dxa"/>
            <w:tcBorders>
              <w:top w:val="single" w:sz="4" w:space="0" w:color="000000"/>
              <w:left w:val="single" w:sz="4" w:space="0" w:color="000000"/>
              <w:bottom w:val="single" w:sz="4" w:space="0" w:color="000000"/>
              <w:right w:val="single" w:sz="4" w:space="0" w:color="000000"/>
            </w:tcBorders>
          </w:tcPr>
          <w:p w14:paraId="5375B776" w14:textId="77777777" w:rsidR="00A34F7A" w:rsidRPr="0024073B" w:rsidRDefault="00000000">
            <w:pPr>
              <w:spacing w:after="0"/>
              <w:ind w:right="65"/>
              <w:jc w:val="center"/>
              <w:rPr>
                <w:rFonts w:asciiTheme="majorBidi" w:hAnsiTheme="majorBidi" w:cstheme="majorBidi"/>
              </w:rPr>
            </w:pPr>
            <w:r w:rsidRPr="0024073B">
              <w:rPr>
                <w:rFonts w:asciiTheme="majorBidi" w:hAnsiTheme="majorBidi" w:cstheme="majorBidi"/>
                <w:sz w:val="24"/>
              </w:rPr>
              <w:t xml:space="preserve">0.02 </w:t>
            </w:r>
          </w:p>
        </w:tc>
      </w:tr>
      <w:tr w:rsidR="00A34F7A" w:rsidRPr="0024073B" w14:paraId="3CDD158A" w14:textId="77777777">
        <w:trPr>
          <w:trHeight w:val="350"/>
        </w:trPr>
        <w:tc>
          <w:tcPr>
            <w:tcW w:w="3595" w:type="dxa"/>
            <w:tcBorders>
              <w:top w:val="single" w:sz="4" w:space="0" w:color="000000"/>
              <w:left w:val="single" w:sz="4" w:space="0" w:color="000000"/>
              <w:bottom w:val="single" w:sz="4" w:space="0" w:color="000000"/>
              <w:right w:val="single" w:sz="4" w:space="0" w:color="000000"/>
            </w:tcBorders>
          </w:tcPr>
          <w:p w14:paraId="78DCA70E" w14:textId="77777777" w:rsidR="00A34F7A" w:rsidRPr="0024073B" w:rsidRDefault="00000000">
            <w:pPr>
              <w:spacing w:after="0"/>
              <w:ind w:right="64"/>
              <w:jc w:val="right"/>
              <w:rPr>
                <w:rFonts w:asciiTheme="majorBidi" w:hAnsiTheme="majorBidi" w:cstheme="majorBidi"/>
              </w:rPr>
            </w:pPr>
            <w:r w:rsidRPr="0024073B">
              <w:rPr>
                <w:rFonts w:asciiTheme="majorBidi" w:hAnsiTheme="majorBidi" w:cstheme="majorBidi"/>
                <w:sz w:val="27"/>
              </w:rPr>
              <w:t xml:space="preserve">Gradient Boost </w:t>
            </w:r>
          </w:p>
        </w:tc>
        <w:tc>
          <w:tcPr>
            <w:tcW w:w="3149" w:type="dxa"/>
            <w:tcBorders>
              <w:top w:val="single" w:sz="4" w:space="0" w:color="000000"/>
              <w:left w:val="single" w:sz="4" w:space="0" w:color="000000"/>
              <w:bottom w:val="single" w:sz="4" w:space="0" w:color="000000"/>
              <w:right w:val="single" w:sz="4" w:space="0" w:color="000000"/>
            </w:tcBorders>
          </w:tcPr>
          <w:p w14:paraId="4401CEC7" w14:textId="788664C0" w:rsidR="00A34F7A" w:rsidRPr="0024073B" w:rsidRDefault="004239E1">
            <w:pPr>
              <w:spacing w:after="0"/>
              <w:ind w:right="63"/>
              <w:jc w:val="center"/>
              <w:rPr>
                <w:rFonts w:asciiTheme="majorBidi" w:hAnsiTheme="majorBidi" w:cstheme="majorBidi"/>
              </w:rPr>
            </w:pPr>
            <w:r>
              <w:rPr>
                <w:rFonts w:asciiTheme="majorBidi" w:hAnsiTheme="majorBidi" w:cstheme="majorBidi"/>
                <w:sz w:val="24"/>
              </w:rPr>
              <w:t>55.64</w:t>
            </w:r>
            <w:r w:rsidR="00000000" w:rsidRPr="0024073B">
              <w:rPr>
                <w:rFonts w:asciiTheme="majorBidi" w:hAnsiTheme="majorBidi" w:cstheme="majorBidi"/>
                <w:sz w:val="24"/>
              </w:rPr>
              <w:t xml:space="preserve"> </w:t>
            </w:r>
          </w:p>
        </w:tc>
        <w:tc>
          <w:tcPr>
            <w:tcW w:w="4046" w:type="dxa"/>
            <w:tcBorders>
              <w:top w:val="single" w:sz="4" w:space="0" w:color="000000"/>
              <w:left w:val="single" w:sz="4" w:space="0" w:color="000000"/>
              <w:bottom w:val="single" w:sz="4" w:space="0" w:color="000000"/>
              <w:right w:val="single" w:sz="4" w:space="0" w:color="000000"/>
            </w:tcBorders>
          </w:tcPr>
          <w:p w14:paraId="14668A87" w14:textId="443CE440" w:rsidR="00A34F7A" w:rsidRPr="0024073B" w:rsidRDefault="004239E1">
            <w:pPr>
              <w:spacing w:after="0"/>
              <w:ind w:right="65"/>
              <w:jc w:val="center"/>
              <w:rPr>
                <w:rFonts w:asciiTheme="majorBidi" w:hAnsiTheme="majorBidi" w:cstheme="majorBidi"/>
              </w:rPr>
            </w:pPr>
            <w:r>
              <w:rPr>
                <w:rFonts w:asciiTheme="majorBidi" w:hAnsiTheme="majorBidi" w:cstheme="majorBidi"/>
              </w:rPr>
              <w:t>0.10</w:t>
            </w:r>
          </w:p>
        </w:tc>
      </w:tr>
    </w:tbl>
    <w:p w14:paraId="08902754" w14:textId="77777777" w:rsidR="00A34F7A" w:rsidRPr="0024073B" w:rsidRDefault="00000000">
      <w:pPr>
        <w:spacing w:after="6"/>
        <w:ind w:left="961"/>
        <w:rPr>
          <w:rFonts w:asciiTheme="majorBidi" w:hAnsiTheme="majorBidi" w:cstheme="majorBidi"/>
        </w:rPr>
      </w:pPr>
      <w:r w:rsidRPr="0024073B">
        <w:rPr>
          <w:rFonts w:asciiTheme="majorBidi" w:hAnsiTheme="majorBidi" w:cstheme="majorBidi"/>
          <w:sz w:val="24"/>
        </w:rPr>
        <w:t xml:space="preserve"> </w:t>
      </w:r>
    </w:p>
    <w:p w14:paraId="1D416CFA" w14:textId="77777777" w:rsidR="00A34F7A" w:rsidRPr="0024073B" w:rsidRDefault="00000000">
      <w:pPr>
        <w:spacing w:after="62"/>
        <w:ind w:left="241"/>
        <w:rPr>
          <w:rFonts w:asciiTheme="majorBidi" w:hAnsiTheme="majorBidi" w:cstheme="majorBidi"/>
        </w:rPr>
      </w:pPr>
      <w:r w:rsidRPr="0024073B">
        <w:rPr>
          <w:rFonts w:asciiTheme="majorBidi" w:hAnsiTheme="majorBidi" w:cstheme="majorBidi"/>
          <w:sz w:val="27"/>
        </w:rPr>
        <w:t xml:space="preserve"> </w:t>
      </w:r>
    </w:p>
    <w:p w14:paraId="71FE73C8" w14:textId="77777777" w:rsidR="00A34F7A" w:rsidRPr="0024073B" w:rsidRDefault="00000000">
      <w:pPr>
        <w:pStyle w:val="Heading1"/>
        <w:rPr>
          <w:rFonts w:asciiTheme="majorBidi" w:hAnsiTheme="majorBidi" w:cstheme="majorBidi"/>
        </w:rPr>
      </w:pPr>
      <w:r w:rsidRPr="0024073B">
        <w:rPr>
          <w:rFonts w:asciiTheme="majorBidi" w:hAnsiTheme="majorBidi" w:cstheme="majorBidi"/>
        </w:rPr>
        <w:t>Conclusions and Next Steps</w:t>
      </w:r>
      <w:r w:rsidRPr="0024073B">
        <w:rPr>
          <w:rFonts w:asciiTheme="majorBidi" w:hAnsiTheme="majorBidi" w:cstheme="majorBidi"/>
          <w:u w:val="none"/>
        </w:rPr>
        <w:t xml:space="preserve"> </w:t>
      </w:r>
    </w:p>
    <w:p w14:paraId="49ACAC01" w14:textId="77777777" w:rsidR="00A34F7A" w:rsidRPr="0024073B" w:rsidRDefault="00000000">
      <w:pPr>
        <w:spacing w:after="0"/>
        <w:ind w:left="241"/>
        <w:rPr>
          <w:rFonts w:asciiTheme="majorBidi" w:hAnsiTheme="majorBidi" w:cstheme="majorBidi"/>
        </w:rPr>
      </w:pPr>
      <w:r w:rsidRPr="0024073B">
        <w:rPr>
          <w:rFonts w:asciiTheme="majorBidi" w:hAnsiTheme="majorBidi" w:cstheme="majorBidi"/>
          <w:sz w:val="27"/>
        </w:rPr>
        <w:t xml:space="preserve"> </w:t>
      </w:r>
    </w:p>
    <w:p w14:paraId="004F6F05" w14:textId="77777777" w:rsidR="00A34F7A" w:rsidRPr="0024073B" w:rsidRDefault="00000000">
      <w:pPr>
        <w:spacing w:after="3" w:line="248" w:lineRule="auto"/>
        <w:ind w:left="226" w:right="412"/>
        <w:rPr>
          <w:rFonts w:asciiTheme="majorBidi" w:hAnsiTheme="majorBidi" w:cstheme="majorBidi"/>
        </w:rPr>
      </w:pPr>
      <w:r w:rsidRPr="0024073B">
        <w:rPr>
          <w:rFonts w:asciiTheme="majorBidi" w:hAnsiTheme="majorBidi" w:cstheme="majorBidi"/>
          <w:sz w:val="24"/>
        </w:rPr>
        <w:t xml:space="preserve">The off-the-shelf machine learning models in </w:t>
      </w:r>
      <w:proofErr w:type="spellStart"/>
      <w:r w:rsidRPr="0024073B">
        <w:rPr>
          <w:rFonts w:asciiTheme="majorBidi" w:hAnsiTheme="majorBidi" w:cstheme="majorBidi"/>
          <w:sz w:val="24"/>
        </w:rPr>
        <w:t>sklearn</w:t>
      </w:r>
      <w:proofErr w:type="spellEnd"/>
      <w:r w:rsidRPr="0024073B">
        <w:rPr>
          <w:rFonts w:asciiTheme="majorBidi" w:hAnsiTheme="majorBidi" w:cstheme="majorBidi"/>
          <w:sz w:val="24"/>
        </w:rPr>
        <w:t xml:space="preserve"> by and large did amazingly well in predicting patient diagnoses in our testing data. We found 4 machine learning models that performed diagnosis classification at 100% accuracy on the test set, and selected the Random Forest Classifier as the recommended model to use in a production setting. </w:t>
      </w:r>
    </w:p>
    <w:p w14:paraId="12B2BC04" w14:textId="7B193E9E" w:rsidR="004239E1" w:rsidRDefault="004239E1">
      <w:pPr>
        <w:spacing w:after="3" w:line="248" w:lineRule="auto"/>
        <w:ind w:left="226" w:right="412" w:firstLine="720"/>
        <w:rPr>
          <w:rFonts w:asciiTheme="majorBidi" w:hAnsiTheme="majorBidi" w:cstheme="majorBidi"/>
          <w:sz w:val="24"/>
        </w:rPr>
      </w:pPr>
      <w:r w:rsidRPr="004239E1">
        <w:rPr>
          <w:rFonts w:asciiTheme="majorBidi" w:hAnsiTheme="majorBidi" w:cstheme="majorBidi"/>
          <w:sz w:val="24"/>
        </w:rPr>
        <w:t xml:space="preserve">The 100% accuracy score is too good to be true in actual industry settings; upon investigation it was determined that the data was most-likely poorly-generated synthetic data and definitely was composed of mostly repeated observations. Therefore, this modeling process should be taken as </w:t>
      </w:r>
      <w:r w:rsidRPr="00727D7F">
        <w:rPr>
          <w:rFonts w:asciiTheme="majorBidi" w:hAnsiTheme="majorBidi" w:cstheme="majorBidi"/>
          <w:b/>
          <w:bCs/>
          <w:sz w:val="24"/>
        </w:rPr>
        <w:t>proof of concept</w:t>
      </w:r>
      <w:r w:rsidRPr="004239E1">
        <w:rPr>
          <w:rFonts w:asciiTheme="majorBidi" w:hAnsiTheme="majorBidi" w:cstheme="majorBidi"/>
          <w:sz w:val="24"/>
        </w:rPr>
        <w:t xml:space="preserve"> that such a diagnostic tool </w:t>
      </w:r>
      <w:r w:rsidRPr="00727D7F">
        <w:rPr>
          <w:rFonts w:asciiTheme="majorBidi" w:hAnsiTheme="majorBidi" w:cstheme="majorBidi"/>
          <w:b/>
          <w:bCs/>
          <w:sz w:val="24"/>
        </w:rPr>
        <w:t>can</w:t>
      </w:r>
      <w:r w:rsidRPr="004239E1">
        <w:rPr>
          <w:rFonts w:asciiTheme="majorBidi" w:hAnsiTheme="majorBidi" w:cstheme="majorBidi"/>
          <w:sz w:val="24"/>
        </w:rPr>
        <w:t xml:space="preserve"> be built to make accurate diagnoses, but further revision and testing with real patient data is absolutely required.</w:t>
      </w:r>
      <w:r w:rsidR="00000000" w:rsidRPr="0024073B">
        <w:rPr>
          <w:rFonts w:asciiTheme="majorBidi" w:hAnsiTheme="majorBidi" w:cstheme="majorBidi"/>
          <w:sz w:val="24"/>
        </w:rPr>
        <w:t xml:space="preserve"> </w:t>
      </w:r>
    </w:p>
    <w:p w14:paraId="0262BF54" w14:textId="786B3994" w:rsidR="00A34F7A" w:rsidRPr="0024073B" w:rsidRDefault="00000000">
      <w:pPr>
        <w:spacing w:after="3" w:line="248" w:lineRule="auto"/>
        <w:ind w:left="226" w:right="412" w:firstLine="720"/>
        <w:rPr>
          <w:rFonts w:asciiTheme="majorBidi" w:hAnsiTheme="majorBidi" w:cstheme="majorBidi"/>
        </w:rPr>
      </w:pPr>
      <w:r w:rsidRPr="0024073B">
        <w:rPr>
          <w:rFonts w:asciiTheme="majorBidi" w:hAnsiTheme="majorBidi" w:cstheme="majorBidi"/>
          <w:sz w:val="24"/>
        </w:rPr>
        <w:t xml:space="preserve">To improve the strength of the model, we suggest </w:t>
      </w:r>
      <w:r w:rsidR="004239E1">
        <w:rPr>
          <w:rFonts w:asciiTheme="majorBidi" w:hAnsiTheme="majorBidi" w:cstheme="majorBidi"/>
          <w:sz w:val="24"/>
        </w:rPr>
        <w:t>the necessity of finding and using real patient data</w:t>
      </w:r>
      <w:r w:rsidRPr="0024073B">
        <w:rPr>
          <w:rFonts w:asciiTheme="majorBidi" w:hAnsiTheme="majorBidi" w:cstheme="majorBidi"/>
          <w:sz w:val="24"/>
        </w:rPr>
        <w:t xml:space="preserve">. As more data is gathered, the model can be retrained with the extensive real-world data to challenge the model and extend its functionality. </w:t>
      </w:r>
    </w:p>
    <w:p w14:paraId="2152A8F3" w14:textId="448CEA29" w:rsidR="00A34F7A" w:rsidRDefault="00000000">
      <w:pPr>
        <w:spacing w:after="3" w:line="248" w:lineRule="auto"/>
        <w:ind w:left="226" w:right="412"/>
        <w:rPr>
          <w:rFonts w:asciiTheme="majorBidi" w:hAnsiTheme="majorBidi" w:cstheme="majorBidi"/>
          <w:sz w:val="24"/>
        </w:rPr>
      </w:pPr>
      <w:r w:rsidRPr="0024073B">
        <w:rPr>
          <w:rFonts w:asciiTheme="majorBidi" w:hAnsiTheme="majorBidi" w:cstheme="majorBidi"/>
          <w:sz w:val="24"/>
        </w:rPr>
        <w:lastRenderedPageBreak/>
        <w:t xml:space="preserve">   </w:t>
      </w:r>
      <w:r w:rsidRPr="0024073B">
        <w:rPr>
          <w:rFonts w:asciiTheme="majorBidi" w:hAnsiTheme="majorBidi" w:cstheme="majorBidi"/>
          <w:sz w:val="24"/>
        </w:rPr>
        <w:tab/>
        <w:t xml:space="preserve">When pushing the model through to production, make sure to use </w:t>
      </w:r>
      <w:proofErr w:type="spellStart"/>
      <w:r w:rsidRPr="0024073B">
        <w:rPr>
          <w:rFonts w:asciiTheme="majorBidi" w:hAnsiTheme="majorBidi" w:cstheme="majorBidi"/>
          <w:sz w:val="24"/>
        </w:rPr>
        <w:t>LabelEncoder’s</w:t>
      </w:r>
      <w:proofErr w:type="spellEnd"/>
      <w:r w:rsidRPr="0024073B">
        <w:rPr>
          <w:rFonts w:asciiTheme="majorBidi" w:hAnsiTheme="majorBidi" w:cstheme="majorBidi"/>
          <w:sz w:val="24"/>
        </w:rPr>
        <w:t xml:space="preserve"> </w:t>
      </w:r>
      <w:proofErr w:type="spellStart"/>
      <w:r w:rsidRPr="0024073B">
        <w:rPr>
          <w:rFonts w:asciiTheme="majorBidi" w:hAnsiTheme="majorBidi" w:cstheme="majorBidi"/>
          <w:sz w:val="24"/>
        </w:rPr>
        <w:t>inverse_transform</w:t>
      </w:r>
      <w:proofErr w:type="spellEnd"/>
      <w:r w:rsidRPr="0024073B">
        <w:rPr>
          <w:rFonts w:asciiTheme="majorBidi" w:hAnsiTheme="majorBidi" w:cstheme="majorBidi"/>
          <w:sz w:val="24"/>
        </w:rPr>
        <w:t xml:space="preserve"> function on the predicted values to return the interpretable disease names rather than label encoded values. </w:t>
      </w:r>
    </w:p>
    <w:p w14:paraId="6D00096C" w14:textId="743F4261" w:rsidR="004239E1" w:rsidRPr="0024073B" w:rsidRDefault="004239E1" w:rsidP="004239E1">
      <w:pPr>
        <w:spacing w:after="3" w:line="248" w:lineRule="auto"/>
        <w:ind w:left="226" w:right="412" w:firstLine="494"/>
        <w:rPr>
          <w:rFonts w:asciiTheme="majorBidi" w:hAnsiTheme="majorBidi" w:cstheme="majorBidi"/>
        </w:rPr>
      </w:pPr>
      <w:r>
        <w:rPr>
          <w:rFonts w:asciiTheme="majorBidi" w:hAnsiTheme="majorBidi" w:cstheme="majorBidi"/>
          <w:sz w:val="24"/>
        </w:rPr>
        <w:t>We could e</w:t>
      </w:r>
      <w:r w:rsidRPr="004239E1">
        <w:rPr>
          <w:rFonts w:asciiTheme="majorBidi" w:hAnsiTheme="majorBidi" w:cstheme="majorBidi"/>
          <w:sz w:val="24"/>
        </w:rPr>
        <w:t xml:space="preserve">xplore targeting diagnoses that have very similar symptoms and therefore are more difficult for a doctor to differentiate. </w:t>
      </w:r>
      <w:r>
        <w:rPr>
          <w:rFonts w:asciiTheme="majorBidi" w:hAnsiTheme="majorBidi" w:cstheme="majorBidi"/>
          <w:sz w:val="24"/>
        </w:rPr>
        <w:t>We could also e</w:t>
      </w:r>
      <w:r w:rsidRPr="004239E1">
        <w:rPr>
          <w:rFonts w:asciiTheme="majorBidi" w:hAnsiTheme="majorBidi" w:cstheme="majorBidi"/>
          <w:sz w:val="24"/>
        </w:rPr>
        <w:t>xplore adding in more-nuanced features, such as continuously valued test results or imaging features.</w:t>
      </w:r>
    </w:p>
    <w:p w14:paraId="7B28334D" w14:textId="77777777" w:rsidR="00A34F7A" w:rsidRPr="0024073B" w:rsidRDefault="00000000" w:rsidP="004239E1">
      <w:pPr>
        <w:spacing w:after="3" w:line="248" w:lineRule="auto"/>
        <w:ind w:left="226" w:right="412" w:firstLine="494"/>
        <w:rPr>
          <w:rFonts w:asciiTheme="majorBidi" w:hAnsiTheme="majorBidi" w:cstheme="majorBidi"/>
        </w:rPr>
      </w:pPr>
      <w:r w:rsidRPr="0024073B">
        <w:rPr>
          <w:rFonts w:asciiTheme="majorBidi" w:hAnsiTheme="majorBidi" w:cstheme="majorBidi"/>
          <w:sz w:val="24"/>
        </w:rPr>
        <w:t xml:space="preserve">Extending this type of modeling into a recommender system or using </w:t>
      </w:r>
      <w:proofErr w:type="spellStart"/>
      <w:r w:rsidRPr="0024073B">
        <w:rPr>
          <w:rFonts w:asciiTheme="majorBidi" w:hAnsiTheme="majorBidi" w:cstheme="majorBidi"/>
          <w:sz w:val="24"/>
        </w:rPr>
        <w:t>predict_proba</w:t>
      </w:r>
      <w:proofErr w:type="spellEnd"/>
      <w:r w:rsidRPr="0024073B">
        <w:rPr>
          <w:rFonts w:asciiTheme="majorBidi" w:hAnsiTheme="majorBidi" w:cstheme="majorBidi"/>
          <w:sz w:val="24"/>
        </w:rPr>
        <w:t xml:space="preserve"> in </w:t>
      </w:r>
      <w:proofErr w:type="spellStart"/>
      <w:r w:rsidRPr="0024073B">
        <w:rPr>
          <w:rFonts w:asciiTheme="majorBidi" w:hAnsiTheme="majorBidi" w:cstheme="majorBidi"/>
          <w:sz w:val="24"/>
        </w:rPr>
        <w:t>sklearn</w:t>
      </w:r>
      <w:proofErr w:type="spellEnd"/>
      <w:r w:rsidRPr="0024073B">
        <w:rPr>
          <w:rFonts w:asciiTheme="majorBidi" w:hAnsiTheme="majorBidi" w:cstheme="majorBidi"/>
          <w:sz w:val="24"/>
        </w:rPr>
        <w:t xml:space="preserve"> to return a series of possible diagnoses with associated probabilities could help the diagnostic tool to be more readily accepted by practicing medical professionals. After all, diagnosis has been an art form, and diagnosticians are unlikely to happily give that up. However, a useful tool that could return several likely diagnoses in order of probability would still give the diagnostician some space for human interpretation. This would be good at least in the beginning of using such a tool, until widespread trust and proven effectiveness can be established with real patient data.  </w:t>
      </w:r>
    </w:p>
    <w:sectPr w:rsidR="00A34F7A" w:rsidRPr="0024073B">
      <w:pgSz w:w="12240" w:h="15840"/>
      <w:pgMar w:top="730" w:right="291" w:bottom="709" w:left="48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B5F26"/>
    <w:multiLevelType w:val="hybridMultilevel"/>
    <w:tmpl w:val="1F3CC0F4"/>
    <w:lvl w:ilvl="0" w:tplc="055A9B32">
      <w:start w:val="1"/>
      <w:numFmt w:val="decimal"/>
      <w:lvlText w:val="%1."/>
      <w:lvlJc w:val="left"/>
      <w:pPr>
        <w:ind w:left="1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E8541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AE287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10FA6A">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1A055E">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BC57B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96EE01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54ED6A">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02FA5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8A5566"/>
    <w:multiLevelType w:val="hybridMultilevel"/>
    <w:tmpl w:val="D398238C"/>
    <w:lvl w:ilvl="0" w:tplc="1FB82A9E">
      <w:start w:val="1"/>
      <w:numFmt w:val="decimal"/>
      <w:lvlText w:val="%1."/>
      <w:lvlJc w:val="left"/>
      <w:pPr>
        <w:ind w:left="1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6AAE1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40427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D6FD1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70C4B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4E4FB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066A04">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9E865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362098">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BE00F2A"/>
    <w:multiLevelType w:val="hybridMultilevel"/>
    <w:tmpl w:val="F948D280"/>
    <w:lvl w:ilvl="0" w:tplc="190E916A">
      <w:start w:val="1"/>
      <w:numFmt w:val="decimal"/>
      <w:lvlText w:val="%1."/>
      <w:lvlJc w:val="left"/>
      <w:pPr>
        <w:ind w:left="1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62A512">
      <w:start w:val="1"/>
      <w:numFmt w:val="lowerLetter"/>
      <w:lvlText w:val="%2"/>
      <w:lvlJc w:val="left"/>
      <w:pPr>
        <w:ind w:left="2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B88F9A">
      <w:start w:val="1"/>
      <w:numFmt w:val="lowerRoman"/>
      <w:lvlText w:val="%3"/>
      <w:lvlJc w:val="left"/>
      <w:pPr>
        <w:ind w:left="2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1E8D64">
      <w:start w:val="1"/>
      <w:numFmt w:val="decimal"/>
      <w:lvlText w:val="%4"/>
      <w:lvlJc w:val="left"/>
      <w:pPr>
        <w:ind w:left="3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04F442">
      <w:start w:val="1"/>
      <w:numFmt w:val="lowerLetter"/>
      <w:lvlText w:val="%5"/>
      <w:lvlJc w:val="left"/>
      <w:pPr>
        <w:ind w:left="4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8CF11C">
      <w:start w:val="1"/>
      <w:numFmt w:val="lowerRoman"/>
      <w:lvlText w:val="%6"/>
      <w:lvlJc w:val="left"/>
      <w:pPr>
        <w:ind w:left="49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C4E586">
      <w:start w:val="1"/>
      <w:numFmt w:val="decimal"/>
      <w:lvlText w:val="%7"/>
      <w:lvlJc w:val="left"/>
      <w:pPr>
        <w:ind w:left="5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5EB256">
      <w:start w:val="1"/>
      <w:numFmt w:val="lowerLetter"/>
      <w:lvlText w:val="%8"/>
      <w:lvlJc w:val="left"/>
      <w:pPr>
        <w:ind w:left="6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40F0D8">
      <w:start w:val="1"/>
      <w:numFmt w:val="lowerRoman"/>
      <w:lvlText w:val="%9"/>
      <w:lvlJc w:val="left"/>
      <w:pPr>
        <w:ind w:left="7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41517038">
    <w:abstractNumId w:val="1"/>
  </w:num>
  <w:num w:numId="2" w16cid:durableId="1015621148">
    <w:abstractNumId w:val="2"/>
  </w:num>
  <w:num w:numId="3" w16cid:durableId="68898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F7A"/>
    <w:rsid w:val="00134D1F"/>
    <w:rsid w:val="00136459"/>
    <w:rsid w:val="0024073B"/>
    <w:rsid w:val="002A7E33"/>
    <w:rsid w:val="003F0C8D"/>
    <w:rsid w:val="004239E1"/>
    <w:rsid w:val="005920E1"/>
    <w:rsid w:val="00723D37"/>
    <w:rsid w:val="00727D7F"/>
    <w:rsid w:val="008666B2"/>
    <w:rsid w:val="008C7DAB"/>
    <w:rsid w:val="00A34F7A"/>
    <w:rsid w:val="00AD7DC3"/>
    <w:rsid w:val="00B6099C"/>
    <w:rsid w:val="00BE0B9A"/>
    <w:rsid w:val="00CF0DD1"/>
    <w:rsid w:val="00D9289A"/>
    <w:rsid w:val="00E128C0"/>
    <w:rsid w:val="00EB3B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524FEE"/>
  <w15:docId w15:val="{F72C8EC9-1418-AD4F-B85E-BD8CEFCC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0" w:right="179" w:hanging="10"/>
      <w:jc w:val="center"/>
      <w:outlineLvl w:val="0"/>
    </w:pPr>
    <w:rPr>
      <w:rFonts w:ascii="Calibri" w:eastAsia="Calibri" w:hAnsi="Calibri" w:cs="Calibri"/>
      <w:color w:val="000000"/>
      <w:sz w:val="3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5"/>
      <w:u w:val="single" w:color="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2.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2891</Words>
  <Characters>18276</Characters>
  <Application>Microsoft Office Word</Application>
  <DocSecurity>0</DocSecurity>
  <Lines>406</Lines>
  <Paragraphs>155</Paragraphs>
  <ScaleCrop>false</ScaleCrop>
  <HeadingPairs>
    <vt:vector size="2" baseType="variant">
      <vt:variant>
        <vt:lpstr>Title</vt:lpstr>
      </vt:variant>
      <vt:variant>
        <vt:i4>1</vt:i4>
      </vt:variant>
    </vt:vector>
  </HeadingPairs>
  <TitlesOfParts>
    <vt:vector size="1" baseType="lpstr">
      <vt:lpstr>Microsoft Word - Diagnosis Classification with Machine Learning_Report.docx</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Diagnosis Classification with Machine Learning_Report.docx</dc:title>
  <dc:subject/>
  <dc:creator>C Ruble</dc:creator>
  <cp:keywords/>
  <cp:lastModifiedBy>C Ruble</cp:lastModifiedBy>
  <cp:revision>5</cp:revision>
  <cp:lastPrinted>2022-07-26T17:49:00Z</cp:lastPrinted>
  <dcterms:created xsi:type="dcterms:W3CDTF">2022-07-26T17:49:00Z</dcterms:created>
  <dcterms:modified xsi:type="dcterms:W3CDTF">2022-07-26T18:07:00Z</dcterms:modified>
</cp:coreProperties>
</file>