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BA57" w14:textId="515C7055" w:rsidR="001A560D" w:rsidRP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A1940">
        <w:rPr>
          <w:rFonts w:ascii="微软雅黑" w:eastAsia="微软雅黑" w:hAnsi="微软雅黑"/>
        </w:rPr>
        <w:t>TCP</w:t>
      </w:r>
      <w:r w:rsidRPr="00AA1940">
        <w:rPr>
          <w:rFonts w:ascii="微软雅黑" w:eastAsia="微软雅黑" w:hAnsi="微软雅黑" w:hint="eastAsia"/>
        </w:rPr>
        <w:t>是面向连接的，U</w:t>
      </w:r>
      <w:r w:rsidRPr="00AA1940">
        <w:rPr>
          <w:rFonts w:ascii="微软雅黑" w:eastAsia="微软雅黑" w:hAnsi="微软雅黑"/>
        </w:rPr>
        <w:t>DP</w:t>
      </w:r>
      <w:r w:rsidRPr="00AA1940">
        <w:rPr>
          <w:rFonts w:ascii="微软雅黑" w:eastAsia="微软雅黑" w:hAnsi="微软雅黑" w:hint="eastAsia"/>
        </w:rPr>
        <w:t>是无连接的。</w:t>
      </w:r>
    </w:p>
    <w:p w14:paraId="7D76CB26" w14:textId="7F894EEB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提高可靠的服务。也即是说T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传输的数据是无差错、不丢失、不重复、且按序到达。U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尽最大努力支付，及不保证数据的可靠支付。</w:t>
      </w:r>
    </w:p>
    <w:p w14:paraId="51A589E7" w14:textId="31E34B99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是面向字节流的，而U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面向数据报。</w:t>
      </w:r>
    </w:p>
    <w:p w14:paraId="55128428" w14:textId="7FF1F69F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E70C8">
        <w:rPr>
          <w:rFonts w:ascii="微软雅黑" w:eastAsia="微软雅黑" w:hAnsi="微软雅黑" w:hint="eastAsia"/>
          <w:color w:val="FF0000"/>
        </w:rPr>
        <w:t>T</w:t>
      </w:r>
      <w:r w:rsidRPr="000E70C8">
        <w:rPr>
          <w:rFonts w:ascii="微软雅黑" w:eastAsia="微软雅黑" w:hAnsi="微软雅黑"/>
          <w:color w:val="FF0000"/>
        </w:rPr>
        <w:t>CP</w:t>
      </w:r>
      <w:r w:rsidRPr="000E70C8">
        <w:rPr>
          <w:rFonts w:ascii="微软雅黑" w:eastAsia="微软雅黑" w:hAnsi="微软雅黑" w:hint="eastAsia"/>
          <w:color w:val="FF0000"/>
        </w:rPr>
        <w:t>首部开销较大，为20字节；而U</w:t>
      </w:r>
      <w:r w:rsidRPr="000E70C8">
        <w:rPr>
          <w:rFonts w:ascii="微软雅黑" w:eastAsia="微软雅黑" w:hAnsi="微软雅黑"/>
          <w:color w:val="FF0000"/>
        </w:rPr>
        <w:t>DP</w:t>
      </w:r>
      <w:r w:rsidRPr="000E70C8">
        <w:rPr>
          <w:rFonts w:ascii="微软雅黑" w:eastAsia="微软雅黑" w:hAnsi="微软雅黑" w:hint="eastAsia"/>
          <w:color w:val="FF0000"/>
        </w:rPr>
        <w:t>首部开销较小，为8个字节。</w:t>
      </w:r>
      <w:bookmarkStart w:id="0" w:name="_GoBack"/>
      <w:bookmarkEnd w:id="0"/>
    </w:p>
    <w:p w14:paraId="20419A93" w14:textId="77777777" w:rsidR="007722E6" w:rsidRDefault="00AA1940" w:rsidP="007722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实现的是端到端的连接，只能一对一；而U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支持一对一，一对多，多对一。</w:t>
      </w:r>
    </w:p>
    <w:p w14:paraId="5534A84A" w14:textId="77777777" w:rsidR="001B3C9E" w:rsidRDefault="001B3C9E" w:rsidP="007722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的逻辑通信信道是全双工的，而U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则是不可靠信道。</w:t>
      </w:r>
      <w:r>
        <w:rPr>
          <w:rFonts w:ascii="微软雅黑" w:eastAsia="微软雅黑" w:hAnsi="微软雅黑"/>
        </w:rPr>
        <w:br/>
      </w:r>
    </w:p>
    <w:p w14:paraId="2D6B6783" w14:textId="77777777" w:rsidR="001B3C9E" w:rsidRDefault="001B3C9E" w:rsidP="001B3C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UDP</w:t>
      </w:r>
      <w:r>
        <w:rPr>
          <w:rFonts w:ascii="微软雅黑" w:eastAsia="微软雅黑" w:hAnsi="微软雅黑" w:hint="eastAsia"/>
        </w:rPr>
        <w:t>的优点：</w:t>
      </w:r>
    </w:p>
    <w:p w14:paraId="29B27EA8" w14:textId="293E7A93" w:rsidR="00AA1940" w:rsidRPr="007722E6" w:rsidRDefault="001B3C9E" w:rsidP="001B3C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快。U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没有T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的握手、确认、重传等机制，无状态的传输协议，所以传输数据非常快。什么时候使用U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：当对网络通讯质量要求不高的时候，要求通讯速度能尽量的快，这时可以使用U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。比如，D</w:t>
      </w:r>
      <w:r>
        <w:rPr>
          <w:rFonts w:ascii="微软雅黑" w:eastAsia="微软雅黑" w:hAnsi="微软雅黑"/>
        </w:rPr>
        <w:t>NS</w:t>
      </w:r>
      <w:r>
        <w:rPr>
          <w:rFonts w:ascii="微软雅黑" w:eastAsia="微软雅黑" w:hAnsi="微软雅黑" w:hint="eastAsia"/>
        </w:rPr>
        <w:t>查询；日常生活中，Q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视频，Q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语音等等。</w:t>
      </w:r>
      <w:r w:rsidR="00AA1940" w:rsidRPr="007722E6">
        <w:rPr>
          <w:rFonts w:ascii="微软雅黑" w:eastAsia="微软雅黑" w:hAnsi="微软雅黑"/>
        </w:rPr>
        <w:br/>
      </w:r>
    </w:p>
    <w:sectPr w:rsidR="00AA1940" w:rsidRPr="0077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A74"/>
    <w:multiLevelType w:val="hybridMultilevel"/>
    <w:tmpl w:val="20ACC7FE"/>
    <w:lvl w:ilvl="0" w:tplc="6C9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2"/>
    <w:rsid w:val="000E70C8"/>
    <w:rsid w:val="001A560D"/>
    <w:rsid w:val="001B3C9E"/>
    <w:rsid w:val="007722E6"/>
    <w:rsid w:val="00801862"/>
    <w:rsid w:val="00AA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D155"/>
  <w15:chartTrackingRefBased/>
  <w15:docId w15:val="{A36621D7-5E93-4443-9629-38B20348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2018-07-15T06:22:00Z</dcterms:created>
  <dcterms:modified xsi:type="dcterms:W3CDTF">2018-07-23T09:27:00Z</dcterms:modified>
</cp:coreProperties>
</file>