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6BE300" w14:textId="77777777" w:rsidR="00F230C1" w:rsidRDefault="00F230C1">
      <w:pPr>
        <w:pStyle w:val="a0"/>
        <w:tabs>
          <w:tab w:val="right" w:pos="8789"/>
        </w:tabs>
        <w:spacing w:line="0" w:lineRule="atLeast"/>
        <w:ind w:firstLineChars="0" w:firstLine="0"/>
        <w:rPr>
          <w:color w:val="000000"/>
          <w:sz w:val="15"/>
        </w:rPr>
      </w:pPr>
      <w:r>
        <w:rPr>
          <w:rFonts w:hint="eastAsia"/>
          <w:color w:val="000000"/>
          <w:sz w:val="15"/>
        </w:rPr>
        <w:t>软件学报</w:t>
      </w:r>
      <w:r>
        <w:rPr>
          <w:rFonts w:hint="eastAsia"/>
          <w:color w:val="000000"/>
          <w:sz w:val="15"/>
        </w:rPr>
        <w:t>ISSN 1000-9825, CODEN RUXUEW</w:t>
      </w:r>
      <w:r>
        <w:rPr>
          <w:rFonts w:hint="eastAsia"/>
          <w:color w:val="000000"/>
          <w:sz w:val="15"/>
        </w:rPr>
        <w:tab/>
        <w:t>E-mail: jos@iscas.ac.cn</w:t>
      </w:r>
    </w:p>
    <w:p w14:paraId="34F05C9B" w14:textId="77777777" w:rsidR="00F230C1" w:rsidRDefault="00F230C1">
      <w:pPr>
        <w:pStyle w:val="a0"/>
        <w:tabs>
          <w:tab w:val="right" w:pos="8789"/>
        </w:tabs>
        <w:spacing w:line="0" w:lineRule="atLeast"/>
        <w:ind w:firstLineChars="0" w:firstLine="0"/>
        <w:rPr>
          <w:color w:val="000000"/>
          <w:sz w:val="15"/>
        </w:rPr>
      </w:pPr>
      <w:r>
        <w:rPr>
          <w:rFonts w:hint="eastAsia"/>
          <w:i/>
          <w:iCs/>
          <w:sz w:val="15"/>
        </w:rPr>
        <w:t>Journal of Software</w:t>
      </w:r>
      <w:r>
        <w:rPr>
          <w:rFonts w:hint="eastAsia"/>
          <w:sz w:val="15"/>
        </w:rPr>
        <w:t xml:space="preserve">, </w:t>
      </w:r>
      <w:r>
        <w:rPr>
          <w:sz w:val="15"/>
        </w:rPr>
        <w:t>[</w:t>
      </w:r>
      <w:proofErr w:type="spellStart"/>
      <w:r>
        <w:rPr>
          <w:sz w:val="15"/>
        </w:rPr>
        <w:t>doi</w:t>
      </w:r>
      <w:proofErr w:type="spellEnd"/>
      <w:r>
        <w:rPr>
          <w:sz w:val="15"/>
        </w:rPr>
        <w:t>: 10.13328/j.cnki.jos.00</w:t>
      </w:r>
      <w:r>
        <w:rPr>
          <w:rFonts w:hint="eastAsia"/>
          <w:sz w:val="15"/>
        </w:rPr>
        <w:t>0000</w:t>
      </w:r>
      <w:r>
        <w:rPr>
          <w:sz w:val="15"/>
        </w:rPr>
        <w:t>]</w:t>
      </w:r>
      <w:r>
        <w:rPr>
          <w:rFonts w:hint="eastAsia"/>
          <w:color w:val="000000"/>
          <w:sz w:val="15"/>
        </w:rPr>
        <w:tab/>
        <w:t>http://www.jos.org.cn</w:t>
      </w:r>
    </w:p>
    <w:p w14:paraId="041D657A" w14:textId="77777777" w:rsidR="00F230C1" w:rsidRDefault="00F230C1">
      <w:pPr>
        <w:pStyle w:val="a0"/>
        <w:tabs>
          <w:tab w:val="right" w:pos="8789"/>
        </w:tabs>
        <w:spacing w:line="0" w:lineRule="atLeast"/>
        <w:ind w:firstLineChars="0" w:firstLine="0"/>
        <w:rPr>
          <w:color w:val="000000"/>
          <w:sz w:val="15"/>
        </w:rPr>
      </w:pPr>
      <w:r>
        <w:rPr>
          <w:color w:val="000000"/>
          <w:sz w:val="15"/>
        </w:rPr>
        <w:t>©</w:t>
      </w:r>
      <w:r>
        <w:rPr>
          <w:rFonts w:hint="eastAsia"/>
          <w:color w:val="000000"/>
          <w:sz w:val="15"/>
        </w:rPr>
        <w:t>中国科学院软件研究所版权所有</w:t>
      </w:r>
      <w:r>
        <w:rPr>
          <w:rFonts w:hint="eastAsia"/>
          <w:color w:val="000000"/>
          <w:sz w:val="15"/>
        </w:rPr>
        <w:t>.</w:t>
      </w:r>
      <w:r>
        <w:rPr>
          <w:rFonts w:hint="eastAsia"/>
          <w:color w:val="000000"/>
          <w:sz w:val="15"/>
        </w:rPr>
        <w:tab/>
        <w:t>Tel: +86-10-62562563</w:t>
      </w:r>
    </w:p>
    <w:p w14:paraId="76CAB183" w14:textId="77777777" w:rsidR="00F230C1" w:rsidRDefault="00F230C1">
      <w:pPr>
        <w:pStyle w:val="af2"/>
        <w:spacing w:before="0"/>
        <w:rPr>
          <w:color w:val="000000"/>
          <w:sz w:val="28"/>
        </w:rPr>
      </w:pPr>
    </w:p>
    <w:p w14:paraId="5908F7A2" w14:textId="00C1B486" w:rsidR="00F230C1" w:rsidRDefault="006460C7">
      <w:pPr>
        <w:pStyle w:val="af2"/>
        <w:spacing w:before="0" w:line="0" w:lineRule="atLeast"/>
        <w:rPr>
          <w:rStyle w:val="a8"/>
          <w:color w:val="000000"/>
          <w:sz w:val="18"/>
        </w:rPr>
      </w:pPr>
      <w:bookmarkStart w:id="0" w:name="OLE_LINK30"/>
      <w:bookmarkStart w:id="1" w:name="OLE_LINK31"/>
      <w:bookmarkStart w:id="2" w:name="OLE_LINK32"/>
      <w:bookmarkStart w:id="3" w:name="OLE_LINK63"/>
      <w:bookmarkStart w:id="4" w:name="OLE_LINK64"/>
      <w:r>
        <w:rPr>
          <w:color w:val="000000"/>
          <w:sz w:val="28"/>
        </w:rPr>
        <w:t>自主</w:t>
      </w:r>
      <w:bookmarkStart w:id="5" w:name="OLE_LINK8"/>
      <w:bookmarkStart w:id="6" w:name="OLE_LINK9"/>
      <w:r w:rsidR="001831D5">
        <w:rPr>
          <w:rFonts w:hint="eastAsia"/>
          <w:color w:val="000000"/>
          <w:sz w:val="28"/>
        </w:rPr>
        <w:t>移动机器人</w:t>
      </w:r>
      <w:r w:rsidR="00ED4B36">
        <w:rPr>
          <w:rFonts w:hint="eastAsia"/>
          <w:color w:val="000000"/>
          <w:sz w:val="28"/>
        </w:rPr>
        <w:t>空间</w:t>
      </w:r>
      <w:r w:rsidR="001831D5">
        <w:rPr>
          <w:rFonts w:hint="eastAsia"/>
          <w:color w:val="000000"/>
          <w:sz w:val="28"/>
        </w:rPr>
        <w:t>永恒</w:t>
      </w:r>
      <w:bookmarkStart w:id="7" w:name="OLE_LINK15"/>
      <w:bookmarkStart w:id="8" w:name="OLE_LINK16"/>
      <w:bookmarkStart w:id="9" w:name="OLE_LINK17"/>
      <w:r w:rsidR="001831D5">
        <w:rPr>
          <w:rFonts w:hint="eastAsia"/>
          <w:color w:val="000000"/>
          <w:sz w:val="28"/>
        </w:rPr>
        <w:t>探索算法</w:t>
      </w:r>
      <w:bookmarkEnd w:id="5"/>
      <w:bookmarkEnd w:id="6"/>
      <w:bookmarkEnd w:id="7"/>
      <w:bookmarkEnd w:id="8"/>
      <w:bookmarkEnd w:id="9"/>
      <w:r w:rsidR="001831D5">
        <w:rPr>
          <w:rFonts w:hint="eastAsia"/>
          <w:color w:val="000000"/>
          <w:sz w:val="28"/>
        </w:rPr>
        <w:t>的</w:t>
      </w:r>
      <w:bookmarkEnd w:id="0"/>
      <w:bookmarkEnd w:id="1"/>
      <w:bookmarkEnd w:id="2"/>
      <w:bookmarkEnd w:id="3"/>
      <w:bookmarkEnd w:id="4"/>
      <w:r w:rsidR="00E16244">
        <w:rPr>
          <w:rFonts w:hint="eastAsia"/>
          <w:color w:val="000000"/>
          <w:sz w:val="28"/>
        </w:rPr>
        <w:t>符号</w:t>
      </w:r>
      <w:r w:rsidR="001831D5">
        <w:rPr>
          <w:rFonts w:hint="eastAsia"/>
          <w:color w:val="000000"/>
          <w:sz w:val="28"/>
        </w:rPr>
        <w:t>模型检测</w:t>
      </w:r>
      <w:r w:rsidR="00514C17">
        <w:rPr>
          <w:rFonts w:hint="eastAsia"/>
          <w:color w:val="000000"/>
          <w:sz w:val="28"/>
        </w:rPr>
        <w:t>方法</w:t>
      </w:r>
      <w:r w:rsidR="00F230C1">
        <w:rPr>
          <w:rStyle w:val="a8"/>
          <w:rFonts w:hint="eastAsia"/>
          <w:color w:val="000000"/>
          <w:position w:val="20"/>
          <w:sz w:val="21"/>
        </w:rPr>
        <w:footnoteReference w:customMarkFollows="1" w:id="1"/>
        <w:sym w:font="Symbol" w:char="F02A"/>
      </w:r>
    </w:p>
    <w:p w14:paraId="4810E43B" w14:textId="77777777" w:rsidR="00F230C1" w:rsidRDefault="0044102D">
      <w:pPr>
        <w:pStyle w:val="af"/>
        <w:rPr>
          <w:color w:val="000000"/>
          <w:sz w:val="24"/>
        </w:rPr>
      </w:pPr>
      <w:r>
        <w:rPr>
          <w:rFonts w:hint="eastAsia"/>
          <w:color w:val="000000"/>
          <w:sz w:val="24"/>
        </w:rPr>
        <w:t>蔡晓伟</w:t>
      </w:r>
      <w:r>
        <w:rPr>
          <w:rFonts w:hint="eastAsia"/>
          <w:color w:val="000000"/>
          <w:sz w:val="24"/>
          <w:vertAlign w:val="superscript"/>
        </w:rPr>
        <w:t>1,2</w:t>
      </w:r>
      <w:r>
        <w:rPr>
          <w:rFonts w:hint="eastAsia"/>
          <w:color w:val="000000"/>
          <w:sz w:val="24"/>
        </w:rPr>
        <w:t xml:space="preserve">,  </w:t>
      </w:r>
      <w:r>
        <w:rPr>
          <w:rFonts w:hint="eastAsia"/>
          <w:color w:val="000000"/>
          <w:sz w:val="24"/>
        </w:rPr>
        <w:t>张</w:t>
      </w:r>
      <w:r>
        <w:rPr>
          <w:rFonts w:hint="eastAsia"/>
          <w:color w:val="000000"/>
          <w:sz w:val="24"/>
        </w:rPr>
        <w:t xml:space="preserve">  </w:t>
      </w:r>
      <w:r>
        <w:rPr>
          <w:rFonts w:hint="eastAsia"/>
          <w:color w:val="000000"/>
          <w:sz w:val="24"/>
        </w:rPr>
        <w:t>民</w:t>
      </w:r>
      <w:r w:rsidR="00982E01">
        <w:rPr>
          <w:rFonts w:hint="eastAsia"/>
          <w:color w:val="000000"/>
          <w:sz w:val="24"/>
          <w:vertAlign w:val="superscript"/>
        </w:rPr>
        <w:t>1,2</w:t>
      </w:r>
    </w:p>
    <w:p w14:paraId="4B10983B" w14:textId="4F4778E6" w:rsidR="00F230C1" w:rsidRDefault="00F230C1">
      <w:pPr>
        <w:pStyle w:val="aa"/>
        <w:ind w:left="116" w:hanging="116"/>
        <w:rPr>
          <w:color w:val="000000"/>
          <w:sz w:val="16"/>
        </w:rPr>
      </w:pPr>
      <w:r>
        <w:rPr>
          <w:rFonts w:hint="eastAsia"/>
          <w:color w:val="000000"/>
          <w:sz w:val="16"/>
          <w:vertAlign w:val="superscript"/>
        </w:rPr>
        <w:t>1</w:t>
      </w:r>
      <w:r>
        <w:rPr>
          <w:rFonts w:hint="eastAsia"/>
          <w:color w:val="000000"/>
          <w:sz w:val="16"/>
        </w:rPr>
        <w:t>(</w:t>
      </w:r>
      <w:r w:rsidR="00CD731C">
        <w:rPr>
          <w:rFonts w:hint="eastAsia"/>
          <w:color w:val="000000"/>
          <w:sz w:val="16"/>
        </w:rPr>
        <w:t>华东师范大学</w:t>
      </w:r>
      <w:r>
        <w:rPr>
          <w:rFonts w:hint="eastAsia"/>
          <w:color w:val="000000"/>
          <w:sz w:val="16"/>
        </w:rPr>
        <w:t xml:space="preserve"> </w:t>
      </w:r>
      <w:r w:rsidR="001831D5">
        <w:rPr>
          <w:rFonts w:hint="eastAsia"/>
          <w:color w:val="000000"/>
          <w:sz w:val="16"/>
        </w:rPr>
        <w:t>上海市高可信计算重点实验室</w:t>
      </w:r>
      <w:r>
        <w:rPr>
          <w:rFonts w:hint="eastAsia"/>
          <w:color w:val="000000"/>
          <w:sz w:val="16"/>
        </w:rPr>
        <w:t>,</w:t>
      </w:r>
      <w:r w:rsidR="00CD731C">
        <w:rPr>
          <w:rFonts w:hint="eastAsia"/>
          <w:color w:val="000000"/>
          <w:sz w:val="16"/>
        </w:rPr>
        <w:t>上海</w:t>
      </w:r>
      <w:r>
        <w:rPr>
          <w:rFonts w:hint="eastAsia"/>
          <w:color w:val="000000"/>
          <w:sz w:val="16"/>
        </w:rPr>
        <w:t xml:space="preserve"> </w:t>
      </w:r>
      <w:r w:rsidR="00CD731C">
        <w:rPr>
          <w:rFonts w:hint="eastAsia"/>
          <w:color w:val="000000"/>
          <w:sz w:val="16"/>
        </w:rPr>
        <w:t>普陀</w:t>
      </w:r>
      <w:r>
        <w:rPr>
          <w:rFonts w:hint="eastAsia"/>
          <w:color w:val="000000"/>
          <w:sz w:val="16"/>
        </w:rPr>
        <w:t xml:space="preserve"> </w:t>
      </w:r>
      <w:r w:rsidR="00CD731C">
        <w:rPr>
          <w:rFonts w:hint="eastAsia"/>
          <w:color w:val="000000"/>
          <w:sz w:val="16"/>
        </w:rPr>
        <w:t>200062</w:t>
      </w:r>
      <w:r>
        <w:rPr>
          <w:rFonts w:hint="eastAsia"/>
          <w:color w:val="000000"/>
          <w:sz w:val="16"/>
        </w:rPr>
        <w:t>)</w:t>
      </w:r>
    </w:p>
    <w:p w14:paraId="56ACDF62" w14:textId="1D292A46" w:rsidR="00F230C1" w:rsidRDefault="00F230C1">
      <w:pPr>
        <w:pStyle w:val="aa"/>
        <w:ind w:left="116" w:hanging="116"/>
        <w:rPr>
          <w:color w:val="000000"/>
          <w:sz w:val="16"/>
        </w:rPr>
      </w:pPr>
      <w:r>
        <w:rPr>
          <w:rFonts w:hint="eastAsia"/>
          <w:color w:val="000000"/>
          <w:sz w:val="16"/>
          <w:vertAlign w:val="superscript"/>
        </w:rPr>
        <w:t>2</w:t>
      </w:r>
      <w:r>
        <w:rPr>
          <w:rFonts w:hint="eastAsia"/>
          <w:color w:val="000000"/>
          <w:sz w:val="16"/>
        </w:rPr>
        <w:t>(</w:t>
      </w:r>
      <w:r w:rsidR="00CD731C">
        <w:rPr>
          <w:rFonts w:hint="eastAsia"/>
          <w:color w:val="000000"/>
          <w:sz w:val="16"/>
        </w:rPr>
        <w:t>华东师范大学</w:t>
      </w:r>
      <w:r w:rsidR="00CD731C">
        <w:rPr>
          <w:rFonts w:hint="eastAsia"/>
          <w:color w:val="000000"/>
          <w:sz w:val="16"/>
        </w:rPr>
        <w:t xml:space="preserve"> </w:t>
      </w:r>
      <w:r w:rsidR="0015785D">
        <w:rPr>
          <w:rFonts w:hint="eastAsia"/>
          <w:color w:val="000000"/>
          <w:sz w:val="16"/>
        </w:rPr>
        <w:t>教育部高可信软件国际联合实验室</w:t>
      </w:r>
      <w:r w:rsidR="00CD731C">
        <w:rPr>
          <w:rFonts w:hint="eastAsia"/>
          <w:color w:val="000000"/>
          <w:sz w:val="16"/>
        </w:rPr>
        <w:t>,</w:t>
      </w:r>
      <w:r w:rsidR="00CD731C">
        <w:rPr>
          <w:rFonts w:hint="eastAsia"/>
          <w:color w:val="000000"/>
          <w:sz w:val="16"/>
        </w:rPr>
        <w:t>上海</w:t>
      </w:r>
      <w:r w:rsidR="00CD731C">
        <w:rPr>
          <w:rFonts w:hint="eastAsia"/>
          <w:color w:val="000000"/>
          <w:sz w:val="16"/>
        </w:rPr>
        <w:t xml:space="preserve"> </w:t>
      </w:r>
      <w:r w:rsidR="00CD731C">
        <w:rPr>
          <w:rFonts w:hint="eastAsia"/>
          <w:color w:val="000000"/>
          <w:sz w:val="16"/>
        </w:rPr>
        <w:t>普陀</w:t>
      </w:r>
      <w:r w:rsidR="00CD731C">
        <w:rPr>
          <w:rFonts w:hint="eastAsia"/>
          <w:color w:val="000000"/>
          <w:sz w:val="16"/>
        </w:rPr>
        <w:t xml:space="preserve"> 200062</w:t>
      </w:r>
      <w:r>
        <w:rPr>
          <w:rFonts w:hint="eastAsia"/>
          <w:color w:val="000000"/>
          <w:sz w:val="16"/>
        </w:rPr>
        <w:t>)</w:t>
      </w:r>
    </w:p>
    <w:p w14:paraId="4102852C" w14:textId="77777777" w:rsidR="00F230C1" w:rsidRDefault="00F230C1">
      <w:pPr>
        <w:pStyle w:val="aa"/>
        <w:ind w:left="116" w:hanging="116"/>
        <w:rPr>
          <w:color w:val="000000"/>
          <w:sz w:val="15"/>
        </w:rPr>
      </w:pPr>
      <w:r>
        <w:rPr>
          <w:rFonts w:hint="eastAsia"/>
          <w:color w:val="000000"/>
          <w:sz w:val="16"/>
        </w:rPr>
        <w:t>通讯作者</w:t>
      </w:r>
      <w:r>
        <w:rPr>
          <w:rFonts w:hint="eastAsia"/>
          <w:color w:val="000000"/>
          <w:sz w:val="16"/>
        </w:rPr>
        <w:t xml:space="preserve">: </w:t>
      </w:r>
      <w:r w:rsidR="000A6051">
        <w:rPr>
          <w:rFonts w:hint="eastAsia"/>
          <w:color w:val="000000"/>
          <w:sz w:val="16"/>
        </w:rPr>
        <w:t>张民</w:t>
      </w:r>
      <w:r w:rsidR="000A6051">
        <w:rPr>
          <w:rFonts w:hint="eastAsia"/>
          <w:color w:val="000000"/>
          <w:sz w:val="16"/>
        </w:rPr>
        <w:t>, E-mail: zhangmin</w:t>
      </w:r>
      <w:r w:rsidR="000A6051">
        <w:rPr>
          <w:color w:val="000000"/>
          <w:sz w:val="16"/>
        </w:rPr>
        <w:t>@</w:t>
      </w:r>
      <w:r w:rsidR="000A6051">
        <w:rPr>
          <w:rFonts w:hint="eastAsia"/>
          <w:color w:val="000000"/>
          <w:sz w:val="16"/>
        </w:rPr>
        <w:t>sei.ecnu.edu.cn</w:t>
      </w:r>
    </w:p>
    <w:p w14:paraId="18BBC945" w14:textId="77777777" w:rsidR="00F230C1" w:rsidRDefault="00F230C1">
      <w:pPr>
        <w:pStyle w:val="aa"/>
        <w:ind w:left="116" w:hanging="116"/>
        <w:rPr>
          <w:color w:val="000000"/>
          <w:sz w:val="16"/>
        </w:rPr>
      </w:pPr>
    </w:p>
    <w:p w14:paraId="77251F33" w14:textId="1EDE4D4A" w:rsidR="00472B42" w:rsidRPr="005C00A8" w:rsidRDefault="00F230C1" w:rsidP="00514C17">
      <w:pPr>
        <w:pStyle w:val="ad"/>
        <w:ind w:left="0" w:firstLineChars="0" w:firstLine="0"/>
      </w:pPr>
      <w:r>
        <w:rPr>
          <w:rFonts w:eastAsia="黑体" w:hint="eastAsia"/>
          <w:color w:val="000000"/>
        </w:rPr>
        <w:t>摘</w:t>
      </w:r>
      <w:r>
        <w:rPr>
          <w:rFonts w:eastAsia="黑体" w:hint="eastAsia"/>
          <w:color w:val="000000"/>
        </w:rPr>
        <w:t xml:space="preserve">  </w:t>
      </w:r>
      <w:r>
        <w:rPr>
          <w:rFonts w:eastAsia="黑体" w:hint="eastAsia"/>
          <w:color w:val="000000"/>
        </w:rPr>
        <w:t>要</w:t>
      </w:r>
      <w:r>
        <w:rPr>
          <w:rFonts w:hint="eastAsia"/>
          <w:color w:val="000000"/>
        </w:rPr>
        <w:t>:</w:t>
      </w:r>
      <w:r>
        <w:rPr>
          <w:rFonts w:hint="eastAsia"/>
          <w:color w:val="000000"/>
        </w:rPr>
        <w:tab/>
      </w:r>
      <w:bookmarkStart w:id="10" w:name="OLE_LINK6"/>
      <w:bookmarkStart w:id="11" w:name="OLE_LINK7"/>
      <w:r w:rsidR="001831D5">
        <w:rPr>
          <w:rFonts w:hint="eastAsia"/>
          <w:color w:val="000000"/>
        </w:rPr>
        <w:t>随着物联网技术的发展</w:t>
      </w:r>
      <w:r w:rsidR="001831D5">
        <w:rPr>
          <w:rFonts w:hint="eastAsia"/>
          <w:color w:val="000000"/>
        </w:rPr>
        <w:t>,</w:t>
      </w:r>
      <w:r w:rsidR="006460C7">
        <w:rPr>
          <w:rFonts w:hint="eastAsia"/>
          <w:color w:val="000000"/>
        </w:rPr>
        <w:t>自主</w:t>
      </w:r>
      <w:r w:rsidR="001831D5">
        <w:rPr>
          <w:rFonts w:hint="eastAsia"/>
          <w:color w:val="000000"/>
        </w:rPr>
        <w:t>移动</w:t>
      </w:r>
      <w:r w:rsidR="003F2BC9">
        <w:rPr>
          <w:rFonts w:hint="eastAsia"/>
          <w:color w:val="000000"/>
        </w:rPr>
        <w:t>机器人</w:t>
      </w:r>
      <w:r w:rsidR="007A3236">
        <w:rPr>
          <w:rFonts w:hint="eastAsia"/>
          <w:color w:val="000000"/>
        </w:rPr>
        <w:t>(a</w:t>
      </w:r>
      <w:r w:rsidR="007A3236">
        <w:rPr>
          <w:color w:val="000000"/>
        </w:rPr>
        <w:t xml:space="preserve">utonomous mobile </w:t>
      </w:r>
      <w:r w:rsidR="003F2BC9">
        <w:rPr>
          <w:rFonts w:hint="eastAsia"/>
          <w:color w:val="000000"/>
        </w:rPr>
        <w:t>ro</w:t>
      </w:r>
      <w:r w:rsidR="003F2BC9">
        <w:rPr>
          <w:color w:val="000000"/>
        </w:rPr>
        <w:t>bots</w:t>
      </w:r>
      <w:r w:rsidR="007A3236">
        <w:rPr>
          <w:rFonts w:hint="eastAsia"/>
          <w:color w:val="000000"/>
        </w:rPr>
        <w:t>)</w:t>
      </w:r>
      <w:r w:rsidR="001831D5">
        <w:rPr>
          <w:rFonts w:hint="eastAsia"/>
          <w:color w:val="000000"/>
        </w:rPr>
        <w:t>在网络中的作用也日益重要</w:t>
      </w:r>
      <w:r w:rsidR="007A3236">
        <w:rPr>
          <w:rFonts w:hint="eastAsia"/>
          <w:color w:val="000000"/>
        </w:rPr>
        <w:t>,</w:t>
      </w:r>
      <w:r w:rsidR="003B75C8">
        <w:rPr>
          <w:rFonts w:hint="eastAsia"/>
          <w:color w:val="000000"/>
        </w:rPr>
        <w:t>利用形式化的方法验证</w:t>
      </w:r>
      <w:r w:rsidR="006460C7">
        <w:rPr>
          <w:rFonts w:hint="eastAsia"/>
          <w:color w:val="000000"/>
        </w:rPr>
        <w:t>自主</w:t>
      </w:r>
      <w:r w:rsidR="003F2BC9">
        <w:rPr>
          <w:rFonts w:hint="eastAsia"/>
          <w:color w:val="000000"/>
        </w:rPr>
        <w:t>移动机器人</w:t>
      </w:r>
      <w:r w:rsidR="007A3236">
        <w:rPr>
          <w:rFonts w:hint="eastAsia"/>
          <w:color w:val="000000"/>
        </w:rPr>
        <w:t>行为的</w:t>
      </w:r>
      <w:r w:rsidR="003B75C8">
        <w:rPr>
          <w:rFonts w:hint="eastAsia"/>
          <w:color w:val="000000"/>
        </w:rPr>
        <w:t>正确性</w:t>
      </w:r>
      <w:r w:rsidR="007A3236">
        <w:rPr>
          <w:rFonts w:hint="eastAsia"/>
          <w:color w:val="000000"/>
        </w:rPr>
        <w:t>逐渐成为新的研究热点</w:t>
      </w:r>
      <w:r w:rsidR="007A3236">
        <w:rPr>
          <w:rFonts w:hint="eastAsia"/>
          <w:color w:val="000000"/>
        </w:rPr>
        <w:t>.</w:t>
      </w:r>
      <w:r w:rsidR="00D5766A">
        <w:rPr>
          <w:rFonts w:hint="eastAsia"/>
          <w:color w:val="000000"/>
        </w:rPr>
        <w:t>当前主要的验证方法多以初始状态已知为前提且</w:t>
      </w:r>
      <w:r w:rsidR="00514C17">
        <w:rPr>
          <w:rFonts w:hint="eastAsia"/>
          <w:color w:val="000000"/>
        </w:rPr>
        <w:t>面临状态爆炸问题</w:t>
      </w:r>
      <w:r w:rsidR="00514C17">
        <w:rPr>
          <w:rFonts w:hint="eastAsia"/>
          <w:color w:val="000000"/>
        </w:rPr>
        <w:t>.</w:t>
      </w:r>
      <w:r w:rsidR="00514C17">
        <w:rPr>
          <w:rFonts w:hint="eastAsia"/>
          <w:color w:val="000000"/>
        </w:rPr>
        <w:t>本文以</w:t>
      </w:r>
      <w:r w:rsidR="006460C7">
        <w:rPr>
          <w:rFonts w:hint="eastAsia"/>
          <w:color w:val="000000"/>
        </w:rPr>
        <w:t>自主</w:t>
      </w:r>
      <w:r w:rsidR="00514C17" w:rsidRPr="00514C17">
        <w:rPr>
          <w:rFonts w:hint="eastAsia"/>
          <w:color w:val="000000"/>
        </w:rPr>
        <w:t>移动机器人</w:t>
      </w:r>
      <w:r w:rsidR="00DD6550">
        <w:rPr>
          <w:rFonts w:hint="eastAsia"/>
          <w:color w:val="000000"/>
        </w:rPr>
        <w:t>空间永恒</w:t>
      </w:r>
      <w:r w:rsidR="00514C17" w:rsidRPr="00514C17">
        <w:rPr>
          <w:rFonts w:hint="eastAsia"/>
          <w:color w:val="000000"/>
        </w:rPr>
        <w:t>探索算法</w:t>
      </w:r>
      <w:r w:rsidR="00514C17">
        <w:rPr>
          <w:rFonts w:hint="eastAsia"/>
          <w:color w:val="000000"/>
        </w:rPr>
        <w:t>为例</w:t>
      </w:r>
      <w:r w:rsidR="00514C17">
        <w:rPr>
          <w:rFonts w:hint="eastAsia"/>
          <w:color w:val="000000"/>
        </w:rPr>
        <w:t>,</w:t>
      </w:r>
      <w:r w:rsidR="00514C17">
        <w:rPr>
          <w:rFonts w:hint="eastAsia"/>
          <w:color w:val="000000"/>
        </w:rPr>
        <w:t>提出</w:t>
      </w:r>
      <w:r w:rsidR="006460C7">
        <w:rPr>
          <w:rFonts w:hint="eastAsia"/>
          <w:color w:val="000000"/>
        </w:rPr>
        <w:t>自主</w:t>
      </w:r>
      <w:r w:rsidR="003F2BC9">
        <w:rPr>
          <w:rFonts w:hint="eastAsia"/>
          <w:color w:val="000000"/>
        </w:rPr>
        <w:t>移动机器人</w:t>
      </w:r>
      <w:r w:rsidR="00E16244">
        <w:rPr>
          <w:rFonts w:hint="eastAsia"/>
          <w:color w:val="000000"/>
        </w:rPr>
        <w:t>符号</w:t>
      </w:r>
      <w:r w:rsidR="00514C17">
        <w:rPr>
          <w:rFonts w:hint="eastAsia"/>
          <w:color w:val="000000"/>
        </w:rPr>
        <w:t>模型检测方法</w:t>
      </w:r>
      <w:r w:rsidR="00514C17">
        <w:rPr>
          <w:rFonts w:hint="eastAsia"/>
          <w:color w:val="000000"/>
        </w:rPr>
        <w:t>,</w:t>
      </w:r>
      <w:r w:rsidR="00514C17">
        <w:rPr>
          <w:rFonts w:hint="eastAsia"/>
          <w:color w:val="000000"/>
        </w:rPr>
        <w:t>该方法不依赖某个具体的初始状态</w:t>
      </w:r>
      <w:r w:rsidR="00514C17">
        <w:rPr>
          <w:rFonts w:hint="eastAsia"/>
          <w:color w:val="000000"/>
        </w:rPr>
        <w:t>,</w:t>
      </w:r>
      <w:r w:rsidR="00514C17">
        <w:rPr>
          <w:rFonts w:hint="eastAsia"/>
          <w:color w:val="000000"/>
        </w:rPr>
        <w:t>且适用于不同的同步模型</w:t>
      </w:r>
      <w:r w:rsidR="00514C17">
        <w:rPr>
          <w:rFonts w:hint="eastAsia"/>
          <w:color w:val="000000"/>
        </w:rPr>
        <w:t>.</w:t>
      </w:r>
      <w:r w:rsidR="00514C17">
        <w:rPr>
          <w:rFonts w:hint="eastAsia"/>
          <w:color w:val="000000"/>
        </w:rPr>
        <w:t>同时</w:t>
      </w:r>
      <w:r w:rsidR="00514C17">
        <w:rPr>
          <w:rFonts w:hint="eastAsia"/>
          <w:color w:val="000000"/>
        </w:rPr>
        <w:t>,</w:t>
      </w:r>
      <w:r w:rsidR="00514C17">
        <w:rPr>
          <w:rFonts w:hint="eastAsia"/>
          <w:color w:val="000000"/>
        </w:rPr>
        <w:t>借助</w:t>
      </w:r>
      <w:r w:rsidR="00E16244">
        <w:rPr>
          <w:rFonts w:hint="eastAsia"/>
          <w:color w:val="000000"/>
        </w:rPr>
        <w:t>符号</w:t>
      </w:r>
      <w:r w:rsidR="00514C17">
        <w:rPr>
          <w:rFonts w:hint="eastAsia"/>
          <w:color w:val="000000"/>
        </w:rPr>
        <w:t>模型检测的高效性</w:t>
      </w:r>
      <w:r w:rsidR="00514C17">
        <w:rPr>
          <w:rFonts w:hint="eastAsia"/>
          <w:color w:val="000000"/>
        </w:rPr>
        <w:t>,</w:t>
      </w:r>
      <w:r w:rsidR="00CD340B">
        <w:rPr>
          <w:rFonts w:hint="eastAsia"/>
          <w:color w:val="000000"/>
        </w:rPr>
        <w:t>有效避免</w:t>
      </w:r>
      <w:r w:rsidR="00514C17">
        <w:rPr>
          <w:rFonts w:hint="eastAsia"/>
          <w:color w:val="000000"/>
        </w:rPr>
        <w:t>状态爆炸问题</w:t>
      </w:r>
      <w:r w:rsidR="00514C17">
        <w:rPr>
          <w:rFonts w:hint="eastAsia"/>
          <w:color w:val="000000"/>
        </w:rPr>
        <w:t>.</w:t>
      </w:r>
      <w:bookmarkStart w:id="12" w:name="OLE_LINK12"/>
      <w:bookmarkEnd w:id="10"/>
      <w:bookmarkEnd w:id="11"/>
      <w:r w:rsidR="00514C17">
        <w:rPr>
          <w:rFonts w:hint="eastAsia"/>
          <w:color w:val="000000"/>
        </w:rPr>
        <w:t>利用</w:t>
      </w:r>
      <w:proofErr w:type="spellStart"/>
      <w:r w:rsidR="00ED4B36">
        <w:rPr>
          <w:rFonts w:hint="eastAsia"/>
        </w:rPr>
        <w:t>nuXmv</w:t>
      </w:r>
      <w:bookmarkEnd w:id="12"/>
      <w:proofErr w:type="spellEnd"/>
      <w:r w:rsidR="00E16244">
        <w:t>符号</w:t>
      </w:r>
      <w:r w:rsidR="00B37E6C">
        <w:rPr>
          <w:rFonts w:hint="eastAsia"/>
        </w:rPr>
        <w:t>模型验证工具对机器人探索算法</w:t>
      </w:r>
      <w:r w:rsidR="000E7B59">
        <w:rPr>
          <w:rFonts w:hint="eastAsia"/>
        </w:rPr>
        <w:t>在三种同步模型</w:t>
      </w:r>
      <w:r w:rsidR="000E7B59">
        <w:rPr>
          <w:rFonts w:hint="eastAsia"/>
        </w:rPr>
        <w:t>:</w:t>
      </w:r>
      <w:r w:rsidR="000E7B59" w:rsidRPr="00B46251">
        <w:rPr>
          <w:rFonts w:hint="eastAsia"/>
        </w:rPr>
        <w:t>完全同步模型</w:t>
      </w:r>
      <w:r w:rsidR="00DD6550">
        <w:rPr>
          <w:rFonts w:hint="eastAsia"/>
        </w:rPr>
        <w:t>FSYNC</w:t>
      </w:r>
      <w:r w:rsidR="00774FA1">
        <w:rPr>
          <w:rFonts w:hint="eastAsia"/>
        </w:rPr>
        <w:t>(</w:t>
      </w:r>
      <w:r w:rsidR="000E7B59">
        <w:rPr>
          <w:rFonts w:hint="eastAsia"/>
        </w:rPr>
        <w:t>Full-synchronous model</w:t>
      </w:r>
      <w:r w:rsidR="00774FA1">
        <w:rPr>
          <w:rFonts w:hint="eastAsia"/>
        </w:rPr>
        <w:t>)</w:t>
      </w:r>
      <w:r w:rsidR="000E7B59">
        <w:rPr>
          <w:rFonts w:hint="eastAsia"/>
        </w:rPr>
        <w:t>、</w:t>
      </w:r>
      <w:r w:rsidR="000E7B59" w:rsidRPr="00B46251">
        <w:rPr>
          <w:rFonts w:hint="eastAsia"/>
        </w:rPr>
        <w:t>半同步模型</w:t>
      </w:r>
      <w:r w:rsidR="00DD6550">
        <w:rPr>
          <w:rFonts w:hint="eastAsia"/>
        </w:rPr>
        <w:t>SSYNC</w:t>
      </w:r>
      <w:r w:rsidR="00774FA1">
        <w:rPr>
          <w:rFonts w:hint="eastAsia"/>
        </w:rPr>
        <w:t>(</w:t>
      </w:r>
      <w:r w:rsidR="000E7B59">
        <w:rPr>
          <w:rFonts w:hint="eastAsia"/>
        </w:rPr>
        <w:t>semi-synchronous model</w:t>
      </w:r>
      <w:r w:rsidR="00774FA1">
        <w:rPr>
          <w:rFonts w:hint="eastAsia"/>
        </w:rPr>
        <w:t>)</w:t>
      </w:r>
      <w:r w:rsidR="000E7B59">
        <w:rPr>
          <w:rFonts w:hint="eastAsia"/>
        </w:rPr>
        <w:t>、异步模型</w:t>
      </w:r>
      <w:r w:rsidR="00DD6550">
        <w:rPr>
          <w:rFonts w:hint="eastAsia"/>
        </w:rPr>
        <w:t>ASYNC</w:t>
      </w:r>
      <w:r w:rsidR="00774FA1">
        <w:rPr>
          <w:rFonts w:hint="eastAsia"/>
        </w:rPr>
        <w:t>(</w:t>
      </w:r>
      <w:r w:rsidR="000E7B59">
        <w:rPr>
          <w:rFonts w:hint="eastAsia"/>
        </w:rPr>
        <w:t>Asynchronous model</w:t>
      </w:r>
      <w:r w:rsidR="00774FA1">
        <w:rPr>
          <w:rFonts w:hint="eastAsia"/>
        </w:rPr>
        <w:t>)</w:t>
      </w:r>
      <w:r w:rsidR="00B813F7">
        <w:rPr>
          <w:rFonts w:hint="eastAsia"/>
        </w:rPr>
        <w:t>进行</w:t>
      </w:r>
      <w:r w:rsidR="00514C17">
        <w:rPr>
          <w:rFonts w:hint="eastAsia"/>
        </w:rPr>
        <w:t>建模并利用</w:t>
      </w:r>
      <w:r w:rsidR="00514C17">
        <w:rPr>
          <w:rFonts w:hint="eastAsia"/>
        </w:rPr>
        <w:t>LTL</w:t>
      </w:r>
      <w:r w:rsidR="00514C17">
        <w:rPr>
          <w:rFonts w:hint="eastAsia"/>
        </w:rPr>
        <w:t>公式</w:t>
      </w:r>
      <w:r w:rsidR="000E7B59">
        <w:rPr>
          <w:rFonts w:hint="eastAsia"/>
        </w:rPr>
        <w:t>定义算法的性质</w:t>
      </w:r>
      <w:r w:rsidR="000E7B59">
        <w:rPr>
          <w:rFonts w:hint="eastAsia"/>
        </w:rPr>
        <w:t>,</w:t>
      </w:r>
      <w:r w:rsidR="000E7B59">
        <w:rPr>
          <w:rFonts w:hint="eastAsia"/>
        </w:rPr>
        <w:t>最终实现算法的形式化验证</w:t>
      </w:r>
      <w:r w:rsidR="000E7B59">
        <w:rPr>
          <w:rFonts w:hint="eastAsia"/>
        </w:rPr>
        <w:t>.</w:t>
      </w:r>
      <w:r w:rsidR="000E7B59">
        <w:rPr>
          <w:rFonts w:hint="eastAsia"/>
        </w:rPr>
        <w:t>验证结果表明在假设初始状态未知的条件下依然可验证性质不被满足并找到反例</w:t>
      </w:r>
      <w:r w:rsidR="000E7B59">
        <w:rPr>
          <w:rFonts w:hint="eastAsia"/>
        </w:rPr>
        <w:t>.</w:t>
      </w:r>
      <w:r w:rsidR="000E7B59">
        <w:rPr>
          <w:rFonts w:hint="eastAsia"/>
        </w:rPr>
        <w:t>同时</w:t>
      </w:r>
      <w:r w:rsidR="000E7B59">
        <w:rPr>
          <w:rFonts w:hint="eastAsia"/>
        </w:rPr>
        <w:t>,</w:t>
      </w:r>
      <w:r w:rsidR="000E7B59">
        <w:rPr>
          <w:rFonts w:hint="eastAsia"/>
        </w:rPr>
        <w:t>实验数据表明了</w:t>
      </w:r>
      <w:r w:rsidR="00E16244">
        <w:rPr>
          <w:rFonts w:hint="eastAsia"/>
        </w:rPr>
        <w:t>符号</w:t>
      </w:r>
      <w:r w:rsidR="000E7B59">
        <w:rPr>
          <w:rFonts w:hint="eastAsia"/>
        </w:rPr>
        <w:t>模型检测对</w:t>
      </w:r>
      <w:r w:rsidR="006460C7">
        <w:rPr>
          <w:rFonts w:hint="eastAsia"/>
        </w:rPr>
        <w:t>自主</w:t>
      </w:r>
      <w:r w:rsidR="000E7B59">
        <w:rPr>
          <w:rFonts w:hint="eastAsia"/>
        </w:rPr>
        <w:t>移动机器人算法形式化验证的</w:t>
      </w:r>
      <w:r w:rsidR="0037017E">
        <w:rPr>
          <w:rFonts w:hint="eastAsia"/>
        </w:rPr>
        <w:t>可行性与</w:t>
      </w:r>
      <w:r w:rsidR="000E7B59">
        <w:rPr>
          <w:rFonts w:hint="eastAsia"/>
        </w:rPr>
        <w:t>高效性</w:t>
      </w:r>
      <w:r w:rsidR="00DA6684">
        <w:rPr>
          <w:rFonts w:hint="eastAsia"/>
        </w:rPr>
        <w:t>.</w:t>
      </w:r>
    </w:p>
    <w:p w14:paraId="662ADE23" w14:textId="712372D2" w:rsidR="00F230C1" w:rsidRDefault="00F230C1">
      <w:pPr>
        <w:pStyle w:val="ad"/>
        <w:ind w:left="798" w:hanging="798"/>
        <w:rPr>
          <w:color w:val="000000"/>
        </w:rPr>
      </w:pPr>
      <w:r>
        <w:rPr>
          <w:rFonts w:ascii="黑体" w:eastAsia="黑体" w:hint="eastAsia"/>
          <w:color w:val="000000"/>
        </w:rPr>
        <w:t>关键词</w:t>
      </w:r>
      <w:r>
        <w:rPr>
          <w:rFonts w:hint="eastAsia"/>
          <w:color w:val="000000"/>
        </w:rPr>
        <w:t>:</w:t>
      </w:r>
      <w:r>
        <w:rPr>
          <w:rFonts w:hint="eastAsia"/>
          <w:color w:val="000000"/>
        </w:rPr>
        <w:tab/>
      </w:r>
      <w:proofErr w:type="spellStart"/>
      <w:r w:rsidR="00ED4B36">
        <w:rPr>
          <w:rFonts w:hint="eastAsia"/>
        </w:rPr>
        <w:t>nuXmv</w:t>
      </w:r>
      <w:proofErr w:type="spellEnd"/>
      <w:r>
        <w:rPr>
          <w:rFonts w:hint="eastAsia"/>
          <w:color w:val="000000"/>
        </w:rPr>
        <w:t>;</w:t>
      </w:r>
      <w:r w:rsidR="00521D5A">
        <w:rPr>
          <w:rFonts w:hint="eastAsia"/>
          <w:color w:val="000000"/>
        </w:rPr>
        <w:t>移动机器人</w:t>
      </w:r>
      <w:r w:rsidR="00521D5A">
        <w:rPr>
          <w:color w:val="000000"/>
        </w:rPr>
        <w:t>;</w:t>
      </w:r>
      <w:r w:rsidR="00521D5A">
        <w:rPr>
          <w:rFonts w:hint="eastAsia"/>
          <w:color w:val="000000"/>
        </w:rPr>
        <w:t>空间探索</w:t>
      </w:r>
      <w:r w:rsidR="00521D5A">
        <w:rPr>
          <w:rFonts w:hint="eastAsia"/>
          <w:color w:val="000000"/>
        </w:rPr>
        <w:t>;</w:t>
      </w:r>
      <w:r w:rsidR="00521D5A">
        <w:rPr>
          <w:rFonts w:hint="eastAsia"/>
          <w:color w:val="000000"/>
        </w:rPr>
        <w:t>符号模型检测</w:t>
      </w:r>
      <w:r w:rsidR="00DC7156">
        <w:rPr>
          <w:rFonts w:hint="eastAsia"/>
          <w:color w:val="000000"/>
        </w:rPr>
        <w:t>.</w:t>
      </w:r>
      <w:r w:rsidR="0089399E">
        <w:rPr>
          <w:rFonts w:hint="eastAsia"/>
          <w:color w:val="000000"/>
        </w:rPr>
        <w:t xml:space="preserve"> </w:t>
      </w:r>
    </w:p>
    <w:p w14:paraId="1598D33D" w14:textId="77777777" w:rsidR="00F230C1" w:rsidRDefault="00F230C1">
      <w:pPr>
        <w:pStyle w:val="12"/>
        <w:spacing w:before="0"/>
        <w:rPr>
          <w:b w:val="0"/>
          <w:bCs/>
          <w:color w:val="000000"/>
          <w:sz w:val="18"/>
        </w:rPr>
      </w:pPr>
      <w:r>
        <w:rPr>
          <w:rFonts w:hint="eastAsia"/>
          <w:b w:val="0"/>
          <w:bCs/>
          <w:color w:val="000000"/>
          <w:sz w:val="18"/>
        </w:rPr>
        <w:t>中图法分类号</w:t>
      </w:r>
      <w:r>
        <w:rPr>
          <w:b w:val="0"/>
          <w:bCs/>
          <w:color w:val="000000"/>
          <w:sz w:val="18"/>
        </w:rPr>
        <w:t>:</w:t>
      </w:r>
      <w:r>
        <w:rPr>
          <w:rFonts w:hint="eastAsia"/>
          <w:b w:val="0"/>
          <w:bCs/>
          <w:color w:val="000000"/>
          <w:sz w:val="18"/>
        </w:rPr>
        <w:tab/>
      </w:r>
      <w:r>
        <w:rPr>
          <w:b w:val="0"/>
          <w:bCs/>
          <w:color w:val="000000"/>
          <w:sz w:val="18"/>
        </w:rPr>
        <w:t>TP</w:t>
      </w:r>
      <w:r>
        <w:rPr>
          <w:rFonts w:hint="eastAsia"/>
          <w:b w:val="0"/>
          <w:bCs/>
          <w:color w:val="000000"/>
          <w:sz w:val="18"/>
        </w:rPr>
        <w:t>311</w:t>
      </w:r>
    </w:p>
    <w:p w14:paraId="22EC7B91" w14:textId="492431D6" w:rsidR="00F230C1" w:rsidRDefault="00F230C1">
      <w:pPr>
        <w:pStyle w:val="Name"/>
        <w:spacing w:after="0"/>
        <w:jc w:val="both"/>
        <w:rPr>
          <w:color w:val="000000"/>
          <w:sz w:val="16"/>
        </w:rPr>
      </w:pPr>
      <w:r>
        <w:rPr>
          <w:rFonts w:hint="eastAsia"/>
          <w:color w:val="000000"/>
          <w:sz w:val="16"/>
          <w:shd w:val="pct5" w:color="auto" w:fill="auto"/>
        </w:rPr>
        <w:t>中文引用格式</w:t>
      </w:r>
      <w:r>
        <w:rPr>
          <w:rFonts w:hint="eastAsia"/>
          <w:color w:val="000000"/>
          <w:sz w:val="16"/>
          <w:shd w:val="pct5" w:color="auto" w:fill="auto"/>
        </w:rPr>
        <w:t>:</w:t>
      </w:r>
      <w:r w:rsidR="00AD3314">
        <w:rPr>
          <w:rFonts w:hint="eastAsia"/>
          <w:color w:val="000000"/>
          <w:sz w:val="16"/>
          <w:shd w:val="pct5" w:color="auto" w:fill="auto"/>
        </w:rPr>
        <w:t xml:space="preserve"> </w:t>
      </w:r>
      <w:r w:rsidR="00AD3314">
        <w:rPr>
          <w:rFonts w:hint="eastAsia"/>
          <w:color w:val="000000"/>
          <w:sz w:val="16"/>
          <w:shd w:val="pct5" w:color="auto" w:fill="auto"/>
        </w:rPr>
        <w:t>蔡晓伟</w:t>
      </w:r>
      <w:r w:rsidR="00DA6684">
        <w:rPr>
          <w:rFonts w:hint="eastAsia"/>
          <w:color w:val="000000"/>
          <w:sz w:val="16"/>
          <w:shd w:val="pct5" w:color="auto" w:fill="auto"/>
        </w:rPr>
        <w:t>,</w:t>
      </w:r>
      <w:r w:rsidR="00AD3314">
        <w:rPr>
          <w:rFonts w:hint="eastAsia"/>
          <w:color w:val="000000"/>
          <w:sz w:val="16"/>
          <w:shd w:val="pct5" w:color="auto" w:fill="auto"/>
        </w:rPr>
        <w:t>张民</w:t>
      </w:r>
      <w:r>
        <w:rPr>
          <w:rFonts w:hint="eastAsia"/>
          <w:color w:val="000000"/>
          <w:sz w:val="16"/>
          <w:shd w:val="pct5" w:color="auto" w:fill="auto"/>
        </w:rPr>
        <w:t>.</w:t>
      </w:r>
      <w:r w:rsidR="006F066D">
        <w:rPr>
          <w:rFonts w:hint="eastAsia"/>
          <w:color w:val="000000"/>
          <w:sz w:val="16"/>
          <w:shd w:val="pct5" w:color="auto" w:fill="auto"/>
        </w:rPr>
        <w:t xml:space="preserve"> </w:t>
      </w:r>
      <w:r w:rsidR="006460C7">
        <w:rPr>
          <w:rFonts w:hint="eastAsia"/>
          <w:color w:val="000000"/>
          <w:sz w:val="16"/>
          <w:shd w:val="pct5" w:color="auto" w:fill="auto"/>
        </w:rPr>
        <w:t>自主</w:t>
      </w:r>
      <w:r w:rsidR="00475229" w:rsidRPr="00475229">
        <w:rPr>
          <w:rFonts w:hint="eastAsia"/>
          <w:color w:val="000000"/>
          <w:sz w:val="16"/>
          <w:shd w:val="pct5" w:color="auto" w:fill="auto"/>
        </w:rPr>
        <w:t>移动机器人空间永恒探索算法的符号模型检测方法</w:t>
      </w:r>
      <w:r>
        <w:rPr>
          <w:rFonts w:hint="eastAsia"/>
          <w:color w:val="000000"/>
          <w:sz w:val="16"/>
          <w:shd w:val="pct5" w:color="auto" w:fill="auto"/>
        </w:rPr>
        <w:t>.</w:t>
      </w:r>
      <w:r w:rsidR="00131A77" w:rsidRPr="00131A77">
        <w:rPr>
          <w:rFonts w:hint="eastAsia"/>
        </w:rPr>
        <w:t xml:space="preserve"> </w:t>
      </w:r>
      <w:r w:rsidR="00131A77" w:rsidRPr="00131A77">
        <w:rPr>
          <w:rFonts w:hint="eastAsia"/>
          <w:color w:val="000000"/>
          <w:sz w:val="16"/>
          <w:shd w:val="pct5" w:color="auto" w:fill="auto"/>
        </w:rPr>
        <w:t>第二届全国形式化方法与应用会议</w:t>
      </w:r>
      <w:r w:rsidR="00774FA1">
        <w:rPr>
          <w:rFonts w:hint="eastAsia"/>
          <w:color w:val="000000"/>
          <w:sz w:val="16"/>
          <w:shd w:val="pct5" w:color="auto" w:fill="auto"/>
        </w:rPr>
        <w:t>(</w:t>
      </w:r>
      <w:r w:rsidR="00131A77" w:rsidRPr="00131A77">
        <w:rPr>
          <w:rFonts w:hint="eastAsia"/>
          <w:color w:val="000000"/>
          <w:sz w:val="16"/>
          <w:shd w:val="pct5" w:color="auto" w:fill="auto"/>
        </w:rPr>
        <w:t>FMAC 2017</w:t>
      </w:r>
      <w:r w:rsidR="00774FA1">
        <w:rPr>
          <w:rFonts w:hint="eastAsia"/>
          <w:color w:val="000000"/>
          <w:sz w:val="16"/>
          <w:shd w:val="pct5" w:color="auto" w:fill="auto"/>
        </w:rPr>
        <w:t>)</w:t>
      </w:r>
      <w:r>
        <w:rPr>
          <w:rFonts w:hint="eastAsia"/>
          <w:color w:val="000000"/>
          <w:sz w:val="16"/>
          <w:shd w:val="pct5" w:color="auto" w:fill="auto"/>
        </w:rPr>
        <w:t>.</w:t>
      </w:r>
      <w:r>
        <w:rPr>
          <w:rFonts w:hint="eastAsia"/>
          <w:b/>
          <w:bCs/>
          <w:color w:val="000000"/>
          <w:sz w:val="16"/>
          <w:shd w:val="pct5" w:color="auto" w:fill="auto"/>
        </w:rPr>
        <w:t xml:space="preserve"> </w:t>
      </w:r>
      <w:r>
        <w:rPr>
          <w:rFonts w:hint="eastAsia"/>
          <w:color w:val="000000"/>
          <w:sz w:val="16"/>
          <w:shd w:val="pct5" w:color="auto" w:fill="auto"/>
        </w:rPr>
        <w:t>http://www.jos.org.cn/1000-9825/ 0000.htm</w:t>
      </w:r>
    </w:p>
    <w:p w14:paraId="654D2A30" w14:textId="15EF2576" w:rsidR="00F230C1" w:rsidRDefault="00F230C1">
      <w:pPr>
        <w:pStyle w:val="DepartCorrespondhttp"/>
        <w:spacing w:beforeLines="20" w:before="57" w:line="0" w:lineRule="atLeast"/>
        <w:ind w:left="0" w:firstLineChars="0" w:firstLine="0"/>
        <w:rPr>
          <w:color w:val="000000"/>
          <w:shd w:val="pct15" w:color="auto" w:fill="auto"/>
        </w:rPr>
      </w:pPr>
      <w:r>
        <w:rPr>
          <w:rFonts w:hint="eastAsia"/>
          <w:color w:val="000000"/>
          <w:shd w:val="pct5" w:color="auto" w:fill="auto"/>
        </w:rPr>
        <w:t>英文引用格式</w:t>
      </w:r>
      <w:r>
        <w:rPr>
          <w:rFonts w:hint="eastAsia"/>
          <w:color w:val="000000"/>
          <w:shd w:val="pct5" w:color="auto" w:fill="auto"/>
        </w:rPr>
        <w:t>:</w:t>
      </w:r>
      <w:r w:rsidR="005E49EE">
        <w:rPr>
          <w:rFonts w:hint="eastAsia"/>
          <w:color w:val="000000"/>
          <w:shd w:val="pct5" w:color="auto" w:fill="auto"/>
        </w:rPr>
        <w:t xml:space="preserve"> </w:t>
      </w:r>
      <w:proofErr w:type="spellStart"/>
      <w:r w:rsidR="008C2AFC">
        <w:rPr>
          <w:rFonts w:hint="eastAsia"/>
          <w:color w:val="000000"/>
          <w:shd w:val="pct5" w:color="auto" w:fill="auto"/>
        </w:rPr>
        <w:t>X</w:t>
      </w:r>
      <w:r w:rsidR="005E49EE">
        <w:rPr>
          <w:rFonts w:hint="eastAsia"/>
          <w:color w:val="000000"/>
          <w:shd w:val="pct5" w:color="auto" w:fill="auto"/>
        </w:rPr>
        <w:t>iaowei</w:t>
      </w:r>
      <w:proofErr w:type="spellEnd"/>
      <w:r w:rsidR="008C2AFC">
        <w:rPr>
          <w:rFonts w:hint="eastAsia"/>
          <w:color w:val="000000"/>
          <w:shd w:val="pct5" w:color="auto" w:fill="auto"/>
        </w:rPr>
        <w:t xml:space="preserve"> Tsai</w:t>
      </w:r>
      <w:r w:rsidR="005129B9">
        <w:rPr>
          <w:rFonts w:hint="eastAsia"/>
          <w:color w:val="000000"/>
          <w:shd w:val="pct5" w:color="auto" w:fill="auto"/>
        </w:rPr>
        <w:t>, M</w:t>
      </w:r>
      <w:r w:rsidR="005E49EE">
        <w:rPr>
          <w:rFonts w:hint="eastAsia"/>
          <w:color w:val="000000"/>
          <w:shd w:val="pct5" w:color="auto" w:fill="auto"/>
        </w:rPr>
        <w:t>in</w:t>
      </w:r>
      <w:r w:rsidR="005129B9">
        <w:rPr>
          <w:rFonts w:hint="eastAsia"/>
          <w:color w:val="000000"/>
          <w:shd w:val="pct5" w:color="auto" w:fill="auto"/>
        </w:rPr>
        <w:t xml:space="preserve"> Zhang</w:t>
      </w:r>
      <w:r>
        <w:rPr>
          <w:rFonts w:hint="eastAsia"/>
          <w:color w:val="000000"/>
          <w:shd w:val="pct5" w:color="auto" w:fill="auto"/>
        </w:rPr>
        <w:t>.</w:t>
      </w:r>
      <w:r w:rsidR="003412D6" w:rsidRPr="003412D6">
        <w:t xml:space="preserve"> </w:t>
      </w:r>
      <w:bookmarkStart w:id="13" w:name="OLE_LINK33"/>
      <w:bookmarkStart w:id="14" w:name="OLE_LINK34"/>
      <w:r w:rsidR="009131E3">
        <w:t xml:space="preserve">On </w:t>
      </w:r>
      <w:r w:rsidR="009131E3">
        <w:rPr>
          <w:color w:val="000000"/>
          <w:shd w:val="pct5" w:color="auto" w:fill="auto"/>
        </w:rPr>
        <w:t xml:space="preserve">Symbolic Model Checking </w:t>
      </w:r>
      <w:r w:rsidR="003412D6" w:rsidRPr="003412D6">
        <w:rPr>
          <w:color w:val="000000"/>
          <w:shd w:val="pct5" w:color="auto" w:fill="auto"/>
        </w:rPr>
        <w:t>of Mobile Robots Perpetual Exploration Algorithm</w:t>
      </w:r>
      <w:bookmarkEnd w:id="13"/>
      <w:bookmarkEnd w:id="14"/>
      <w:r>
        <w:rPr>
          <w:rFonts w:hint="eastAsia"/>
          <w:color w:val="000000"/>
          <w:shd w:val="pct5" w:color="auto" w:fill="auto"/>
        </w:rPr>
        <w:t xml:space="preserve">. </w:t>
      </w:r>
      <w:r w:rsidR="009131E3">
        <w:rPr>
          <w:color w:val="000000"/>
          <w:shd w:val="pct5" w:color="auto" w:fill="auto"/>
        </w:rPr>
        <w:t>2</w:t>
      </w:r>
      <w:r w:rsidR="009131E3" w:rsidRPr="009131E3">
        <w:rPr>
          <w:color w:val="000000"/>
          <w:shd w:val="pct5" w:color="auto" w:fill="auto"/>
          <w:vertAlign w:val="superscript"/>
        </w:rPr>
        <w:t>nd</w:t>
      </w:r>
      <w:r w:rsidR="009131E3">
        <w:rPr>
          <w:color w:val="000000"/>
          <w:shd w:val="pct5" w:color="auto" w:fill="auto"/>
        </w:rPr>
        <w:t xml:space="preserve"> National </w:t>
      </w:r>
      <w:r w:rsidR="00EB351C" w:rsidRPr="00EB351C">
        <w:rPr>
          <w:color w:val="000000"/>
          <w:shd w:val="pct5" w:color="auto" w:fill="auto"/>
        </w:rPr>
        <w:t>S</w:t>
      </w:r>
      <w:r w:rsidR="00EB351C">
        <w:rPr>
          <w:color w:val="000000"/>
          <w:shd w:val="pct5" w:color="auto" w:fill="auto"/>
        </w:rPr>
        <w:t xml:space="preserve">ymposium on </w:t>
      </w:r>
      <w:r w:rsidR="009131E3">
        <w:rPr>
          <w:rFonts w:hint="eastAsia"/>
          <w:color w:val="000000"/>
          <w:shd w:val="pct5" w:color="auto" w:fill="auto"/>
        </w:rPr>
        <w:t>FMAC</w:t>
      </w:r>
      <w:r w:rsidR="00EB351C">
        <w:rPr>
          <w:rFonts w:hint="eastAsia"/>
          <w:color w:val="000000"/>
          <w:shd w:val="pct5" w:color="auto" w:fill="auto"/>
        </w:rPr>
        <w:t>,</w:t>
      </w:r>
      <w:r w:rsidR="00EB351C" w:rsidRPr="00EB351C">
        <w:t xml:space="preserve"> </w:t>
      </w:r>
      <w:r w:rsidR="00EB351C" w:rsidRPr="00EB351C">
        <w:rPr>
          <w:color w:val="000000"/>
          <w:shd w:val="pct5" w:color="auto" w:fill="auto"/>
        </w:rPr>
        <w:t>2017</w:t>
      </w:r>
      <w:r w:rsidR="00EB351C" w:rsidRPr="00EB351C">
        <w:rPr>
          <w:rFonts w:hint="eastAsia"/>
          <w:color w:val="000000"/>
          <w:shd w:val="pct5" w:color="auto" w:fill="auto"/>
        </w:rPr>
        <w:t xml:space="preserve"> </w:t>
      </w:r>
      <w:r>
        <w:rPr>
          <w:rFonts w:hint="eastAsia"/>
          <w:color w:val="000000"/>
          <w:shd w:val="pct5" w:color="auto" w:fill="auto"/>
        </w:rPr>
        <w:t>(in Chinese).</w:t>
      </w:r>
      <w:r>
        <w:rPr>
          <w:rFonts w:hint="eastAsia"/>
          <w:b/>
          <w:bCs/>
          <w:color w:val="000000"/>
          <w:shd w:val="pct5" w:color="auto" w:fill="auto"/>
        </w:rPr>
        <w:t xml:space="preserve"> </w:t>
      </w:r>
      <w:r>
        <w:rPr>
          <w:rFonts w:hint="eastAsia"/>
          <w:color w:val="000000"/>
          <w:shd w:val="pct5" w:color="auto" w:fill="auto"/>
        </w:rPr>
        <w:t>http://www.jos.org.cn/1000-9825/0000.htm</w:t>
      </w:r>
    </w:p>
    <w:p w14:paraId="5C585C56" w14:textId="313EE9B8" w:rsidR="00F230C1" w:rsidRPr="00A46709" w:rsidRDefault="008D01FF">
      <w:pPr>
        <w:pStyle w:val="12"/>
        <w:rPr>
          <w:color w:val="000000"/>
        </w:rPr>
      </w:pPr>
      <w:r>
        <w:t xml:space="preserve">On </w:t>
      </w:r>
      <w:r>
        <w:rPr>
          <w:color w:val="000000"/>
          <w:shd w:val="pct5" w:color="auto" w:fill="auto"/>
        </w:rPr>
        <w:t xml:space="preserve">Symbolic Model Checking </w:t>
      </w:r>
      <w:r w:rsidRPr="003412D6">
        <w:rPr>
          <w:color w:val="000000"/>
          <w:shd w:val="pct5" w:color="auto" w:fill="auto"/>
        </w:rPr>
        <w:t>of Mobile Robots Perpetual Exploration Algorithm</w:t>
      </w:r>
    </w:p>
    <w:p w14:paraId="44DB3478" w14:textId="77777777" w:rsidR="00F230C1" w:rsidRDefault="00572464">
      <w:pPr>
        <w:pStyle w:val="Name"/>
        <w:spacing w:before="100" w:after="100"/>
        <w:rPr>
          <w:color w:val="000000"/>
          <w:vertAlign w:val="superscript"/>
        </w:rPr>
      </w:pPr>
      <w:r>
        <w:rPr>
          <w:rFonts w:hint="eastAsia"/>
          <w:color w:val="000000"/>
        </w:rPr>
        <w:t>CAI Xiaowei</w:t>
      </w:r>
      <w:r w:rsidR="00F230C1">
        <w:rPr>
          <w:color w:val="000000"/>
          <w:vertAlign w:val="superscript"/>
        </w:rPr>
        <w:t>1</w:t>
      </w:r>
      <w:proofErr w:type="gramStart"/>
      <w:r w:rsidR="00F230C1">
        <w:rPr>
          <w:color w:val="000000"/>
          <w:vertAlign w:val="superscript"/>
        </w:rPr>
        <w:t>,2</w:t>
      </w:r>
      <w:proofErr w:type="gramEnd"/>
      <w:r w:rsidR="00F230C1">
        <w:rPr>
          <w:color w:val="000000"/>
        </w:rPr>
        <w:t xml:space="preserve">, </w:t>
      </w:r>
      <w:r w:rsidR="00F230C1">
        <w:rPr>
          <w:rFonts w:hint="eastAsia"/>
          <w:color w:val="000000"/>
        </w:rPr>
        <w:t xml:space="preserve"> </w:t>
      </w:r>
      <w:r w:rsidR="007B4EE7">
        <w:rPr>
          <w:rFonts w:hint="eastAsia"/>
          <w:color w:val="000000"/>
        </w:rPr>
        <w:t>ZHANG Min</w:t>
      </w:r>
      <w:r w:rsidR="00435A31">
        <w:rPr>
          <w:rFonts w:hint="eastAsia"/>
          <w:color w:val="000000"/>
          <w:vertAlign w:val="superscript"/>
        </w:rPr>
        <w:t>1,2</w:t>
      </w:r>
    </w:p>
    <w:p w14:paraId="2878C8A5" w14:textId="77777777" w:rsidR="00F230C1" w:rsidRDefault="00F230C1">
      <w:pPr>
        <w:pStyle w:val="DepartCorrespondhttp"/>
        <w:spacing w:line="240" w:lineRule="exact"/>
        <w:ind w:left="103" w:hanging="103"/>
        <w:rPr>
          <w:color w:val="000000"/>
          <w:sz w:val="15"/>
        </w:rPr>
      </w:pPr>
      <w:r>
        <w:rPr>
          <w:color w:val="000000"/>
          <w:sz w:val="15"/>
          <w:vertAlign w:val="superscript"/>
        </w:rPr>
        <w:t>1</w:t>
      </w:r>
      <w:r>
        <w:rPr>
          <w:color w:val="000000"/>
          <w:sz w:val="15"/>
        </w:rPr>
        <w:t>(</w:t>
      </w:r>
      <w:r w:rsidR="00682AD5">
        <w:rPr>
          <w:rFonts w:hint="eastAsia"/>
          <w:color w:val="000000"/>
          <w:sz w:val="15"/>
        </w:rPr>
        <w:t xml:space="preserve">Shanghai Key Lab of </w:t>
      </w:r>
      <w:bookmarkStart w:id="15" w:name="OLE_LINK35"/>
      <w:bookmarkStart w:id="16" w:name="OLE_LINK36"/>
      <w:r w:rsidR="00682AD5">
        <w:rPr>
          <w:rFonts w:hint="eastAsia"/>
          <w:color w:val="000000"/>
          <w:sz w:val="15"/>
        </w:rPr>
        <w:t xml:space="preserve">Trustworthy </w:t>
      </w:r>
      <w:bookmarkEnd w:id="15"/>
      <w:bookmarkEnd w:id="16"/>
      <w:r w:rsidR="00682AD5">
        <w:rPr>
          <w:rFonts w:hint="eastAsia"/>
          <w:color w:val="000000"/>
          <w:sz w:val="15"/>
        </w:rPr>
        <w:t>Computing,</w:t>
      </w:r>
      <w:r w:rsidR="00AB756B">
        <w:rPr>
          <w:rFonts w:hint="eastAsia"/>
          <w:color w:val="000000"/>
          <w:sz w:val="15"/>
        </w:rPr>
        <w:t xml:space="preserve"> </w:t>
      </w:r>
      <w:r w:rsidR="00682AD5">
        <w:rPr>
          <w:rFonts w:hint="eastAsia"/>
          <w:color w:val="000000"/>
          <w:sz w:val="15"/>
        </w:rPr>
        <w:t>ECNU</w:t>
      </w:r>
      <w:r w:rsidR="000A1CE1">
        <w:rPr>
          <w:color w:val="000000"/>
          <w:sz w:val="15"/>
        </w:rPr>
        <w:t>,</w:t>
      </w:r>
      <w:r w:rsidR="00AB756B">
        <w:rPr>
          <w:rFonts w:hint="eastAsia"/>
          <w:color w:val="000000"/>
          <w:sz w:val="15"/>
        </w:rPr>
        <w:t xml:space="preserve"> </w:t>
      </w:r>
      <w:bookmarkStart w:id="17" w:name="OLE_LINK37"/>
      <w:bookmarkStart w:id="18" w:name="OLE_LINK38"/>
      <w:bookmarkStart w:id="19" w:name="OLE_LINK39"/>
      <w:bookmarkStart w:id="20" w:name="OLE_LINK40"/>
      <w:r w:rsidR="007D3D9F">
        <w:rPr>
          <w:rFonts w:hint="eastAsia"/>
          <w:color w:val="000000"/>
          <w:sz w:val="15"/>
        </w:rPr>
        <w:t>Shanghai</w:t>
      </w:r>
      <w:r w:rsidR="000A1CE1">
        <w:rPr>
          <w:color w:val="000000"/>
          <w:sz w:val="15"/>
        </w:rPr>
        <w:t xml:space="preserve"> </w:t>
      </w:r>
      <w:bookmarkStart w:id="21" w:name="OLE_LINK41"/>
      <w:bookmarkStart w:id="22" w:name="OLE_LINK42"/>
      <w:bookmarkEnd w:id="17"/>
      <w:bookmarkEnd w:id="18"/>
      <w:bookmarkEnd w:id="19"/>
      <w:bookmarkEnd w:id="20"/>
      <w:r w:rsidR="000A1CE1">
        <w:rPr>
          <w:rFonts w:hint="eastAsia"/>
          <w:color w:val="000000"/>
          <w:sz w:val="15"/>
        </w:rPr>
        <w:t>200062</w:t>
      </w:r>
      <w:bookmarkEnd w:id="21"/>
      <w:bookmarkEnd w:id="22"/>
      <w:r>
        <w:rPr>
          <w:color w:val="000000"/>
          <w:sz w:val="15"/>
        </w:rPr>
        <w:t>, China)</w:t>
      </w:r>
    </w:p>
    <w:p w14:paraId="3CB62EBE" w14:textId="0885045B" w:rsidR="00F230C1" w:rsidRDefault="00F230C1">
      <w:pPr>
        <w:pStyle w:val="DepartCorrespondhttp"/>
        <w:spacing w:line="240" w:lineRule="exact"/>
        <w:ind w:left="103" w:hanging="103"/>
        <w:rPr>
          <w:color w:val="000000"/>
          <w:sz w:val="15"/>
        </w:rPr>
      </w:pPr>
      <w:r>
        <w:rPr>
          <w:color w:val="000000"/>
          <w:sz w:val="15"/>
          <w:vertAlign w:val="superscript"/>
        </w:rPr>
        <w:t>2</w:t>
      </w:r>
      <w:r>
        <w:rPr>
          <w:color w:val="000000"/>
          <w:sz w:val="15"/>
        </w:rPr>
        <w:t>(</w:t>
      </w:r>
      <w:proofErr w:type="spellStart"/>
      <w:r w:rsidR="00030ECE">
        <w:rPr>
          <w:rFonts w:hint="eastAsia"/>
          <w:color w:val="000000"/>
          <w:sz w:val="15"/>
        </w:rPr>
        <w:t>MoE</w:t>
      </w:r>
      <w:proofErr w:type="spellEnd"/>
      <w:r w:rsidR="00030ECE">
        <w:rPr>
          <w:rFonts w:hint="eastAsia"/>
          <w:color w:val="000000"/>
          <w:sz w:val="15"/>
        </w:rPr>
        <w:t xml:space="preserve"> International Jo</w:t>
      </w:r>
      <w:r w:rsidR="00206879">
        <w:rPr>
          <w:rFonts w:hint="eastAsia"/>
          <w:color w:val="000000"/>
          <w:sz w:val="15"/>
        </w:rPr>
        <w:t>int Lab of Trustworthy Software, ECNU</w:t>
      </w:r>
      <w:r>
        <w:rPr>
          <w:color w:val="000000"/>
          <w:sz w:val="15"/>
        </w:rPr>
        <w:t xml:space="preserve">, </w:t>
      </w:r>
      <w:r w:rsidR="00030ECE">
        <w:rPr>
          <w:rFonts w:hint="eastAsia"/>
          <w:color w:val="000000"/>
          <w:sz w:val="15"/>
        </w:rPr>
        <w:t>Shanghai</w:t>
      </w:r>
      <w:r w:rsidR="00030ECE">
        <w:rPr>
          <w:color w:val="000000"/>
          <w:sz w:val="15"/>
        </w:rPr>
        <w:t xml:space="preserve"> </w:t>
      </w:r>
      <w:r w:rsidR="00E83998">
        <w:rPr>
          <w:color w:val="000000"/>
          <w:sz w:val="15"/>
        </w:rPr>
        <w:t>200062</w:t>
      </w:r>
      <w:r>
        <w:rPr>
          <w:color w:val="000000"/>
          <w:sz w:val="15"/>
        </w:rPr>
        <w:t>, China)</w:t>
      </w:r>
    </w:p>
    <w:p w14:paraId="342C0FD5" w14:textId="28DCB70B" w:rsidR="00F230C1" w:rsidRDefault="00F230C1" w:rsidP="00AE5D5A">
      <w:pPr>
        <w:pStyle w:val="Abstract"/>
        <w:spacing w:beforeLines="50" w:before="142" w:line="240" w:lineRule="exact"/>
        <w:rPr>
          <w:sz w:val="15"/>
        </w:rPr>
      </w:pPr>
      <w:r>
        <w:rPr>
          <w:b/>
          <w:bCs/>
          <w:color w:val="000000"/>
          <w:sz w:val="15"/>
        </w:rPr>
        <w:t>Abstract</w:t>
      </w:r>
      <w:r>
        <w:rPr>
          <w:color w:val="000000"/>
          <w:sz w:val="15"/>
        </w:rPr>
        <w:t>:</w:t>
      </w:r>
      <w:r>
        <w:rPr>
          <w:rFonts w:hint="eastAsia"/>
          <w:color w:val="000000"/>
          <w:sz w:val="15"/>
        </w:rPr>
        <w:t xml:space="preserve">  </w:t>
      </w:r>
      <w:r w:rsidR="009131E3" w:rsidRPr="009131E3">
        <w:rPr>
          <w:color w:val="000000"/>
          <w:sz w:val="15"/>
        </w:rPr>
        <w:t xml:space="preserve">With the development of Internet of Things technology, </w:t>
      </w:r>
      <w:r w:rsidR="009131E3">
        <w:rPr>
          <w:color w:val="000000"/>
          <w:sz w:val="15"/>
        </w:rPr>
        <w:t>t</w:t>
      </w:r>
      <w:r w:rsidR="009131E3" w:rsidRPr="009131E3">
        <w:rPr>
          <w:color w:val="000000"/>
          <w:sz w:val="15"/>
        </w:rPr>
        <w:t xml:space="preserve">he role </w:t>
      </w:r>
      <w:r w:rsidR="009131E3">
        <w:rPr>
          <w:color w:val="000000"/>
          <w:sz w:val="15"/>
        </w:rPr>
        <w:t>that</w:t>
      </w:r>
      <w:r w:rsidR="009131E3" w:rsidRPr="009131E3">
        <w:rPr>
          <w:color w:val="000000"/>
          <w:sz w:val="15"/>
        </w:rPr>
        <w:t xml:space="preserve"> autonomous mobile </w:t>
      </w:r>
      <w:r w:rsidR="003F2BC9">
        <w:rPr>
          <w:rFonts w:hint="eastAsia"/>
          <w:color w:val="000000"/>
          <w:sz w:val="15"/>
        </w:rPr>
        <w:t>r</w:t>
      </w:r>
      <w:r w:rsidR="003F2BC9">
        <w:rPr>
          <w:color w:val="000000"/>
          <w:sz w:val="15"/>
        </w:rPr>
        <w:t xml:space="preserve">obots </w:t>
      </w:r>
      <w:r w:rsidR="009131E3">
        <w:rPr>
          <w:color w:val="000000"/>
          <w:sz w:val="15"/>
        </w:rPr>
        <w:t>play</w:t>
      </w:r>
      <w:r w:rsidR="009131E3" w:rsidRPr="009131E3">
        <w:rPr>
          <w:color w:val="000000"/>
          <w:sz w:val="15"/>
        </w:rPr>
        <w:t xml:space="preserve"> in the network is </w:t>
      </w:r>
      <w:r w:rsidR="009131E3">
        <w:rPr>
          <w:color w:val="000000"/>
          <w:sz w:val="15"/>
        </w:rPr>
        <w:t>becoming</w:t>
      </w:r>
      <w:r w:rsidR="009131E3" w:rsidRPr="009131E3">
        <w:rPr>
          <w:color w:val="000000"/>
          <w:sz w:val="15"/>
        </w:rPr>
        <w:t xml:space="preserve"> increasingly important. </w:t>
      </w:r>
      <w:r w:rsidR="009131E3">
        <w:rPr>
          <w:color w:val="000000"/>
          <w:sz w:val="15"/>
        </w:rPr>
        <w:t>Formal verification of</w:t>
      </w:r>
      <w:r w:rsidR="009131E3" w:rsidRPr="009131E3">
        <w:rPr>
          <w:color w:val="000000"/>
          <w:sz w:val="15"/>
        </w:rPr>
        <w:t xml:space="preserve"> the correctness of autonomous mobile </w:t>
      </w:r>
      <w:r w:rsidR="00206879">
        <w:rPr>
          <w:color w:val="000000"/>
          <w:sz w:val="15"/>
        </w:rPr>
        <w:t>robot</w:t>
      </w:r>
      <w:r w:rsidR="009131E3">
        <w:rPr>
          <w:color w:val="000000"/>
          <w:sz w:val="15"/>
        </w:rPr>
        <w:t>s</w:t>
      </w:r>
      <w:r w:rsidR="009131E3" w:rsidRPr="009131E3">
        <w:rPr>
          <w:color w:val="000000"/>
          <w:sz w:val="15"/>
        </w:rPr>
        <w:t xml:space="preserve"> has become a new research </w:t>
      </w:r>
      <w:r w:rsidR="009131E3">
        <w:rPr>
          <w:color w:val="000000"/>
          <w:sz w:val="15"/>
        </w:rPr>
        <w:t>topic</w:t>
      </w:r>
      <w:r w:rsidR="009131E3" w:rsidRPr="009131E3">
        <w:rPr>
          <w:color w:val="000000"/>
          <w:sz w:val="15"/>
        </w:rPr>
        <w:t xml:space="preserve">. </w:t>
      </w:r>
      <w:r w:rsidR="00DD67FD">
        <w:rPr>
          <w:color w:val="000000"/>
          <w:sz w:val="15"/>
        </w:rPr>
        <w:t xml:space="preserve">Most of the </w:t>
      </w:r>
      <w:proofErr w:type="spellStart"/>
      <w:r w:rsidR="00DD67FD">
        <w:rPr>
          <w:color w:val="000000"/>
          <w:sz w:val="15"/>
        </w:rPr>
        <w:t>exising</w:t>
      </w:r>
      <w:proofErr w:type="spellEnd"/>
      <w:r w:rsidR="00DD67FD">
        <w:rPr>
          <w:color w:val="000000"/>
          <w:sz w:val="15"/>
        </w:rPr>
        <w:t xml:space="preserve"> approaches either suffer state-explosion problem or rely on concrete initial states, which however are usually not undefined and have to be enumerated to make verification complete</w:t>
      </w:r>
      <w:r w:rsidR="009131E3" w:rsidRPr="009131E3">
        <w:rPr>
          <w:color w:val="000000"/>
          <w:sz w:val="15"/>
        </w:rPr>
        <w:t>.</w:t>
      </w:r>
      <w:r w:rsidR="00DD67FD">
        <w:rPr>
          <w:color w:val="000000"/>
          <w:sz w:val="15"/>
        </w:rPr>
        <w:t xml:space="preserve"> </w:t>
      </w:r>
      <w:r w:rsidR="009131E3" w:rsidRPr="009131E3">
        <w:rPr>
          <w:color w:val="000000"/>
          <w:sz w:val="15"/>
        </w:rPr>
        <w:t xml:space="preserve">In this paper, </w:t>
      </w:r>
      <w:r w:rsidR="00F5208D">
        <w:rPr>
          <w:color w:val="000000"/>
          <w:sz w:val="15"/>
        </w:rPr>
        <w:t>we propose a</w:t>
      </w:r>
      <w:r w:rsidR="009131E3" w:rsidRPr="009131E3">
        <w:rPr>
          <w:color w:val="000000"/>
          <w:sz w:val="15"/>
        </w:rPr>
        <w:t xml:space="preserve"> symbolic model checking </w:t>
      </w:r>
      <w:r w:rsidR="00F5208D">
        <w:rPr>
          <w:color w:val="000000"/>
          <w:sz w:val="15"/>
        </w:rPr>
        <w:t xml:space="preserve">approach to the formal verification of a typical </w:t>
      </w:r>
      <w:proofErr w:type="spellStart"/>
      <w:r w:rsidR="00F5208D">
        <w:rPr>
          <w:color w:val="000000"/>
          <w:sz w:val="15"/>
        </w:rPr>
        <w:t>automonous</w:t>
      </w:r>
      <w:proofErr w:type="spellEnd"/>
      <w:r w:rsidR="00F5208D">
        <w:rPr>
          <w:color w:val="000000"/>
          <w:sz w:val="15"/>
        </w:rPr>
        <w:t xml:space="preserve"> mobile </w:t>
      </w:r>
      <w:r w:rsidR="00206879">
        <w:rPr>
          <w:color w:val="000000"/>
          <w:sz w:val="15"/>
        </w:rPr>
        <w:t>robot</w:t>
      </w:r>
      <w:r w:rsidR="00F5208D">
        <w:rPr>
          <w:color w:val="000000"/>
          <w:sz w:val="15"/>
        </w:rPr>
        <w:t xml:space="preserve"> system called mobile robot perpetual exploration system. For</w:t>
      </w:r>
      <w:r w:rsidR="006A6F8B">
        <w:rPr>
          <w:color w:val="000000"/>
          <w:sz w:val="15"/>
        </w:rPr>
        <w:t xml:space="preserve"> the </w:t>
      </w:r>
      <w:proofErr w:type="spellStart"/>
      <w:r w:rsidR="006A6F8B">
        <w:rPr>
          <w:color w:val="000000"/>
          <w:sz w:val="15"/>
        </w:rPr>
        <w:t>symboli</w:t>
      </w:r>
      <w:r w:rsidR="00F5208D">
        <w:rPr>
          <w:color w:val="000000"/>
          <w:sz w:val="15"/>
        </w:rPr>
        <w:t>city</w:t>
      </w:r>
      <w:proofErr w:type="spellEnd"/>
      <w:r w:rsidR="00F5208D">
        <w:rPr>
          <w:color w:val="000000"/>
          <w:sz w:val="15"/>
        </w:rPr>
        <w:t xml:space="preserve"> feature of the model checking, the </w:t>
      </w:r>
      <w:proofErr w:type="spellStart"/>
      <w:r w:rsidR="00F5208D">
        <w:rPr>
          <w:color w:val="000000"/>
          <w:sz w:val="15"/>
        </w:rPr>
        <w:t>verifcation</w:t>
      </w:r>
      <w:proofErr w:type="spellEnd"/>
      <w:r w:rsidR="009131E3" w:rsidRPr="009131E3">
        <w:rPr>
          <w:color w:val="000000"/>
          <w:sz w:val="15"/>
        </w:rPr>
        <w:t xml:space="preserve"> does not </w:t>
      </w:r>
      <w:r w:rsidR="00F5208D">
        <w:rPr>
          <w:color w:val="000000"/>
          <w:sz w:val="15"/>
        </w:rPr>
        <w:t>rely on</w:t>
      </w:r>
      <w:r w:rsidR="009131E3" w:rsidRPr="009131E3">
        <w:rPr>
          <w:color w:val="000000"/>
          <w:sz w:val="15"/>
        </w:rPr>
        <w:t xml:space="preserve"> specific initial state</w:t>
      </w:r>
      <w:r w:rsidR="00F5208D">
        <w:rPr>
          <w:color w:val="000000"/>
          <w:sz w:val="15"/>
        </w:rPr>
        <w:t>s</w:t>
      </w:r>
      <w:r w:rsidR="006A6F8B">
        <w:rPr>
          <w:color w:val="000000"/>
          <w:sz w:val="15"/>
        </w:rPr>
        <w:t xml:space="preserve"> and meanwhile state-explosion problem can be avoided. We use the state-of-the-art symbolic model checker </w:t>
      </w:r>
      <w:proofErr w:type="spellStart"/>
      <w:r w:rsidR="00ED4B36">
        <w:rPr>
          <w:color w:val="000000"/>
          <w:sz w:val="15"/>
        </w:rPr>
        <w:t>nuXmv</w:t>
      </w:r>
      <w:proofErr w:type="spellEnd"/>
      <w:r w:rsidR="006A6F8B">
        <w:rPr>
          <w:color w:val="000000"/>
          <w:sz w:val="15"/>
        </w:rPr>
        <w:t xml:space="preserve"> to verify the mobile robot perpetual exploration algorithm under three different scheduling modes called </w:t>
      </w:r>
      <w:r w:rsidR="006A6F8B" w:rsidRPr="009131E3">
        <w:rPr>
          <w:color w:val="000000"/>
          <w:sz w:val="15"/>
        </w:rPr>
        <w:t>full</w:t>
      </w:r>
      <w:r w:rsidR="006A6F8B">
        <w:rPr>
          <w:color w:val="000000"/>
          <w:sz w:val="15"/>
        </w:rPr>
        <w:t xml:space="preserve"> synchronous mode</w:t>
      </w:r>
      <w:r w:rsidR="00E16244">
        <w:rPr>
          <w:color w:val="000000"/>
          <w:sz w:val="15"/>
        </w:rPr>
        <w:t>l</w:t>
      </w:r>
      <w:r w:rsidR="006A6F8B" w:rsidRPr="009131E3">
        <w:rPr>
          <w:color w:val="000000"/>
          <w:sz w:val="15"/>
        </w:rPr>
        <w:t xml:space="preserve"> (FSYNC</w:t>
      </w:r>
      <w:r w:rsidR="006A6F8B">
        <w:rPr>
          <w:color w:val="000000"/>
          <w:sz w:val="15"/>
        </w:rPr>
        <w:t>), semi-synchronous mode</w:t>
      </w:r>
      <w:r w:rsidR="00E16244">
        <w:rPr>
          <w:color w:val="000000"/>
          <w:sz w:val="15"/>
        </w:rPr>
        <w:t>l</w:t>
      </w:r>
      <w:r w:rsidR="006A6F8B" w:rsidRPr="009131E3">
        <w:rPr>
          <w:color w:val="000000"/>
          <w:sz w:val="15"/>
        </w:rPr>
        <w:t xml:space="preserve"> (SSYNC</w:t>
      </w:r>
      <w:r w:rsidR="006A6F8B">
        <w:rPr>
          <w:color w:val="000000"/>
          <w:sz w:val="15"/>
        </w:rPr>
        <w:t xml:space="preserve">) and </w:t>
      </w:r>
      <w:r w:rsidR="006A6F8B" w:rsidRPr="009131E3">
        <w:rPr>
          <w:color w:val="000000"/>
          <w:sz w:val="15"/>
        </w:rPr>
        <w:t>asynchronous mode</w:t>
      </w:r>
      <w:r w:rsidR="00E16244">
        <w:rPr>
          <w:color w:val="000000"/>
          <w:sz w:val="15"/>
        </w:rPr>
        <w:t>l</w:t>
      </w:r>
      <w:r w:rsidR="006A6F8B" w:rsidRPr="009131E3">
        <w:rPr>
          <w:color w:val="000000"/>
          <w:sz w:val="15"/>
        </w:rPr>
        <w:t xml:space="preserve"> (ASYNC</w:t>
      </w:r>
      <w:r w:rsidR="006A6F8B">
        <w:rPr>
          <w:color w:val="000000"/>
          <w:sz w:val="15"/>
        </w:rPr>
        <w:t>). Experimental results show that even without providing specific initial states a counterexample can be found</w:t>
      </w:r>
      <w:r w:rsidR="00AE5D5A">
        <w:rPr>
          <w:color w:val="000000"/>
          <w:sz w:val="15"/>
        </w:rPr>
        <w:t xml:space="preserve"> in our approach</w:t>
      </w:r>
      <w:r w:rsidR="006A6F8B">
        <w:rPr>
          <w:color w:val="000000"/>
          <w:sz w:val="15"/>
        </w:rPr>
        <w:t xml:space="preserve"> for the perpetual exploration property, which </w:t>
      </w:r>
      <w:proofErr w:type="spellStart"/>
      <w:r w:rsidR="006A6F8B">
        <w:rPr>
          <w:color w:val="000000"/>
          <w:sz w:val="15"/>
        </w:rPr>
        <w:t>concides</w:t>
      </w:r>
      <w:proofErr w:type="spellEnd"/>
      <w:r w:rsidR="006A6F8B">
        <w:rPr>
          <w:color w:val="000000"/>
          <w:sz w:val="15"/>
        </w:rPr>
        <w:t xml:space="preserve"> with the existing verification result which is obtained by model checking with specific </w:t>
      </w:r>
      <w:r w:rsidR="006A6F8B">
        <w:rPr>
          <w:color w:val="000000"/>
          <w:sz w:val="15"/>
        </w:rPr>
        <w:lastRenderedPageBreak/>
        <w:t xml:space="preserve">initial states. </w:t>
      </w:r>
      <w:r w:rsidR="00AE5D5A">
        <w:rPr>
          <w:color w:val="000000"/>
          <w:sz w:val="15"/>
        </w:rPr>
        <w:t xml:space="preserve">Meanwhile, the experimental data shows the feasibility and efficiency of symbolic model checking in the formal verification of autonomous mobile </w:t>
      </w:r>
      <w:r w:rsidR="00206879">
        <w:rPr>
          <w:color w:val="000000"/>
          <w:sz w:val="15"/>
        </w:rPr>
        <w:t>robot</w:t>
      </w:r>
      <w:r w:rsidR="00AE5D5A">
        <w:rPr>
          <w:color w:val="000000"/>
          <w:sz w:val="15"/>
        </w:rPr>
        <w:t xml:space="preserve"> systems.</w:t>
      </w:r>
    </w:p>
    <w:p w14:paraId="19682BEF" w14:textId="0EC6FE23" w:rsidR="00F230C1" w:rsidRDefault="00F230C1">
      <w:pPr>
        <w:pStyle w:val="11"/>
        <w:ind w:left="1162" w:firstLineChars="0" w:hanging="1162"/>
        <w:rPr>
          <w:color w:val="000000"/>
        </w:rPr>
      </w:pPr>
      <w:r>
        <w:rPr>
          <w:b/>
          <w:bCs/>
          <w:sz w:val="15"/>
        </w:rPr>
        <w:t>Key words</w:t>
      </w:r>
      <w:r>
        <w:rPr>
          <w:sz w:val="15"/>
        </w:rPr>
        <w:t>:</w:t>
      </w:r>
      <w:r>
        <w:rPr>
          <w:rFonts w:hint="eastAsia"/>
          <w:sz w:val="15"/>
        </w:rPr>
        <w:t xml:space="preserve">  </w:t>
      </w:r>
      <w:proofErr w:type="spellStart"/>
      <w:r w:rsidR="00ED4B36">
        <w:rPr>
          <w:sz w:val="15"/>
        </w:rPr>
        <w:t>nuXmv</w:t>
      </w:r>
      <w:proofErr w:type="spellEnd"/>
      <w:r w:rsidR="009D3ECC" w:rsidRPr="009D3ECC">
        <w:rPr>
          <w:sz w:val="15"/>
        </w:rPr>
        <w:t>; LTL</w:t>
      </w:r>
      <w:r w:rsidR="009D3ECC">
        <w:rPr>
          <w:rFonts w:hint="eastAsia"/>
          <w:sz w:val="15"/>
        </w:rPr>
        <w:t>;</w:t>
      </w:r>
      <w:r w:rsidR="009D3ECC" w:rsidRPr="009D3ECC">
        <w:t xml:space="preserve"> </w:t>
      </w:r>
      <w:r w:rsidR="00EE6713">
        <w:rPr>
          <w:sz w:val="15"/>
        </w:rPr>
        <w:t>Mobile robots</w:t>
      </w:r>
      <w:r w:rsidR="00EE6713">
        <w:rPr>
          <w:rFonts w:hint="eastAsia"/>
          <w:sz w:val="15"/>
        </w:rPr>
        <w:t>;</w:t>
      </w:r>
      <w:r w:rsidR="00AE5D5A">
        <w:rPr>
          <w:sz w:val="15"/>
        </w:rPr>
        <w:t xml:space="preserve"> space exploration</w:t>
      </w:r>
      <w:r w:rsidR="00EE6713">
        <w:rPr>
          <w:rFonts w:hint="eastAsia"/>
          <w:sz w:val="15"/>
        </w:rPr>
        <w:t>;</w:t>
      </w:r>
      <w:r w:rsidR="00AE5D5A">
        <w:rPr>
          <w:sz w:val="15"/>
        </w:rPr>
        <w:t xml:space="preserve"> symbolic</w:t>
      </w:r>
      <w:r w:rsidR="007C612A">
        <w:rPr>
          <w:rFonts w:hint="eastAsia"/>
          <w:sz w:val="15"/>
        </w:rPr>
        <w:t xml:space="preserve"> </w:t>
      </w:r>
      <w:r w:rsidR="00AE5D5A">
        <w:rPr>
          <w:sz w:val="15"/>
        </w:rPr>
        <w:t>m</w:t>
      </w:r>
      <w:r w:rsidR="009D3ECC" w:rsidRPr="009D3ECC">
        <w:rPr>
          <w:sz w:val="15"/>
        </w:rPr>
        <w:t>odel checking</w:t>
      </w:r>
    </w:p>
    <w:p w14:paraId="0FE739E2" w14:textId="0895F4A6" w:rsidR="00B0277C" w:rsidRDefault="00CC4E8F" w:rsidP="00BA64AF">
      <w:pPr>
        <w:pStyle w:val="a0"/>
        <w:ind w:firstLine="372"/>
      </w:pPr>
      <w:r>
        <w:rPr>
          <w:rFonts w:hint="eastAsia"/>
        </w:rPr>
        <w:t>随着物联网技术的飞速发展</w:t>
      </w:r>
      <w:r>
        <w:rPr>
          <w:rFonts w:hint="eastAsia"/>
        </w:rPr>
        <w:t>,</w:t>
      </w:r>
      <w:r w:rsidR="006460C7">
        <w:rPr>
          <w:rFonts w:hint="eastAsia"/>
        </w:rPr>
        <w:t>自主</w:t>
      </w:r>
      <w:r w:rsidR="003F2BC9">
        <w:rPr>
          <w:rFonts w:hint="eastAsia"/>
        </w:rPr>
        <w:t>移动机器人</w:t>
      </w:r>
      <w:r>
        <w:rPr>
          <w:rFonts w:hint="eastAsia"/>
        </w:rPr>
        <w:t>(</w:t>
      </w:r>
      <w:proofErr w:type="spellStart"/>
      <w:r>
        <w:rPr>
          <w:rFonts w:hint="eastAsia"/>
        </w:rPr>
        <w:t>A</w:t>
      </w:r>
      <w:r>
        <w:t>utomonous</w:t>
      </w:r>
      <w:proofErr w:type="spellEnd"/>
      <w:r>
        <w:t xml:space="preserve"> mobile </w:t>
      </w:r>
      <w:r w:rsidR="003F2BC9">
        <w:rPr>
          <w:rFonts w:hint="eastAsia"/>
        </w:rPr>
        <w:t>robots</w:t>
      </w:r>
      <w:r>
        <w:rPr>
          <w:rFonts w:hint="eastAsia"/>
        </w:rPr>
        <w:t>)</w:t>
      </w:r>
      <w:r>
        <w:rPr>
          <w:rFonts w:hint="eastAsia"/>
        </w:rPr>
        <w:t>在网络中的作用日益重要</w:t>
      </w:r>
      <w:r>
        <w:rPr>
          <w:rFonts w:hint="eastAsia"/>
        </w:rPr>
        <w:t>.</w:t>
      </w:r>
      <w:r w:rsidR="006460C7">
        <w:rPr>
          <w:rFonts w:hint="eastAsia"/>
        </w:rPr>
        <w:t>自主</w:t>
      </w:r>
      <w:r w:rsidR="003F2BC9">
        <w:rPr>
          <w:rFonts w:hint="eastAsia"/>
        </w:rPr>
        <w:t>移动机器人</w:t>
      </w:r>
      <w:r w:rsidR="00157F7D">
        <w:rPr>
          <w:rFonts w:hint="eastAsia"/>
        </w:rPr>
        <w:t>可以在没有任何中央调度的情况下</w:t>
      </w:r>
      <w:r w:rsidR="002D1584">
        <w:rPr>
          <w:rFonts w:hint="eastAsia"/>
        </w:rPr>
        <w:t>,</w:t>
      </w:r>
      <w:r>
        <w:rPr>
          <w:rFonts w:hint="eastAsia"/>
        </w:rPr>
        <w:t>通过</w:t>
      </w:r>
      <w:r w:rsidR="00157F7D">
        <w:rPr>
          <w:rFonts w:hint="eastAsia"/>
        </w:rPr>
        <w:t>互相协调合作完成任务</w:t>
      </w:r>
      <w:r w:rsidR="0095043F">
        <w:rPr>
          <w:rFonts w:hint="eastAsia"/>
        </w:rPr>
        <w:t>[</w:t>
      </w:r>
      <w:r w:rsidR="0095043F">
        <w:t>20</w:t>
      </w:r>
      <w:r w:rsidR="0095043F">
        <w:rPr>
          <w:rFonts w:hint="eastAsia"/>
        </w:rPr>
        <w:t>]</w:t>
      </w:r>
      <w:r w:rsidR="002D1584">
        <w:rPr>
          <w:rFonts w:hint="eastAsia"/>
        </w:rPr>
        <w:t>,</w:t>
      </w:r>
      <w:r w:rsidR="00B76AE0">
        <w:rPr>
          <w:rFonts w:hint="eastAsia"/>
        </w:rPr>
        <w:t>用于一些特殊环境</w:t>
      </w:r>
      <w:r w:rsidR="002D1584">
        <w:rPr>
          <w:rFonts w:hint="eastAsia"/>
        </w:rPr>
        <w:t>,</w:t>
      </w:r>
      <w:r w:rsidR="00B76AE0">
        <w:rPr>
          <w:rFonts w:hint="eastAsia"/>
        </w:rPr>
        <w:t>如未知区域的地图构造、环境监测、城市搜索、在</w:t>
      </w:r>
      <w:r w:rsidR="002D1584">
        <w:rPr>
          <w:rFonts w:hint="eastAsia"/>
        </w:rPr>
        <w:t>人</w:t>
      </w:r>
      <w:r w:rsidR="00B76AE0">
        <w:rPr>
          <w:rFonts w:hint="eastAsia"/>
        </w:rPr>
        <w:t>无法进入的</w:t>
      </w:r>
      <w:r w:rsidR="002D1584">
        <w:rPr>
          <w:rFonts w:hint="eastAsia"/>
        </w:rPr>
        <w:t>危险区域作业</w:t>
      </w:r>
      <w:r w:rsidR="006460C7">
        <w:rPr>
          <w:rFonts w:hint="eastAsia"/>
        </w:rPr>
        <w:t>、监视与未知空间</w:t>
      </w:r>
      <w:r w:rsidR="00B76AE0">
        <w:rPr>
          <w:rFonts w:hint="eastAsia"/>
        </w:rPr>
        <w:t>探索等</w:t>
      </w:r>
      <w:r w:rsidR="002D1584">
        <w:rPr>
          <w:rFonts w:hint="eastAsia"/>
        </w:rPr>
        <w:t>.</w:t>
      </w:r>
      <w:r w:rsidR="00195BE8" w:rsidRPr="00195BE8">
        <w:rPr>
          <w:rFonts w:hint="eastAsia"/>
        </w:rPr>
        <w:t xml:space="preserve"> </w:t>
      </w:r>
    </w:p>
    <w:p w14:paraId="402F0C8F" w14:textId="65A32C2D" w:rsidR="00B0277C" w:rsidRDefault="00D9055C" w:rsidP="00B0277C">
      <w:pPr>
        <w:pStyle w:val="a0"/>
        <w:ind w:firstLineChars="0" w:firstLine="360"/>
      </w:pPr>
      <w:r>
        <w:rPr>
          <w:rFonts w:hint="eastAsia"/>
        </w:rPr>
        <w:t>移动</w:t>
      </w:r>
      <w:r w:rsidR="00195BE8">
        <w:rPr>
          <w:rFonts w:hint="eastAsia"/>
        </w:rPr>
        <w:t>机器人空间探索协议</w:t>
      </w:r>
      <w:r>
        <w:rPr>
          <w:rFonts w:hint="eastAsia"/>
        </w:rPr>
        <w:t>(Mobil</w:t>
      </w:r>
      <w:r>
        <w:t>e robot exploration protocol</w:t>
      </w:r>
      <w:r>
        <w:rPr>
          <w:rFonts w:hint="eastAsia"/>
        </w:rPr>
        <w:t>)</w:t>
      </w:r>
      <w:r w:rsidRPr="0034477D">
        <w:rPr>
          <w:vertAlign w:val="superscript"/>
        </w:rPr>
        <w:t>[</w:t>
      </w:r>
      <w:r w:rsidR="0034477D" w:rsidRPr="0034477D">
        <w:rPr>
          <w:vertAlign w:val="superscript"/>
        </w:rPr>
        <w:t>1-3</w:t>
      </w:r>
      <w:r w:rsidR="00236251">
        <w:rPr>
          <w:vertAlign w:val="superscript"/>
        </w:rPr>
        <w:t>,14</w:t>
      </w:r>
      <w:r w:rsidRPr="0034477D">
        <w:rPr>
          <w:vertAlign w:val="superscript"/>
        </w:rPr>
        <w:t>]</w:t>
      </w:r>
      <w:r w:rsidR="00195BE8">
        <w:rPr>
          <w:rFonts w:hint="eastAsia"/>
        </w:rPr>
        <w:t>是一种典型的自主</w:t>
      </w:r>
      <w:r w:rsidR="003F2BC9">
        <w:rPr>
          <w:rFonts w:hint="eastAsia"/>
        </w:rPr>
        <w:t>移动机器人</w:t>
      </w:r>
      <w:r w:rsidR="00195BE8">
        <w:rPr>
          <w:rFonts w:hint="eastAsia"/>
        </w:rPr>
        <w:t>协议</w:t>
      </w:r>
      <w:r w:rsidR="0034477D">
        <w:rPr>
          <w:rFonts w:hint="eastAsia"/>
        </w:rPr>
        <w:t>.</w:t>
      </w:r>
      <w:r w:rsidR="00195BE8">
        <w:rPr>
          <w:rFonts w:hint="eastAsia"/>
        </w:rPr>
        <w:t>通过定义自主机器人的行为</w:t>
      </w:r>
      <w:r w:rsidR="00DA6684">
        <w:rPr>
          <w:rFonts w:hint="eastAsia"/>
        </w:rPr>
        <w:t>,</w:t>
      </w:r>
      <w:r w:rsidR="00195BE8">
        <w:rPr>
          <w:rFonts w:hint="eastAsia"/>
        </w:rPr>
        <w:t>实现物理空间的探索</w:t>
      </w:r>
      <w:r w:rsidR="00DA6684">
        <w:rPr>
          <w:rFonts w:hint="eastAsia"/>
        </w:rPr>
        <w:t>.</w:t>
      </w:r>
      <w:r w:rsidR="00B0277C">
        <w:rPr>
          <w:rFonts w:hint="eastAsia"/>
        </w:rPr>
        <w:t>在机器人自主空间探索协议中</w:t>
      </w:r>
      <w:r w:rsidR="00DA6684">
        <w:rPr>
          <w:rFonts w:hint="eastAsia"/>
        </w:rPr>
        <w:t>,</w:t>
      </w:r>
      <w:r w:rsidR="00B0277C">
        <w:rPr>
          <w:rFonts w:hint="eastAsia"/>
        </w:rPr>
        <w:t>机器人之间无法通过外部表征进行识别</w:t>
      </w:r>
      <w:r w:rsidR="00DA6684">
        <w:rPr>
          <w:rFonts w:hint="eastAsia"/>
        </w:rPr>
        <w:t>,</w:t>
      </w:r>
      <w:r w:rsidR="00B0277C">
        <w:rPr>
          <w:rFonts w:hint="eastAsia"/>
        </w:rPr>
        <w:t>所有机器人是完全相同的且都执行相同的探索算法</w:t>
      </w:r>
      <w:r w:rsidR="00DA6684">
        <w:rPr>
          <w:rFonts w:hint="eastAsia"/>
        </w:rPr>
        <w:t>.</w:t>
      </w:r>
      <w:r w:rsidR="00B0277C">
        <w:rPr>
          <w:rFonts w:hint="eastAsia"/>
        </w:rPr>
        <w:t>机器人具备以下几个特征</w:t>
      </w:r>
      <w:r w:rsidR="007C3D07">
        <w:rPr>
          <w:rFonts w:hint="eastAsia"/>
        </w:rPr>
        <w:t>[</w:t>
      </w:r>
      <w:r w:rsidR="007C3D07">
        <w:t>16</w:t>
      </w:r>
      <w:r w:rsidR="007C3D07">
        <w:rPr>
          <w:rFonts w:hint="eastAsia"/>
        </w:rPr>
        <w:t>]</w:t>
      </w:r>
      <w:r w:rsidR="00513604">
        <w:rPr>
          <w:rFonts w:hint="eastAsia"/>
        </w:rPr>
        <w:t>:</w:t>
      </w:r>
      <w:r w:rsidR="00B0277C">
        <w:rPr>
          <w:rFonts w:hint="eastAsia"/>
        </w:rPr>
        <w:t>1</w:t>
      </w:r>
      <w:r w:rsidR="00B0277C">
        <w:rPr>
          <w:rFonts w:hint="eastAsia"/>
        </w:rPr>
        <w:t>、无记忆存储</w:t>
      </w:r>
      <w:r w:rsidR="00DA6684">
        <w:rPr>
          <w:rFonts w:hint="eastAsia"/>
        </w:rPr>
        <w:t>,</w:t>
      </w:r>
      <w:r w:rsidR="00B0277C">
        <w:rPr>
          <w:rFonts w:hint="eastAsia"/>
        </w:rPr>
        <w:t>即不能存储过去完成的动作</w:t>
      </w:r>
      <w:r w:rsidR="00DA6684">
        <w:rPr>
          <w:rFonts w:hint="eastAsia"/>
        </w:rPr>
        <w:t>;</w:t>
      </w:r>
      <w:r w:rsidR="00B0277C">
        <w:rPr>
          <w:rFonts w:hint="eastAsia"/>
        </w:rPr>
        <w:t>2</w:t>
      </w:r>
      <w:r w:rsidR="00B0277C">
        <w:rPr>
          <w:rFonts w:hint="eastAsia"/>
        </w:rPr>
        <w:t>、无方向传感器</w:t>
      </w:r>
      <w:r w:rsidR="00DA6684">
        <w:rPr>
          <w:rFonts w:hint="eastAsia"/>
        </w:rPr>
        <w:t>,</w:t>
      </w:r>
      <w:r w:rsidR="00B0277C">
        <w:rPr>
          <w:rFonts w:hint="eastAsia"/>
        </w:rPr>
        <w:t>即本身无法辨别方向</w:t>
      </w:r>
      <w:r w:rsidR="00DA6684">
        <w:rPr>
          <w:rFonts w:hint="eastAsia"/>
        </w:rPr>
        <w:t>,</w:t>
      </w:r>
      <w:r w:rsidR="00B0277C">
        <w:rPr>
          <w:rFonts w:hint="eastAsia"/>
        </w:rPr>
        <w:t>并且没有偏好移动方向</w:t>
      </w:r>
      <w:r w:rsidR="00DA6684">
        <w:rPr>
          <w:rFonts w:hint="eastAsia"/>
        </w:rPr>
        <w:t>;</w:t>
      </w:r>
      <w:r w:rsidR="00B0277C">
        <w:rPr>
          <w:rFonts w:hint="eastAsia"/>
        </w:rPr>
        <w:t>3</w:t>
      </w:r>
      <w:r w:rsidR="00B0277C">
        <w:rPr>
          <w:rFonts w:hint="eastAsia"/>
        </w:rPr>
        <w:t>、无通讯功能</w:t>
      </w:r>
      <w:r w:rsidR="00DA6684">
        <w:rPr>
          <w:rFonts w:hint="eastAsia"/>
        </w:rPr>
        <w:t>,</w:t>
      </w:r>
      <w:r w:rsidR="00B0277C">
        <w:rPr>
          <w:rFonts w:hint="eastAsia"/>
        </w:rPr>
        <w:t>即机器人之间不能发送和接收消息</w:t>
      </w:r>
      <w:r w:rsidR="00DA6684">
        <w:rPr>
          <w:rFonts w:hint="eastAsia"/>
        </w:rPr>
        <w:t>;</w:t>
      </w:r>
      <w:r w:rsidR="00B0277C">
        <w:rPr>
          <w:rFonts w:hint="eastAsia"/>
        </w:rPr>
        <w:t>4</w:t>
      </w:r>
      <w:r w:rsidR="00B0277C">
        <w:rPr>
          <w:rFonts w:hint="eastAsia"/>
        </w:rPr>
        <w:t>、有视觉传感器</w:t>
      </w:r>
      <w:r w:rsidR="00DA6684">
        <w:rPr>
          <w:rFonts w:hint="eastAsia"/>
        </w:rPr>
        <w:t>,</w:t>
      </w:r>
      <w:r w:rsidR="00B0277C">
        <w:rPr>
          <w:rFonts w:hint="eastAsia"/>
        </w:rPr>
        <w:t>即可以通过视觉传感器获取空间其他机器人的位置信息</w:t>
      </w:r>
      <w:r w:rsidR="00DA6684">
        <w:rPr>
          <w:rFonts w:hint="eastAsia"/>
        </w:rPr>
        <w:t>.</w:t>
      </w:r>
      <w:r w:rsidR="0034477D">
        <w:rPr>
          <w:rFonts w:hint="eastAsia"/>
        </w:rPr>
        <w:t>移动</w:t>
      </w:r>
      <w:r w:rsidR="00B0277C">
        <w:rPr>
          <w:rFonts w:hint="eastAsia"/>
        </w:rPr>
        <w:t>空间模型由原始的连续二维欧几里德空间模型</w:t>
      </w:r>
      <w:r w:rsidR="00DA6684">
        <w:rPr>
          <w:rFonts w:hint="eastAsia"/>
        </w:rPr>
        <w:t>,</w:t>
      </w:r>
      <w:r w:rsidR="00B0277C">
        <w:rPr>
          <w:rFonts w:hint="eastAsia"/>
        </w:rPr>
        <w:t>逐渐演化成为有限位置的离散空间模型</w:t>
      </w:r>
      <w:r w:rsidR="00DA6684">
        <w:rPr>
          <w:rFonts w:hint="eastAsia"/>
        </w:rPr>
        <w:t>.</w:t>
      </w:r>
      <w:bookmarkStart w:id="23" w:name="OLE_LINK47"/>
      <w:bookmarkStart w:id="24" w:name="OLE_LINK48"/>
      <w:r w:rsidR="00B0277C">
        <w:rPr>
          <w:rFonts w:hint="eastAsia"/>
        </w:rPr>
        <w:t>离散</w:t>
      </w:r>
      <w:bookmarkEnd w:id="23"/>
      <w:bookmarkEnd w:id="24"/>
      <w:r w:rsidR="00A3681B">
        <w:rPr>
          <w:rFonts w:hint="eastAsia"/>
        </w:rPr>
        <w:t>空间使用图来描述</w:t>
      </w:r>
      <w:r w:rsidR="00DA6684">
        <w:rPr>
          <w:rFonts w:hint="eastAsia"/>
        </w:rPr>
        <w:t>,</w:t>
      </w:r>
      <w:r w:rsidR="00A3681B">
        <w:rPr>
          <w:rFonts w:hint="eastAsia"/>
        </w:rPr>
        <w:t>图的结点代表空间的位置</w:t>
      </w:r>
      <w:r w:rsidR="00DA6684">
        <w:rPr>
          <w:rFonts w:hint="eastAsia"/>
        </w:rPr>
        <w:t>,</w:t>
      </w:r>
      <w:proofErr w:type="gramStart"/>
      <w:r w:rsidR="00B0277C">
        <w:rPr>
          <w:rFonts w:hint="eastAsia"/>
        </w:rPr>
        <w:t>边表示</w:t>
      </w:r>
      <w:proofErr w:type="gramEnd"/>
      <w:r w:rsidR="00B0277C">
        <w:rPr>
          <w:rFonts w:hint="eastAsia"/>
        </w:rPr>
        <w:t>机器人可以由一个结点到相邻结点的路径</w:t>
      </w:r>
      <w:r w:rsidR="00DA6684">
        <w:rPr>
          <w:rFonts w:hint="eastAsia"/>
        </w:rPr>
        <w:t>.</w:t>
      </w:r>
      <w:r w:rsidR="00B0277C">
        <w:rPr>
          <w:rFonts w:hint="eastAsia"/>
        </w:rPr>
        <w:t>离散空间模型简化了机器人模型</w:t>
      </w:r>
      <w:r w:rsidR="00DA6684">
        <w:rPr>
          <w:rFonts w:hint="eastAsia"/>
        </w:rPr>
        <w:t>,</w:t>
      </w:r>
      <w:r w:rsidR="00B0277C">
        <w:rPr>
          <w:rFonts w:hint="eastAsia"/>
        </w:rPr>
        <w:t>更加关注机器人的数量和空间位置之间的关系</w:t>
      </w:r>
      <w:r w:rsidR="00DA6684">
        <w:rPr>
          <w:rFonts w:hint="eastAsia"/>
        </w:rPr>
        <w:t>.</w:t>
      </w:r>
    </w:p>
    <w:p w14:paraId="09643E0E" w14:textId="0DF95D2A" w:rsidR="00B0277C" w:rsidRPr="00B0277C" w:rsidRDefault="00B0277C" w:rsidP="00B0277C">
      <w:pPr>
        <w:pStyle w:val="a0"/>
        <w:ind w:firstLineChars="0" w:firstLine="360"/>
      </w:pPr>
      <w:r>
        <w:rPr>
          <w:rFonts w:hint="eastAsia"/>
        </w:rPr>
        <w:t>机器人的移动可以分为三个阶段</w:t>
      </w:r>
      <w:r w:rsidR="00513604">
        <w:rPr>
          <w:rFonts w:hint="eastAsia"/>
        </w:rPr>
        <w:t>:</w:t>
      </w:r>
      <w:r>
        <w:rPr>
          <w:rFonts w:hint="eastAsia"/>
        </w:rPr>
        <w:t>观察</w:t>
      </w:r>
      <w:r>
        <w:rPr>
          <w:rFonts w:hint="eastAsia"/>
        </w:rPr>
        <w:t>(Look)</w:t>
      </w:r>
      <w:r w:rsidR="00DA6684">
        <w:rPr>
          <w:rFonts w:hint="eastAsia"/>
        </w:rPr>
        <w:t>,</w:t>
      </w:r>
      <w:r>
        <w:rPr>
          <w:rFonts w:hint="eastAsia"/>
        </w:rPr>
        <w:t>计算</w:t>
      </w:r>
      <w:r>
        <w:rPr>
          <w:rFonts w:hint="eastAsia"/>
        </w:rPr>
        <w:t>(Compute)</w:t>
      </w:r>
      <w:r w:rsidR="00DA6684">
        <w:rPr>
          <w:rFonts w:hint="eastAsia"/>
        </w:rPr>
        <w:t>,</w:t>
      </w:r>
      <w:r>
        <w:rPr>
          <w:rFonts w:hint="eastAsia"/>
        </w:rPr>
        <w:t>移动</w:t>
      </w:r>
      <w:r>
        <w:rPr>
          <w:rFonts w:hint="eastAsia"/>
        </w:rPr>
        <w:t>(Move)</w:t>
      </w:r>
      <w:r w:rsidR="00DA6684">
        <w:rPr>
          <w:rFonts w:hint="eastAsia"/>
        </w:rPr>
        <w:t>.</w:t>
      </w:r>
      <w:r>
        <w:rPr>
          <w:rFonts w:hint="eastAsia"/>
        </w:rPr>
        <w:t>在观察阶段</w:t>
      </w:r>
      <w:r w:rsidR="00DA6684">
        <w:rPr>
          <w:rFonts w:hint="eastAsia"/>
        </w:rPr>
        <w:t>,</w:t>
      </w:r>
      <w:r>
        <w:rPr>
          <w:rFonts w:hint="eastAsia"/>
        </w:rPr>
        <w:t>机器人可以获取图的快照信息</w:t>
      </w:r>
      <w:r w:rsidR="00DA6684">
        <w:rPr>
          <w:rFonts w:hint="eastAsia"/>
        </w:rPr>
        <w:t>,</w:t>
      </w:r>
      <w:r>
        <w:rPr>
          <w:rFonts w:hint="eastAsia"/>
        </w:rPr>
        <w:t>这些快照信息记录着其他机器人在图上的位置</w:t>
      </w:r>
      <w:r w:rsidR="00DA6684">
        <w:rPr>
          <w:rFonts w:hint="eastAsia"/>
        </w:rPr>
        <w:t>.</w:t>
      </w:r>
      <w:r>
        <w:rPr>
          <w:rFonts w:hint="eastAsia"/>
        </w:rPr>
        <w:t>在收集到其他机器人位置信息之后</w:t>
      </w:r>
      <w:r w:rsidR="00DA6684">
        <w:rPr>
          <w:rFonts w:hint="eastAsia"/>
        </w:rPr>
        <w:t>,</w:t>
      </w:r>
      <w:r>
        <w:rPr>
          <w:rFonts w:hint="eastAsia"/>
        </w:rPr>
        <w:t>机器人进入计算阶段</w:t>
      </w:r>
      <w:r w:rsidR="00DA6684">
        <w:rPr>
          <w:rFonts w:hint="eastAsia"/>
        </w:rPr>
        <w:t>,</w:t>
      </w:r>
      <w:r>
        <w:rPr>
          <w:rFonts w:hint="eastAsia"/>
        </w:rPr>
        <w:t>依据收集到的信息计算决定是否移动</w:t>
      </w:r>
      <w:r w:rsidR="00DA6684">
        <w:rPr>
          <w:rFonts w:hint="eastAsia"/>
        </w:rPr>
        <w:t>.</w:t>
      </w:r>
      <w:r>
        <w:rPr>
          <w:rFonts w:hint="eastAsia"/>
        </w:rPr>
        <w:t>移动阶段完成之前计算阶段做出的移动策略</w:t>
      </w:r>
      <w:r w:rsidR="00DA6684">
        <w:rPr>
          <w:rFonts w:hint="eastAsia"/>
        </w:rPr>
        <w:t>.</w:t>
      </w:r>
      <w:r>
        <w:rPr>
          <w:rFonts w:hint="eastAsia"/>
        </w:rPr>
        <w:t>原始模型中</w:t>
      </w:r>
      <w:r w:rsidR="00DA6684">
        <w:rPr>
          <w:rFonts w:hint="eastAsia"/>
        </w:rPr>
        <w:t>,</w:t>
      </w:r>
      <w:r>
        <w:rPr>
          <w:rFonts w:hint="eastAsia"/>
        </w:rPr>
        <w:t>部分机器人同步执行观察、计算、移动</w:t>
      </w:r>
      <w:r w:rsidR="00DA6684">
        <w:rPr>
          <w:rFonts w:hint="eastAsia"/>
        </w:rPr>
        <w:t>,</w:t>
      </w:r>
      <w:r>
        <w:rPr>
          <w:rFonts w:hint="eastAsia"/>
        </w:rPr>
        <w:t>并且这个三个阶段具有原子性</w:t>
      </w:r>
      <w:r w:rsidR="00DA6684">
        <w:rPr>
          <w:rFonts w:hint="eastAsia"/>
        </w:rPr>
        <w:t>,</w:t>
      </w:r>
      <w:r>
        <w:rPr>
          <w:rFonts w:hint="eastAsia"/>
        </w:rPr>
        <w:t>这种模型下</w:t>
      </w:r>
      <w:r w:rsidR="00DA6684">
        <w:rPr>
          <w:rFonts w:hint="eastAsia"/>
        </w:rPr>
        <w:t>,</w:t>
      </w:r>
      <w:r>
        <w:rPr>
          <w:rFonts w:hint="eastAsia"/>
        </w:rPr>
        <w:t>调度策略有两种</w:t>
      </w:r>
      <w:r w:rsidR="00513604">
        <w:rPr>
          <w:rFonts w:hint="eastAsia"/>
        </w:rPr>
        <w:t>:</w:t>
      </w:r>
      <w:bookmarkStart w:id="25" w:name="OLE_LINK49"/>
      <w:bookmarkStart w:id="26" w:name="OLE_LINK50"/>
      <w:bookmarkStart w:id="27" w:name="OLE_LINK56"/>
      <w:r>
        <w:rPr>
          <w:rFonts w:hint="eastAsia"/>
        </w:rPr>
        <w:t>完全同步调度模型</w:t>
      </w:r>
      <w:bookmarkEnd w:id="25"/>
      <w:bookmarkEnd w:id="26"/>
      <w:bookmarkEnd w:id="27"/>
      <w:r>
        <w:rPr>
          <w:rFonts w:hint="eastAsia"/>
        </w:rPr>
        <w:t>FSYNC (</w:t>
      </w:r>
      <w:r>
        <w:t>fully-synchronous</w:t>
      </w:r>
      <w:r>
        <w:rPr>
          <w:rFonts w:hint="eastAsia"/>
        </w:rPr>
        <w:t xml:space="preserve"> </w:t>
      </w:r>
      <w:r>
        <w:t>model</w:t>
      </w:r>
      <w:r>
        <w:rPr>
          <w:rFonts w:hint="eastAsia"/>
        </w:rPr>
        <w:t>)</w:t>
      </w:r>
      <w:r>
        <w:rPr>
          <w:rFonts w:hint="eastAsia"/>
        </w:rPr>
        <w:t>和</w:t>
      </w:r>
      <w:bookmarkStart w:id="28" w:name="OLE_LINK51"/>
      <w:bookmarkStart w:id="29" w:name="OLE_LINK52"/>
      <w:bookmarkStart w:id="30" w:name="OLE_LINK53"/>
      <w:bookmarkStart w:id="31" w:name="OLE_LINK57"/>
      <w:r>
        <w:rPr>
          <w:rFonts w:hint="eastAsia"/>
        </w:rPr>
        <w:t>半同步调度模型</w:t>
      </w:r>
      <w:bookmarkEnd w:id="28"/>
      <w:bookmarkEnd w:id="29"/>
      <w:bookmarkEnd w:id="30"/>
      <w:bookmarkEnd w:id="31"/>
      <w:r>
        <w:rPr>
          <w:rFonts w:hint="eastAsia"/>
        </w:rPr>
        <w:t>SSYNC (</w:t>
      </w:r>
      <w:r w:rsidRPr="00F87055">
        <w:t>semi-synchronous model</w:t>
      </w:r>
      <w:r>
        <w:rPr>
          <w:rFonts w:hint="eastAsia"/>
        </w:rPr>
        <w:t>)</w:t>
      </w:r>
      <w:r w:rsidR="00DA6684">
        <w:rPr>
          <w:rFonts w:hint="eastAsia"/>
        </w:rPr>
        <w:t>.</w:t>
      </w:r>
      <w:r>
        <w:rPr>
          <w:rFonts w:hint="eastAsia"/>
        </w:rPr>
        <w:t>随后</w:t>
      </w:r>
      <w:r w:rsidR="00DA6684">
        <w:rPr>
          <w:rFonts w:hint="eastAsia"/>
        </w:rPr>
        <w:t>,</w:t>
      </w:r>
      <w:proofErr w:type="spellStart"/>
      <w:r w:rsidRPr="00D103C8">
        <w:t>Flocchini</w:t>
      </w:r>
      <w:proofErr w:type="spellEnd"/>
      <w:r w:rsidR="001715CD">
        <w:rPr>
          <w:rFonts w:hint="eastAsia"/>
        </w:rPr>
        <w:t>等人</w:t>
      </w:r>
      <w:r>
        <w:rPr>
          <w:rFonts w:hint="eastAsia"/>
        </w:rPr>
        <w:t>提出了异步调度模型</w:t>
      </w:r>
      <w:r w:rsidRPr="00D103C8">
        <w:t>ASYNC</w:t>
      </w:r>
      <w:r w:rsidR="00513604">
        <w:t xml:space="preserve"> </w:t>
      </w:r>
      <w:r>
        <w:rPr>
          <w:rFonts w:hint="eastAsia"/>
        </w:rPr>
        <w:t>(</w:t>
      </w:r>
      <w:r w:rsidR="006C5157">
        <w:t>asynchronous model</w:t>
      </w:r>
      <w:r>
        <w:rPr>
          <w:rFonts w:hint="eastAsia"/>
        </w:rPr>
        <w:t>)</w:t>
      </w:r>
      <w:r w:rsidR="001715CD">
        <w:rPr>
          <w:rFonts w:hint="eastAsia"/>
        </w:rPr>
        <w:t>[</w:t>
      </w:r>
      <w:r w:rsidR="00CB5A98">
        <w:t>17,18</w:t>
      </w:r>
      <w:r w:rsidR="001715CD">
        <w:rPr>
          <w:rFonts w:hint="eastAsia"/>
        </w:rPr>
        <w:t>]</w:t>
      </w:r>
      <w:r w:rsidR="001715CD">
        <w:t>.</w:t>
      </w:r>
      <w:r>
        <w:rPr>
          <w:rFonts w:hint="eastAsia"/>
        </w:rPr>
        <w:t>该模型中</w:t>
      </w:r>
      <w:r w:rsidR="00DA6684">
        <w:rPr>
          <w:rFonts w:hint="eastAsia"/>
        </w:rPr>
        <w:t>,</w:t>
      </w:r>
      <w:r>
        <w:rPr>
          <w:rFonts w:hint="eastAsia"/>
        </w:rPr>
        <w:t>每个机器人观察</w:t>
      </w:r>
      <w:r w:rsidR="00DA6684">
        <w:rPr>
          <w:rFonts w:hint="eastAsia"/>
        </w:rPr>
        <w:t>,</w:t>
      </w:r>
      <w:r>
        <w:rPr>
          <w:rFonts w:hint="eastAsia"/>
        </w:rPr>
        <w:t>计算</w:t>
      </w:r>
      <w:r w:rsidR="00DA6684">
        <w:rPr>
          <w:rFonts w:hint="eastAsia"/>
        </w:rPr>
        <w:t>,</w:t>
      </w:r>
      <w:r>
        <w:rPr>
          <w:rFonts w:hint="eastAsia"/>
        </w:rPr>
        <w:t>移动三个阶段不再具有原子性</w:t>
      </w:r>
      <w:r w:rsidR="00DA6684">
        <w:rPr>
          <w:rFonts w:hint="eastAsia"/>
        </w:rPr>
        <w:t>,</w:t>
      </w:r>
      <w:r>
        <w:rPr>
          <w:rFonts w:hint="eastAsia"/>
        </w:rPr>
        <w:t>每个机器人在异步执行移动阶段可能会使用过时的快照信息做出移动决策</w:t>
      </w:r>
      <w:r w:rsidR="00DA6684">
        <w:rPr>
          <w:rFonts w:hint="eastAsia"/>
        </w:rPr>
        <w:t>.</w:t>
      </w:r>
      <w:r>
        <w:rPr>
          <w:rFonts w:hint="eastAsia"/>
        </w:rPr>
        <w:t>自主机器人空间探索协议有两个变体</w:t>
      </w:r>
      <w:r w:rsidR="00DA6684">
        <w:rPr>
          <w:rFonts w:hint="eastAsia"/>
        </w:rPr>
        <w:t>,</w:t>
      </w:r>
      <w:r>
        <w:rPr>
          <w:rFonts w:hint="eastAsia"/>
        </w:rPr>
        <w:t>包括探索终止</w:t>
      </w:r>
      <w:r>
        <w:rPr>
          <w:rFonts w:hint="eastAsia"/>
        </w:rPr>
        <w:t>(</w:t>
      </w:r>
      <w:r w:rsidRPr="00A12865">
        <w:t>exploration with stop</w:t>
      </w:r>
      <w:r>
        <w:rPr>
          <w:rFonts w:hint="eastAsia"/>
        </w:rPr>
        <w:t>)</w:t>
      </w:r>
      <w:r>
        <w:rPr>
          <w:rFonts w:hint="eastAsia"/>
        </w:rPr>
        <w:t>和</w:t>
      </w:r>
      <w:bookmarkStart w:id="32" w:name="OLE_LINK5"/>
      <w:bookmarkStart w:id="33" w:name="OLE_LINK43"/>
      <w:bookmarkStart w:id="34" w:name="OLE_LINK44"/>
      <w:r>
        <w:rPr>
          <w:rFonts w:hint="eastAsia"/>
        </w:rPr>
        <w:t>永恒探索</w:t>
      </w:r>
      <w:bookmarkEnd w:id="32"/>
      <w:bookmarkEnd w:id="33"/>
      <w:bookmarkEnd w:id="34"/>
      <w:r>
        <w:rPr>
          <w:rFonts w:hint="eastAsia"/>
        </w:rPr>
        <w:t>(</w:t>
      </w:r>
      <w:r w:rsidRPr="000B053E">
        <w:t>perpetual exclusive exploration</w:t>
      </w:r>
      <w:r>
        <w:rPr>
          <w:rFonts w:hint="eastAsia"/>
        </w:rPr>
        <w:t>)</w:t>
      </w:r>
      <w:r w:rsidR="00DA6684">
        <w:rPr>
          <w:rFonts w:hint="eastAsia"/>
        </w:rPr>
        <w:t>.</w:t>
      </w:r>
      <w:r>
        <w:rPr>
          <w:rFonts w:hint="eastAsia"/>
        </w:rPr>
        <w:t>探索终止即所有的机器人最终都会在某个位置停止探索</w:t>
      </w:r>
      <w:r w:rsidR="00DA6684">
        <w:rPr>
          <w:rFonts w:hint="eastAsia"/>
        </w:rPr>
        <w:t>;</w:t>
      </w:r>
      <w:r>
        <w:rPr>
          <w:rFonts w:hint="eastAsia"/>
        </w:rPr>
        <w:t>而永恒探索表示所有的机器人将不停地探索所有可能的节点</w:t>
      </w:r>
      <w:r w:rsidR="00DA6684">
        <w:rPr>
          <w:rFonts w:hint="eastAsia"/>
        </w:rPr>
        <w:t>.</w:t>
      </w:r>
    </w:p>
    <w:p w14:paraId="7BCD36FC" w14:textId="235D6496" w:rsidR="00195BE8" w:rsidRDefault="00B0277C" w:rsidP="00B0277C">
      <w:pPr>
        <w:pStyle w:val="a0"/>
        <w:ind w:firstLineChars="0" w:firstLine="360"/>
      </w:pPr>
      <w:r>
        <w:rPr>
          <w:rFonts w:hint="eastAsia"/>
        </w:rPr>
        <w:t>自主机器人空间探索协议核心问题是根据具体的物理空间</w:t>
      </w:r>
      <w:r w:rsidR="00034A07">
        <w:rPr>
          <w:rFonts w:hint="eastAsia"/>
        </w:rPr>
        <w:t>如何定义</w:t>
      </w:r>
      <w:r w:rsidR="00065A33">
        <w:rPr>
          <w:rFonts w:hint="eastAsia"/>
        </w:rPr>
        <w:t>自主移动机器人</w:t>
      </w:r>
      <w:r w:rsidR="00034A07">
        <w:rPr>
          <w:rFonts w:hint="eastAsia"/>
        </w:rPr>
        <w:t>的行为以保证其完成预设的任务</w:t>
      </w:r>
      <w:r w:rsidR="00115819">
        <w:rPr>
          <w:rFonts w:hint="eastAsia"/>
        </w:rPr>
        <w:t>.</w:t>
      </w:r>
      <w:r w:rsidR="00115819">
        <w:rPr>
          <w:rFonts w:hint="eastAsia"/>
        </w:rPr>
        <w:t>针对</w:t>
      </w:r>
      <w:r>
        <w:rPr>
          <w:rFonts w:hint="eastAsia"/>
        </w:rPr>
        <w:t>该</w:t>
      </w:r>
      <w:r w:rsidR="00115819">
        <w:rPr>
          <w:rFonts w:hint="eastAsia"/>
        </w:rPr>
        <w:t>问题</w:t>
      </w:r>
      <w:r w:rsidR="00115819">
        <w:rPr>
          <w:rFonts w:hint="eastAsia"/>
        </w:rPr>
        <w:t>,</w:t>
      </w:r>
      <w:r w:rsidR="00A55178">
        <w:rPr>
          <w:rFonts w:hint="eastAsia"/>
        </w:rPr>
        <w:t>目前</w:t>
      </w:r>
      <w:r w:rsidR="00115819">
        <w:rPr>
          <w:rFonts w:hint="eastAsia"/>
        </w:rPr>
        <w:t>主要</w:t>
      </w:r>
      <w:r w:rsidR="00195BE8">
        <w:rPr>
          <w:rFonts w:hint="eastAsia"/>
        </w:rPr>
        <w:t>借助手动推演</w:t>
      </w:r>
      <w:r w:rsidR="0095043F">
        <w:rPr>
          <w:rFonts w:hint="eastAsia"/>
        </w:rPr>
        <w:t>如</w:t>
      </w:r>
      <w:r w:rsidR="001715CD">
        <w:rPr>
          <w:rFonts w:hint="eastAsia"/>
        </w:rPr>
        <w:t>[</w:t>
      </w:r>
      <w:r w:rsidR="00C2023A">
        <w:rPr>
          <w:rFonts w:hint="eastAsia"/>
        </w:rPr>
        <w:t>1</w:t>
      </w:r>
      <w:r w:rsidR="0095043F">
        <w:t>,2</w:t>
      </w:r>
      <w:r w:rsidR="0095043F">
        <w:rPr>
          <w:rFonts w:hint="eastAsia"/>
        </w:rPr>
        <w:t>,</w:t>
      </w:r>
      <w:r w:rsidR="00C2023A">
        <w:rPr>
          <w:rFonts w:hint="eastAsia"/>
        </w:rPr>
        <w:t>3</w:t>
      </w:r>
      <w:r w:rsidR="00447FAA">
        <w:t>,15</w:t>
      </w:r>
      <w:r w:rsidR="0095043F">
        <w:t>,19</w:t>
      </w:r>
      <w:r w:rsidR="001715CD">
        <w:rPr>
          <w:rFonts w:hint="eastAsia"/>
        </w:rPr>
        <w:t>]</w:t>
      </w:r>
      <w:r w:rsidR="00E35CC1">
        <w:rPr>
          <w:rFonts w:hint="eastAsia"/>
        </w:rPr>
        <w:t>与模型检测</w:t>
      </w:r>
      <w:r w:rsidR="00195BE8">
        <w:rPr>
          <w:rFonts w:hint="eastAsia"/>
        </w:rPr>
        <w:t>技术</w:t>
      </w:r>
      <w:r w:rsidR="001715CD">
        <w:rPr>
          <w:rFonts w:hint="eastAsia"/>
        </w:rPr>
        <w:t>[</w:t>
      </w:r>
      <w:r w:rsidR="00C2023A">
        <w:rPr>
          <w:rFonts w:hint="eastAsia"/>
        </w:rPr>
        <w:t>4</w:t>
      </w:r>
      <w:r w:rsidR="001715CD">
        <w:rPr>
          <w:rFonts w:hint="eastAsia"/>
        </w:rPr>
        <w:t>]</w:t>
      </w:r>
      <w:r w:rsidR="00115819">
        <w:rPr>
          <w:rFonts w:hint="eastAsia"/>
        </w:rPr>
        <w:t>以保证</w:t>
      </w:r>
      <w:r w:rsidR="006460C7">
        <w:rPr>
          <w:rFonts w:hint="eastAsia"/>
        </w:rPr>
        <w:t>自主</w:t>
      </w:r>
      <w:r w:rsidR="003F2BC9">
        <w:rPr>
          <w:rFonts w:hint="eastAsia"/>
        </w:rPr>
        <w:t>移动机器人</w:t>
      </w:r>
      <w:r w:rsidR="00115819">
        <w:rPr>
          <w:rFonts w:hint="eastAsia"/>
        </w:rPr>
        <w:t>算法或协议满足一定的性质</w:t>
      </w:r>
      <w:r w:rsidR="00C2023A" w:rsidRPr="00C2023A">
        <w:rPr>
          <w:rFonts w:hint="eastAsia"/>
          <w:vertAlign w:val="superscript"/>
        </w:rPr>
        <w:t>[</w:t>
      </w:r>
      <w:r w:rsidR="00C2023A">
        <w:rPr>
          <w:vertAlign w:val="superscript"/>
        </w:rPr>
        <w:t>5,6</w:t>
      </w:r>
      <w:r w:rsidR="00C2023A" w:rsidRPr="00C2023A">
        <w:rPr>
          <w:rFonts w:hint="eastAsia"/>
          <w:vertAlign w:val="superscript"/>
        </w:rPr>
        <w:t>]</w:t>
      </w:r>
      <w:r w:rsidR="00115819">
        <w:rPr>
          <w:rFonts w:hint="eastAsia"/>
        </w:rPr>
        <w:t>.</w:t>
      </w:r>
      <w:r w:rsidR="00115819">
        <w:rPr>
          <w:rFonts w:hint="eastAsia"/>
        </w:rPr>
        <w:t>然而手动推演不仅过程冗长复杂</w:t>
      </w:r>
      <w:r w:rsidR="00115819">
        <w:rPr>
          <w:rFonts w:hint="eastAsia"/>
        </w:rPr>
        <w:t>,</w:t>
      </w:r>
      <w:r w:rsidR="00115819">
        <w:rPr>
          <w:rFonts w:hint="eastAsia"/>
        </w:rPr>
        <w:t>推演过程中也容易出现错误</w:t>
      </w:r>
      <w:r w:rsidR="00115819">
        <w:rPr>
          <w:rFonts w:hint="eastAsia"/>
        </w:rPr>
        <w:t>.</w:t>
      </w:r>
      <w:r w:rsidRPr="00B0277C">
        <w:rPr>
          <w:rFonts w:hint="eastAsia"/>
        </w:rPr>
        <w:t xml:space="preserve"> </w:t>
      </w:r>
      <w:r>
        <w:rPr>
          <w:rFonts w:hint="eastAsia"/>
        </w:rPr>
        <w:t>尤其对于异步调度模型</w:t>
      </w:r>
      <w:r w:rsidR="00DA6684">
        <w:rPr>
          <w:rFonts w:hint="eastAsia"/>
        </w:rPr>
        <w:t>,</w:t>
      </w:r>
      <w:r>
        <w:rPr>
          <w:rFonts w:hint="eastAsia"/>
        </w:rPr>
        <w:t>存在快照过时的情况</w:t>
      </w:r>
      <w:r w:rsidR="00DA6684">
        <w:rPr>
          <w:rFonts w:hint="eastAsia"/>
        </w:rPr>
        <w:t>,</w:t>
      </w:r>
      <w:r>
        <w:rPr>
          <w:rFonts w:hint="eastAsia"/>
        </w:rPr>
        <w:t>根本无法使用手动推演的方式进行推演验证</w:t>
      </w:r>
      <w:r w:rsidR="00C2023A">
        <w:rPr>
          <w:rFonts w:hint="eastAsia"/>
        </w:rPr>
        <w:t>[</w:t>
      </w:r>
      <w:r w:rsidR="00C2023A">
        <w:t>5</w:t>
      </w:r>
      <w:r w:rsidR="00C2023A">
        <w:rPr>
          <w:rFonts w:hint="eastAsia"/>
        </w:rPr>
        <w:t>]</w:t>
      </w:r>
      <w:r w:rsidR="00DA6684">
        <w:rPr>
          <w:rFonts w:hint="eastAsia"/>
        </w:rPr>
        <w:t>.</w:t>
      </w:r>
      <w:r w:rsidR="00115819">
        <w:rPr>
          <w:rFonts w:hint="eastAsia"/>
        </w:rPr>
        <w:t>形式化方法因其自动性</w:t>
      </w:r>
      <w:r w:rsidR="00115819">
        <w:rPr>
          <w:rFonts w:hint="eastAsia"/>
        </w:rPr>
        <w:t>,</w:t>
      </w:r>
      <w:r w:rsidR="00115819">
        <w:rPr>
          <w:rFonts w:hint="eastAsia"/>
        </w:rPr>
        <w:t>严谨性与高效性逐渐被用于各种</w:t>
      </w:r>
      <w:r w:rsidR="006460C7">
        <w:rPr>
          <w:rFonts w:hint="eastAsia"/>
        </w:rPr>
        <w:t>自主</w:t>
      </w:r>
      <w:r w:rsidR="003F2BC9">
        <w:rPr>
          <w:rFonts w:hint="eastAsia"/>
        </w:rPr>
        <w:t>移动机器人</w:t>
      </w:r>
      <w:r w:rsidR="00115819">
        <w:rPr>
          <w:rFonts w:hint="eastAsia"/>
        </w:rPr>
        <w:t>协议的验证</w:t>
      </w:r>
      <w:r w:rsidR="00115819">
        <w:rPr>
          <w:rFonts w:hint="eastAsia"/>
        </w:rPr>
        <w:t>.</w:t>
      </w:r>
      <w:r w:rsidR="00115819" w:rsidRPr="00115819">
        <w:rPr>
          <w:rFonts w:hint="eastAsia"/>
        </w:rPr>
        <w:t xml:space="preserve"> </w:t>
      </w:r>
      <w:bookmarkStart w:id="35" w:name="OLE_LINK59"/>
      <w:bookmarkStart w:id="36" w:name="OLE_LINK60"/>
      <w:r w:rsidR="00115819">
        <w:rPr>
          <w:rFonts w:hint="eastAsia"/>
        </w:rPr>
        <w:t>如</w:t>
      </w:r>
      <w:proofErr w:type="spellStart"/>
      <w:r w:rsidR="00115819" w:rsidRPr="005345CE">
        <w:t>Béatrice</w:t>
      </w:r>
      <w:bookmarkEnd w:id="35"/>
      <w:bookmarkEnd w:id="36"/>
      <w:proofErr w:type="spellEnd"/>
      <w:r w:rsidR="00115819">
        <w:rPr>
          <w:rFonts w:hint="eastAsia"/>
        </w:rPr>
        <w:t>等人使用</w:t>
      </w:r>
      <w:bookmarkStart w:id="37" w:name="OLE_LINK58"/>
      <w:proofErr w:type="spellStart"/>
      <w:r w:rsidR="00115819">
        <w:rPr>
          <w:rFonts w:hint="eastAsia"/>
        </w:rPr>
        <w:t>DiVinE</w:t>
      </w:r>
      <w:proofErr w:type="spellEnd"/>
      <w:r w:rsidR="00115819">
        <w:rPr>
          <w:rFonts w:hint="eastAsia"/>
        </w:rPr>
        <w:t>和</w:t>
      </w:r>
      <w:r w:rsidR="00115819">
        <w:rPr>
          <w:rFonts w:hint="eastAsia"/>
        </w:rPr>
        <w:t>ITS</w:t>
      </w:r>
      <w:bookmarkEnd w:id="37"/>
      <w:r w:rsidR="00115819">
        <w:rPr>
          <w:rFonts w:hint="eastAsia"/>
        </w:rPr>
        <w:t>工具实现了移动机器人算法的验证</w:t>
      </w:r>
      <w:r w:rsidR="00115819">
        <w:rPr>
          <w:rFonts w:hint="eastAsia"/>
        </w:rPr>
        <w:t>[</w:t>
      </w:r>
      <w:r w:rsidR="00C2023A">
        <w:t>5</w:t>
      </w:r>
      <w:r w:rsidR="00115819">
        <w:rPr>
          <w:rFonts w:hint="eastAsia"/>
        </w:rPr>
        <w:t>]</w:t>
      </w:r>
      <w:r w:rsidR="00115819">
        <w:t>.</w:t>
      </w:r>
      <w:r w:rsidR="00BA64AF">
        <w:rPr>
          <w:rFonts w:hint="eastAsia"/>
        </w:rPr>
        <w:t>Ha</w:t>
      </w:r>
      <w:r w:rsidR="00115819">
        <w:t>等人</w:t>
      </w:r>
      <w:r w:rsidR="00115819">
        <w:rPr>
          <w:rFonts w:hint="eastAsia"/>
        </w:rPr>
        <w:t>使用</w:t>
      </w:r>
      <w:bookmarkStart w:id="38" w:name="OLE_LINK61"/>
      <w:bookmarkStart w:id="39" w:name="OLE_LINK62"/>
      <w:r w:rsidR="00115819">
        <w:rPr>
          <w:rFonts w:hint="eastAsia"/>
        </w:rPr>
        <w:t>Maude</w:t>
      </w:r>
      <w:bookmarkEnd w:id="38"/>
      <w:bookmarkEnd w:id="39"/>
      <w:r w:rsidR="00115819">
        <w:rPr>
          <w:rFonts w:hint="eastAsia"/>
        </w:rPr>
        <w:t>重写逻辑语言实现移动机器人永恒探索算法的验证</w:t>
      </w:r>
      <w:r w:rsidR="001715CD">
        <w:rPr>
          <w:rFonts w:hint="eastAsia"/>
        </w:rPr>
        <w:t>[</w:t>
      </w:r>
      <w:r w:rsidR="00C2023A">
        <w:t>6</w:t>
      </w:r>
      <w:r w:rsidR="001715CD">
        <w:rPr>
          <w:rFonts w:hint="eastAsia"/>
        </w:rPr>
        <w:t>]</w:t>
      </w:r>
      <w:r w:rsidR="00115819">
        <w:rPr>
          <w:rFonts w:hint="eastAsia"/>
        </w:rPr>
        <w:t>.</w:t>
      </w:r>
      <w:r w:rsidR="00211AA3">
        <w:t>已知的这些方法多针对某种特定的调度模型进行建模</w:t>
      </w:r>
      <w:r w:rsidR="00211AA3">
        <w:rPr>
          <w:rFonts w:hint="eastAsia"/>
        </w:rPr>
        <w:t>,</w:t>
      </w:r>
      <w:r w:rsidR="00211AA3">
        <w:t>并通过人为设定一个具体的初始状态进行验证</w:t>
      </w:r>
      <w:r w:rsidR="00211AA3">
        <w:rPr>
          <w:rFonts w:hint="eastAsia"/>
        </w:rPr>
        <w:t>.</w:t>
      </w:r>
      <w:r w:rsidR="00211AA3">
        <w:t>然而</w:t>
      </w:r>
      <w:r w:rsidR="006460C7">
        <w:t>自主</w:t>
      </w:r>
      <w:r w:rsidR="00211AA3">
        <w:t>移动机器人算法或协议中系统的初始状态多是未知的</w:t>
      </w:r>
      <w:r w:rsidR="00211AA3">
        <w:rPr>
          <w:rFonts w:hint="eastAsia"/>
        </w:rPr>
        <w:t>.</w:t>
      </w:r>
      <w:r w:rsidR="00211AA3">
        <w:rPr>
          <w:rFonts w:hint="eastAsia"/>
        </w:rPr>
        <w:t>尽管理论上可以通过穷举所有可能的初始状态对系统进行一一验证</w:t>
      </w:r>
      <w:r w:rsidR="00211AA3">
        <w:rPr>
          <w:rFonts w:hint="eastAsia"/>
        </w:rPr>
        <w:t>,</w:t>
      </w:r>
      <w:r w:rsidR="00211AA3">
        <w:rPr>
          <w:rFonts w:hint="eastAsia"/>
        </w:rPr>
        <w:t>然而在实际操作中不仅效率低下并容易发生遗漏</w:t>
      </w:r>
      <w:r w:rsidR="00192F59">
        <w:rPr>
          <w:rFonts w:hint="eastAsia"/>
        </w:rPr>
        <w:t>而导致验证不完整</w:t>
      </w:r>
      <w:r w:rsidR="00211AA3">
        <w:rPr>
          <w:rFonts w:hint="eastAsia"/>
        </w:rPr>
        <w:t>.</w:t>
      </w:r>
      <w:proofErr w:type="spellStart"/>
      <w:r w:rsidR="004E0D75">
        <w:t>Aminof</w:t>
      </w:r>
      <w:proofErr w:type="spellEnd"/>
      <w:r w:rsidR="004E0D75">
        <w:t>等人提出一种参数化的模型检测方法用于聚集系统</w:t>
      </w:r>
      <w:r w:rsidR="004E0D75">
        <w:rPr>
          <w:rFonts w:hint="eastAsia"/>
        </w:rPr>
        <w:t>(</w:t>
      </w:r>
      <w:r w:rsidR="004E0D75" w:rsidRPr="004E0D75">
        <w:t>rendezvous</w:t>
      </w:r>
      <w:r w:rsidR="004E0D75">
        <w:t xml:space="preserve"> systems</w:t>
      </w:r>
      <w:r w:rsidR="004E0D75">
        <w:rPr>
          <w:rFonts w:hint="eastAsia"/>
        </w:rPr>
        <w:t>)</w:t>
      </w:r>
      <w:r w:rsidR="004E0D75">
        <w:t>[</w:t>
      </w:r>
      <w:r w:rsidR="00C52880">
        <w:t>7</w:t>
      </w:r>
      <w:r w:rsidR="004E0D75">
        <w:t>].</w:t>
      </w:r>
      <w:r w:rsidR="00115819">
        <w:t>然而</w:t>
      </w:r>
      <w:r w:rsidR="00211AA3">
        <w:t>由于参数化模型检测的不可判定性</w:t>
      </w:r>
      <w:r w:rsidR="00211AA3">
        <w:rPr>
          <w:rFonts w:hint="eastAsia"/>
        </w:rPr>
        <w:t>[</w:t>
      </w:r>
      <w:r w:rsidR="00C52880">
        <w:t>8</w:t>
      </w:r>
      <w:r w:rsidR="00211AA3">
        <w:rPr>
          <w:rFonts w:hint="eastAsia"/>
        </w:rPr>
        <w:t>],</w:t>
      </w:r>
      <w:r w:rsidR="00211AA3">
        <w:rPr>
          <w:rFonts w:hint="eastAsia"/>
        </w:rPr>
        <w:t>该方法只能用于某类特殊模型的验证</w:t>
      </w:r>
      <w:bookmarkStart w:id="40" w:name="OLE_LINK2"/>
      <w:bookmarkStart w:id="41" w:name="OLE_LINK4"/>
      <w:r w:rsidR="00211AA3">
        <w:rPr>
          <w:rFonts w:hint="eastAsia"/>
        </w:rPr>
        <w:t>,</w:t>
      </w:r>
      <w:r w:rsidR="00113B7B">
        <w:rPr>
          <w:rFonts w:hint="eastAsia"/>
        </w:rPr>
        <w:t>通常</w:t>
      </w:r>
      <w:r w:rsidR="00211AA3">
        <w:rPr>
          <w:rFonts w:hint="eastAsia"/>
        </w:rPr>
        <w:t>需要通过抽象</w:t>
      </w:r>
      <w:r w:rsidR="00211AA3">
        <w:rPr>
          <w:rFonts w:hint="eastAsia"/>
        </w:rPr>
        <w:t>(</w:t>
      </w:r>
      <w:r w:rsidR="00211AA3">
        <w:t>abstraction</w:t>
      </w:r>
      <w:r w:rsidR="00211AA3">
        <w:rPr>
          <w:rFonts w:hint="eastAsia"/>
        </w:rPr>
        <w:t>)</w:t>
      </w:r>
      <w:r w:rsidR="00211AA3">
        <w:rPr>
          <w:rFonts w:hint="eastAsia"/>
        </w:rPr>
        <w:t>或者归纳</w:t>
      </w:r>
      <w:r w:rsidR="00211AA3">
        <w:rPr>
          <w:rFonts w:hint="eastAsia"/>
        </w:rPr>
        <w:t>(</w:t>
      </w:r>
      <w:r w:rsidR="004A5CDF">
        <w:t>i</w:t>
      </w:r>
      <w:r w:rsidR="00211AA3">
        <w:t>nduction</w:t>
      </w:r>
      <w:r w:rsidR="00211AA3">
        <w:rPr>
          <w:rFonts w:hint="eastAsia"/>
        </w:rPr>
        <w:t>)</w:t>
      </w:r>
      <w:r w:rsidR="00211AA3">
        <w:rPr>
          <w:rFonts w:hint="eastAsia"/>
        </w:rPr>
        <w:t>等手段</w:t>
      </w:r>
      <w:r w:rsidR="00607991">
        <w:rPr>
          <w:rFonts w:hint="eastAsia"/>
        </w:rPr>
        <w:t>对模型进行</w:t>
      </w:r>
      <w:r w:rsidR="00C52880">
        <w:rPr>
          <w:rFonts w:hint="eastAsia"/>
        </w:rPr>
        <w:t>适当的</w:t>
      </w:r>
      <w:r w:rsidR="00607991">
        <w:rPr>
          <w:rFonts w:hint="eastAsia"/>
        </w:rPr>
        <w:t>转化</w:t>
      </w:r>
      <w:r w:rsidR="005E65BF">
        <w:rPr>
          <w:rFonts w:hint="eastAsia"/>
        </w:rPr>
        <w:t>使其模型检测问题</w:t>
      </w:r>
      <w:r w:rsidR="00103B75">
        <w:rPr>
          <w:rFonts w:hint="eastAsia"/>
        </w:rPr>
        <w:t>变的</w:t>
      </w:r>
      <w:r w:rsidR="005E65BF">
        <w:rPr>
          <w:rFonts w:hint="eastAsia"/>
        </w:rPr>
        <w:t>可判定</w:t>
      </w:r>
      <w:r w:rsidR="007B0DB8">
        <w:rPr>
          <w:rFonts w:hint="eastAsia"/>
        </w:rPr>
        <w:t>[</w:t>
      </w:r>
      <w:r w:rsidR="003A5634">
        <w:rPr>
          <w:rFonts w:hint="eastAsia"/>
        </w:rPr>
        <w:t>9,10</w:t>
      </w:r>
      <w:r w:rsidR="007B0DB8">
        <w:rPr>
          <w:rFonts w:hint="eastAsia"/>
        </w:rPr>
        <w:t>]</w:t>
      </w:r>
      <w:r w:rsidR="00607991">
        <w:rPr>
          <w:rFonts w:hint="eastAsia"/>
        </w:rPr>
        <w:t>.</w:t>
      </w:r>
    </w:p>
    <w:p w14:paraId="16D10A6E" w14:textId="091B33EA" w:rsidR="005345CE" w:rsidRDefault="00BA64AF" w:rsidP="00B0277C">
      <w:pPr>
        <w:pStyle w:val="a0"/>
        <w:ind w:firstLine="372"/>
      </w:pPr>
      <w:r>
        <w:rPr>
          <w:rFonts w:hint="eastAsia"/>
        </w:rPr>
        <w:t>本文</w:t>
      </w:r>
      <w:r>
        <w:t>以</w:t>
      </w:r>
      <w:r w:rsidR="00B0277C">
        <w:rPr>
          <w:rFonts w:hint="eastAsia"/>
        </w:rPr>
        <w:t>自主</w:t>
      </w:r>
      <w:r w:rsidR="00FA72A9">
        <w:rPr>
          <w:rFonts w:hint="eastAsia"/>
        </w:rPr>
        <w:t>机器人</w:t>
      </w:r>
      <w:bookmarkStart w:id="42" w:name="OLE_LINK1"/>
      <w:r w:rsidR="00B0277C">
        <w:rPr>
          <w:rFonts w:hint="eastAsia"/>
        </w:rPr>
        <w:t>永恒</w:t>
      </w:r>
      <w:r w:rsidR="00FA72A9">
        <w:rPr>
          <w:rFonts w:hint="eastAsia"/>
        </w:rPr>
        <w:t>空间探索</w:t>
      </w:r>
      <w:bookmarkEnd w:id="40"/>
      <w:bookmarkEnd w:id="41"/>
      <w:bookmarkEnd w:id="42"/>
      <w:r w:rsidR="00195BE8">
        <w:rPr>
          <w:rFonts w:hint="eastAsia"/>
        </w:rPr>
        <w:t>协议</w:t>
      </w:r>
      <w:r>
        <w:rPr>
          <w:rFonts w:hint="eastAsia"/>
        </w:rPr>
        <w:t>为例</w:t>
      </w:r>
      <w:r>
        <w:rPr>
          <w:rFonts w:hint="eastAsia"/>
        </w:rPr>
        <w:t>,</w:t>
      </w:r>
      <w:r>
        <w:rPr>
          <w:rFonts w:hint="eastAsia"/>
        </w:rPr>
        <w:t>提出一种</w:t>
      </w:r>
      <w:r w:rsidR="00E16244">
        <w:rPr>
          <w:rFonts w:hint="eastAsia"/>
        </w:rPr>
        <w:t>符号</w:t>
      </w:r>
      <w:r>
        <w:rPr>
          <w:rFonts w:hint="eastAsia"/>
        </w:rPr>
        <w:t>模型检测方法</w:t>
      </w:r>
      <w:r w:rsidR="007B4FC1">
        <w:rPr>
          <w:rFonts w:hint="eastAsia"/>
        </w:rPr>
        <w:t>[</w:t>
      </w:r>
      <w:r w:rsidR="007B4FC1">
        <w:t>13</w:t>
      </w:r>
      <w:r w:rsidR="007B4FC1">
        <w:rPr>
          <w:rFonts w:hint="eastAsia"/>
        </w:rPr>
        <w:t>]</w:t>
      </w:r>
      <w:r w:rsidR="00195BE8">
        <w:rPr>
          <w:rFonts w:hint="eastAsia"/>
        </w:rPr>
        <w:t>用于</w:t>
      </w:r>
      <w:r w:rsidR="006460C7">
        <w:rPr>
          <w:rFonts w:hint="eastAsia"/>
        </w:rPr>
        <w:t>自主</w:t>
      </w:r>
      <w:r w:rsidR="003F2BC9">
        <w:rPr>
          <w:rFonts w:hint="eastAsia"/>
        </w:rPr>
        <w:t>移动机器人</w:t>
      </w:r>
      <w:r w:rsidR="00195BE8">
        <w:rPr>
          <w:rFonts w:hint="eastAsia"/>
        </w:rPr>
        <w:t>算法或协议的建模与验证</w:t>
      </w:r>
      <w:r>
        <w:rPr>
          <w:rFonts w:hint="eastAsia"/>
        </w:rPr>
        <w:t>.</w:t>
      </w:r>
      <w:r>
        <w:rPr>
          <w:rFonts w:hint="eastAsia"/>
        </w:rPr>
        <w:t>在三种典型的调度策略下</w:t>
      </w:r>
      <w:r>
        <w:rPr>
          <w:rFonts w:hint="eastAsia"/>
        </w:rPr>
        <w:t>,</w:t>
      </w:r>
      <w:r w:rsidR="00B0277C">
        <w:rPr>
          <w:rFonts w:hint="eastAsia"/>
        </w:rPr>
        <w:t>利用</w:t>
      </w:r>
      <w:proofErr w:type="spellStart"/>
      <w:r w:rsidR="00ED4B36">
        <w:rPr>
          <w:rFonts w:hint="eastAsia"/>
        </w:rPr>
        <w:t>nuXmv</w:t>
      </w:r>
      <w:proofErr w:type="spellEnd"/>
      <w:r w:rsidR="00B0277C">
        <w:rPr>
          <w:rFonts w:hint="eastAsia"/>
        </w:rPr>
        <w:t>工具</w:t>
      </w:r>
      <w:r w:rsidR="00590A01">
        <w:rPr>
          <w:rFonts w:hint="eastAsia"/>
        </w:rPr>
        <w:t>[</w:t>
      </w:r>
      <w:r w:rsidR="003A5634">
        <w:t>11</w:t>
      </w:r>
      <w:r w:rsidR="00590A01">
        <w:rPr>
          <w:rFonts w:hint="eastAsia"/>
        </w:rPr>
        <w:t>]</w:t>
      </w:r>
      <w:r>
        <w:rPr>
          <w:rFonts w:hint="eastAsia"/>
        </w:rPr>
        <w:t>分别对机器人自主空间探索算法进行建模</w:t>
      </w:r>
      <w:r w:rsidR="00B0277C">
        <w:rPr>
          <w:rFonts w:hint="eastAsia"/>
        </w:rPr>
        <w:t>并利用</w:t>
      </w:r>
      <w:r w:rsidR="00B0277C">
        <w:rPr>
          <w:rFonts w:hint="eastAsia"/>
        </w:rPr>
        <w:t>LTL</w:t>
      </w:r>
      <w:r w:rsidR="00B0277C">
        <w:rPr>
          <w:rFonts w:hint="eastAsia"/>
        </w:rPr>
        <w:t>公式对机器人的移动行为进行定义</w:t>
      </w:r>
      <w:r w:rsidR="00DA6684">
        <w:rPr>
          <w:rFonts w:hint="eastAsia"/>
        </w:rPr>
        <w:t>,</w:t>
      </w:r>
      <w:r w:rsidR="00B0277C">
        <w:rPr>
          <w:rFonts w:hint="eastAsia"/>
        </w:rPr>
        <w:t>利用</w:t>
      </w:r>
      <w:proofErr w:type="spellStart"/>
      <w:r w:rsidR="00ED4B36">
        <w:rPr>
          <w:rFonts w:hint="eastAsia"/>
        </w:rPr>
        <w:t>nuXmv</w:t>
      </w:r>
      <w:proofErr w:type="spellEnd"/>
      <w:r w:rsidR="00B0277C">
        <w:rPr>
          <w:rFonts w:hint="eastAsia"/>
        </w:rPr>
        <w:t>提供的基于</w:t>
      </w:r>
      <w:r w:rsidR="00B0277C">
        <w:rPr>
          <w:rFonts w:hint="eastAsia"/>
        </w:rPr>
        <w:t>BDD</w:t>
      </w:r>
      <w:r w:rsidR="00B0277C">
        <w:rPr>
          <w:rFonts w:hint="eastAsia"/>
        </w:rPr>
        <w:t>方法</w:t>
      </w:r>
      <w:r w:rsidR="00590A01">
        <w:rPr>
          <w:rFonts w:hint="eastAsia"/>
        </w:rPr>
        <w:t>[</w:t>
      </w:r>
      <w:r w:rsidR="00617866">
        <w:rPr>
          <w:rFonts w:hint="eastAsia"/>
        </w:rPr>
        <w:t>4</w:t>
      </w:r>
      <w:r w:rsidR="00590A01">
        <w:rPr>
          <w:rFonts w:hint="eastAsia"/>
        </w:rPr>
        <w:t>]</w:t>
      </w:r>
      <w:r w:rsidR="00B0277C">
        <w:rPr>
          <w:rFonts w:hint="eastAsia"/>
        </w:rPr>
        <w:t>及</w:t>
      </w:r>
      <w:r w:rsidR="00B0277C">
        <w:rPr>
          <w:rFonts w:hint="eastAsia"/>
        </w:rPr>
        <w:t>SMT</w:t>
      </w:r>
      <w:r w:rsidR="00B0277C">
        <w:rPr>
          <w:rFonts w:hint="eastAsia"/>
        </w:rPr>
        <w:t>方法</w:t>
      </w:r>
      <w:r w:rsidR="00590A01">
        <w:rPr>
          <w:rFonts w:hint="eastAsia"/>
        </w:rPr>
        <w:t>[</w:t>
      </w:r>
      <w:r w:rsidR="00617866">
        <w:rPr>
          <w:rFonts w:hint="eastAsia"/>
        </w:rPr>
        <w:t>4</w:t>
      </w:r>
      <w:r w:rsidR="00590A01">
        <w:t>]</w:t>
      </w:r>
      <w:r w:rsidR="00B0277C">
        <w:rPr>
          <w:rFonts w:hint="eastAsia"/>
        </w:rPr>
        <w:t>实现了协议的</w:t>
      </w:r>
      <w:r w:rsidR="00E16244">
        <w:rPr>
          <w:rFonts w:hint="eastAsia"/>
        </w:rPr>
        <w:t>符号</w:t>
      </w:r>
      <w:r w:rsidR="00B0277C">
        <w:rPr>
          <w:rFonts w:hint="eastAsia"/>
        </w:rPr>
        <w:t>模型检测</w:t>
      </w:r>
      <w:r w:rsidR="00DA6684">
        <w:rPr>
          <w:rFonts w:hint="eastAsia"/>
        </w:rPr>
        <w:t>,</w:t>
      </w:r>
      <w:r w:rsidR="00B0277C">
        <w:rPr>
          <w:rFonts w:hint="eastAsia"/>
        </w:rPr>
        <w:t>分别验证不同场景下</w:t>
      </w:r>
      <w:r w:rsidR="00774FA1">
        <w:rPr>
          <w:rFonts w:hint="eastAsia"/>
        </w:rPr>
        <w:t>(</w:t>
      </w:r>
      <w:r w:rsidR="00B0277C">
        <w:rPr>
          <w:rFonts w:hint="eastAsia"/>
        </w:rPr>
        <w:t>不同环节点个数与机器人个数</w:t>
      </w:r>
      <w:r w:rsidR="00774FA1">
        <w:rPr>
          <w:rFonts w:hint="eastAsia"/>
        </w:rPr>
        <w:t>)</w:t>
      </w:r>
      <w:r w:rsidR="00B0277C">
        <w:rPr>
          <w:rFonts w:hint="eastAsia"/>
        </w:rPr>
        <w:t>协议是否满足永恒探索的需求</w:t>
      </w:r>
      <w:r w:rsidR="00DA6684">
        <w:rPr>
          <w:rFonts w:hint="eastAsia"/>
        </w:rPr>
        <w:t>.</w:t>
      </w:r>
      <w:r w:rsidR="007A11F0">
        <w:rPr>
          <w:rFonts w:hint="eastAsia"/>
        </w:rPr>
        <w:t>当出现</w:t>
      </w:r>
      <w:r w:rsidR="006B0E23">
        <w:rPr>
          <w:rFonts w:hint="eastAsia"/>
        </w:rPr>
        <w:t>不满足情况时</w:t>
      </w:r>
      <w:r w:rsidR="00DA6684">
        <w:rPr>
          <w:rFonts w:hint="eastAsia"/>
        </w:rPr>
        <w:t>,</w:t>
      </w:r>
      <w:proofErr w:type="spellStart"/>
      <w:r w:rsidR="00ED4B36">
        <w:t>nuXmv</w:t>
      </w:r>
      <w:proofErr w:type="spellEnd"/>
      <w:r w:rsidR="00B0277C">
        <w:rPr>
          <w:rFonts w:hint="eastAsia"/>
        </w:rPr>
        <w:t>给出不满足的状态路径作为反例</w:t>
      </w:r>
      <w:r w:rsidR="00DA6684">
        <w:rPr>
          <w:rFonts w:hint="eastAsia"/>
        </w:rPr>
        <w:t>,</w:t>
      </w:r>
      <w:r w:rsidR="006B0E23">
        <w:rPr>
          <w:rFonts w:hint="eastAsia"/>
        </w:rPr>
        <w:t>分析</w:t>
      </w:r>
      <w:r w:rsidR="00617866">
        <w:rPr>
          <w:rFonts w:hint="eastAsia"/>
        </w:rPr>
        <w:t>性质</w:t>
      </w:r>
      <w:r w:rsidR="006B0E23">
        <w:rPr>
          <w:rFonts w:hint="eastAsia"/>
        </w:rPr>
        <w:t>不</w:t>
      </w:r>
      <w:r w:rsidR="00617866">
        <w:rPr>
          <w:rFonts w:hint="eastAsia"/>
        </w:rPr>
        <w:t>被满足</w:t>
      </w:r>
      <w:r w:rsidR="006B0E23">
        <w:rPr>
          <w:rFonts w:hint="eastAsia"/>
        </w:rPr>
        <w:t>的具体</w:t>
      </w:r>
      <w:r w:rsidR="00B0277C">
        <w:rPr>
          <w:rFonts w:hint="eastAsia"/>
        </w:rPr>
        <w:t>原因</w:t>
      </w:r>
      <w:r w:rsidR="00DA6684">
        <w:rPr>
          <w:rFonts w:hint="eastAsia"/>
        </w:rPr>
        <w:t>.</w:t>
      </w:r>
      <w:r w:rsidR="00B0277C">
        <w:rPr>
          <w:rFonts w:hint="eastAsia"/>
        </w:rPr>
        <w:t>验证结果与</w:t>
      </w:r>
      <w:proofErr w:type="spellStart"/>
      <w:r w:rsidR="002B63B8">
        <w:t>Béatrice</w:t>
      </w:r>
      <w:proofErr w:type="spellEnd"/>
      <w:r w:rsidR="002B63B8">
        <w:t xml:space="preserve"> </w:t>
      </w:r>
      <w:r w:rsidR="00B0277C">
        <w:rPr>
          <w:rFonts w:hint="eastAsia"/>
        </w:rPr>
        <w:t>和</w:t>
      </w:r>
      <w:r w:rsidR="00B0277C">
        <w:rPr>
          <w:rFonts w:hint="eastAsia"/>
        </w:rPr>
        <w:t>Ha</w:t>
      </w:r>
      <w:r w:rsidR="00B0277C">
        <w:rPr>
          <w:rFonts w:hint="eastAsia"/>
        </w:rPr>
        <w:t>等人的验证结果相同</w:t>
      </w:r>
      <w:r w:rsidR="00DA6684">
        <w:rPr>
          <w:rFonts w:hint="eastAsia"/>
        </w:rPr>
        <w:t>.</w:t>
      </w:r>
      <w:r w:rsidR="00B0277C">
        <w:rPr>
          <w:rFonts w:hint="eastAsia"/>
        </w:rPr>
        <w:t>相比</w:t>
      </w:r>
      <w:proofErr w:type="spellStart"/>
      <w:r w:rsidR="00B0277C">
        <w:t>Béatrice</w:t>
      </w:r>
      <w:proofErr w:type="spellEnd"/>
      <w:r w:rsidR="00B0277C">
        <w:rPr>
          <w:rFonts w:hint="eastAsia"/>
        </w:rPr>
        <w:t>和</w:t>
      </w:r>
      <w:r w:rsidR="00B0277C">
        <w:rPr>
          <w:rFonts w:hint="eastAsia"/>
        </w:rPr>
        <w:t>Ha</w:t>
      </w:r>
      <w:r w:rsidR="00642832">
        <w:rPr>
          <w:rFonts w:hint="eastAsia"/>
        </w:rPr>
        <w:t>等人</w:t>
      </w:r>
      <w:r w:rsidR="00B0277C">
        <w:rPr>
          <w:rFonts w:hint="eastAsia"/>
        </w:rPr>
        <w:t>的验证方法</w:t>
      </w:r>
      <w:r w:rsidR="00DA6684">
        <w:rPr>
          <w:rFonts w:hint="eastAsia"/>
        </w:rPr>
        <w:t>,</w:t>
      </w:r>
      <w:r w:rsidR="00B0277C">
        <w:rPr>
          <w:rFonts w:hint="eastAsia"/>
        </w:rPr>
        <w:t>本文提出的方法具有如下优点</w:t>
      </w:r>
      <w:r w:rsidR="00513604">
        <w:rPr>
          <w:rFonts w:hint="eastAsia"/>
        </w:rPr>
        <w:t>:</w:t>
      </w:r>
      <w:r w:rsidR="00B0277C">
        <w:rPr>
          <w:rFonts w:hint="eastAsia"/>
        </w:rPr>
        <w:t xml:space="preserve"> </w:t>
      </w:r>
      <w:r w:rsidR="00910A68">
        <w:rPr>
          <w:rFonts w:hint="eastAsia"/>
        </w:rPr>
        <w:t>1</w:t>
      </w:r>
      <w:r w:rsidR="00910A68">
        <w:rPr>
          <w:rFonts w:hint="eastAsia"/>
        </w:rPr>
        <w:t>、</w:t>
      </w:r>
      <w:r w:rsidR="00B0277C">
        <w:rPr>
          <w:rFonts w:hint="eastAsia"/>
        </w:rPr>
        <w:t>基于</w:t>
      </w:r>
      <w:r w:rsidR="00E16244">
        <w:rPr>
          <w:rFonts w:hint="eastAsia"/>
        </w:rPr>
        <w:t>符号</w:t>
      </w:r>
      <w:r w:rsidR="00B0277C">
        <w:rPr>
          <w:rFonts w:hint="eastAsia"/>
        </w:rPr>
        <w:t>模型检测的方法不依赖于某个具体的初始状态</w:t>
      </w:r>
      <w:r w:rsidR="00DA6684">
        <w:rPr>
          <w:rFonts w:hint="eastAsia"/>
        </w:rPr>
        <w:t>,</w:t>
      </w:r>
      <w:r w:rsidR="00B0277C">
        <w:rPr>
          <w:rFonts w:hint="eastAsia"/>
        </w:rPr>
        <w:t>可以在不提供初始状态的前提下对协议的性质进行</w:t>
      </w:r>
      <w:r w:rsidR="001118D9">
        <w:rPr>
          <w:rFonts w:hint="eastAsia"/>
        </w:rPr>
        <w:t>验证</w:t>
      </w:r>
      <w:r w:rsidR="00DA6684">
        <w:rPr>
          <w:rFonts w:hint="eastAsia"/>
        </w:rPr>
        <w:t>;</w:t>
      </w:r>
      <w:r w:rsidR="00BF040B">
        <w:rPr>
          <w:rFonts w:hint="eastAsia"/>
        </w:rPr>
        <w:t>2</w:t>
      </w:r>
      <w:r w:rsidR="00BF040B">
        <w:rPr>
          <w:rFonts w:hint="eastAsia"/>
        </w:rPr>
        <w:t>、</w:t>
      </w:r>
      <w:r w:rsidR="00E16244">
        <w:rPr>
          <w:rFonts w:hint="eastAsia"/>
        </w:rPr>
        <w:t>符号</w:t>
      </w:r>
      <w:r w:rsidR="00B0277C">
        <w:rPr>
          <w:rFonts w:hint="eastAsia"/>
        </w:rPr>
        <w:t>模</w:t>
      </w:r>
      <w:r w:rsidR="00B0277C">
        <w:rPr>
          <w:rFonts w:hint="eastAsia"/>
        </w:rPr>
        <w:lastRenderedPageBreak/>
        <w:t>型检测建模方法具有模块化特性</w:t>
      </w:r>
      <w:r w:rsidR="00DA6684">
        <w:rPr>
          <w:rFonts w:hint="eastAsia"/>
        </w:rPr>
        <w:t>,</w:t>
      </w:r>
      <w:r w:rsidR="00B0277C">
        <w:rPr>
          <w:rFonts w:hint="eastAsia"/>
        </w:rPr>
        <w:t>主要模块可在不同的调度模型下重复使用</w:t>
      </w:r>
      <w:r w:rsidR="00DA6684">
        <w:rPr>
          <w:rFonts w:hint="eastAsia"/>
        </w:rPr>
        <w:t>,</w:t>
      </w:r>
      <w:r w:rsidR="00B0277C">
        <w:rPr>
          <w:rFonts w:hint="eastAsia"/>
        </w:rPr>
        <w:t>大大简化了建模的复杂性</w:t>
      </w:r>
      <w:r w:rsidR="00DA6684">
        <w:rPr>
          <w:rFonts w:hint="eastAsia"/>
        </w:rPr>
        <w:t>;</w:t>
      </w:r>
      <w:r w:rsidR="00B0277C">
        <w:rPr>
          <w:rFonts w:hint="eastAsia"/>
        </w:rPr>
        <w:t>3</w:t>
      </w:r>
      <w:r w:rsidR="00B0277C">
        <w:rPr>
          <w:rFonts w:hint="eastAsia"/>
        </w:rPr>
        <w:t>、</w:t>
      </w:r>
      <w:r w:rsidR="00E16244">
        <w:rPr>
          <w:rFonts w:hint="eastAsia"/>
        </w:rPr>
        <w:t>符号</w:t>
      </w:r>
      <w:r w:rsidR="00B0277C">
        <w:rPr>
          <w:rFonts w:hint="eastAsia"/>
        </w:rPr>
        <w:t>模型检测</w:t>
      </w:r>
      <w:r w:rsidR="00524316">
        <w:rPr>
          <w:rFonts w:hint="eastAsia"/>
        </w:rPr>
        <w:t>的高效性</w:t>
      </w:r>
      <w:r w:rsidR="00B0277C">
        <w:rPr>
          <w:rFonts w:hint="eastAsia"/>
        </w:rPr>
        <w:t>可有效避免验证过程中的状态爆炸问题</w:t>
      </w:r>
      <w:r w:rsidR="00DA6684">
        <w:rPr>
          <w:rFonts w:hint="eastAsia"/>
        </w:rPr>
        <w:t>.</w:t>
      </w:r>
    </w:p>
    <w:p w14:paraId="7FDB1458" w14:textId="7B521BD5" w:rsidR="005A31DA" w:rsidRPr="00C85BF3" w:rsidRDefault="003040AB" w:rsidP="00B50314">
      <w:pPr>
        <w:pStyle w:val="a0"/>
        <w:ind w:firstLine="372"/>
      </w:pPr>
      <w:r>
        <w:rPr>
          <w:rFonts w:hint="eastAsia"/>
        </w:rPr>
        <w:t>文章结构</w:t>
      </w:r>
      <w:r w:rsidR="00513604">
        <w:rPr>
          <w:rFonts w:hint="eastAsia"/>
        </w:rPr>
        <w:t>:</w:t>
      </w:r>
      <w:bookmarkStart w:id="43" w:name="OLE_LINK65"/>
      <w:bookmarkStart w:id="44" w:name="OLE_LINK66"/>
      <w:r w:rsidR="00262FDE">
        <w:rPr>
          <w:rFonts w:hint="eastAsia"/>
        </w:rPr>
        <w:t>第</w:t>
      </w:r>
      <w:r w:rsidR="00262FDE">
        <w:rPr>
          <w:rFonts w:hint="eastAsia"/>
        </w:rPr>
        <w:t>1</w:t>
      </w:r>
      <w:r w:rsidR="00262FDE">
        <w:rPr>
          <w:rFonts w:hint="eastAsia"/>
        </w:rPr>
        <w:t>节</w:t>
      </w:r>
      <w:r w:rsidR="00441F84">
        <w:rPr>
          <w:rFonts w:hint="eastAsia"/>
        </w:rPr>
        <w:t>介绍</w:t>
      </w:r>
      <w:r w:rsidR="007220C6" w:rsidRPr="007220C6">
        <w:rPr>
          <w:rFonts w:hint="eastAsia"/>
        </w:rPr>
        <w:t>移动机器人探索算法</w:t>
      </w:r>
      <w:r w:rsidR="00441F84">
        <w:rPr>
          <w:rFonts w:hint="eastAsia"/>
        </w:rPr>
        <w:t>的基本原理</w:t>
      </w:r>
      <w:r w:rsidR="007220C6">
        <w:rPr>
          <w:rFonts w:hint="eastAsia"/>
        </w:rPr>
        <w:t>和调度策略</w:t>
      </w:r>
      <w:bookmarkEnd w:id="43"/>
      <w:bookmarkEnd w:id="44"/>
      <w:r w:rsidR="00DA6684">
        <w:rPr>
          <w:rFonts w:hint="eastAsia"/>
        </w:rPr>
        <w:t>;</w:t>
      </w:r>
      <w:r w:rsidR="00147857">
        <w:rPr>
          <w:rFonts w:hint="eastAsia"/>
        </w:rPr>
        <w:t>第</w:t>
      </w:r>
      <w:r w:rsidR="00262FDE">
        <w:rPr>
          <w:rFonts w:hint="eastAsia"/>
        </w:rPr>
        <w:t>2</w:t>
      </w:r>
      <w:r w:rsidR="00262FDE">
        <w:rPr>
          <w:rFonts w:hint="eastAsia"/>
        </w:rPr>
        <w:t>节</w:t>
      </w:r>
      <w:r w:rsidR="00441F84">
        <w:rPr>
          <w:rFonts w:hint="eastAsia"/>
        </w:rPr>
        <w:t>着重</w:t>
      </w:r>
      <w:r w:rsidR="00262FDE">
        <w:rPr>
          <w:rFonts w:hint="eastAsia"/>
        </w:rPr>
        <w:t>介绍</w:t>
      </w:r>
      <w:r w:rsidR="00441F84">
        <w:rPr>
          <w:rFonts w:hint="eastAsia"/>
        </w:rPr>
        <w:t>了移动机器人在环形空间上的永恒探索</w:t>
      </w:r>
      <w:r w:rsidR="00E129E2" w:rsidRPr="007220C6">
        <w:rPr>
          <w:rFonts w:hint="eastAsia"/>
        </w:rPr>
        <w:t>算法</w:t>
      </w:r>
      <w:r w:rsidR="00441F84">
        <w:rPr>
          <w:rFonts w:hint="eastAsia"/>
        </w:rPr>
        <w:t>;</w:t>
      </w:r>
      <w:r w:rsidR="00441F84">
        <w:rPr>
          <w:rFonts w:hint="eastAsia"/>
        </w:rPr>
        <w:t>第</w:t>
      </w:r>
      <w:r w:rsidR="00441F84">
        <w:t>3</w:t>
      </w:r>
      <w:r w:rsidR="00441F84">
        <w:t>节描述</w:t>
      </w:r>
      <w:r w:rsidR="00441F84">
        <w:rPr>
          <w:rFonts w:hint="eastAsia"/>
        </w:rPr>
        <w:t>永恒探索</w:t>
      </w:r>
      <w:r w:rsidR="00441F84" w:rsidRPr="007220C6">
        <w:rPr>
          <w:rFonts w:hint="eastAsia"/>
        </w:rPr>
        <w:t>算法</w:t>
      </w:r>
      <w:r w:rsidR="00E129E2">
        <w:rPr>
          <w:rFonts w:hint="eastAsia"/>
        </w:rPr>
        <w:t>在不同调度策略下</w:t>
      </w:r>
      <w:r w:rsidR="00262FDE">
        <w:rPr>
          <w:rFonts w:hint="eastAsia"/>
        </w:rPr>
        <w:t>在</w:t>
      </w:r>
      <w:proofErr w:type="spellStart"/>
      <w:r w:rsidR="00262FDE">
        <w:rPr>
          <w:rFonts w:hint="eastAsia"/>
        </w:rPr>
        <w:t>nuXmv</w:t>
      </w:r>
      <w:proofErr w:type="spellEnd"/>
      <w:r w:rsidR="00262FDE">
        <w:rPr>
          <w:rFonts w:hint="eastAsia"/>
        </w:rPr>
        <w:t>中</w:t>
      </w:r>
      <w:r w:rsidR="00E129E2">
        <w:rPr>
          <w:rFonts w:hint="eastAsia"/>
        </w:rPr>
        <w:t>的建模</w:t>
      </w:r>
      <w:r w:rsidR="00DA6684">
        <w:rPr>
          <w:rFonts w:hint="eastAsia"/>
        </w:rPr>
        <w:t>;</w:t>
      </w:r>
      <w:r w:rsidR="00E129E2">
        <w:rPr>
          <w:rFonts w:hint="eastAsia"/>
        </w:rPr>
        <w:t>第</w:t>
      </w:r>
      <w:r w:rsidR="00441F84">
        <w:rPr>
          <w:rFonts w:hint="eastAsia"/>
        </w:rPr>
        <w:t>4</w:t>
      </w:r>
      <w:r w:rsidR="00441F84">
        <w:rPr>
          <w:rFonts w:hint="eastAsia"/>
        </w:rPr>
        <w:t>节给出相关性质的模型检测验证结果及分析</w:t>
      </w:r>
      <w:r w:rsidR="00DA6684">
        <w:rPr>
          <w:rFonts w:hint="eastAsia"/>
        </w:rPr>
        <w:t>;</w:t>
      </w:r>
      <w:r w:rsidR="00441F84">
        <w:rPr>
          <w:rFonts w:hint="eastAsia"/>
        </w:rPr>
        <w:t>最后</w:t>
      </w:r>
      <w:r w:rsidR="00441F84">
        <w:rPr>
          <w:rFonts w:hint="eastAsia"/>
        </w:rPr>
        <w:t>,</w:t>
      </w:r>
      <w:r w:rsidR="00B547B3">
        <w:rPr>
          <w:rFonts w:hint="eastAsia"/>
        </w:rPr>
        <w:t>第</w:t>
      </w:r>
      <w:r w:rsidR="00441F84">
        <w:rPr>
          <w:rFonts w:hint="eastAsia"/>
        </w:rPr>
        <w:t>5</w:t>
      </w:r>
      <w:r w:rsidR="00441F84">
        <w:rPr>
          <w:rFonts w:hint="eastAsia"/>
        </w:rPr>
        <w:t>节对</w:t>
      </w:r>
      <w:r w:rsidR="007B7E5E">
        <w:rPr>
          <w:rFonts w:hint="eastAsia"/>
        </w:rPr>
        <w:t>本文</w:t>
      </w:r>
      <w:r w:rsidR="00B547B3">
        <w:rPr>
          <w:rFonts w:hint="eastAsia"/>
        </w:rPr>
        <w:t>工作</w:t>
      </w:r>
      <w:r w:rsidR="00441F84">
        <w:rPr>
          <w:rFonts w:hint="eastAsia"/>
        </w:rPr>
        <w:t>进行</w:t>
      </w:r>
      <w:r w:rsidR="00B547B3">
        <w:rPr>
          <w:rFonts w:hint="eastAsia"/>
        </w:rPr>
        <w:t>总结</w:t>
      </w:r>
      <w:r w:rsidR="00441F84">
        <w:rPr>
          <w:rFonts w:hint="eastAsia"/>
        </w:rPr>
        <w:t>并对</w:t>
      </w:r>
      <w:r w:rsidR="00B547B3">
        <w:rPr>
          <w:rFonts w:hint="eastAsia"/>
        </w:rPr>
        <w:t>未来工作</w:t>
      </w:r>
      <w:r w:rsidR="00441F84">
        <w:rPr>
          <w:rFonts w:hint="eastAsia"/>
        </w:rPr>
        <w:t>做简单探讨</w:t>
      </w:r>
      <w:r w:rsidR="00DA6684">
        <w:rPr>
          <w:rFonts w:hint="eastAsia"/>
        </w:rPr>
        <w:t>.</w:t>
      </w:r>
    </w:p>
    <w:p w14:paraId="12A87BD1" w14:textId="77777777" w:rsidR="00F230C1" w:rsidRDefault="009622CD">
      <w:pPr>
        <w:pStyle w:val="1"/>
      </w:pPr>
      <w:r>
        <w:rPr>
          <w:rFonts w:hint="eastAsia"/>
        </w:rPr>
        <w:t>移动机器人探索算法和调度策略的介绍</w:t>
      </w:r>
    </w:p>
    <w:p w14:paraId="64A2C08A" w14:textId="15931F69" w:rsidR="00B00946" w:rsidRDefault="00350BE6" w:rsidP="00B00946">
      <w:pPr>
        <w:pStyle w:val="a0"/>
        <w:ind w:firstLine="372"/>
      </w:pPr>
      <w:r>
        <w:rPr>
          <w:rFonts w:hint="eastAsia"/>
        </w:rPr>
        <w:t>本</w:t>
      </w:r>
      <w:r w:rsidR="00A3681B">
        <w:rPr>
          <w:rFonts w:hint="eastAsia"/>
        </w:rPr>
        <w:t>节</w:t>
      </w:r>
      <w:r>
        <w:rPr>
          <w:rFonts w:hint="eastAsia"/>
        </w:rPr>
        <w:t>介绍机器人在</w:t>
      </w:r>
      <w:r w:rsidR="00767166">
        <w:rPr>
          <w:rFonts w:hint="eastAsia"/>
        </w:rPr>
        <w:t>无向连通图上的</w:t>
      </w:r>
      <w:r>
        <w:rPr>
          <w:rFonts w:hint="eastAsia"/>
        </w:rPr>
        <w:t>移动</w:t>
      </w:r>
      <w:r w:rsidR="00767166">
        <w:rPr>
          <w:rFonts w:hint="eastAsia"/>
        </w:rPr>
        <w:t>原理以及</w:t>
      </w:r>
      <w:r w:rsidR="00B00946">
        <w:rPr>
          <w:rFonts w:hint="eastAsia"/>
        </w:rPr>
        <w:t>在不同的调度策略下探索算法的差异</w:t>
      </w:r>
      <w:r w:rsidR="00DA6684">
        <w:rPr>
          <w:rFonts w:hint="eastAsia"/>
        </w:rPr>
        <w:t>.</w:t>
      </w:r>
    </w:p>
    <w:p w14:paraId="52C15023" w14:textId="77777777" w:rsidR="002C4DC2" w:rsidRDefault="009E1684" w:rsidP="002C4DC2">
      <w:pPr>
        <w:pStyle w:val="2"/>
        <w:spacing w:before="71" w:after="71"/>
      </w:pPr>
      <w:bookmarkStart w:id="45" w:name="OLE_LINK3"/>
      <w:bookmarkStart w:id="46" w:name="OLE_LINK54"/>
      <w:r>
        <w:rPr>
          <w:rFonts w:hint="eastAsia"/>
        </w:rPr>
        <w:t>探索空间</w:t>
      </w:r>
      <w:r w:rsidR="003C380E">
        <w:rPr>
          <w:rFonts w:hint="eastAsia"/>
        </w:rPr>
        <w:t>定义</w:t>
      </w:r>
      <w:bookmarkEnd w:id="45"/>
      <w:bookmarkEnd w:id="46"/>
    </w:p>
    <w:p w14:paraId="057AFA77" w14:textId="7B0A463C" w:rsidR="0000310E" w:rsidRPr="00D9494F" w:rsidRDefault="00CA3675" w:rsidP="00D9494F">
      <w:pPr>
        <w:pStyle w:val="a0"/>
        <w:ind w:firstLine="372"/>
      </w:pPr>
      <w:r>
        <w:rPr>
          <w:rFonts w:hint="eastAsia"/>
        </w:rPr>
        <w:t>探索空间一般可抽象为一个无向连通图</w:t>
      </w:r>
      <w:r w:rsidR="00DA6684">
        <w:rPr>
          <w:rFonts w:hint="eastAsia"/>
        </w:rPr>
        <w:t>,</w:t>
      </w:r>
      <w:r w:rsidR="003D6A32">
        <w:rPr>
          <w:rFonts w:hint="eastAsia"/>
        </w:rPr>
        <w:t>图的每个结点表示空间上机器人可达的位置</w:t>
      </w:r>
      <w:r w:rsidR="00DA6684">
        <w:rPr>
          <w:rFonts w:hint="eastAsia"/>
        </w:rPr>
        <w:t>,</w:t>
      </w:r>
      <w:proofErr w:type="gramStart"/>
      <w:r w:rsidR="004851BD">
        <w:rPr>
          <w:rFonts w:hint="eastAsia"/>
        </w:rPr>
        <w:t>边表示</w:t>
      </w:r>
      <w:proofErr w:type="gramEnd"/>
      <w:r w:rsidR="004851BD">
        <w:rPr>
          <w:rFonts w:hint="eastAsia"/>
        </w:rPr>
        <w:t>机器人可以通过的路径</w:t>
      </w:r>
      <w:r w:rsidR="00DA6684">
        <w:rPr>
          <w:rFonts w:hint="eastAsia"/>
        </w:rPr>
        <w:t>,</w:t>
      </w:r>
      <w:r w:rsidR="004851BD">
        <w:rPr>
          <w:rFonts w:hint="eastAsia"/>
        </w:rPr>
        <w:t>机器人沿着该条路径到达相邻的空间位置</w:t>
      </w:r>
      <w:r w:rsidR="00DA6684">
        <w:rPr>
          <w:rFonts w:hint="eastAsia"/>
        </w:rPr>
        <w:t>.</w:t>
      </w:r>
      <w:r w:rsidR="00C50A33">
        <w:rPr>
          <w:rFonts w:hint="eastAsia"/>
        </w:rPr>
        <w:t>每个结点在同一时间只能有一个机器人</w:t>
      </w:r>
      <w:r w:rsidR="00DA6684">
        <w:rPr>
          <w:rFonts w:hint="eastAsia"/>
        </w:rPr>
        <w:t>,</w:t>
      </w:r>
      <w:r w:rsidR="00C50A33">
        <w:rPr>
          <w:rFonts w:hint="eastAsia"/>
        </w:rPr>
        <w:t>黑色结点说明该空间位置在此刻有一个机器人</w:t>
      </w:r>
      <w:r w:rsidR="00DA6684">
        <w:rPr>
          <w:rFonts w:hint="eastAsia"/>
        </w:rPr>
        <w:t>,</w:t>
      </w:r>
      <w:r w:rsidR="00C50A33">
        <w:rPr>
          <w:rFonts w:hint="eastAsia"/>
        </w:rPr>
        <w:t>白色结点说明该空间位置上没有机器人</w:t>
      </w:r>
      <w:r w:rsidR="00DA6684">
        <w:rPr>
          <w:rFonts w:hint="eastAsia"/>
        </w:rPr>
        <w:t>.</w:t>
      </w:r>
    </w:p>
    <w:p w14:paraId="59E75190" w14:textId="77777777" w:rsidR="003D6A32" w:rsidRDefault="003D6A32" w:rsidP="00B00946">
      <w:pPr>
        <w:pStyle w:val="a0"/>
        <w:ind w:firstLine="372"/>
      </w:pPr>
    </w:p>
    <w:tbl>
      <w:tblPr>
        <w:tblStyle w:val="afffb"/>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44"/>
        <w:gridCol w:w="4536"/>
      </w:tblGrid>
      <w:tr w:rsidR="00B13917" w14:paraId="538D3B5B" w14:textId="77777777" w:rsidTr="00483090">
        <w:tc>
          <w:tcPr>
            <w:tcW w:w="4644" w:type="dxa"/>
          </w:tcPr>
          <w:p w14:paraId="4F6A52ED" w14:textId="5ED66029" w:rsidR="00483090" w:rsidRDefault="00483090" w:rsidP="00483090">
            <w:pPr>
              <w:pStyle w:val="a0"/>
              <w:keepNext/>
              <w:spacing w:afterLines="50" w:after="142"/>
              <w:ind w:firstLine="373"/>
              <w:jc w:val="center"/>
            </w:pPr>
            <w:r w:rsidRPr="008C4F06">
              <w:rPr>
                <w:b/>
              </w:rPr>
              <w:object w:dxaOrig="3755" w:dyaOrig="3155" w14:anchorId="0C8F83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9pt;height:131.95pt" o:ole="">
                  <v:imagedata r:id="rId8" o:title=""/>
                </v:shape>
                <o:OLEObject Type="Embed" ProgID="Visio.Drawing.15" ShapeID="_x0000_i1025" DrawAspect="Content" ObjectID="_1564430826" r:id="rId9"/>
              </w:object>
            </w:r>
          </w:p>
          <w:p w14:paraId="682E92C2" w14:textId="6A0C9CBE" w:rsidR="00B13917" w:rsidRPr="008C4F06" w:rsidRDefault="00483090" w:rsidP="00483090">
            <w:pPr>
              <w:pStyle w:val="a6"/>
              <w:jc w:val="center"/>
              <w:rPr>
                <w:b/>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06879">
              <w:rPr>
                <w:noProof/>
              </w:rPr>
              <w:t>1</w:t>
            </w:r>
            <w:r>
              <w:fldChar w:fldCharType="end"/>
            </w:r>
            <w:r w:rsidRPr="00E84937">
              <w:rPr>
                <w:rFonts w:hint="eastAsia"/>
              </w:rPr>
              <w:t>无向连通图表示探索空间</w:t>
            </w:r>
          </w:p>
        </w:tc>
        <w:tc>
          <w:tcPr>
            <w:tcW w:w="4536" w:type="dxa"/>
          </w:tcPr>
          <w:p w14:paraId="134D5AD7" w14:textId="1E1DA67F" w:rsidR="00483090" w:rsidRDefault="00483090" w:rsidP="00483090">
            <w:pPr>
              <w:pStyle w:val="a0"/>
              <w:keepNext/>
              <w:ind w:firstLineChars="0" w:firstLine="0"/>
              <w:jc w:val="center"/>
            </w:pPr>
            <w:r w:rsidRPr="008C4F06">
              <w:object w:dxaOrig="5152" w:dyaOrig="3721" w14:anchorId="4E4E7059">
                <v:shape id="_x0000_i1026" type="#_x0000_t75" style="width:189.15pt;height:131.15pt" o:ole="">
                  <v:imagedata r:id="rId10" o:title=""/>
                </v:shape>
                <o:OLEObject Type="Embed" ProgID="Visio.Drawing.11" ShapeID="_x0000_i1026" DrawAspect="Content" ObjectID="_1564430827" r:id="rId11"/>
              </w:object>
            </w:r>
          </w:p>
          <w:p w14:paraId="5DC1169C" w14:textId="013C43D7" w:rsidR="008C4F06" w:rsidRDefault="00483090" w:rsidP="00483090">
            <w:pPr>
              <w:pStyle w:val="a6"/>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06879">
              <w:rPr>
                <w:noProof/>
              </w:rPr>
              <w:t>2</w:t>
            </w:r>
            <w:r>
              <w:fldChar w:fldCharType="end"/>
            </w:r>
            <w:r w:rsidRPr="006B59C0">
              <w:rPr>
                <w:rFonts w:hint="eastAsia"/>
              </w:rPr>
              <w:t>机器人移动三阶段</w:t>
            </w:r>
            <w:r w:rsidR="00AD783F">
              <w:t xml:space="preserve"> </w:t>
            </w:r>
          </w:p>
        </w:tc>
      </w:tr>
    </w:tbl>
    <w:p w14:paraId="03603067" w14:textId="5C24A74B" w:rsidR="00BA74C8" w:rsidRPr="004432D3" w:rsidRDefault="00BA74C8" w:rsidP="00AD783F">
      <w:pPr>
        <w:pStyle w:val="a0"/>
        <w:ind w:firstLine="372"/>
      </w:pPr>
      <w:r>
        <w:rPr>
          <w:rFonts w:hint="eastAsia"/>
        </w:rPr>
        <w:t>图</w:t>
      </w:r>
      <w:r w:rsidR="00164AA1">
        <w:rPr>
          <w:rFonts w:hint="eastAsia"/>
        </w:rPr>
        <w:t>1</w:t>
      </w:r>
      <w:r w:rsidR="002864DD">
        <w:rPr>
          <w:rFonts w:hint="eastAsia"/>
        </w:rPr>
        <w:t>给出了一个简单的离散探索空间</w:t>
      </w:r>
      <w:r w:rsidR="00B16678">
        <w:rPr>
          <w:rFonts w:hint="eastAsia"/>
        </w:rPr>
        <w:t>的</w:t>
      </w:r>
      <w:r w:rsidR="00B16678" w:rsidRPr="00B16678">
        <w:rPr>
          <w:rFonts w:hint="eastAsia"/>
        </w:rPr>
        <w:t>无向连通图表示</w:t>
      </w:r>
      <w:r w:rsidR="00DA6684">
        <w:rPr>
          <w:rFonts w:hint="eastAsia"/>
        </w:rPr>
        <w:t>,</w:t>
      </w:r>
      <w:r w:rsidR="007B359D">
        <w:rPr>
          <w:rFonts w:hint="eastAsia"/>
        </w:rPr>
        <w:t>在该探索空间上有两个机器人</w:t>
      </w:r>
      <w:r w:rsidR="00DA6684">
        <w:rPr>
          <w:rFonts w:hint="eastAsia"/>
        </w:rPr>
        <w:t>,</w:t>
      </w:r>
      <w:r w:rsidR="007B359D">
        <w:rPr>
          <w:rFonts w:hint="eastAsia"/>
        </w:rPr>
        <w:t>它们分别位于两个黑色的空间结点上</w:t>
      </w:r>
      <w:r w:rsidR="00DA6684">
        <w:rPr>
          <w:rFonts w:hint="eastAsia"/>
        </w:rPr>
        <w:t>.</w:t>
      </w:r>
      <w:r w:rsidR="00013D7D">
        <w:rPr>
          <w:rFonts w:hint="eastAsia"/>
        </w:rPr>
        <w:t>类似于计算机网络的</w:t>
      </w:r>
      <w:r w:rsidR="004432D3">
        <w:rPr>
          <w:rFonts w:hint="eastAsia"/>
        </w:rPr>
        <w:t>网络拓扑结构</w:t>
      </w:r>
      <w:r w:rsidR="00DA6684">
        <w:rPr>
          <w:rFonts w:hint="eastAsia"/>
        </w:rPr>
        <w:t>,</w:t>
      </w:r>
      <w:r w:rsidR="004432D3">
        <w:rPr>
          <w:rFonts w:hint="eastAsia"/>
        </w:rPr>
        <w:t>探索空间结构也有</w:t>
      </w:r>
      <w:bookmarkStart w:id="47" w:name="OLE_LINK104"/>
      <w:bookmarkStart w:id="48" w:name="OLE_LINK105"/>
      <w:bookmarkStart w:id="49" w:name="OLE_LINK106"/>
      <w:r w:rsidR="004432D3">
        <w:rPr>
          <w:rFonts w:hint="eastAsia"/>
        </w:rPr>
        <w:t>总线拓扑结构、星型拓扑结构、环形拓扑结构、树形拓扑结构</w:t>
      </w:r>
      <w:bookmarkEnd w:id="47"/>
      <w:bookmarkEnd w:id="48"/>
      <w:bookmarkEnd w:id="49"/>
      <w:r w:rsidR="004432D3">
        <w:rPr>
          <w:rFonts w:hint="eastAsia"/>
        </w:rPr>
        <w:t>等</w:t>
      </w:r>
      <w:r w:rsidR="00DA6684">
        <w:rPr>
          <w:rFonts w:hint="eastAsia"/>
        </w:rPr>
        <w:t>.</w:t>
      </w:r>
    </w:p>
    <w:p w14:paraId="1C2D8C74" w14:textId="77777777" w:rsidR="00B00946" w:rsidRDefault="002A5BFF" w:rsidP="002A5BFF">
      <w:pPr>
        <w:pStyle w:val="2"/>
        <w:spacing w:before="71" w:after="71"/>
      </w:pPr>
      <w:r>
        <w:rPr>
          <w:rFonts w:hint="eastAsia"/>
        </w:rPr>
        <w:t>机器人</w:t>
      </w:r>
      <w:r w:rsidR="00CA4F85">
        <w:rPr>
          <w:rFonts w:hint="eastAsia"/>
        </w:rPr>
        <w:t>移动</w:t>
      </w:r>
      <w:r w:rsidR="002275FD">
        <w:rPr>
          <w:rFonts w:hint="eastAsia"/>
        </w:rPr>
        <w:t>三个阶段</w:t>
      </w:r>
    </w:p>
    <w:p w14:paraId="21436114" w14:textId="76D68DFA" w:rsidR="006C2CA5" w:rsidRPr="006B49D5" w:rsidRDefault="005439C3" w:rsidP="003D263A">
      <w:pPr>
        <w:pStyle w:val="a0"/>
        <w:ind w:firstLine="372"/>
      </w:pPr>
      <w:r>
        <w:rPr>
          <w:rFonts w:hint="eastAsia"/>
        </w:rPr>
        <w:t>机器人移动分为三个阶段</w:t>
      </w:r>
      <w:r w:rsidR="00DA6684">
        <w:rPr>
          <w:rFonts w:hint="eastAsia"/>
        </w:rPr>
        <w:t>,</w:t>
      </w:r>
      <w:r>
        <w:rPr>
          <w:rFonts w:hint="eastAsia"/>
        </w:rPr>
        <w:t>分别是观察</w:t>
      </w:r>
      <w:r>
        <w:rPr>
          <w:rFonts w:hint="eastAsia"/>
        </w:rPr>
        <w:t>(look)</w:t>
      </w:r>
      <w:r>
        <w:rPr>
          <w:rFonts w:hint="eastAsia"/>
        </w:rPr>
        <w:t>、计算</w:t>
      </w:r>
      <w:r>
        <w:rPr>
          <w:rFonts w:hint="eastAsia"/>
        </w:rPr>
        <w:t>(compute)</w:t>
      </w:r>
      <w:r w:rsidR="003D263A">
        <w:rPr>
          <w:rFonts w:hint="eastAsia"/>
        </w:rPr>
        <w:t>和</w:t>
      </w:r>
      <w:r>
        <w:rPr>
          <w:rFonts w:hint="eastAsia"/>
        </w:rPr>
        <w:t>移动</w:t>
      </w:r>
      <w:r>
        <w:rPr>
          <w:rFonts w:hint="eastAsia"/>
        </w:rPr>
        <w:t>(move)</w:t>
      </w:r>
      <w:r w:rsidR="00DA6684">
        <w:rPr>
          <w:rFonts w:hint="eastAsia"/>
        </w:rPr>
        <w:t>.</w:t>
      </w:r>
      <w:r w:rsidR="003D263A">
        <w:rPr>
          <w:rFonts w:hint="eastAsia"/>
        </w:rPr>
        <w:t>在观察阶段</w:t>
      </w:r>
      <w:r w:rsidR="00DA6684">
        <w:rPr>
          <w:rFonts w:hint="eastAsia"/>
        </w:rPr>
        <w:t>,</w:t>
      </w:r>
      <w:r w:rsidR="003D263A">
        <w:rPr>
          <w:rFonts w:hint="eastAsia"/>
        </w:rPr>
        <w:t>机器人通过视觉传感器获取环境中其他机器人的位置的快照信息</w:t>
      </w:r>
      <w:r w:rsidR="00DA6684">
        <w:rPr>
          <w:rFonts w:hint="eastAsia"/>
        </w:rPr>
        <w:t>.</w:t>
      </w:r>
      <w:r w:rsidR="003D263A">
        <w:rPr>
          <w:rFonts w:hint="eastAsia"/>
        </w:rPr>
        <w:t>计算阶段根据观察阶段获取的位置快照信息计算得出移动决策</w:t>
      </w:r>
      <w:r w:rsidR="00DA6684">
        <w:rPr>
          <w:rFonts w:hint="eastAsia"/>
        </w:rPr>
        <w:t>,</w:t>
      </w:r>
      <w:r w:rsidR="003D263A">
        <w:rPr>
          <w:rFonts w:hint="eastAsia"/>
        </w:rPr>
        <w:t>即机器人是否移动</w:t>
      </w:r>
      <w:r w:rsidR="00DA6684">
        <w:rPr>
          <w:rFonts w:hint="eastAsia"/>
        </w:rPr>
        <w:t>,</w:t>
      </w:r>
      <w:r w:rsidR="003D263A">
        <w:rPr>
          <w:rFonts w:hint="eastAsia"/>
        </w:rPr>
        <w:t>若移动是沿着那条路径进行</w:t>
      </w:r>
      <w:r w:rsidR="00DA6684">
        <w:rPr>
          <w:rFonts w:hint="eastAsia"/>
        </w:rPr>
        <w:t>.</w:t>
      </w:r>
      <w:r w:rsidR="003D263A">
        <w:rPr>
          <w:rFonts w:hint="eastAsia"/>
        </w:rPr>
        <w:t>移动阶段机器人的动力装置依据移动决策</w:t>
      </w:r>
      <w:proofErr w:type="gramStart"/>
      <w:r w:rsidR="003D263A">
        <w:rPr>
          <w:rFonts w:hint="eastAsia"/>
        </w:rPr>
        <w:t>作出</w:t>
      </w:r>
      <w:proofErr w:type="gramEnd"/>
      <w:r w:rsidR="003D263A">
        <w:rPr>
          <w:rFonts w:hint="eastAsia"/>
        </w:rPr>
        <w:t>相应的移动</w:t>
      </w:r>
      <w:r w:rsidR="00DA6684">
        <w:rPr>
          <w:rFonts w:hint="eastAsia"/>
        </w:rPr>
        <w:t>.</w:t>
      </w:r>
      <w:r w:rsidR="003D263A">
        <w:rPr>
          <w:rFonts w:hint="eastAsia"/>
        </w:rPr>
        <w:t>如图二所示</w:t>
      </w:r>
      <w:r w:rsidR="00DA6684">
        <w:rPr>
          <w:rFonts w:hint="eastAsia"/>
        </w:rPr>
        <w:t>,</w:t>
      </w:r>
      <w:r w:rsidR="003D263A">
        <w:rPr>
          <w:rFonts w:hint="eastAsia"/>
        </w:rPr>
        <w:t>这三个阶段是按照观察、计算、移动再到观察重复进行的</w:t>
      </w:r>
      <w:r w:rsidR="00DA6684">
        <w:rPr>
          <w:rFonts w:hint="eastAsia"/>
        </w:rPr>
        <w:t>.</w:t>
      </w:r>
    </w:p>
    <w:p w14:paraId="67A0E353" w14:textId="77777777" w:rsidR="002C4DC2" w:rsidRDefault="009A095C" w:rsidP="009A095C">
      <w:pPr>
        <w:pStyle w:val="2"/>
        <w:spacing w:before="71" w:after="71"/>
      </w:pPr>
      <w:r>
        <w:rPr>
          <w:rFonts w:hint="eastAsia"/>
        </w:rPr>
        <w:t>机器人移动调度策略</w:t>
      </w:r>
    </w:p>
    <w:p w14:paraId="223DCDCE" w14:textId="1A069EAE" w:rsidR="00CB512F" w:rsidRDefault="00056BBB" w:rsidP="00CB512F">
      <w:pPr>
        <w:pStyle w:val="a0"/>
        <w:ind w:firstLine="372"/>
      </w:pPr>
      <w:r>
        <w:rPr>
          <w:rFonts w:hint="eastAsia"/>
        </w:rPr>
        <w:t>假设</w:t>
      </w:r>
      <w:r w:rsidR="00FD4C4E">
        <w:rPr>
          <w:rFonts w:hint="eastAsia"/>
        </w:rPr>
        <w:t>在一个探索空间中存在</w:t>
      </w:r>
      <m:oMath>
        <m:r>
          <m:rPr>
            <m:sty m:val="p"/>
          </m:rPr>
          <w:rPr>
            <w:rFonts w:ascii="Cambria Math" w:hAnsi="Cambria Math"/>
          </w:rPr>
          <m:t xml:space="preserve">k </m:t>
        </m:r>
        <m:r>
          <m:rPr>
            <m:sty m:val="p"/>
          </m:rPr>
          <w:rPr>
            <w:rFonts w:ascii="Cambria Math" w:hAnsi="Cambria Math" w:hint="eastAsia"/>
          </w:rPr>
          <m:t>(</m:t>
        </m:r>
        <m:r>
          <m:rPr>
            <m:sty m:val="p"/>
          </m:rPr>
          <w:rPr>
            <w:rFonts w:ascii="Cambria Math" w:hAnsi="Cambria Math"/>
          </w:rPr>
          <m:t>k</m:t>
        </m:r>
        <m:r>
          <m:rPr>
            <m:sty m:val="p"/>
          </m:rPr>
          <w:rPr>
            <w:rFonts w:ascii="Cambria Math" w:eastAsia="Meiryo" w:hAnsi="Cambria Math" w:cs="Meiryo" w:hint="eastAsia"/>
          </w:rPr>
          <m:t>∈</m:t>
        </m:r>
        <m:sSup>
          <m:sSupPr>
            <m:ctrlPr>
              <w:rPr>
                <w:rFonts w:ascii="Cambria Math" w:hAnsi="Cambria Math"/>
              </w:rPr>
            </m:ctrlPr>
          </m:sSupPr>
          <m:e>
            <m:r>
              <m:rPr>
                <m:scr m:val="double-struck"/>
                <m:sty m:val="p"/>
              </m:rPr>
              <w:rPr>
                <w:rFonts w:ascii="Cambria Math" w:hAnsi="Cambria Math"/>
              </w:rPr>
              <m:t>N</m:t>
            </m:r>
          </m:e>
          <m:sup>
            <m:r>
              <w:rPr>
                <w:rFonts w:ascii="Cambria Math" w:hAnsi="Cambria Math"/>
              </w:rPr>
              <m:t>+</m:t>
            </m:r>
          </m:sup>
        </m:sSup>
        <m:r>
          <m:rPr>
            <m:sty m:val="p"/>
          </m:rPr>
          <w:rPr>
            <w:rFonts w:ascii="Cambria Math" w:hAnsi="Cambria Math"/>
          </w:rPr>
          <m:t xml:space="preserve"> )</m:t>
        </m:r>
      </m:oMath>
      <w:proofErr w:type="gramStart"/>
      <w:r w:rsidR="00FD4C4E">
        <w:rPr>
          <w:rFonts w:hint="eastAsia"/>
        </w:rPr>
        <w:t>个</w:t>
      </w:r>
      <w:proofErr w:type="gramEnd"/>
      <w:r w:rsidR="00FD4C4E">
        <w:rPr>
          <w:rFonts w:hint="eastAsia"/>
        </w:rPr>
        <w:t>机器人</w:t>
      </w:r>
      <w:r w:rsidR="00DA6684">
        <w:rPr>
          <w:rFonts w:hint="eastAsia"/>
        </w:rPr>
        <w:t>,</w:t>
      </w:r>
      <w:r w:rsidR="000E7706">
        <w:rPr>
          <w:rFonts w:hint="eastAsia"/>
        </w:rPr>
        <w:t>使用集合</w:t>
      </w:r>
      <m:oMath>
        <m:r>
          <m:rPr>
            <m:sty m:val="p"/>
          </m:rPr>
          <w:rPr>
            <w:rFonts w:ascii="Cambria Math" w:hAnsi="Cambria Math"/>
          </w:rPr>
          <m:t>Rob={</m:t>
        </m:r>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k</m:t>
            </m:r>
          </m:sub>
        </m:sSub>
        <m:r>
          <m:rPr>
            <m:sty m:val="p"/>
          </m:rPr>
          <w:rPr>
            <w:rFonts w:ascii="Cambria Math" w:hAnsi="Cambria Math"/>
          </w:rPr>
          <m:t>}</m:t>
        </m:r>
      </m:oMath>
      <w:r w:rsidR="00E136F5">
        <w:rPr>
          <w:rFonts w:hint="eastAsia"/>
        </w:rPr>
        <w:t>表示</w:t>
      </w:r>
      <w:r w:rsidR="00DA6684">
        <w:rPr>
          <w:rFonts w:hint="eastAsia"/>
        </w:rPr>
        <w:t>.</w:t>
      </w:r>
      <w:r w:rsidR="005108F5">
        <w:rPr>
          <w:rFonts w:hint="eastAsia"/>
        </w:rPr>
        <w:t>空间</w:t>
      </w:r>
      <w:r w:rsidR="003F2461">
        <w:rPr>
          <w:rFonts w:hint="eastAsia"/>
        </w:rPr>
        <w:t>所有</w:t>
      </w:r>
      <w:r w:rsidR="00BC01C5">
        <w:rPr>
          <w:rFonts w:hint="eastAsia"/>
        </w:rPr>
        <w:t>位置</w:t>
      </w:r>
      <w:r w:rsidR="003F2461">
        <w:rPr>
          <w:rFonts w:hint="eastAsia"/>
        </w:rPr>
        <w:t>进行编号</w:t>
      </w:r>
      <w:r w:rsidR="00DA6684">
        <w:rPr>
          <w:rFonts w:hint="eastAsia"/>
        </w:rPr>
        <w:t>,</w:t>
      </w:r>
      <w:r w:rsidR="00BC01C5">
        <w:rPr>
          <w:rFonts w:hint="eastAsia"/>
        </w:rPr>
        <w:t>使用</w:t>
      </w:r>
      <w:r w:rsidR="00BB07C0">
        <w:rPr>
          <w:rFonts w:hint="eastAsia"/>
        </w:rPr>
        <w:t>集合</w:t>
      </w:r>
      <w:bookmarkStart w:id="50" w:name="OLE_LINK115"/>
      <w:bookmarkStart w:id="51" w:name="OLE_LINK116"/>
      <w:bookmarkStart w:id="52" w:name="OLE_LINK117"/>
      <w:bookmarkStart w:id="53" w:name="OLE_LINK118"/>
      <w:bookmarkStart w:id="54" w:name="OLE_LINK119"/>
      <w:bookmarkStart w:id="55" w:name="OLE_LINK120"/>
      <w:bookmarkStart w:id="56" w:name="OLE_LINK121"/>
      <w:bookmarkStart w:id="57" w:name="OLE_LINK122"/>
      <m:oMath>
        <m:r>
          <m:rPr>
            <m:sty m:val="p"/>
          </m:rPr>
          <w:rPr>
            <w:rFonts w:ascii="Cambria Math" w:hAnsi="Cambria Math"/>
          </w:rPr>
          <m:t>Pos</m:t>
        </m:r>
        <w:bookmarkEnd w:id="50"/>
        <w:bookmarkEnd w:id="51"/>
        <w:bookmarkEnd w:id="52"/>
        <w:bookmarkEnd w:id="53"/>
        <m:r>
          <m:rPr>
            <m:sty m:val="p"/>
          </m:rPr>
          <w:rPr>
            <w:rFonts w:ascii="Cambria Math" w:hAnsi="Cambria Math"/>
          </w:rPr>
          <m:t>=</m:t>
        </m:r>
        <m:r>
          <m:rPr>
            <m:sty m:val="p"/>
          </m:rPr>
          <w:rPr>
            <w:rFonts w:ascii="Cambria Math" w:hAnsi="Cambria Math" w:hint="eastAsia"/>
          </w:rPr>
          <m:t>{</m:t>
        </m:r>
        <m:r>
          <m:rPr>
            <m:sty m:val="p"/>
          </m:rPr>
          <w:rPr>
            <w:rFonts w:ascii="Cambria Math" w:hAnsi="Cambria Math"/>
          </w:rPr>
          <m:t>0,1,…,n-1}</m:t>
        </m:r>
      </m:oMath>
      <w:bookmarkEnd w:id="54"/>
      <w:bookmarkEnd w:id="55"/>
      <w:bookmarkEnd w:id="56"/>
      <w:bookmarkEnd w:id="57"/>
      <w:r w:rsidR="00D15644">
        <w:rPr>
          <w:rFonts w:hint="eastAsia"/>
        </w:rPr>
        <w:t>表示所有位置结点的编号</w:t>
      </w:r>
      <w:r w:rsidR="00DA6684">
        <w:rPr>
          <w:rFonts w:hint="eastAsia"/>
        </w:rPr>
        <w:t>.</w:t>
      </w:r>
      <w:r w:rsidR="00B63DF5">
        <w:rPr>
          <w:rFonts w:hint="eastAsia"/>
        </w:rPr>
        <w:t>机器人与位置之间的关系使用</w:t>
      </w:r>
      <w:r>
        <w:rPr>
          <w:rFonts w:hint="eastAsia"/>
        </w:rPr>
        <w:t>函数</w:t>
      </w:r>
      <m:oMath>
        <m:r>
          <m:rPr>
            <m:sty m:val="p"/>
          </m:rPr>
          <w:rPr>
            <w:rFonts w:ascii="Cambria Math" w:hAnsi="Cambria Math"/>
          </w:rPr>
          <m:t>p:Rob→Pos</m:t>
        </m:r>
      </m:oMath>
      <w:r w:rsidR="00F47CD3">
        <w:rPr>
          <w:rFonts w:hint="eastAsia"/>
        </w:rPr>
        <w:t>表示</w:t>
      </w:r>
      <w:r w:rsidR="00DA6684">
        <w:rPr>
          <w:rFonts w:hint="eastAsia"/>
        </w:rPr>
        <w:t>,</w:t>
      </w:r>
      <w:r w:rsidR="00E55037">
        <w:rPr>
          <w:rFonts w:hint="eastAsia"/>
        </w:rPr>
        <w:t>机器人</w:t>
      </w:r>
      <m:oMath>
        <m:r>
          <m:rPr>
            <m:sty m:val="p"/>
          </m:rPr>
          <w:rPr>
            <w:rFonts w:ascii="Cambria Math" w:hAnsi="Cambria Math"/>
          </w:rPr>
          <m:t>r</m:t>
        </m:r>
      </m:oMath>
      <w:r w:rsidR="00E55037">
        <w:rPr>
          <w:rFonts w:hint="eastAsia"/>
        </w:rPr>
        <w:t>的位置</w:t>
      </w:r>
      <m:oMath>
        <m:r>
          <m:rPr>
            <m:sty m:val="p"/>
          </m:rPr>
          <w:rPr>
            <w:rFonts w:ascii="Cambria Math" w:hAnsi="Cambria Math"/>
          </w:rPr>
          <m:t>p</m:t>
        </m:r>
        <m:d>
          <m:dPr>
            <m:ctrlPr>
              <w:rPr>
                <w:rFonts w:ascii="Cambria Math" w:hAnsi="Cambria Math"/>
              </w:rPr>
            </m:ctrlPr>
          </m:dPr>
          <m:e>
            <m:r>
              <m:rPr>
                <m:sty m:val="p"/>
              </m:rPr>
              <w:rPr>
                <w:rFonts w:ascii="Cambria Math" w:hAnsi="Cambria Math"/>
              </w:rPr>
              <m:t>r</m:t>
            </m:r>
          </m:e>
        </m:d>
        <m:r>
          <m:rPr>
            <m:sty m:val="p"/>
          </m:rPr>
          <w:rPr>
            <w:rFonts w:ascii="Cambria Math" w:eastAsia="Meiryo" w:hAnsi="Cambria Math" w:cs="Meiryo" w:hint="eastAsia"/>
          </w:rPr>
          <m:t>∈</m:t>
        </m:r>
        <m:r>
          <m:rPr>
            <m:sty m:val="p"/>
          </m:rPr>
          <w:rPr>
            <w:rFonts w:ascii="Cambria Math" w:eastAsia="Meiryo" w:hAnsi="Cambria Math" w:cs="Meiryo"/>
          </w:rPr>
          <m:t>Pos</m:t>
        </m:r>
        <m:r>
          <m:rPr>
            <m:sty m:val="p"/>
          </m:rPr>
          <w:rPr>
            <w:rFonts w:ascii="Cambria Math" w:hAnsi="Cambria Math"/>
          </w:rPr>
          <m:t xml:space="preserve"> </m:t>
        </m:r>
      </m:oMath>
      <w:r w:rsidR="00746B9A">
        <w:rPr>
          <w:rFonts w:hint="eastAsia"/>
        </w:rPr>
        <w:t>,</w:t>
      </w:r>
      <w:r w:rsidR="00746B9A">
        <w:rPr>
          <w:rFonts w:hint="eastAsia"/>
        </w:rPr>
        <w:t>且满足对于任意两个机器人</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m:t>
            </m:r>
          </m:sub>
        </m:sSub>
        <m:r>
          <m:rPr>
            <m:sty m:val="p"/>
          </m:rPr>
          <w:rPr>
            <w:rFonts w:ascii="Cambria Math" w:hAnsi="Cambria Math"/>
          </w:rPr>
          <m:t>(i≠j)</m:t>
        </m:r>
      </m:oMath>
      <w:r w:rsidR="00746B9A">
        <w:rPr>
          <w:rFonts w:hint="eastAsia"/>
        </w:rPr>
        <w:t>,</w:t>
      </w:r>
      <m:oMath>
        <m:r>
          <m:rPr>
            <m:sty m:val="p"/>
          </m:rPr>
          <w:rPr>
            <w:rFonts w:ascii="Cambria Math" w:hAnsi="Cambria Math"/>
          </w:rPr>
          <m:t xml:space="preserve"> p</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1</m:t>
                </m:r>
              </m:sub>
            </m:sSub>
            <m:ctrlPr>
              <w:rPr>
                <w:rFonts w:ascii="Cambria Math" w:hAnsi="Cambria Math"/>
                <w:i/>
              </w:rPr>
            </m:ctrlPr>
          </m:e>
        </m:d>
        <m:r>
          <m:rPr>
            <m:sty m:val="p"/>
          </m:rPr>
          <w:rPr>
            <w:rFonts w:ascii="Cambria Math" w:hAnsi="Cambria Math"/>
          </w:rPr>
          <m:t>≠p(</m:t>
        </m:r>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m:t>
        </m:r>
      </m:oMath>
    </w:p>
    <w:p w14:paraId="380D2BD5" w14:textId="521735E8" w:rsidR="002E42E8" w:rsidRDefault="00065245" w:rsidP="00B00946">
      <w:pPr>
        <w:pStyle w:val="a0"/>
        <w:ind w:firstLine="372"/>
      </w:pPr>
      <w:r>
        <w:rPr>
          <w:rFonts w:hint="eastAsia"/>
        </w:rPr>
        <w:t>集合</w:t>
      </w:r>
      <w:r>
        <w:rPr>
          <w:rFonts w:hint="eastAsia"/>
        </w:rPr>
        <w:t>Rob</w:t>
      </w:r>
      <w:r>
        <w:rPr>
          <w:rFonts w:hint="eastAsia"/>
        </w:rPr>
        <w:t>中只有被随机调度器选中的机器人</w:t>
      </w:r>
      <w:r w:rsidR="00DA6684">
        <w:rPr>
          <w:rFonts w:hint="eastAsia"/>
        </w:rPr>
        <w:t>,</w:t>
      </w:r>
      <w:r w:rsidR="00C9658C">
        <w:rPr>
          <w:rFonts w:hint="eastAsia"/>
        </w:rPr>
        <w:t>才</w:t>
      </w:r>
      <w:r>
        <w:rPr>
          <w:rFonts w:hint="eastAsia"/>
        </w:rPr>
        <w:t>执行</w:t>
      </w:r>
      <w:r w:rsidR="00C9658C">
        <w:rPr>
          <w:rFonts w:hint="eastAsia"/>
        </w:rPr>
        <w:t>移动</w:t>
      </w:r>
      <w:r w:rsidR="00DA6684">
        <w:rPr>
          <w:rFonts w:hint="eastAsia"/>
        </w:rPr>
        <w:t>.</w:t>
      </w:r>
      <w:r w:rsidR="00104988">
        <w:rPr>
          <w:rFonts w:hint="eastAsia"/>
        </w:rPr>
        <w:t>那么被选中的机器人非空集合</w:t>
      </w:r>
      <m:oMath>
        <m:r>
          <m:rPr>
            <m:sty m:val="p"/>
          </m:rPr>
          <w:rPr>
            <w:rFonts w:ascii="Cambria Math" w:hAnsi="Cambria Math"/>
          </w:rPr>
          <m:t xml:space="preserve">Sched </m:t>
        </m:r>
        <m:r>
          <m:rPr>
            <m:sty m:val="p"/>
          </m:rPr>
          <w:rPr>
            <w:rFonts w:ascii="Cambria Math" w:eastAsia="Meiryo" w:hAnsi="Cambria Math" w:cs="Meiryo" w:hint="eastAsia"/>
          </w:rPr>
          <m:t>⊆</m:t>
        </m:r>
        <m:r>
          <m:rPr>
            <m:sty m:val="p"/>
          </m:rPr>
          <w:rPr>
            <w:rFonts w:ascii="Cambria Math" w:hAnsi="Cambria Math"/>
          </w:rPr>
          <m:t xml:space="preserve"> </m:t>
        </m:r>
      </m:oMath>
      <w:r w:rsidR="00DD3E90">
        <w:rPr>
          <w:rFonts w:hint="eastAsia"/>
        </w:rPr>
        <w:t>Rob</w:t>
      </w:r>
      <w:r w:rsidR="00DA6684">
        <w:rPr>
          <w:rFonts w:hint="eastAsia"/>
        </w:rPr>
        <w:t>,</w:t>
      </w:r>
      <w:r w:rsidR="00A23C2A">
        <w:rPr>
          <w:rFonts w:hint="eastAsia"/>
        </w:rPr>
        <w:t>对于</w:t>
      </w:r>
      <m:oMath>
        <m:r>
          <m:rPr>
            <m:sty m:val="p"/>
          </m:rPr>
          <w:rPr>
            <w:rFonts w:ascii="Cambria Math" w:hAnsi="Cambria Math"/>
          </w:rPr>
          <m:t>∀r ∈Shced</m:t>
        </m:r>
      </m:oMath>
      <w:r w:rsidR="00DA6684">
        <w:rPr>
          <w:rFonts w:hint="eastAsia"/>
        </w:rPr>
        <w:t>,</w:t>
      </w:r>
      <w:r w:rsidR="00A23C2A">
        <w:rPr>
          <w:rFonts w:hint="eastAsia"/>
        </w:rPr>
        <w:t>执行观察、计算、移动</w:t>
      </w:r>
      <w:r w:rsidR="00DA6684">
        <w:rPr>
          <w:rFonts w:hint="eastAsia"/>
        </w:rPr>
        <w:t>,</w:t>
      </w:r>
      <m:oMath>
        <m:r>
          <m:rPr>
            <m:sty m:val="p"/>
          </m:rPr>
          <w:rPr>
            <w:rFonts w:ascii="Cambria Math" w:hAnsi="Cambria Math"/>
          </w:rPr>
          <m:t xml:space="preserve">∀r ∉ Shced </m:t>
        </m:r>
        <m:nary>
          <m:naryPr>
            <m:chr m:val="⋀"/>
            <m:subHide m:val="1"/>
            <m:supHide m:val="1"/>
            <m:ctrlPr>
              <w:rPr>
                <w:rFonts w:ascii="Cambria Math" w:hAnsi="Cambria Math"/>
              </w:rPr>
            </m:ctrlPr>
          </m:naryPr>
          <m:sub/>
          <m:sup/>
          <m:e>
            <m:r>
              <w:rPr>
                <w:rFonts w:ascii="Cambria Math" w:hAnsi="Cambria Math"/>
              </w:rPr>
              <m:t>r</m:t>
            </m:r>
            <m:r>
              <m:rPr>
                <m:sty m:val="p"/>
              </m:rPr>
              <w:rPr>
                <w:rFonts w:ascii="Cambria Math" w:hAnsi="Cambria Math"/>
              </w:rPr>
              <m:t xml:space="preserve"> </m:t>
            </m:r>
          </m:e>
        </m:nary>
        <m:r>
          <m:rPr>
            <m:sty m:val="p"/>
          </m:rPr>
          <w:rPr>
            <w:rFonts w:ascii="Cambria Math" w:hAnsi="Cambria Math"/>
          </w:rPr>
          <m:t>∈ Rob</m:t>
        </m:r>
      </m:oMath>
      <w:r w:rsidR="002F1185">
        <w:rPr>
          <w:rFonts w:hint="eastAsia"/>
        </w:rPr>
        <w:t>不做相关动作</w:t>
      </w:r>
      <w:r w:rsidR="00DA6684">
        <w:rPr>
          <w:rFonts w:hint="eastAsia"/>
        </w:rPr>
        <w:t>,</w:t>
      </w:r>
      <w:r w:rsidR="005C7B6E">
        <w:rPr>
          <w:rFonts w:hint="eastAsia"/>
        </w:rPr>
        <w:t>这就是调度策略</w:t>
      </w:r>
      <w:r w:rsidR="00DA6684">
        <w:rPr>
          <w:rFonts w:hint="eastAsia"/>
        </w:rPr>
        <w:t>.</w:t>
      </w:r>
      <w:r w:rsidR="00A04EA9">
        <w:rPr>
          <w:rFonts w:hint="eastAsia"/>
        </w:rPr>
        <w:t>目前有三种调度策略</w:t>
      </w:r>
      <w:r w:rsidR="00DA6684">
        <w:rPr>
          <w:rFonts w:hint="eastAsia"/>
        </w:rPr>
        <w:t>,</w:t>
      </w:r>
      <w:r w:rsidR="00A04EA9">
        <w:rPr>
          <w:rFonts w:hint="eastAsia"/>
        </w:rPr>
        <w:t>分别是</w:t>
      </w:r>
      <w:bookmarkStart w:id="58" w:name="OLE_LINK89"/>
      <w:bookmarkStart w:id="59" w:name="OLE_LINK90"/>
      <w:bookmarkStart w:id="60" w:name="OLE_LINK460"/>
      <w:bookmarkStart w:id="61" w:name="OLE_LINK483"/>
      <w:r w:rsidR="00A04EA9">
        <w:rPr>
          <w:rFonts w:hint="eastAsia"/>
        </w:rPr>
        <w:t>完全同步调度</w:t>
      </w:r>
      <w:r w:rsidR="00B033CB">
        <w:rPr>
          <w:rFonts w:hint="eastAsia"/>
        </w:rPr>
        <w:t>策略</w:t>
      </w:r>
      <w:bookmarkEnd w:id="58"/>
      <w:bookmarkEnd w:id="59"/>
      <w:r w:rsidR="00A04EA9">
        <w:rPr>
          <w:rFonts w:hint="eastAsia"/>
        </w:rPr>
        <w:t>FSYNC</w:t>
      </w:r>
      <w:r w:rsidR="00CD5714">
        <w:rPr>
          <w:rFonts w:hint="eastAsia"/>
        </w:rPr>
        <w:t>,</w:t>
      </w:r>
      <w:r w:rsidR="00A04EA9">
        <w:rPr>
          <w:rFonts w:hint="eastAsia"/>
        </w:rPr>
        <w:t>、</w:t>
      </w:r>
      <w:bookmarkStart w:id="62" w:name="OLE_LINK76"/>
      <w:bookmarkStart w:id="63" w:name="OLE_LINK77"/>
      <w:bookmarkStart w:id="64" w:name="OLE_LINK80"/>
      <w:r w:rsidR="00B70EDD">
        <w:rPr>
          <w:rFonts w:hint="eastAsia"/>
        </w:rPr>
        <w:t>半同步调度</w:t>
      </w:r>
      <w:r w:rsidR="009616CE">
        <w:rPr>
          <w:rFonts w:hint="eastAsia"/>
        </w:rPr>
        <w:t>策略</w:t>
      </w:r>
      <w:bookmarkStart w:id="65" w:name="OLE_LINK55"/>
      <w:bookmarkStart w:id="66" w:name="OLE_LINK67"/>
      <w:bookmarkStart w:id="67" w:name="OLE_LINK68"/>
      <w:bookmarkStart w:id="68" w:name="OLE_LINK69"/>
      <w:bookmarkEnd w:id="62"/>
      <w:bookmarkEnd w:id="63"/>
      <w:bookmarkEnd w:id="64"/>
      <w:r w:rsidR="003B5536">
        <w:rPr>
          <w:rFonts w:hint="eastAsia"/>
        </w:rPr>
        <w:t>SSYNC</w:t>
      </w:r>
      <w:bookmarkStart w:id="69" w:name="OLE_LINK97"/>
      <w:bookmarkStart w:id="70" w:name="OLE_LINK98"/>
      <w:bookmarkEnd w:id="65"/>
      <w:bookmarkEnd w:id="66"/>
      <w:bookmarkEnd w:id="67"/>
      <w:bookmarkEnd w:id="68"/>
      <w:r w:rsidR="00A0356A">
        <w:rPr>
          <w:rFonts w:hint="eastAsia"/>
        </w:rPr>
        <w:t>与完全异步调度策略</w:t>
      </w:r>
      <w:bookmarkEnd w:id="69"/>
      <w:bookmarkEnd w:id="70"/>
      <w:r w:rsidR="001E2DC7">
        <w:rPr>
          <w:rFonts w:hint="eastAsia"/>
        </w:rPr>
        <w:t>ASYNC</w:t>
      </w:r>
      <w:bookmarkEnd w:id="60"/>
      <w:bookmarkEnd w:id="61"/>
      <w:r w:rsidR="00DA6684">
        <w:rPr>
          <w:rFonts w:hint="eastAsia"/>
        </w:rPr>
        <w:t>.</w:t>
      </w:r>
    </w:p>
    <w:p w14:paraId="1E7315E7" w14:textId="2AE5B5DF" w:rsidR="00A3681B" w:rsidRPr="00893515" w:rsidRDefault="00037D21" w:rsidP="00893515">
      <w:pPr>
        <w:pStyle w:val="a0"/>
        <w:spacing w:afterLines="50" w:after="142"/>
        <w:ind w:firstLine="372"/>
      </w:pPr>
      <w:r>
        <w:rPr>
          <w:rFonts w:hint="eastAsia"/>
        </w:rPr>
        <w:t>在</w:t>
      </w:r>
      <w:bookmarkStart w:id="71" w:name="OLE_LINK93"/>
      <w:bookmarkStart w:id="72" w:name="OLE_LINK94"/>
      <w:r>
        <w:rPr>
          <w:rFonts w:hint="eastAsia"/>
        </w:rPr>
        <w:t>半同步</w:t>
      </w:r>
      <w:r w:rsidR="00094DC7">
        <w:rPr>
          <w:rFonts w:hint="eastAsia"/>
        </w:rPr>
        <w:t>调度策略</w:t>
      </w:r>
      <w:bookmarkEnd w:id="71"/>
      <w:bookmarkEnd w:id="72"/>
      <w:r w:rsidR="00094DC7">
        <w:rPr>
          <w:rFonts w:hint="eastAsia"/>
        </w:rPr>
        <w:t>中</w:t>
      </w:r>
      <w:r w:rsidR="00DA6684">
        <w:rPr>
          <w:rFonts w:hint="eastAsia"/>
        </w:rPr>
        <w:t>,</w:t>
      </w:r>
      <w:r w:rsidR="00094DC7">
        <w:rPr>
          <w:rFonts w:hint="eastAsia"/>
        </w:rPr>
        <w:t>非空集合</w:t>
      </w:r>
      <w:bookmarkStart w:id="73" w:name="OLE_LINK70"/>
      <w:bookmarkStart w:id="74" w:name="OLE_LINK71"/>
      <w:bookmarkStart w:id="75" w:name="OLE_LINK72"/>
      <w:bookmarkStart w:id="76" w:name="OLE_LINK73"/>
      <m:oMath>
        <m:r>
          <m:rPr>
            <m:sty m:val="p"/>
          </m:rPr>
          <w:rPr>
            <w:rFonts w:ascii="Cambria Math" w:hAnsi="Cambria Math"/>
          </w:rPr>
          <m:t xml:space="preserve">Sched </m:t>
        </m:r>
        <w:bookmarkEnd w:id="73"/>
        <w:bookmarkEnd w:id="74"/>
        <w:bookmarkEnd w:id="75"/>
        <w:bookmarkEnd w:id="76"/>
        <m:r>
          <m:rPr>
            <m:sty m:val="p"/>
          </m:rPr>
          <w:rPr>
            <w:rFonts w:ascii="Cambria Math" w:eastAsia="Meiryo" w:hAnsi="Cambria Math" w:cs="Meiryo" w:hint="eastAsia"/>
          </w:rPr>
          <m:t>⊆</m:t>
        </m:r>
        <m:r>
          <m:rPr>
            <m:sty m:val="p"/>
          </m:rPr>
          <w:rPr>
            <w:rFonts w:ascii="Cambria Math" w:hAnsi="Cambria Math" w:hint="eastAsia"/>
          </w:rPr>
          <m:t>Rob</m:t>
        </m:r>
      </m:oMath>
      <w:r w:rsidR="00DA6684">
        <w:rPr>
          <w:rFonts w:hint="eastAsia"/>
        </w:rPr>
        <w:t>,</w:t>
      </w:r>
      <w:r w:rsidR="00A55041">
        <w:rPr>
          <w:rFonts w:hint="eastAsia"/>
        </w:rPr>
        <w:t>任意机器人</w:t>
      </w:r>
      <m:oMath>
        <m:r>
          <m:rPr>
            <m:sty m:val="p"/>
          </m:rPr>
          <w:rPr>
            <w:rFonts w:ascii="Cambria Math" w:hAnsi="Cambria Math"/>
          </w:rPr>
          <m:t>r ∈Sched</m:t>
        </m:r>
      </m:oMath>
      <w:r w:rsidR="00604F0B">
        <w:rPr>
          <w:rFonts w:hint="eastAsia"/>
        </w:rPr>
        <w:t>同步执行观察、计算、移动</w:t>
      </w:r>
      <w:r w:rsidR="00DA6684">
        <w:rPr>
          <w:rFonts w:hint="eastAsia"/>
        </w:rPr>
        <w:t>,</w:t>
      </w:r>
      <w:r w:rsidR="003F60B2">
        <w:rPr>
          <w:rFonts w:hint="eastAsia"/>
        </w:rPr>
        <w:t>完成这三步之后</w:t>
      </w:r>
      <w:r w:rsidR="00DA6684">
        <w:rPr>
          <w:rFonts w:hint="eastAsia"/>
        </w:rPr>
        <w:t>,</w:t>
      </w:r>
      <w:r w:rsidR="003F60B2">
        <w:rPr>
          <w:rFonts w:hint="eastAsia"/>
        </w:rPr>
        <w:t>就是完成一个移动阶段</w:t>
      </w:r>
      <w:r w:rsidR="00DA6684">
        <w:rPr>
          <w:rFonts w:hint="eastAsia"/>
        </w:rPr>
        <w:t>.</w:t>
      </w:r>
      <w:r w:rsidR="007D0F23">
        <w:rPr>
          <w:rFonts w:hint="eastAsia"/>
        </w:rPr>
        <w:t>进入下一个移动阶段之前</w:t>
      </w:r>
      <w:r w:rsidR="00DA6684">
        <w:rPr>
          <w:rFonts w:hint="eastAsia"/>
        </w:rPr>
        <w:t>,</w:t>
      </w:r>
      <w:proofErr w:type="gramStart"/>
      <w:r w:rsidR="007D0F23">
        <w:rPr>
          <w:rFonts w:hint="eastAsia"/>
        </w:rPr>
        <w:t>调度器</w:t>
      </w:r>
      <w:proofErr w:type="gramEnd"/>
      <w:r w:rsidR="007D0F23">
        <w:rPr>
          <w:rFonts w:hint="eastAsia"/>
        </w:rPr>
        <w:t>又会随机选中一组机器人</w:t>
      </w:r>
      <w:r w:rsidR="00DA6684">
        <w:rPr>
          <w:rFonts w:hint="eastAsia"/>
        </w:rPr>
        <w:t>,</w:t>
      </w:r>
      <w:r w:rsidR="000A3B2F">
        <w:rPr>
          <w:rFonts w:hint="eastAsia"/>
        </w:rPr>
        <w:t>重复</w:t>
      </w:r>
      <w:r w:rsidR="00E208FC">
        <w:rPr>
          <w:rFonts w:hint="eastAsia"/>
        </w:rPr>
        <w:t>执行</w:t>
      </w:r>
      <w:r w:rsidR="000A3B2F">
        <w:rPr>
          <w:rFonts w:hint="eastAsia"/>
        </w:rPr>
        <w:t>上述的移动阶段</w:t>
      </w:r>
      <w:r w:rsidR="00DA6684">
        <w:rPr>
          <w:rFonts w:hint="eastAsia"/>
        </w:rPr>
        <w:t>,</w:t>
      </w:r>
      <w:r w:rsidR="00EE22CF">
        <w:rPr>
          <w:rFonts w:hint="eastAsia"/>
        </w:rPr>
        <w:t>也就是</w:t>
      </w:r>
      <w:r w:rsidR="008E0701">
        <w:rPr>
          <w:rFonts w:hint="eastAsia"/>
        </w:rPr>
        <w:t>每个移动阶段选中的集合</w:t>
      </w:r>
      <w:r w:rsidR="008E0701">
        <w:rPr>
          <w:rFonts w:hint="eastAsia"/>
        </w:rPr>
        <w:t>Sched</w:t>
      </w:r>
      <w:r w:rsidR="008E0701">
        <w:rPr>
          <w:rFonts w:hint="eastAsia"/>
        </w:rPr>
        <w:t>都是随机的</w:t>
      </w:r>
      <w:r w:rsidR="00DA6684">
        <w:rPr>
          <w:rFonts w:hint="eastAsia"/>
        </w:rPr>
        <w:t>.</w:t>
      </w:r>
      <w:r w:rsidR="00340B86">
        <w:rPr>
          <w:rFonts w:hint="eastAsia"/>
        </w:rPr>
        <w:t>如图三</w:t>
      </w:r>
      <w:r w:rsidR="00DA6684">
        <w:rPr>
          <w:rFonts w:hint="eastAsia"/>
        </w:rPr>
        <w:t>,</w:t>
      </w:r>
      <w:r w:rsidR="00340B86">
        <w:rPr>
          <w:rFonts w:hint="eastAsia"/>
        </w:rPr>
        <w:t>算法表示半同步调度策略具体执行过程</w:t>
      </w:r>
      <w:r w:rsidR="00DA6684">
        <w:rPr>
          <w:rFonts w:hint="eastAsia"/>
        </w:rPr>
        <w:t>.</w:t>
      </w:r>
      <w:r w:rsidR="009B1793">
        <w:rPr>
          <w:rFonts w:hint="eastAsia"/>
        </w:rPr>
        <w:lastRenderedPageBreak/>
        <w:t>其中</w:t>
      </w:r>
      <w:r w:rsidR="009B1793">
        <w:rPr>
          <w:rFonts w:hint="eastAsia"/>
        </w:rPr>
        <w:t>synchronous</w:t>
      </w:r>
      <w:r w:rsidR="009B1793">
        <w:rPr>
          <w:rFonts w:hint="eastAsia"/>
        </w:rPr>
        <w:t>块</w:t>
      </w:r>
      <w:r w:rsidR="00DA6684">
        <w:rPr>
          <w:rFonts w:hint="eastAsia"/>
        </w:rPr>
        <w:t>,</w:t>
      </w:r>
      <w:r w:rsidR="009B1793">
        <w:rPr>
          <w:rFonts w:hint="eastAsia"/>
        </w:rPr>
        <w:t>表示同步块中所有机器人同步完成移动阶段</w:t>
      </w:r>
      <w:r w:rsidR="00DA6684">
        <w:rPr>
          <w:rFonts w:hint="eastAsia"/>
        </w:rPr>
        <w:t>.</w:t>
      </w:r>
    </w:p>
    <w:tbl>
      <w:tblPr>
        <w:tblStyle w:val="afffb"/>
        <w:tblW w:w="889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
        <w:gridCol w:w="319"/>
        <w:gridCol w:w="295"/>
        <w:gridCol w:w="263"/>
        <w:gridCol w:w="1765"/>
        <w:gridCol w:w="309"/>
        <w:gridCol w:w="247"/>
        <w:gridCol w:w="311"/>
        <w:gridCol w:w="247"/>
        <w:gridCol w:w="1872"/>
        <w:gridCol w:w="309"/>
        <w:gridCol w:w="312"/>
        <w:gridCol w:w="321"/>
        <w:gridCol w:w="272"/>
        <w:gridCol w:w="1747"/>
      </w:tblGrid>
      <w:tr w:rsidR="009A0336" w14:paraId="60D1D778" w14:textId="77777777" w:rsidTr="00804041">
        <w:trPr>
          <w:trHeight w:val="246"/>
        </w:trPr>
        <w:tc>
          <w:tcPr>
            <w:tcW w:w="2951" w:type="dxa"/>
            <w:gridSpan w:val="5"/>
            <w:tcBorders>
              <w:top w:val="single" w:sz="6" w:space="0" w:color="auto"/>
              <w:bottom w:val="single" w:sz="6" w:space="0" w:color="auto"/>
              <w:right w:val="single" w:sz="6" w:space="0" w:color="auto"/>
            </w:tcBorders>
          </w:tcPr>
          <w:p w14:paraId="392EC40F" w14:textId="77777777" w:rsidR="009A0336" w:rsidRDefault="009A0336" w:rsidP="00A3681B">
            <w:pPr>
              <w:pStyle w:val="a0"/>
              <w:ind w:firstLineChars="0" w:firstLine="0"/>
            </w:pPr>
            <w:r>
              <w:rPr>
                <w:rFonts w:hint="eastAsia"/>
              </w:rPr>
              <w:t>FSYNC-SCHEDULE(Rob)</w:t>
            </w:r>
          </w:p>
        </w:tc>
        <w:tc>
          <w:tcPr>
            <w:tcW w:w="2986" w:type="dxa"/>
            <w:gridSpan w:val="5"/>
            <w:tcBorders>
              <w:top w:val="single" w:sz="6" w:space="0" w:color="auto"/>
              <w:left w:val="single" w:sz="6" w:space="0" w:color="auto"/>
              <w:bottom w:val="single" w:sz="6" w:space="0" w:color="auto"/>
              <w:right w:val="single" w:sz="6" w:space="0" w:color="auto"/>
            </w:tcBorders>
          </w:tcPr>
          <w:p w14:paraId="522442E0" w14:textId="77777777" w:rsidR="009A0336" w:rsidRDefault="009A0336" w:rsidP="00A3681B">
            <w:pPr>
              <w:pStyle w:val="a0"/>
              <w:ind w:firstLineChars="0" w:firstLine="0"/>
            </w:pPr>
            <w:bookmarkStart w:id="77" w:name="OLE_LINK780"/>
            <w:r>
              <w:rPr>
                <w:rFonts w:hint="eastAsia"/>
              </w:rPr>
              <w:t>SSYNC-SCHEDULE(Rob)</w:t>
            </w:r>
            <w:bookmarkEnd w:id="77"/>
          </w:p>
        </w:tc>
        <w:tc>
          <w:tcPr>
            <w:tcW w:w="2961" w:type="dxa"/>
            <w:gridSpan w:val="5"/>
            <w:tcBorders>
              <w:top w:val="single" w:sz="6" w:space="0" w:color="auto"/>
              <w:left w:val="single" w:sz="6" w:space="0" w:color="auto"/>
              <w:bottom w:val="single" w:sz="6" w:space="0" w:color="auto"/>
            </w:tcBorders>
          </w:tcPr>
          <w:p w14:paraId="54266A88" w14:textId="77777777" w:rsidR="009A0336" w:rsidRDefault="009A0336" w:rsidP="00A3681B">
            <w:pPr>
              <w:pStyle w:val="a0"/>
              <w:ind w:firstLineChars="0" w:firstLine="0"/>
            </w:pPr>
            <w:r>
              <w:rPr>
                <w:rFonts w:hint="eastAsia"/>
              </w:rPr>
              <w:t>ASYNC-SCHEDULE(Rob)</w:t>
            </w:r>
          </w:p>
        </w:tc>
      </w:tr>
      <w:tr w:rsidR="009A0336" w14:paraId="611A6707" w14:textId="77777777" w:rsidTr="00804041">
        <w:trPr>
          <w:trHeight w:val="246"/>
        </w:trPr>
        <w:tc>
          <w:tcPr>
            <w:tcW w:w="309" w:type="dxa"/>
            <w:tcBorders>
              <w:top w:val="single" w:sz="6" w:space="0" w:color="auto"/>
              <w:bottom w:val="nil"/>
            </w:tcBorders>
          </w:tcPr>
          <w:p w14:paraId="6D43FE4B" w14:textId="77777777" w:rsidR="009A0336" w:rsidRDefault="009A0336" w:rsidP="00A3681B">
            <w:pPr>
              <w:pStyle w:val="a0"/>
              <w:ind w:firstLineChars="0" w:firstLine="0"/>
            </w:pPr>
            <w:r>
              <w:rPr>
                <w:rFonts w:hint="eastAsia"/>
              </w:rPr>
              <w:t>1</w:t>
            </w:r>
          </w:p>
        </w:tc>
        <w:tc>
          <w:tcPr>
            <w:tcW w:w="2642" w:type="dxa"/>
            <w:gridSpan w:val="4"/>
            <w:tcBorders>
              <w:top w:val="single" w:sz="6" w:space="0" w:color="auto"/>
              <w:bottom w:val="nil"/>
              <w:right w:val="single" w:sz="6" w:space="0" w:color="auto"/>
            </w:tcBorders>
          </w:tcPr>
          <w:p w14:paraId="647F6C12" w14:textId="77777777" w:rsidR="009A0336" w:rsidRDefault="009A0336" w:rsidP="00A3681B">
            <w:pPr>
              <w:pStyle w:val="a0"/>
              <w:ind w:firstLineChars="0" w:firstLine="0"/>
            </w:pPr>
            <w:r>
              <w:rPr>
                <w:rFonts w:hint="eastAsia"/>
              </w:rPr>
              <w:t>while</w:t>
            </w:r>
          </w:p>
        </w:tc>
        <w:tc>
          <w:tcPr>
            <w:tcW w:w="309" w:type="dxa"/>
            <w:tcBorders>
              <w:top w:val="single" w:sz="6" w:space="0" w:color="auto"/>
              <w:left w:val="single" w:sz="6" w:space="0" w:color="auto"/>
              <w:bottom w:val="nil"/>
            </w:tcBorders>
          </w:tcPr>
          <w:p w14:paraId="0761CCE1" w14:textId="77777777" w:rsidR="009A0336" w:rsidRDefault="009A0336" w:rsidP="00A3681B">
            <w:pPr>
              <w:pStyle w:val="a0"/>
              <w:ind w:firstLineChars="0" w:firstLine="0"/>
            </w:pPr>
            <w:r>
              <w:rPr>
                <w:rFonts w:hint="eastAsia"/>
              </w:rPr>
              <w:t>1</w:t>
            </w:r>
          </w:p>
        </w:tc>
        <w:tc>
          <w:tcPr>
            <w:tcW w:w="2677" w:type="dxa"/>
            <w:gridSpan w:val="4"/>
            <w:tcBorders>
              <w:top w:val="single" w:sz="6" w:space="0" w:color="auto"/>
              <w:bottom w:val="nil"/>
              <w:right w:val="single" w:sz="6" w:space="0" w:color="auto"/>
            </w:tcBorders>
          </w:tcPr>
          <w:p w14:paraId="4DFD7B26" w14:textId="77777777" w:rsidR="009A0336" w:rsidRDefault="009A0336" w:rsidP="00A3681B">
            <w:pPr>
              <w:pStyle w:val="a0"/>
              <w:ind w:firstLineChars="0" w:firstLine="0"/>
            </w:pPr>
            <w:r>
              <w:rPr>
                <w:rFonts w:hint="eastAsia"/>
              </w:rPr>
              <w:t>while</w:t>
            </w:r>
          </w:p>
        </w:tc>
        <w:tc>
          <w:tcPr>
            <w:tcW w:w="309" w:type="dxa"/>
            <w:tcBorders>
              <w:top w:val="single" w:sz="6" w:space="0" w:color="auto"/>
              <w:left w:val="single" w:sz="6" w:space="0" w:color="auto"/>
              <w:bottom w:val="nil"/>
            </w:tcBorders>
          </w:tcPr>
          <w:p w14:paraId="106A4F7A" w14:textId="77777777" w:rsidR="009A0336" w:rsidRDefault="009A0336" w:rsidP="00A3681B">
            <w:pPr>
              <w:pStyle w:val="a0"/>
              <w:ind w:firstLineChars="0" w:firstLine="0"/>
            </w:pPr>
            <w:r>
              <w:rPr>
                <w:rFonts w:hint="eastAsia"/>
              </w:rPr>
              <w:t>1</w:t>
            </w:r>
          </w:p>
        </w:tc>
        <w:tc>
          <w:tcPr>
            <w:tcW w:w="2652" w:type="dxa"/>
            <w:gridSpan w:val="4"/>
            <w:tcBorders>
              <w:top w:val="single" w:sz="6" w:space="0" w:color="auto"/>
              <w:bottom w:val="nil"/>
            </w:tcBorders>
          </w:tcPr>
          <w:p w14:paraId="5977B9A9" w14:textId="77777777" w:rsidR="009A0336" w:rsidRDefault="009A0336" w:rsidP="00A3681B">
            <w:pPr>
              <w:pStyle w:val="a0"/>
              <w:ind w:firstLineChars="0" w:firstLine="0"/>
            </w:pPr>
            <w:proofErr w:type="spellStart"/>
            <w:r w:rsidRPr="006927BA">
              <w:t>foreach</w:t>
            </w:r>
            <w:proofErr w:type="spellEnd"/>
            <w:r w:rsidRPr="006927BA">
              <w:t xml:space="preserve"> r in Rob</w:t>
            </w:r>
          </w:p>
        </w:tc>
      </w:tr>
      <w:tr w:rsidR="009A0336" w14:paraId="08910CC0" w14:textId="77777777" w:rsidTr="00804041">
        <w:trPr>
          <w:trHeight w:val="246"/>
        </w:trPr>
        <w:tc>
          <w:tcPr>
            <w:tcW w:w="309" w:type="dxa"/>
            <w:tcBorders>
              <w:top w:val="nil"/>
              <w:bottom w:val="nil"/>
            </w:tcBorders>
          </w:tcPr>
          <w:p w14:paraId="4CEF6131" w14:textId="77777777" w:rsidR="009A0336" w:rsidRDefault="009A0336" w:rsidP="00A3681B">
            <w:pPr>
              <w:pStyle w:val="a0"/>
              <w:ind w:firstLineChars="0" w:firstLine="0"/>
            </w:pPr>
            <w:r>
              <w:rPr>
                <w:rFonts w:hint="eastAsia"/>
              </w:rPr>
              <w:t>2</w:t>
            </w:r>
          </w:p>
        </w:tc>
        <w:tc>
          <w:tcPr>
            <w:tcW w:w="319" w:type="dxa"/>
            <w:tcBorders>
              <w:top w:val="nil"/>
              <w:bottom w:val="nil"/>
            </w:tcBorders>
          </w:tcPr>
          <w:p w14:paraId="167072FD" w14:textId="77777777" w:rsidR="009A0336" w:rsidRDefault="009A0336" w:rsidP="00A3681B">
            <w:pPr>
              <w:pStyle w:val="a0"/>
              <w:ind w:firstLineChars="0" w:firstLine="0"/>
            </w:pPr>
          </w:p>
        </w:tc>
        <w:tc>
          <w:tcPr>
            <w:tcW w:w="2323" w:type="dxa"/>
            <w:gridSpan w:val="3"/>
            <w:tcBorders>
              <w:top w:val="nil"/>
              <w:bottom w:val="nil"/>
              <w:right w:val="single" w:sz="6" w:space="0" w:color="auto"/>
            </w:tcBorders>
          </w:tcPr>
          <w:p w14:paraId="72F813BF" w14:textId="77777777" w:rsidR="009A0336" w:rsidRDefault="009A0336" w:rsidP="00A3681B">
            <w:pPr>
              <w:pStyle w:val="a0"/>
              <w:ind w:firstLineChars="0" w:firstLine="0"/>
            </w:pPr>
            <w:r>
              <w:rPr>
                <w:rFonts w:hint="eastAsia"/>
              </w:rPr>
              <w:t>synchronous{</w:t>
            </w:r>
          </w:p>
        </w:tc>
        <w:tc>
          <w:tcPr>
            <w:tcW w:w="309" w:type="dxa"/>
            <w:tcBorders>
              <w:top w:val="nil"/>
              <w:left w:val="single" w:sz="6" w:space="0" w:color="auto"/>
              <w:bottom w:val="nil"/>
            </w:tcBorders>
          </w:tcPr>
          <w:p w14:paraId="321A7D4D" w14:textId="77777777" w:rsidR="009A0336" w:rsidRDefault="009A0336" w:rsidP="00A3681B">
            <w:pPr>
              <w:pStyle w:val="a0"/>
              <w:ind w:firstLineChars="0" w:firstLine="0"/>
            </w:pPr>
            <w:r>
              <w:rPr>
                <w:rFonts w:hint="eastAsia"/>
              </w:rPr>
              <w:t>2</w:t>
            </w:r>
          </w:p>
        </w:tc>
        <w:tc>
          <w:tcPr>
            <w:tcW w:w="247" w:type="dxa"/>
            <w:tcBorders>
              <w:top w:val="nil"/>
              <w:bottom w:val="nil"/>
            </w:tcBorders>
          </w:tcPr>
          <w:p w14:paraId="3D45B0A4" w14:textId="77777777" w:rsidR="009A0336" w:rsidRDefault="009A0336" w:rsidP="00A3681B">
            <w:pPr>
              <w:pStyle w:val="a0"/>
              <w:ind w:firstLineChars="0" w:firstLine="0"/>
            </w:pPr>
          </w:p>
        </w:tc>
        <w:tc>
          <w:tcPr>
            <w:tcW w:w="2430" w:type="dxa"/>
            <w:gridSpan w:val="3"/>
            <w:tcBorders>
              <w:top w:val="nil"/>
              <w:bottom w:val="nil"/>
              <w:right w:val="single" w:sz="6" w:space="0" w:color="auto"/>
            </w:tcBorders>
          </w:tcPr>
          <w:p w14:paraId="359649DD" w14:textId="77777777" w:rsidR="009A0336" w:rsidRDefault="009A0336" w:rsidP="00A3681B">
            <w:pPr>
              <w:pStyle w:val="a0"/>
              <w:ind w:firstLineChars="0" w:firstLine="0"/>
            </w:pPr>
            <w:r>
              <w:rPr>
                <w:rFonts w:hint="eastAsia"/>
              </w:rPr>
              <w:t>choose Sched from Rob</w:t>
            </w:r>
          </w:p>
        </w:tc>
        <w:tc>
          <w:tcPr>
            <w:tcW w:w="309" w:type="dxa"/>
            <w:tcBorders>
              <w:top w:val="nil"/>
              <w:left w:val="single" w:sz="6" w:space="0" w:color="auto"/>
              <w:bottom w:val="nil"/>
            </w:tcBorders>
          </w:tcPr>
          <w:p w14:paraId="619C654C" w14:textId="77777777" w:rsidR="009A0336" w:rsidRDefault="009A0336" w:rsidP="00A3681B">
            <w:pPr>
              <w:pStyle w:val="a0"/>
              <w:ind w:firstLineChars="0" w:firstLine="0"/>
            </w:pPr>
            <w:r>
              <w:rPr>
                <w:rFonts w:hint="eastAsia"/>
              </w:rPr>
              <w:t>2</w:t>
            </w:r>
          </w:p>
        </w:tc>
        <w:tc>
          <w:tcPr>
            <w:tcW w:w="312" w:type="dxa"/>
            <w:tcBorders>
              <w:top w:val="nil"/>
              <w:bottom w:val="nil"/>
            </w:tcBorders>
          </w:tcPr>
          <w:p w14:paraId="47E6EF6C" w14:textId="77777777" w:rsidR="009A0336" w:rsidRDefault="009A0336" w:rsidP="00A3681B">
            <w:pPr>
              <w:pStyle w:val="a0"/>
              <w:ind w:firstLineChars="0" w:firstLine="0"/>
            </w:pPr>
          </w:p>
        </w:tc>
        <w:tc>
          <w:tcPr>
            <w:tcW w:w="2340" w:type="dxa"/>
            <w:gridSpan w:val="3"/>
            <w:tcBorders>
              <w:top w:val="nil"/>
              <w:bottom w:val="nil"/>
            </w:tcBorders>
          </w:tcPr>
          <w:p w14:paraId="017BE1C6" w14:textId="77777777" w:rsidR="009A0336" w:rsidRDefault="009A0336" w:rsidP="00A3681B">
            <w:pPr>
              <w:pStyle w:val="a0"/>
              <w:ind w:firstLineChars="0" w:firstLine="0"/>
            </w:pPr>
            <w:r>
              <w:rPr>
                <w:rFonts w:hint="eastAsia"/>
              </w:rPr>
              <w:t>synchronous {</w:t>
            </w:r>
          </w:p>
        </w:tc>
      </w:tr>
      <w:tr w:rsidR="009A0336" w14:paraId="4F188D64" w14:textId="77777777" w:rsidTr="00804041">
        <w:trPr>
          <w:trHeight w:val="246"/>
        </w:trPr>
        <w:tc>
          <w:tcPr>
            <w:tcW w:w="309" w:type="dxa"/>
            <w:tcBorders>
              <w:top w:val="nil"/>
              <w:bottom w:val="nil"/>
            </w:tcBorders>
          </w:tcPr>
          <w:p w14:paraId="3FA2CE7C" w14:textId="77777777" w:rsidR="009A0336" w:rsidRDefault="009A0336" w:rsidP="00A3681B">
            <w:pPr>
              <w:pStyle w:val="a0"/>
              <w:ind w:firstLineChars="0" w:firstLine="0"/>
            </w:pPr>
            <w:r>
              <w:rPr>
                <w:rFonts w:hint="eastAsia"/>
              </w:rPr>
              <w:t>3</w:t>
            </w:r>
          </w:p>
        </w:tc>
        <w:tc>
          <w:tcPr>
            <w:tcW w:w="319" w:type="dxa"/>
            <w:tcBorders>
              <w:top w:val="nil"/>
              <w:bottom w:val="nil"/>
            </w:tcBorders>
          </w:tcPr>
          <w:p w14:paraId="63D83AE2" w14:textId="77777777" w:rsidR="009A0336" w:rsidRDefault="009A0336" w:rsidP="00A3681B">
            <w:pPr>
              <w:pStyle w:val="a0"/>
              <w:ind w:firstLineChars="0" w:firstLine="0"/>
            </w:pPr>
          </w:p>
        </w:tc>
        <w:tc>
          <w:tcPr>
            <w:tcW w:w="295" w:type="dxa"/>
            <w:tcBorders>
              <w:top w:val="nil"/>
              <w:bottom w:val="nil"/>
            </w:tcBorders>
          </w:tcPr>
          <w:p w14:paraId="7957CB5C" w14:textId="77777777" w:rsidR="009A0336" w:rsidRDefault="009A0336" w:rsidP="00A3681B">
            <w:pPr>
              <w:pStyle w:val="a0"/>
              <w:ind w:firstLineChars="0" w:firstLine="0"/>
            </w:pPr>
          </w:p>
        </w:tc>
        <w:tc>
          <w:tcPr>
            <w:tcW w:w="2028" w:type="dxa"/>
            <w:gridSpan w:val="2"/>
            <w:tcBorders>
              <w:top w:val="nil"/>
              <w:bottom w:val="nil"/>
              <w:right w:val="single" w:sz="6" w:space="0" w:color="auto"/>
            </w:tcBorders>
          </w:tcPr>
          <w:p w14:paraId="382191C4" w14:textId="77777777" w:rsidR="009A0336" w:rsidRDefault="009A0336" w:rsidP="00A3681B">
            <w:pPr>
              <w:pStyle w:val="a0"/>
              <w:ind w:firstLineChars="0" w:firstLine="0"/>
            </w:pPr>
            <w:proofErr w:type="spellStart"/>
            <w:r>
              <w:rPr>
                <w:rFonts w:hint="eastAsia"/>
              </w:rPr>
              <w:t>foreach</w:t>
            </w:r>
            <w:proofErr w:type="spellEnd"/>
            <w:r>
              <w:rPr>
                <w:rFonts w:hint="eastAsia"/>
              </w:rPr>
              <w:t xml:space="preserve"> r in Rob{</w:t>
            </w:r>
          </w:p>
        </w:tc>
        <w:tc>
          <w:tcPr>
            <w:tcW w:w="309" w:type="dxa"/>
            <w:tcBorders>
              <w:top w:val="nil"/>
              <w:left w:val="single" w:sz="6" w:space="0" w:color="auto"/>
              <w:bottom w:val="nil"/>
            </w:tcBorders>
          </w:tcPr>
          <w:p w14:paraId="7AE1E417" w14:textId="77777777" w:rsidR="009A0336" w:rsidRDefault="009A0336" w:rsidP="00A3681B">
            <w:pPr>
              <w:pStyle w:val="a0"/>
              <w:ind w:firstLineChars="0" w:firstLine="0"/>
            </w:pPr>
            <w:r>
              <w:rPr>
                <w:rFonts w:hint="eastAsia"/>
              </w:rPr>
              <w:t>3</w:t>
            </w:r>
          </w:p>
        </w:tc>
        <w:tc>
          <w:tcPr>
            <w:tcW w:w="247" w:type="dxa"/>
            <w:tcBorders>
              <w:top w:val="nil"/>
              <w:bottom w:val="nil"/>
            </w:tcBorders>
          </w:tcPr>
          <w:p w14:paraId="46F84908" w14:textId="77777777" w:rsidR="009A0336" w:rsidRDefault="009A0336" w:rsidP="00A3681B">
            <w:pPr>
              <w:pStyle w:val="a0"/>
              <w:ind w:firstLineChars="0" w:firstLine="0"/>
            </w:pPr>
          </w:p>
        </w:tc>
        <w:tc>
          <w:tcPr>
            <w:tcW w:w="2430" w:type="dxa"/>
            <w:gridSpan w:val="3"/>
            <w:tcBorders>
              <w:top w:val="nil"/>
              <w:bottom w:val="nil"/>
              <w:right w:val="single" w:sz="6" w:space="0" w:color="auto"/>
            </w:tcBorders>
          </w:tcPr>
          <w:p w14:paraId="3E16895B" w14:textId="77777777" w:rsidR="009A0336" w:rsidRDefault="009A0336" w:rsidP="00A3681B">
            <w:pPr>
              <w:pStyle w:val="a0"/>
              <w:ind w:firstLineChars="0" w:firstLine="0"/>
            </w:pPr>
            <w:r>
              <w:rPr>
                <w:rFonts w:hint="eastAsia"/>
              </w:rPr>
              <w:t>synchronous {</w:t>
            </w:r>
          </w:p>
        </w:tc>
        <w:tc>
          <w:tcPr>
            <w:tcW w:w="309" w:type="dxa"/>
            <w:tcBorders>
              <w:top w:val="nil"/>
              <w:left w:val="single" w:sz="6" w:space="0" w:color="auto"/>
              <w:bottom w:val="nil"/>
            </w:tcBorders>
          </w:tcPr>
          <w:p w14:paraId="01A02C8C" w14:textId="77777777" w:rsidR="009A0336" w:rsidRDefault="009A0336" w:rsidP="00A3681B">
            <w:pPr>
              <w:pStyle w:val="a0"/>
              <w:ind w:firstLineChars="0" w:firstLine="0"/>
            </w:pPr>
            <w:r>
              <w:rPr>
                <w:rFonts w:hint="eastAsia"/>
              </w:rPr>
              <w:t>3</w:t>
            </w:r>
          </w:p>
        </w:tc>
        <w:tc>
          <w:tcPr>
            <w:tcW w:w="312" w:type="dxa"/>
            <w:tcBorders>
              <w:top w:val="nil"/>
              <w:bottom w:val="nil"/>
            </w:tcBorders>
          </w:tcPr>
          <w:p w14:paraId="78D9AB15" w14:textId="77777777" w:rsidR="009A0336" w:rsidRDefault="009A0336" w:rsidP="00A3681B">
            <w:pPr>
              <w:pStyle w:val="a0"/>
              <w:ind w:firstLineChars="0" w:firstLine="0"/>
            </w:pPr>
          </w:p>
        </w:tc>
        <w:tc>
          <w:tcPr>
            <w:tcW w:w="321" w:type="dxa"/>
            <w:tcBorders>
              <w:top w:val="nil"/>
              <w:bottom w:val="nil"/>
            </w:tcBorders>
          </w:tcPr>
          <w:p w14:paraId="5185359F" w14:textId="77777777" w:rsidR="009A0336" w:rsidRDefault="009A0336" w:rsidP="00A3681B">
            <w:pPr>
              <w:pStyle w:val="a0"/>
              <w:ind w:firstLineChars="0" w:firstLine="0"/>
            </w:pPr>
          </w:p>
        </w:tc>
        <w:tc>
          <w:tcPr>
            <w:tcW w:w="2019" w:type="dxa"/>
            <w:gridSpan w:val="2"/>
            <w:tcBorders>
              <w:top w:val="nil"/>
              <w:bottom w:val="nil"/>
            </w:tcBorders>
          </w:tcPr>
          <w:p w14:paraId="7E66F6D7" w14:textId="77777777" w:rsidR="009A0336" w:rsidRDefault="009A0336" w:rsidP="00A3681B">
            <w:pPr>
              <w:pStyle w:val="a0"/>
              <w:ind w:firstLineChars="0" w:firstLine="0"/>
            </w:pPr>
            <w:proofErr w:type="spellStart"/>
            <w:r>
              <w:rPr>
                <w:rFonts w:hint="eastAsia"/>
              </w:rPr>
              <w:t>foreach</w:t>
            </w:r>
            <w:proofErr w:type="spellEnd"/>
            <w:r>
              <w:rPr>
                <w:rFonts w:hint="eastAsia"/>
              </w:rPr>
              <w:t xml:space="preserve"> r in Rob{</w:t>
            </w:r>
          </w:p>
        </w:tc>
      </w:tr>
      <w:tr w:rsidR="009A0336" w14:paraId="049EBA3C" w14:textId="77777777" w:rsidTr="00804041">
        <w:trPr>
          <w:trHeight w:val="246"/>
        </w:trPr>
        <w:tc>
          <w:tcPr>
            <w:tcW w:w="309" w:type="dxa"/>
            <w:tcBorders>
              <w:top w:val="nil"/>
              <w:bottom w:val="nil"/>
            </w:tcBorders>
          </w:tcPr>
          <w:p w14:paraId="7BF515C2" w14:textId="77777777" w:rsidR="009A0336" w:rsidRDefault="009A0336" w:rsidP="00A3681B">
            <w:pPr>
              <w:pStyle w:val="a0"/>
              <w:ind w:firstLineChars="0" w:firstLine="0"/>
            </w:pPr>
            <w:r>
              <w:rPr>
                <w:rFonts w:hint="eastAsia"/>
              </w:rPr>
              <w:t>4</w:t>
            </w:r>
          </w:p>
        </w:tc>
        <w:tc>
          <w:tcPr>
            <w:tcW w:w="319" w:type="dxa"/>
            <w:tcBorders>
              <w:top w:val="nil"/>
              <w:bottom w:val="nil"/>
            </w:tcBorders>
          </w:tcPr>
          <w:p w14:paraId="0450AAEB" w14:textId="77777777" w:rsidR="009A0336" w:rsidRDefault="009A0336" w:rsidP="00A3681B">
            <w:pPr>
              <w:pStyle w:val="a0"/>
              <w:ind w:firstLineChars="0" w:firstLine="0"/>
            </w:pPr>
          </w:p>
        </w:tc>
        <w:tc>
          <w:tcPr>
            <w:tcW w:w="295" w:type="dxa"/>
            <w:tcBorders>
              <w:top w:val="nil"/>
              <w:bottom w:val="nil"/>
            </w:tcBorders>
          </w:tcPr>
          <w:p w14:paraId="25B99B2A" w14:textId="77777777" w:rsidR="009A0336" w:rsidRDefault="009A0336" w:rsidP="00A3681B">
            <w:pPr>
              <w:pStyle w:val="a0"/>
              <w:ind w:firstLineChars="0" w:firstLine="0"/>
            </w:pPr>
          </w:p>
        </w:tc>
        <w:tc>
          <w:tcPr>
            <w:tcW w:w="263" w:type="dxa"/>
            <w:tcBorders>
              <w:top w:val="nil"/>
              <w:bottom w:val="nil"/>
            </w:tcBorders>
          </w:tcPr>
          <w:p w14:paraId="5C827106" w14:textId="77777777" w:rsidR="009A0336" w:rsidRDefault="009A0336" w:rsidP="00A3681B">
            <w:pPr>
              <w:pStyle w:val="a0"/>
              <w:ind w:firstLineChars="0" w:firstLine="0"/>
            </w:pPr>
          </w:p>
        </w:tc>
        <w:tc>
          <w:tcPr>
            <w:tcW w:w="1765" w:type="dxa"/>
            <w:tcBorders>
              <w:top w:val="nil"/>
              <w:bottom w:val="nil"/>
              <w:right w:val="single" w:sz="6" w:space="0" w:color="auto"/>
            </w:tcBorders>
          </w:tcPr>
          <w:p w14:paraId="1336DA0F" w14:textId="77777777" w:rsidR="009A0336" w:rsidRDefault="009A0336" w:rsidP="00A3681B">
            <w:pPr>
              <w:pStyle w:val="a0"/>
              <w:ind w:firstLineChars="0" w:firstLine="0"/>
            </w:pPr>
            <w:proofErr w:type="spellStart"/>
            <w:r>
              <w:rPr>
                <w:rFonts w:hint="eastAsia"/>
              </w:rPr>
              <w:t>r.look</w:t>
            </w:r>
            <w:proofErr w:type="spellEnd"/>
          </w:p>
        </w:tc>
        <w:tc>
          <w:tcPr>
            <w:tcW w:w="309" w:type="dxa"/>
            <w:tcBorders>
              <w:top w:val="nil"/>
              <w:left w:val="single" w:sz="6" w:space="0" w:color="auto"/>
              <w:bottom w:val="nil"/>
            </w:tcBorders>
          </w:tcPr>
          <w:p w14:paraId="3A5833FC" w14:textId="77777777" w:rsidR="009A0336" w:rsidRDefault="009A0336" w:rsidP="00A3681B">
            <w:pPr>
              <w:pStyle w:val="a0"/>
              <w:ind w:firstLineChars="0" w:firstLine="0"/>
            </w:pPr>
            <w:r>
              <w:rPr>
                <w:rFonts w:hint="eastAsia"/>
              </w:rPr>
              <w:t>4</w:t>
            </w:r>
          </w:p>
        </w:tc>
        <w:tc>
          <w:tcPr>
            <w:tcW w:w="247" w:type="dxa"/>
            <w:tcBorders>
              <w:top w:val="nil"/>
              <w:bottom w:val="nil"/>
            </w:tcBorders>
          </w:tcPr>
          <w:p w14:paraId="64CF2FC6" w14:textId="77777777" w:rsidR="009A0336" w:rsidRDefault="009A0336" w:rsidP="00A3681B">
            <w:pPr>
              <w:pStyle w:val="a0"/>
              <w:ind w:firstLineChars="0" w:firstLine="0"/>
            </w:pPr>
          </w:p>
        </w:tc>
        <w:tc>
          <w:tcPr>
            <w:tcW w:w="311" w:type="dxa"/>
            <w:tcBorders>
              <w:top w:val="nil"/>
              <w:bottom w:val="nil"/>
            </w:tcBorders>
          </w:tcPr>
          <w:p w14:paraId="7B68A7FA" w14:textId="77777777" w:rsidR="009A0336" w:rsidRDefault="009A0336" w:rsidP="00A3681B">
            <w:pPr>
              <w:pStyle w:val="a0"/>
              <w:ind w:firstLineChars="0" w:firstLine="0"/>
            </w:pPr>
          </w:p>
        </w:tc>
        <w:tc>
          <w:tcPr>
            <w:tcW w:w="2119" w:type="dxa"/>
            <w:gridSpan w:val="2"/>
            <w:tcBorders>
              <w:top w:val="nil"/>
              <w:bottom w:val="nil"/>
              <w:right w:val="single" w:sz="6" w:space="0" w:color="auto"/>
            </w:tcBorders>
          </w:tcPr>
          <w:p w14:paraId="790114FB" w14:textId="77777777" w:rsidR="009A0336" w:rsidRDefault="009A0336" w:rsidP="00A3681B">
            <w:pPr>
              <w:pStyle w:val="a0"/>
              <w:ind w:firstLineChars="0" w:firstLine="0"/>
            </w:pPr>
            <w:proofErr w:type="spellStart"/>
            <w:r>
              <w:rPr>
                <w:rFonts w:hint="eastAsia"/>
              </w:rPr>
              <w:t>foreach</w:t>
            </w:r>
            <w:proofErr w:type="spellEnd"/>
            <w:r>
              <w:rPr>
                <w:rFonts w:hint="eastAsia"/>
              </w:rPr>
              <w:t xml:space="preserve"> r in Sched{</w:t>
            </w:r>
          </w:p>
        </w:tc>
        <w:tc>
          <w:tcPr>
            <w:tcW w:w="309" w:type="dxa"/>
            <w:tcBorders>
              <w:top w:val="nil"/>
              <w:left w:val="single" w:sz="6" w:space="0" w:color="auto"/>
              <w:bottom w:val="nil"/>
            </w:tcBorders>
          </w:tcPr>
          <w:p w14:paraId="398EE86E" w14:textId="77777777" w:rsidR="009A0336" w:rsidRDefault="009A0336" w:rsidP="00A3681B">
            <w:pPr>
              <w:pStyle w:val="a0"/>
              <w:ind w:firstLineChars="0" w:firstLine="0"/>
            </w:pPr>
            <w:r>
              <w:rPr>
                <w:rFonts w:hint="eastAsia"/>
              </w:rPr>
              <w:t>4</w:t>
            </w:r>
          </w:p>
        </w:tc>
        <w:tc>
          <w:tcPr>
            <w:tcW w:w="312" w:type="dxa"/>
            <w:tcBorders>
              <w:top w:val="nil"/>
              <w:bottom w:val="nil"/>
            </w:tcBorders>
          </w:tcPr>
          <w:p w14:paraId="3A77988E" w14:textId="77777777" w:rsidR="009A0336" w:rsidRDefault="009A0336" w:rsidP="00A3681B">
            <w:pPr>
              <w:pStyle w:val="a0"/>
              <w:ind w:firstLineChars="0" w:firstLine="0"/>
            </w:pPr>
          </w:p>
        </w:tc>
        <w:tc>
          <w:tcPr>
            <w:tcW w:w="321" w:type="dxa"/>
            <w:tcBorders>
              <w:top w:val="nil"/>
              <w:bottom w:val="nil"/>
            </w:tcBorders>
          </w:tcPr>
          <w:p w14:paraId="19245C33" w14:textId="77777777" w:rsidR="009A0336" w:rsidRDefault="009A0336" w:rsidP="00A3681B">
            <w:pPr>
              <w:pStyle w:val="a0"/>
              <w:ind w:firstLineChars="0" w:firstLine="0"/>
            </w:pPr>
          </w:p>
        </w:tc>
        <w:tc>
          <w:tcPr>
            <w:tcW w:w="272" w:type="dxa"/>
            <w:tcBorders>
              <w:top w:val="nil"/>
              <w:bottom w:val="nil"/>
            </w:tcBorders>
          </w:tcPr>
          <w:p w14:paraId="22F1D77D" w14:textId="77777777" w:rsidR="009A0336" w:rsidRDefault="009A0336" w:rsidP="00A3681B">
            <w:pPr>
              <w:pStyle w:val="a0"/>
              <w:ind w:firstLineChars="0" w:firstLine="0"/>
            </w:pPr>
          </w:p>
        </w:tc>
        <w:tc>
          <w:tcPr>
            <w:tcW w:w="1747" w:type="dxa"/>
            <w:tcBorders>
              <w:top w:val="nil"/>
              <w:bottom w:val="nil"/>
            </w:tcBorders>
          </w:tcPr>
          <w:p w14:paraId="32E48A69" w14:textId="77777777" w:rsidR="009A0336" w:rsidRDefault="009A0336" w:rsidP="00A3681B">
            <w:pPr>
              <w:pStyle w:val="a0"/>
              <w:ind w:firstLineChars="0" w:firstLine="0"/>
            </w:pPr>
            <w:proofErr w:type="spellStart"/>
            <w:r>
              <w:rPr>
                <w:rFonts w:hint="eastAsia"/>
              </w:rPr>
              <w:t>r.look</w:t>
            </w:r>
            <w:proofErr w:type="spellEnd"/>
          </w:p>
        </w:tc>
      </w:tr>
      <w:tr w:rsidR="009A0336" w14:paraId="2B24A346" w14:textId="77777777" w:rsidTr="00804041">
        <w:trPr>
          <w:trHeight w:val="246"/>
        </w:trPr>
        <w:tc>
          <w:tcPr>
            <w:tcW w:w="309" w:type="dxa"/>
            <w:tcBorders>
              <w:top w:val="nil"/>
              <w:bottom w:val="nil"/>
            </w:tcBorders>
          </w:tcPr>
          <w:p w14:paraId="585B4C56" w14:textId="77777777" w:rsidR="009A0336" w:rsidRDefault="009A0336" w:rsidP="00A3681B">
            <w:pPr>
              <w:pStyle w:val="a0"/>
              <w:ind w:firstLineChars="0" w:firstLine="0"/>
            </w:pPr>
            <w:r>
              <w:rPr>
                <w:rFonts w:hint="eastAsia"/>
              </w:rPr>
              <w:t>5</w:t>
            </w:r>
          </w:p>
        </w:tc>
        <w:tc>
          <w:tcPr>
            <w:tcW w:w="319" w:type="dxa"/>
            <w:tcBorders>
              <w:top w:val="nil"/>
              <w:bottom w:val="nil"/>
            </w:tcBorders>
          </w:tcPr>
          <w:p w14:paraId="418C7674" w14:textId="77777777" w:rsidR="009A0336" w:rsidRDefault="009A0336" w:rsidP="00A3681B">
            <w:pPr>
              <w:pStyle w:val="a0"/>
              <w:ind w:firstLineChars="0" w:firstLine="0"/>
            </w:pPr>
          </w:p>
        </w:tc>
        <w:tc>
          <w:tcPr>
            <w:tcW w:w="295" w:type="dxa"/>
            <w:tcBorders>
              <w:top w:val="nil"/>
              <w:bottom w:val="nil"/>
            </w:tcBorders>
          </w:tcPr>
          <w:p w14:paraId="44A9199B" w14:textId="77777777" w:rsidR="009A0336" w:rsidRDefault="009A0336" w:rsidP="00A3681B">
            <w:pPr>
              <w:pStyle w:val="a0"/>
              <w:ind w:firstLineChars="0" w:firstLine="0"/>
            </w:pPr>
          </w:p>
        </w:tc>
        <w:tc>
          <w:tcPr>
            <w:tcW w:w="263" w:type="dxa"/>
            <w:tcBorders>
              <w:top w:val="nil"/>
              <w:bottom w:val="nil"/>
            </w:tcBorders>
          </w:tcPr>
          <w:p w14:paraId="26482481" w14:textId="77777777" w:rsidR="009A0336" w:rsidRDefault="009A0336" w:rsidP="00A3681B">
            <w:pPr>
              <w:pStyle w:val="a0"/>
              <w:ind w:firstLineChars="0" w:firstLine="0"/>
            </w:pPr>
          </w:p>
        </w:tc>
        <w:tc>
          <w:tcPr>
            <w:tcW w:w="1765" w:type="dxa"/>
            <w:tcBorders>
              <w:top w:val="nil"/>
              <w:bottom w:val="nil"/>
              <w:right w:val="single" w:sz="6" w:space="0" w:color="auto"/>
            </w:tcBorders>
          </w:tcPr>
          <w:p w14:paraId="38AD307F" w14:textId="77777777" w:rsidR="009A0336" w:rsidRDefault="009A0336" w:rsidP="00A3681B">
            <w:pPr>
              <w:pStyle w:val="a0"/>
              <w:ind w:firstLineChars="0" w:firstLine="0"/>
            </w:pPr>
            <w:proofErr w:type="spellStart"/>
            <w:r>
              <w:rPr>
                <w:rFonts w:hint="eastAsia"/>
              </w:rPr>
              <w:t>r.compute</w:t>
            </w:r>
            <w:proofErr w:type="spellEnd"/>
          </w:p>
        </w:tc>
        <w:tc>
          <w:tcPr>
            <w:tcW w:w="309" w:type="dxa"/>
            <w:tcBorders>
              <w:top w:val="nil"/>
              <w:left w:val="single" w:sz="6" w:space="0" w:color="auto"/>
              <w:bottom w:val="nil"/>
            </w:tcBorders>
          </w:tcPr>
          <w:p w14:paraId="672A447D" w14:textId="77777777" w:rsidR="009A0336" w:rsidRDefault="009A0336" w:rsidP="00A3681B">
            <w:pPr>
              <w:pStyle w:val="a0"/>
              <w:ind w:firstLineChars="0" w:firstLine="0"/>
            </w:pPr>
            <w:r>
              <w:rPr>
                <w:rFonts w:hint="eastAsia"/>
              </w:rPr>
              <w:t>5</w:t>
            </w:r>
          </w:p>
        </w:tc>
        <w:tc>
          <w:tcPr>
            <w:tcW w:w="247" w:type="dxa"/>
            <w:tcBorders>
              <w:top w:val="nil"/>
              <w:bottom w:val="nil"/>
            </w:tcBorders>
          </w:tcPr>
          <w:p w14:paraId="5B924CC5" w14:textId="77777777" w:rsidR="009A0336" w:rsidRDefault="009A0336" w:rsidP="00A3681B">
            <w:pPr>
              <w:pStyle w:val="a0"/>
              <w:ind w:firstLineChars="0" w:firstLine="0"/>
            </w:pPr>
          </w:p>
        </w:tc>
        <w:tc>
          <w:tcPr>
            <w:tcW w:w="311" w:type="dxa"/>
            <w:tcBorders>
              <w:top w:val="nil"/>
              <w:bottom w:val="nil"/>
            </w:tcBorders>
          </w:tcPr>
          <w:p w14:paraId="169807D9" w14:textId="77777777" w:rsidR="009A0336" w:rsidRDefault="009A0336" w:rsidP="00A3681B">
            <w:pPr>
              <w:pStyle w:val="a0"/>
              <w:ind w:firstLineChars="0" w:firstLine="0"/>
            </w:pPr>
          </w:p>
        </w:tc>
        <w:tc>
          <w:tcPr>
            <w:tcW w:w="247" w:type="dxa"/>
            <w:tcBorders>
              <w:top w:val="nil"/>
              <w:bottom w:val="nil"/>
            </w:tcBorders>
          </w:tcPr>
          <w:p w14:paraId="6171C0FC" w14:textId="77777777" w:rsidR="009A0336" w:rsidRDefault="009A0336" w:rsidP="00A3681B">
            <w:pPr>
              <w:pStyle w:val="a0"/>
              <w:ind w:firstLineChars="0" w:firstLine="0"/>
            </w:pPr>
          </w:p>
        </w:tc>
        <w:tc>
          <w:tcPr>
            <w:tcW w:w="1872" w:type="dxa"/>
            <w:tcBorders>
              <w:top w:val="nil"/>
              <w:bottom w:val="nil"/>
              <w:right w:val="single" w:sz="6" w:space="0" w:color="auto"/>
            </w:tcBorders>
          </w:tcPr>
          <w:p w14:paraId="64056361" w14:textId="77777777" w:rsidR="009A0336" w:rsidRDefault="009A0336" w:rsidP="00A3681B">
            <w:pPr>
              <w:pStyle w:val="a0"/>
              <w:ind w:firstLineChars="0" w:firstLine="0"/>
            </w:pPr>
            <w:bookmarkStart w:id="78" w:name="OLE_LINK791"/>
            <w:bookmarkStart w:id="79" w:name="OLE_LINK792"/>
            <w:proofErr w:type="spellStart"/>
            <w:r>
              <w:rPr>
                <w:rFonts w:hint="eastAsia"/>
              </w:rPr>
              <w:t>r.look</w:t>
            </w:r>
            <w:bookmarkEnd w:id="78"/>
            <w:bookmarkEnd w:id="79"/>
            <w:proofErr w:type="spellEnd"/>
          </w:p>
        </w:tc>
        <w:tc>
          <w:tcPr>
            <w:tcW w:w="309" w:type="dxa"/>
            <w:tcBorders>
              <w:top w:val="nil"/>
              <w:left w:val="single" w:sz="6" w:space="0" w:color="auto"/>
              <w:bottom w:val="nil"/>
            </w:tcBorders>
          </w:tcPr>
          <w:p w14:paraId="3DC2664B" w14:textId="77777777" w:rsidR="009A0336" w:rsidRDefault="009A0336" w:rsidP="00A3681B">
            <w:pPr>
              <w:pStyle w:val="a0"/>
              <w:ind w:firstLineChars="0" w:firstLine="0"/>
            </w:pPr>
            <w:r>
              <w:rPr>
                <w:rFonts w:hint="eastAsia"/>
              </w:rPr>
              <w:t>5</w:t>
            </w:r>
          </w:p>
        </w:tc>
        <w:tc>
          <w:tcPr>
            <w:tcW w:w="312" w:type="dxa"/>
            <w:tcBorders>
              <w:top w:val="nil"/>
              <w:bottom w:val="nil"/>
            </w:tcBorders>
          </w:tcPr>
          <w:p w14:paraId="65DB0DDB" w14:textId="77777777" w:rsidR="009A0336" w:rsidRDefault="009A0336" w:rsidP="00A3681B">
            <w:pPr>
              <w:pStyle w:val="a0"/>
              <w:ind w:firstLineChars="0" w:firstLine="0"/>
            </w:pPr>
          </w:p>
        </w:tc>
        <w:tc>
          <w:tcPr>
            <w:tcW w:w="321" w:type="dxa"/>
            <w:tcBorders>
              <w:top w:val="nil"/>
              <w:bottom w:val="nil"/>
            </w:tcBorders>
          </w:tcPr>
          <w:p w14:paraId="1FAF76C2" w14:textId="77777777" w:rsidR="009A0336" w:rsidRDefault="009A0336" w:rsidP="00A3681B">
            <w:pPr>
              <w:pStyle w:val="a0"/>
              <w:ind w:firstLineChars="0" w:firstLine="0"/>
            </w:pPr>
          </w:p>
        </w:tc>
        <w:tc>
          <w:tcPr>
            <w:tcW w:w="272" w:type="dxa"/>
            <w:tcBorders>
              <w:top w:val="nil"/>
              <w:bottom w:val="nil"/>
            </w:tcBorders>
          </w:tcPr>
          <w:p w14:paraId="296BAF0B" w14:textId="77777777" w:rsidR="009A0336" w:rsidRDefault="009A0336" w:rsidP="00A3681B">
            <w:pPr>
              <w:pStyle w:val="a0"/>
              <w:ind w:firstLineChars="0" w:firstLine="0"/>
            </w:pPr>
          </w:p>
        </w:tc>
        <w:tc>
          <w:tcPr>
            <w:tcW w:w="1747" w:type="dxa"/>
            <w:tcBorders>
              <w:top w:val="nil"/>
              <w:bottom w:val="nil"/>
            </w:tcBorders>
          </w:tcPr>
          <w:p w14:paraId="2327062D" w14:textId="77777777" w:rsidR="009A0336" w:rsidRDefault="009A0336" w:rsidP="00A3681B">
            <w:pPr>
              <w:pStyle w:val="a0"/>
              <w:ind w:firstLineChars="0" w:firstLine="0"/>
            </w:pPr>
            <w:proofErr w:type="spellStart"/>
            <w:r>
              <w:rPr>
                <w:rFonts w:hint="eastAsia"/>
              </w:rPr>
              <w:t>r.compute</w:t>
            </w:r>
            <w:proofErr w:type="spellEnd"/>
          </w:p>
        </w:tc>
      </w:tr>
      <w:tr w:rsidR="009A0336" w14:paraId="65EB63F8" w14:textId="77777777" w:rsidTr="00804041">
        <w:trPr>
          <w:trHeight w:val="246"/>
        </w:trPr>
        <w:tc>
          <w:tcPr>
            <w:tcW w:w="309" w:type="dxa"/>
            <w:tcBorders>
              <w:top w:val="nil"/>
              <w:bottom w:val="nil"/>
            </w:tcBorders>
          </w:tcPr>
          <w:p w14:paraId="37986D60" w14:textId="77777777" w:rsidR="009A0336" w:rsidRDefault="009A0336" w:rsidP="00A3681B">
            <w:pPr>
              <w:pStyle w:val="a0"/>
              <w:ind w:firstLineChars="0" w:firstLine="0"/>
            </w:pPr>
            <w:r>
              <w:rPr>
                <w:rFonts w:hint="eastAsia"/>
              </w:rPr>
              <w:t>6</w:t>
            </w:r>
          </w:p>
        </w:tc>
        <w:tc>
          <w:tcPr>
            <w:tcW w:w="319" w:type="dxa"/>
            <w:tcBorders>
              <w:top w:val="nil"/>
              <w:bottom w:val="nil"/>
            </w:tcBorders>
          </w:tcPr>
          <w:p w14:paraId="6DA8D783" w14:textId="77777777" w:rsidR="009A0336" w:rsidRDefault="009A0336" w:rsidP="00A3681B">
            <w:pPr>
              <w:pStyle w:val="a0"/>
              <w:ind w:firstLineChars="0" w:firstLine="0"/>
            </w:pPr>
          </w:p>
        </w:tc>
        <w:tc>
          <w:tcPr>
            <w:tcW w:w="295" w:type="dxa"/>
            <w:tcBorders>
              <w:top w:val="nil"/>
              <w:bottom w:val="nil"/>
            </w:tcBorders>
          </w:tcPr>
          <w:p w14:paraId="01609C0D" w14:textId="77777777" w:rsidR="009A0336" w:rsidRDefault="009A0336" w:rsidP="00A3681B">
            <w:pPr>
              <w:pStyle w:val="a0"/>
              <w:ind w:firstLineChars="0" w:firstLine="0"/>
            </w:pPr>
          </w:p>
        </w:tc>
        <w:tc>
          <w:tcPr>
            <w:tcW w:w="263" w:type="dxa"/>
            <w:tcBorders>
              <w:top w:val="nil"/>
              <w:bottom w:val="nil"/>
            </w:tcBorders>
          </w:tcPr>
          <w:p w14:paraId="724F6215" w14:textId="77777777" w:rsidR="009A0336" w:rsidRDefault="009A0336" w:rsidP="00A3681B">
            <w:pPr>
              <w:pStyle w:val="a0"/>
              <w:ind w:firstLineChars="0" w:firstLine="0"/>
            </w:pPr>
          </w:p>
        </w:tc>
        <w:tc>
          <w:tcPr>
            <w:tcW w:w="1765" w:type="dxa"/>
            <w:tcBorders>
              <w:top w:val="nil"/>
              <w:bottom w:val="nil"/>
              <w:right w:val="single" w:sz="6" w:space="0" w:color="auto"/>
            </w:tcBorders>
          </w:tcPr>
          <w:p w14:paraId="6A72A4C8" w14:textId="77777777" w:rsidR="009A0336" w:rsidRDefault="009A0336" w:rsidP="00A3681B">
            <w:pPr>
              <w:pStyle w:val="a0"/>
              <w:ind w:firstLineChars="0" w:firstLine="0"/>
            </w:pPr>
            <w:proofErr w:type="spellStart"/>
            <w:r>
              <w:rPr>
                <w:rFonts w:hint="eastAsia"/>
              </w:rPr>
              <w:t>r.move</w:t>
            </w:r>
            <w:proofErr w:type="spellEnd"/>
          </w:p>
        </w:tc>
        <w:tc>
          <w:tcPr>
            <w:tcW w:w="309" w:type="dxa"/>
            <w:tcBorders>
              <w:top w:val="nil"/>
              <w:left w:val="single" w:sz="6" w:space="0" w:color="auto"/>
              <w:bottom w:val="nil"/>
            </w:tcBorders>
          </w:tcPr>
          <w:p w14:paraId="4B287A47" w14:textId="77777777" w:rsidR="009A0336" w:rsidRDefault="009A0336" w:rsidP="00A3681B">
            <w:pPr>
              <w:pStyle w:val="a0"/>
              <w:ind w:firstLineChars="0" w:firstLine="0"/>
            </w:pPr>
            <w:r>
              <w:rPr>
                <w:rFonts w:hint="eastAsia"/>
              </w:rPr>
              <w:t>6</w:t>
            </w:r>
          </w:p>
        </w:tc>
        <w:tc>
          <w:tcPr>
            <w:tcW w:w="247" w:type="dxa"/>
            <w:tcBorders>
              <w:top w:val="nil"/>
              <w:bottom w:val="nil"/>
            </w:tcBorders>
          </w:tcPr>
          <w:p w14:paraId="6AE7C5AA" w14:textId="77777777" w:rsidR="009A0336" w:rsidRDefault="009A0336" w:rsidP="00A3681B">
            <w:pPr>
              <w:pStyle w:val="a0"/>
              <w:ind w:firstLineChars="0" w:firstLine="0"/>
            </w:pPr>
          </w:p>
        </w:tc>
        <w:tc>
          <w:tcPr>
            <w:tcW w:w="311" w:type="dxa"/>
            <w:tcBorders>
              <w:top w:val="nil"/>
              <w:bottom w:val="nil"/>
            </w:tcBorders>
          </w:tcPr>
          <w:p w14:paraId="5896FCB9" w14:textId="77777777" w:rsidR="009A0336" w:rsidRDefault="009A0336" w:rsidP="00A3681B">
            <w:pPr>
              <w:pStyle w:val="a0"/>
              <w:ind w:firstLineChars="0" w:firstLine="0"/>
            </w:pPr>
          </w:p>
        </w:tc>
        <w:tc>
          <w:tcPr>
            <w:tcW w:w="247" w:type="dxa"/>
            <w:tcBorders>
              <w:top w:val="nil"/>
              <w:bottom w:val="nil"/>
            </w:tcBorders>
          </w:tcPr>
          <w:p w14:paraId="336A29B0" w14:textId="77777777" w:rsidR="009A0336" w:rsidRDefault="009A0336" w:rsidP="00A3681B">
            <w:pPr>
              <w:pStyle w:val="a0"/>
              <w:ind w:firstLineChars="0" w:firstLine="0"/>
            </w:pPr>
          </w:p>
        </w:tc>
        <w:tc>
          <w:tcPr>
            <w:tcW w:w="1872" w:type="dxa"/>
            <w:tcBorders>
              <w:top w:val="nil"/>
              <w:bottom w:val="nil"/>
              <w:right w:val="single" w:sz="6" w:space="0" w:color="auto"/>
            </w:tcBorders>
          </w:tcPr>
          <w:p w14:paraId="0ACE0EAC" w14:textId="77777777" w:rsidR="009A0336" w:rsidRDefault="009A0336" w:rsidP="00A3681B">
            <w:pPr>
              <w:pStyle w:val="a0"/>
              <w:ind w:firstLineChars="0" w:firstLine="0"/>
            </w:pPr>
            <w:bookmarkStart w:id="80" w:name="OLE_LINK793"/>
            <w:bookmarkStart w:id="81" w:name="OLE_LINK794"/>
            <w:proofErr w:type="spellStart"/>
            <w:r>
              <w:rPr>
                <w:rFonts w:hint="eastAsia"/>
              </w:rPr>
              <w:t>r.compute</w:t>
            </w:r>
            <w:bookmarkEnd w:id="80"/>
            <w:bookmarkEnd w:id="81"/>
            <w:proofErr w:type="spellEnd"/>
          </w:p>
        </w:tc>
        <w:tc>
          <w:tcPr>
            <w:tcW w:w="309" w:type="dxa"/>
            <w:tcBorders>
              <w:top w:val="nil"/>
              <w:left w:val="single" w:sz="6" w:space="0" w:color="auto"/>
              <w:bottom w:val="nil"/>
            </w:tcBorders>
          </w:tcPr>
          <w:p w14:paraId="1E1585C6" w14:textId="77777777" w:rsidR="009A0336" w:rsidRDefault="009A0336" w:rsidP="00A3681B">
            <w:pPr>
              <w:pStyle w:val="a0"/>
              <w:ind w:firstLineChars="0" w:firstLine="0"/>
            </w:pPr>
            <w:r>
              <w:rPr>
                <w:rFonts w:hint="eastAsia"/>
              </w:rPr>
              <w:t>6</w:t>
            </w:r>
          </w:p>
        </w:tc>
        <w:tc>
          <w:tcPr>
            <w:tcW w:w="312" w:type="dxa"/>
            <w:tcBorders>
              <w:top w:val="nil"/>
              <w:bottom w:val="nil"/>
            </w:tcBorders>
          </w:tcPr>
          <w:p w14:paraId="3AB9B3A1" w14:textId="77777777" w:rsidR="009A0336" w:rsidRDefault="009A0336" w:rsidP="00A3681B">
            <w:pPr>
              <w:pStyle w:val="a0"/>
              <w:ind w:firstLineChars="0" w:firstLine="0"/>
            </w:pPr>
          </w:p>
        </w:tc>
        <w:tc>
          <w:tcPr>
            <w:tcW w:w="321" w:type="dxa"/>
            <w:tcBorders>
              <w:top w:val="nil"/>
              <w:bottom w:val="nil"/>
            </w:tcBorders>
          </w:tcPr>
          <w:p w14:paraId="012CF1E5" w14:textId="77777777" w:rsidR="009A0336" w:rsidRDefault="009A0336" w:rsidP="00A3681B">
            <w:pPr>
              <w:pStyle w:val="a0"/>
              <w:ind w:firstLineChars="0" w:firstLine="0"/>
            </w:pPr>
          </w:p>
        </w:tc>
        <w:tc>
          <w:tcPr>
            <w:tcW w:w="272" w:type="dxa"/>
            <w:tcBorders>
              <w:top w:val="nil"/>
              <w:bottom w:val="nil"/>
            </w:tcBorders>
          </w:tcPr>
          <w:p w14:paraId="34489FD4" w14:textId="77777777" w:rsidR="009A0336" w:rsidRDefault="009A0336" w:rsidP="00A3681B">
            <w:pPr>
              <w:pStyle w:val="a0"/>
              <w:ind w:firstLineChars="0" w:firstLine="0"/>
            </w:pPr>
          </w:p>
        </w:tc>
        <w:tc>
          <w:tcPr>
            <w:tcW w:w="1747" w:type="dxa"/>
            <w:tcBorders>
              <w:top w:val="nil"/>
              <w:bottom w:val="nil"/>
            </w:tcBorders>
          </w:tcPr>
          <w:p w14:paraId="6128665A" w14:textId="77777777" w:rsidR="009A0336" w:rsidRDefault="009A0336" w:rsidP="00A3681B">
            <w:pPr>
              <w:pStyle w:val="a0"/>
              <w:ind w:firstLineChars="0" w:firstLine="0"/>
            </w:pPr>
            <w:proofErr w:type="spellStart"/>
            <w:r>
              <w:rPr>
                <w:rFonts w:hint="eastAsia"/>
              </w:rPr>
              <w:t>r.move</w:t>
            </w:r>
            <w:proofErr w:type="spellEnd"/>
          </w:p>
        </w:tc>
      </w:tr>
      <w:tr w:rsidR="009A0336" w14:paraId="55081A7C" w14:textId="77777777" w:rsidTr="00804041">
        <w:trPr>
          <w:trHeight w:val="246"/>
        </w:trPr>
        <w:tc>
          <w:tcPr>
            <w:tcW w:w="309" w:type="dxa"/>
            <w:tcBorders>
              <w:top w:val="nil"/>
              <w:bottom w:val="nil"/>
            </w:tcBorders>
          </w:tcPr>
          <w:p w14:paraId="12671E61" w14:textId="77777777" w:rsidR="009A0336" w:rsidRDefault="009A0336" w:rsidP="00A3681B">
            <w:pPr>
              <w:pStyle w:val="a0"/>
              <w:ind w:firstLineChars="0" w:firstLine="0"/>
            </w:pPr>
            <w:r>
              <w:rPr>
                <w:rFonts w:hint="eastAsia"/>
              </w:rPr>
              <w:t>7</w:t>
            </w:r>
          </w:p>
        </w:tc>
        <w:tc>
          <w:tcPr>
            <w:tcW w:w="319" w:type="dxa"/>
            <w:tcBorders>
              <w:top w:val="nil"/>
              <w:bottom w:val="nil"/>
            </w:tcBorders>
          </w:tcPr>
          <w:p w14:paraId="19051754" w14:textId="77777777" w:rsidR="009A0336" w:rsidRDefault="009A0336" w:rsidP="00A3681B">
            <w:pPr>
              <w:pStyle w:val="a0"/>
              <w:ind w:firstLineChars="0" w:firstLine="0"/>
            </w:pPr>
          </w:p>
        </w:tc>
        <w:tc>
          <w:tcPr>
            <w:tcW w:w="295" w:type="dxa"/>
            <w:tcBorders>
              <w:top w:val="nil"/>
              <w:bottom w:val="nil"/>
            </w:tcBorders>
          </w:tcPr>
          <w:p w14:paraId="735CABCF" w14:textId="77777777" w:rsidR="009A0336" w:rsidRDefault="009A0336" w:rsidP="00A3681B">
            <w:pPr>
              <w:pStyle w:val="a0"/>
              <w:ind w:firstLineChars="0" w:firstLine="0"/>
            </w:pPr>
          </w:p>
        </w:tc>
        <w:tc>
          <w:tcPr>
            <w:tcW w:w="2028" w:type="dxa"/>
            <w:gridSpan w:val="2"/>
            <w:tcBorders>
              <w:top w:val="nil"/>
              <w:bottom w:val="nil"/>
              <w:right w:val="single" w:sz="6" w:space="0" w:color="auto"/>
            </w:tcBorders>
          </w:tcPr>
          <w:p w14:paraId="45380A2D" w14:textId="77777777" w:rsidR="009A0336" w:rsidRDefault="009A0336" w:rsidP="00A3681B">
            <w:pPr>
              <w:pStyle w:val="a0"/>
              <w:ind w:firstLineChars="0" w:firstLine="0"/>
            </w:pPr>
            <w:r>
              <w:rPr>
                <w:rFonts w:hint="eastAsia"/>
              </w:rPr>
              <w:t>}</w:t>
            </w:r>
          </w:p>
        </w:tc>
        <w:tc>
          <w:tcPr>
            <w:tcW w:w="309" w:type="dxa"/>
            <w:tcBorders>
              <w:top w:val="nil"/>
              <w:left w:val="single" w:sz="6" w:space="0" w:color="auto"/>
              <w:bottom w:val="nil"/>
            </w:tcBorders>
          </w:tcPr>
          <w:p w14:paraId="11EB426F" w14:textId="77777777" w:rsidR="009A0336" w:rsidRDefault="009A0336" w:rsidP="00A3681B">
            <w:pPr>
              <w:pStyle w:val="a0"/>
              <w:ind w:firstLineChars="0" w:firstLine="0"/>
            </w:pPr>
            <w:r>
              <w:rPr>
                <w:rFonts w:hint="eastAsia"/>
              </w:rPr>
              <w:t>7</w:t>
            </w:r>
          </w:p>
        </w:tc>
        <w:tc>
          <w:tcPr>
            <w:tcW w:w="247" w:type="dxa"/>
            <w:tcBorders>
              <w:top w:val="nil"/>
              <w:bottom w:val="nil"/>
            </w:tcBorders>
          </w:tcPr>
          <w:p w14:paraId="096046E3" w14:textId="77777777" w:rsidR="009A0336" w:rsidRDefault="009A0336" w:rsidP="00A3681B">
            <w:pPr>
              <w:pStyle w:val="a0"/>
              <w:ind w:firstLineChars="0" w:firstLine="0"/>
            </w:pPr>
          </w:p>
        </w:tc>
        <w:tc>
          <w:tcPr>
            <w:tcW w:w="311" w:type="dxa"/>
            <w:tcBorders>
              <w:top w:val="nil"/>
              <w:bottom w:val="nil"/>
            </w:tcBorders>
          </w:tcPr>
          <w:p w14:paraId="4D8C2C89" w14:textId="77777777" w:rsidR="009A0336" w:rsidRDefault="009A0336" w:rsidP="00A3681B">
            <w:pPr>
              <w:pStyle w:val="a0"/>
              <w:ind w:firstLineChars="0" w:firstLine="0"/>
            </w:pPr>
          </w:p>
        </w:tc>
        <w:tc>
          <w:tcPr>
            <w:tcW w:w="247" w:type="dxa"/>
            <w:tcBorders>
              <w:top w:val="nil"/>
              <w:bottom w:val="nil"/>
            </w:tcBorders>
          </w:tcPr>
          <w:p w14:paraId="159554D8" w14:textId="77777777" w:rsidR="009A0336" w:rsidRDefault="009A0336" w:rsidP="00A3681B">
            <w:pPr>
              <w:pStyle w:val="a0"/>
              <w:ind w:firstLineChars="0" w:firstLine="0"/>
            </w:pPr>
          </w:p>
        </w:tc>
        <w:tc>
          <w:tcPr>
            <w:tcW w:w="1872" w:type="dxa"/>
            <w:tcBorders>
              <w:top w:val="nil"/>
              <w:bottom w:val="nil"/>
              <w:right w:val="single" w:sz="6" w:space="0" w:color="auto"/>
            </w:tcBorders>
          </w:tcPr>
          <w:p w14:paraId="1CE4AA7A" w14:textId="77777777" w:rsidR="009A0336" w:rsidRDefault="009A0336" w:rsidP="00A3681B">
            <w:pPr>
              <w:pStyle w:val="a0"/>
              <w:ind w:firstLineChars="0" w:firstLine="0"/>
            </w:pPr>
            <w:bookmarkStart w:id="82" w:name="OLE_LINK795"/>
            <w:bookmarkStart w:id="83" w:name="OLE_LINK796"/>
            <w:proofErr w:type="spellStart"/>
            <w:r>
              <w:rPr>
                <w:rFonts w:hint="eastAsia"/>
              </w:rPr>
              <w:t>r.move</w:t>
            </w:r>
            <w:bookmarkEnd w:id="82"/>
            <w:bookmarkEnd w:id="83"/>
            <w:proofErr w:type="spellEnd"/>
          </w:p>
        </w:tc>
        <w:tc>
          <w:tcPr>
            <w:tcW w:w="309" w:type="dxa"/>
            <w:tcBorders>
              <w:top w:val="nil"/>
              <w:left w:val="single" w:sz="6" w:space="0" w:color="auto"/>
              <w:bottom w:val="nil"/>
            </w:tcBorders>
          </w:tcPr>
          <w:p w14:paraId="0B6CD327" w14:textId="77777777" w:rsidR="009A0336" w:rsidRDefault="009A0336" w:rsidP="00A3681B">
            <w:pPr>
              <w:pStyle w:val="a0"/>
              <w:ind w:firstLineChars="0" w:firstLine="0"/>
            </w:pPr>
            <w:r>
              <w:rPr>
                <w:rFonts w:hint="eastAsia"/>
              </w:rPr>
              <w:t>7</w:t>
            </w:r>
          </w:p>
        </w:tc>
        <w:tc>
          <w:tcPr>
            <w:tcW w:w="312" w:type="dxa"/>
            <w:tcBorders>
              <w:top w:val="nil"/>
              <w:bottom w:val="nil"/>
            </w:tcBorders>
          </w:tcPr>
          <w:p w14:paraId="68ED47EC" w14:textId="77777777" w:rsidR="009A0336" w:rsidRDefault="009A0336" w:rsidP="00A3681B">
            <w:pPr>
              <w:pStyle w:val="a0"/>
              <w:ind w:firstLineChars="0" w:firstLine="0"/>
            </w:pPr>
          </w:p>
        </w:tc>
        <w:tc>
          <w:tcPr>
            <w:tcW w:w="321" w:type="dxa"/>
            <w:tcBorders>
              <w:top w:val="nil"/>
              <w:bottom w:val="nil"/>
            </w:tcBorders>
          </w:tcPr>
          <w:p w14:paraId="71ED10E2" w14:textId="77777777" w:rsidR="009A0336" w:rsidRDefault="009A0336" w:rsidP="00A3681B">
            <w:pPr>
              <w:pStyle w:val="a0"/>
              <w:ind w:firstLineChars="0" w:firstLine="0"/>
            </w:pPr>
          </w:p>
        </w:tc>
        <w:tc>
          <w:tcPr>
            <w:tcW w:w="2019" w:type="dxa"/>
            <w:gridSpan w:val="2"/>
            <w:tcBorders>
              <w:top w:val="nil"/>
              <w:bottom w:val="nil"/>
            </w:tcBorders>
          </w:tcPr>
          <w:p w14:paraId="2EAD9A60" w14:textId="77777777" w:rsidR="009A0336" w:rsidRDefault="009A0336" w:rsidP="00A3681B">
            <w:pPr>
              <w:pStyle w:val="a0"/>
              <w:ind w:firstLineChars="0" w:firstLine="0"/>
            </w:pPr>
            <w:r>
              <w:rPr>
                <w:rFonts w:hint="eastAsia"/>
              </w:rPr>
              <w:t>}</w:t>
            </w:r>
          </w:p>
        </w:tc>
      </w:tr>
      <w:tr w:rsidR="009A0336" w14:paraId="50D9354B" w14:textId="77777777" w:rsidTr="00804041">
        <w:trPr>
          <w:trHeight w:val="246"/>
        </w:trPr>
        <w:tc>
          <w:tcPr>
            <w:tcW w:w="309" w:type="dxa"/>
            <w:tcBorders>
              <w:top w:val="nil"/>
              <w:bottom w:val="nil"/>
            </w:tcBorders>
          </w:tcPr>
          <w:p w14:paraId="32ECD712" w14:textId="77777777" w:rsidR="009A0336" w:rsidRDefault="009A0336" w:rsidP="00A3681B">
            <w:pPr>
              <w:pStyle w:val="a0"/>
              <w:ind w:firstLineChars="0" w:firstLine="0"/>
            </w:pPr>
            <w:r>
              <w:rPr>
                <w:rFonts w:hint="eastAsia"/>
              </w:rPr>
              <w:t>8</w:t>
            </w:r>
          </w:p>
        </w:tc>
        <w:tc>
          <w:tcPr>
            <w:tcW w:w="319" w:type="dxa"/>
            <w:tcBorders>
              <w:top w:val="nil"/>
              <w:bottom w:val="nil"/>
            </w:tcBorders>
          </w:tcPr>
          <w:p w14:paraId="4303A714" w14:textId="77777777" w:rsidR="009A0336" w:rsidRDefault="009A0336" w:rsidP="00A3681B">
            <w:pPr>
              <w:pStyle w:val="a0"/>
              <w:ind w:firstLineChars="0" w:firstLine="0"/>
            </w:pPr>
          </w:p>
        </w:tc>
        <w:tc>
          <w:tcPr>
            <w:tcW w:w="2323" w:type="dxa"/>
            <w:gridSpan w:val="3"/>
            <w:tcBorders>
              <w:top w:val="nil"/>
              <w:bottom w:val="nil"/>
              <w:right w:val="single" w:sz="6" w:space="0" w:color="auto"/>
            </w:tcBorders>
          </w:tcPr>
          <w:p w14:paraId="7E2D866D" w14:textId="77777777" w:rsidR="009A0336" w:rsidRDefault="009A0336" w:rsidP="00A3681B">
            <w:pPr>
              <w:pStyle w:val="a0"/>
              <w:ind w:firstLineChars="0" w:firstLine="0"/>
            </w:pPr>
            <w:r>
              <w:rPr>
                <w:rFonts w:hint="eastAsia"/>
              </w:rPr>
              <w:t>}</w:t>
            </w:r>
          </w:p>
        </w:tc>
        <w:tc>
          <w:tcPr>
            <w:tcW w:w="309" w:type="dxa"/>
            <w:tcBorders>
              <w:top w:val="nil"/>
              <w:left w:val="single" w:sz="6" w:space="0" w:color="auto"/>
              <w:bottom w:val="nil"/>
            </w:tcBorders>
          </w:tcPr>
          <w:p w14:paraId="338AED79" w14:textId="77777777" w:rsidR="009A0336" w:rsidRDefault="009A0336" w:rsidP="00A3681B">
            <w:pPr>
              <w:pStyle w:val="a0"/>
              <w:ind w:firstLineChars="0" w:firstLine="0"/>
            </w:pPr>
            <w:r>
              <w:rPr>
                <w:rFonts w:hint="eastAsia"/>
              </w:rPr>
              <w:t>8</w:t>
            </w:r>
          </w:p>
        </w:tc>
        <w:tc>
          <w:tcPr>
            <w:tcW w:w="247" w:type="dxa"/>
            <w:tcBorders>
              <w:top w:val="nil"/>
              <w:bottom w:val="nil"/>
            </w:tcBorders>
          </w:tcPr>
          <w:p w14:paraId="73C507C1" w14:textId="77777777" w:rsidR="009A0336" w:rsidRDefault="009A0336" w:rsidP="00A3681B">
            <w:pPr>
              <w:pStyle w:val="a0"/>
              <w:ind w:firstLineChars="0" w:firstLine="0"/>
            </w:pPr>
          </w:p>
        </w:tc>
        <w:tc>
          <w:tcPr>
            <w:tcW w:w="311" w:type="dxa"/>
            <w:tcBorders>
              <w:top w:val="nil"/>
              <w:bottom w:val="nil"/>
            </w:tcBorders>
          </w:tcPr>
          <w:p w14:paraId="68C77E48" w14:textId="77777777" w:rsidR="009A0336" w:rsidRDefault="009A0336" w:rsidP="00A3681B">
            <w:pPr>
              <w:pStyle w:val="a0"/>
              <w:ind w:firstLineChars="0" w:firstLine="0"/>
            </w:pPr>
          </w:p>
        </w:tc>
        <w:tc>
          <w:tcPr>
            <w:tcW w:w="2119" w:type="dxa"/>
            <w:gridSpan w:val="2"/>
            <w:tcBorders>
              <w:top w:val="nil"/>
              <w:bottom w:val="nil"/>
              <w:right w:val="single" w:sz="6" w:space="0" w:color="auto"/>
            </w:tcBorders>
          </w:tcPr>
          <w:p w14:paraId="48448412" w14:textId="77777777" w:rsidR="009A0336" w:rsidRDefault="009A0336" w:rsidP="00A3681B">
            <w:pPr>
              <w:pStyle w:val="a0"/>
              <w:ind w:firstLineChars="0" w:firstLine="0"/>
            </w:pPr>
            <w:r>
              <w:rPr>
                <w:rFonts w:hint="eastAsia"/>
              </w:rPr>
              <w:t>}</w:t>
            </w:r>
          </w:p>
        </w:tc>
        <w:tc>
          <w:tcPr>
            <w:tcW w:w="309" w:type="dxa"/>
            <w:tcBorders>
              <w:top w:val="nil"/>
              <w:left w:val="single" w:sz="6" w:space="0" w:color="auto"/>
              <w:bottom w:val="nil"/>
            </w:tcBorders>
          </w:tcPr>
          <w:p w14:paraId="078B804F" w14:textId="77777777" w:rsidR="009A0336" w:rsidRDefault="009A0336" w:rsidP="00A3681B">
            <w:pPr>
              <w:pStyle w:val="a0"/>
              <w:ind w:firstLineChars="0" w:firstLine="0"/>
            </w:pPr>
            <w:r>
              <w:rPr>
                <w:rFonts w:hint="eastAsia"/>
              </w:rPr>
              <w:t>8</w:t>
            </w:r>
          </w:p>
        </w:tc>
        <w:tc>
          <w:tcPr>
            <w:tcW w:w="312" w:type="dxa"/>
            <w:tcBorders>
              <w:top w:val="nil"/>
              <w:bottom w:val="nil"/>
            </w:tcBorders>
          </w:tcPr>
          <w:p w14:paraId="0DC5FB0B" w14:textId="77777777" w:rsidR="009A0336" w:rsidRDefault="009A0336" w:rsidP="00A3681B">
            <w:pPr>
              <w:pStyle w:val="a0"/>
              <w:ind w:firstLineChars="0" w:firstLine="0"/>
            </w:pPr>
          </w:p>
        </w:tc>
        <w:tc>
          <w:tcPr>
            <w:tcW w:w="2340" w:type="dxa"/>
            <w:gridSpan w:val="3"/>
            <w:tcBorders>
              <w:top w:val="nil"/>
              <w:bottom w:val="nil"/>
            </w:tcBorders>
          </w:tcPr>
          <w:p w14:paraId="7F3C8C24" w14:textId="77777777" w:rsidR="009A0336" w:rsidRDefault="009A0336" w:rsidP="00A3681B">
            <w:pPr>
              <w:pStyle w:val="a0"/>
              <w:ind w:firstLineChars="0" w:firstLine="0"/>
            </w:pPr>
            <w:r>
              <w:rPr>
                <w:rFonts w:hint="eastAsia"/>
              </w:rPr>
              <w:t>}</w:t>
            </w:r>
          </w:p>
        </w:tc>
      </w:tr>
      <w:tr w:rsidR="009A0336" w14:paraId="25575EC5" w14:textId="77777777" w:rsidTr="00804041">
        <w:trPr>
          <w:trHeight w:val="41"/>
        </w:trPr>
        <w:tc>
          <w:tcPr>
            <w:tcW w:w="309" w:type="dxa"/>
            <w:tcBorders>
              <w:top w:val="nil"/>
              <w:bottom w:val="single" w:sz="6" w:space="0" w:color="auto"/>
            </w:tcBorders>
          </w:tcPr>
          <w:p w14:paraId="37DE4D99" w14:textId="77777777" w:rsidR="009A0336" w:rsidRDefault="009A0336" w:rsidP="00A3681B">
            <w:pPr>
              <w:pStyle w:val="a0"/>
              <w:ind w:firstLineChars="0" w:firstLine="0"/>
            </w:pPr>
            <w:r>
              <w:rPr>
                <w:rFonts w:hint="eastAsia"/>
              </w:rPr>
              <w:t>9</w:t>
            </w:r>
          </w:p>
        </w:tc>
        <w:tc>
          <w:tcPr>
            <w:tcW w:w="319" w:type="dxa"/>
            <w:tcBorders>
              <w:top w:val="nil"/>
              <w:bottom w:val="single" w:sz="6" w:space="0" w:color="auto"/>
            </w:tcBorders>
          </w:tcPr>
          <w:p w14:paraId="6653A7C5" w14:textId="77777777" w:rsidR="009A0336" w:rsidRDefault="009A0336" w:rsidP="00A3681B">
            <w:pPr>
              <w:pStyle w:val="a0"/>
              <w:ind w:firstLineChars="0" w:firstLine="0"/>
            </w:pPr>
          </w:p>
        </w:tc>
        <w:tc>
          <w:tcPr>
            <w:tcW w:w="2323" w:type="dxa"/>
            <w:gridSpan w:val="3"/>
            <w:tcBorders>
              <w:top w:val="nil"/>
              <w:bottom w:val="single" w:sz="6" w:space="0" w:color="auto"/>
              <w:right w:val="single" w:sz="6" w:space="0" w:color="auto"/>
            </w:tcBorders>
          </w:tcPr>
          <w:p w14:paraId="32580B75" w14:textId="77777777" w:rsidR="009A0336" w:rsidRDefault="009A0336" w:rsidP="00A3681B">
            <w:pPr>
              <w:pStyle w:val="a0"/>
              <w:ind w:firstLineChars="0" w:firstLine="0"/>
            </w:pPr>
          </w:p>
        </w:tc>
        <w:tc>
          <w:tcPr>
            <w:tcW w:w="309" w:type="dxa"/>
            <w:tcBorders>
              <w:top w:val="nil"/>
              <w:left w:val="single" w:sz="6" w:space="0" w:color="auto"/>
              <w:bottom w:val="single" w:sz="6" w:space="0" w:color="auto"/>
            </w:tcBorders>
          </w:tcPr>
          <w:p w14:paraId="76BC47A4" w14:textId="77777777" w:rsidR="009A0336" w:rsidRDefault="009A0336" w:rsidP="00A3681B">
            <w:pPr>
              <w:pStyle w:val="a0"/>
              <w:ind w:firstLineChars="0" w:firstLine="0"/>
            </w:pPr>
            <w:r>
              <w:rPr>
                <w:rFonts w:hint="eastAsia"/>
              </w:rPr>
              <w:t>9</w:t>
            </w:r>
          </w:p>
        </w:tc>
        <w:tc>
          <w:tcPr>
            <w:tcW w:w="247" w:type="dxa"/>
            <w:tcBorders>
              <w:top w:val="nil"/>
              <w:bottom w:val="single" w:sz="6" w:space="0" w:color="auto"/>
            </w:tcBorders>
          </w:tcPr>
          <w:p w14:paraId="30154B00" w14:textId="77777777" w:rsidR="009A0336" w:rsidRDefault="009A0336" w:rsidP="00A3681B">
            <w:pPr>
              <w:pStyle w:val="a0"/>
              <w:ind w:firstLineChars="0" w:firstLine="0"/>
            </w:pPr>
          </w:p>
        </w:tc>
        <w:tc>
          <w:tcPr>
            <w:tcW w:w="2430" w:type="dxa"/>
            <w:gridSpan w:val="3"/>
            <w:tcBorders>
              <w:top w:val="nil"/>
              <w:bottom w:val="single" w:sz="6" w:space="0" w:color="auto"/>
              <w:right w:val="single" w:sz="6" w:space="0" w:color="auto"/>
            </w:tcBorders>
          </w:tcPr>
          <w:p w14:paraId="3BEB128C" w14:textId="77777777" w:rsidR="009A0336" w:rsidRDefault="009A0336" w:rsidP="00A3681B">
            <w:pPr>
              <w:pStyle w:val="a0"/>
              <w:ind w:firstLineChars="0" w:firstLine="0"/>
            </w:pPr>
            <w:r>
              <w:rPr>
                <w:rFonts w:hint="eastAsia"/>
              </w:rPr>
              <w:t>}</w:t>
            </w:r>
          </w:p>
        </w:tc>
        <w:tc>
          <w:tcPr>
            <w:tcW w:w="309" w:type="dxa"/>
            <w:tcBorders>
              <w:top w:val="nil"/>
              <w:left w:val="single" w:sz="6" w:space="0" w:color="auto"/>
              <w:bottom w:val="single" w:sz="6" w:space="0" w:color="auto"/>
            </w:tcBorders>
          </w:tcPr>
          <w:p w14:paraId="44334CA4" w14:textId="77777777" w:rsidR="009A0336" w:rsidRDefault="009A0336" w:rsidP="00A3681B">
            <w:pPr>
              <w:pStyle w:val="a0"/>
              <w:ind w:firstLineChars="0" w:firstLine="0"/>
            </w:pPr>
            <w:r>
              <w:rPr>
                <w:rFonts w:hint="eastAsia"/>
              </w:rPr>
              <w:t>9</w:t>
            </w:r>
          </w:p>
        </w:tc>
        <w:tc>
          <w:tcPr>
            <w:tcW w:w="2652" w:type="dxa"/>
            <w:gridSpan w:val="4"/>
            <w:tcBorders>
              <w:top w:val="nil"/>
              <w:bottom w:val="single" w:sz="6" w:space="0" w:color="auto"/>
            </w:tcBorders>
          </w:tcPr>
          <w:p w14:paraId="7F1009DD" w14:textId="77777777" w:rsidR="009A0336" w:rsidRDefault="009A0336" w:rsidP="00A3681B">
            <w:pPr>
              <w:pStyle w:val="a0"/>
              <w:ind w:firstLineChars="0" w:firstLine="0"/>
            </w:pPr>
          </w:p>
        </w:tc>
      </w:tr>
      <w:tr w:rsidR="009A0336" w14:paraId="0A3ED281" w14:textId="77777777" w:rsidTr="00804041">
        <w:trPr>
          <w:trHeight w:val="255"/>
        </w:trPr>
        <w:tc>
          <w:tcPr>
            <w:tcW w:w="2951" w:type="dxa"/>
            <w:gridSpan w:val="5"/>
            <w:tcBorders>
              <w:top w:val="single" w:sz="6" w:space="0" w:color="auto"/>
              <w:bottom w:val="single" w:sz="6" w:space="0" w:color="auto"/>
              <w:right w:val="single" w:sz="6" w:space="0" w:color="auto"/>
            </w:tcBorders>
          </w:tcPr>
          <w:p w14:paraId="23DB6C3B" w14:textId="1E17AEFD" w:rsidR="009A0336" w:rsidRDefault="009A0336" w:rsidP="00A3681B">
            <w:pPr>
              <w:pStyle w:val="a0"/>
              <w:ind w:firstLineChars="0" w:firstLine="0"/>
              <w:jc w:val="center"/>
            </w:pPr>
            <w:r>
              <w:rPr>
                <w:rFonts w:hint="eastAsia"/>
              </w:rPr>
              <w:t>(</w:t>
            </w:r>
            <w:r>
              <w:t xml:space="preserve">a) </w:t>
            </w:r>
            <w:r>
              <w:rPr>
                <w:rFonts w:hint="eastAsia"/>
              </w:rPr>
              <w:t>完全同步调度策略</w:t>
            </w:r>
          </w:p>
        </w:tc>
        <w:tc>
          <w:tcPr>
            <w:tcW w:w="2986" w:type="dxa"/>
            <w:gridSpan w:val="5"/>
            <w:tcBorders>
              <w:top w:val="single" w:sz="6" w:space="0" w:color="auto"/>
              <w:left w:val="single" w:sz="6" w:space="0" w:color="auto"/>
              <w:bottom w:val="single" w:sz="6" w:space="0" w:color="auto"/>
              <w:right w:val="single" w:sz="6" w:space="0" w:color="auto"/>
            </w:tcBorders>
          </w:tcPr>
          <w:p w14:paraId="33D3E3E8" w14:textId="0BA9E86F" w:rsidR="009A0336" w:rsidRDefault="009A0336" w:rsidP="00A3681B">
            <w:pPr>
              <w:pStyle w:val="a0"/>
              <w:ind w:firstLineChars="0" w:firstLine="0"/>
              <w:jc w:val="center"/>
            </w:pPr>
            <w:r>
              <w:rPr>
                <w:rFonts w:hint="eastAsia"/>
              </w:rPr>
              <w:t>(</w:t>
            </w:r>
            <w:r>
              <w:t>b</w:t>
            </w:r>
            <w:r>
              <w:rPr>
                <w:rFonts w:hint="eastAsia"/>
              </w:rPr>
              <w:t>)</w:t>
            </w:r>
            <w:r>
              <w:t xml:space="preserve"> </w:t>
            </w:r>
            <w:r>
              <w:rPr>
                <w:rFonts w:hint="eastAsia"/>
              </w:rPr>
              <w:t>半同步调度策略</w:t>
            </w:r>
          </w:p>
        </w:tc>
        <w:tc>
          <w:tcPr>
            <w:tcW w:w="2961" w:type="dxa"/>
            <w:gridSpan w:val="5"/>
            <w:tcBorders>
              <w:top w:val="single" w:sz="6" w:space="0" w:color="auto"/>
              <w:left w:val="single" w:sz="6" w:space="0" w:color="auto"/>
              <w:bottom w:val="single" w:sz="6" w:space="0" w:color="auto"/>
            </w:tcBorders>
          </w:tcPr>
          <w:p w14:paraId="62DB1844" w14:textId="204C1529" w:rsidR="009A0336" w:rsidRDefault="009A0336" w:rsidP="001B0F08">
            <w:pPr>
              <w:pStyle w:val="a0"/>
              <w:keepNext/>
              <w:ind w:firstLineChars="0" w:firstLine="0"/>
              <w:jc w:val="center"/>
            </w:pPr>
            <w:r>
              <w:rPr>
                <w:rFonts w:hint="eastAsia"/>
              </w:rPr>
              <w:t>(</w:t>
            </w:r>
            <w:r>
              <w:t>c</w:t>
            </w:r>
            <w:r>
              <w:rPr>
                <w:rFonts w:hint="eastAsia"/>
              </w:rPr>
              <w:t>)</w:t>
            </w:r>
            <w:r>
              <w:t xml:space="preserve"> </w:t>
            </w:r>
            <w:r>
              <w:rPr>
                <w:rFonts w:hint="eastAsia"/>
              </w:rPr>
              <w:t>完全异步调度策略</w:t>
            </w:r>
          </w:p>
        </w:tc>
      </w:tr>
    </w:tbl>
    <w:p w14:paraId="3750A82D" w14:textId="1767E9EC" w:rsidR="00533E17" w:rsidRDefault="001B0F08" w:rsidP="001B0F08">
      <w:pPr>
        <w:pStyle w:val="a6"/>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06879">
        <w:rPr>
          <w:noProof/>
        </w:rPr>
        <w:t>1</w:t>
      </w:r>
      <w:r>
        <w:fldChar w:fldCharType="end"/>
      </w:r>
      <w:r>
        <w:t xml:space="preserve"> </w:t>
      </w:r>
      <w:r w:rsidRPr="001B0F08">
        <w:rPr>
          <w:rFonts w:ascii="Times New Roman" w:eastAsia="宋体" w:hAnsi="Times New Roman"/>
          <w:b/>
        </w:rPr>
        <w:t>完全同步</w:t>
      </w:r>
      <w:r w:rsidR="00DA6684">
        <w:rPr>
          <w:rFonts w:ascii="Times New Roman" w:eastAsia="宋体" w:hAnsi="Times New Roman" w:hint="eastAsia"/>
          <w:b/>
        </w:rPr>
        <w:t>,</w:t>
      </w:r>
      <w:r w:rsidRPr="001B0F08">
        <w:rPr>
          <w:rFonts w:ascii="Times New Roman" w:eastAsia="宋体" w:hAnsi="Times New Roman"/>
          <w:b/>
        </w:rPr>
        <w:t>半同步与异步调度策略</w:t>
      </w:r>
      <w:r w:rsidR="00DE2556">
        <w:rPr>
          <w:rFonts w:hint="eastAsia"/>
          <w:noProof/>
        </w:rPr>
        <mc:AlternateContent>
          <mc:Choice Requires="wps">
            <w:drawing>
              <wp:anchor distT="0" distB="0" distL="114300" distR="114300" simplePos="0" relativeHeight="251639808" behindDoc="0" locked="0" layoutInCell="1" allowOverlap="1" wp14:anchorId="2D74A961" wp14:editId="6F92B904">
                <wp:simplePos x="0" y="0"/>
                <wp:positionH relativeFrom="column">
                  <wp:posOffset>392430</wp:posOffset>
                </wp:positionH>
                <wp:positionV relativeFrom="paragraph">
                  <wp:posOffset>73384</wp:posOffset>
                </wp:positionV>
                <wp:extent cx="198783" cy="91440"/>
                <wp:effectExtent l="0" t="0" r="10795" b="22860"/>
                <wp:wrapNone/>
                <wp:docPr id="2" name="椭圆 2"/>
                <wp:cNvGraphicFramePr/>
                <a:graphic xmlns:a="http://schemas.openxmlformats.org/drawingml/2006/main">
                  <a:graphicData uri="http://schemas.microsoft.com/office/word/2010/wordprocessingShape">
                    <wps:wsp>
                      <wps:cNvSpPr/>
                      <wps:spPr>
                        <a:xfrm>
                          <a:off x="0" y="0"/>
                          <a:ext cx="198783" cy="9144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D7EC37" id="椭圆 2" o:spid="_x0000_s1026" style="position:absolute;left:0;text-align:left;margin-left:30.9pt;margin-top:5.8pt;width:15.65pt;height:7.2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" fillcolor="white [3212]" strokecolor="white [3212]" strokeweight="2pt"/>
            </w:pict>
          </mc:Fallback>
        </mc:AlternateContent>
      </w:r>
    </w:p>
    <w:p w14:paraId="7D3F3157" w14:textId="2D71A012" w:rsidR="000F65C9" w:rsidRDefault="00D3068B" w:rsidP="001B0F08">
      <w:pPr>
        <w:pStyle w:val="a0"/>
        <w:ind w:firstLine="372"/>
      </w:pPr>
      <w:r>
        <w:rPr>
          <w:rFonts w:hint="eastAsia"/>
        </w:rPr>
        <w:t>完全同步调度策略是半同步调度策略中很特殊的一种</w:t>
      </w:r>
      <w:r w:rsidR="00DA6684">
        <w:rPr>
          <w:rFonts w:hint="eastAsia"/>
        </w:rPr>
        <w:t>,</w:t>
      </w:r>
      <w:r>
        <w:rPr>
          <w:rFonts w:hint="eastAsia"/>
        </w:rPr>
        <w:t>每个移动</w:t>
      </w:r>
      <w:r w:rsidR="000235BA">
        <w:rPr>
          <w:rFonts w:hint="eastAsia"/>
        </w:rPr>
        <w:t>阶段选中的机器人集合</w:t>
      </w:r>
      <w:bookmarkStart w:id="84" w:name="OLE_LINK95"/>
      <w:bookmarkStart w:id="85" w:name="OLE_LINK96"/>
      <m:oMath>
        <m:r>
          <m:rPr>
            <m:sty m:val="p"/>
          </m:rPr>
          <w:rPr>
            <w:rFonts w:ascii="Cambria Math" w:hAnsi="Cambria Math"/>
          </w:rPr>
          <m:t>Sched</m:t>
        </m:r>
        <w:bookmarkEnd w:id="84"/>
        <w:bookmarkEnd w:id="85"/>
        <m:r>
          <m:rPr>
            <m:sty m:val="p"/>
          </m:rPr>
          <w:rPr>
            <w:rFonts w:ascii="Cambria Math" w:eastAsia="Meiryo" w:hAnsi="Cambria Math" w:cs="Meiryo"/>
          </w:rPr>
          <m:t>=</m:t>
        </m:r>
        <m:r>
          <m:rPr>
            <m:sty m:val="p"/>
          </m:rPr>
          <w:rPr>
            <w:rFonts w:ascii="Cambria Math" w:hAnsi="Cambria Math" w:hint="eastAsia"/>
          </w:rPr>
          <m:t>Rob</m:t>
        </m:r>
      </m:oMath>
      <w:r w:rsidR="00DA6684">
        <w:rPr>
          <w:rFonts w:hint="eastAsia"/>
        </w:rPr>
        <w:t>,</w:t>
      </w:r>
      <w:r w:rsidR="007F2E57">
        <w:rPr>
          <w:rFonts w:hint="eastAsia"/>
        </w:rPr>
        <w:t>所有机器人都被</w:t>
      </w:r>
      <w:proofErr w:type="gramStart"/>
      <w:r w:rsidR="007F2E57">
        <w:rPr>
          <w:rFonts w:hint="eastAsia"/>
        </w:rPr>
        <w:t>调度</w:t>
      </w:r>
      <w:r w:rsidR="00623330">
        <w:rPr>
          <w:rFonts w:hint="eastAsia"/>
        </w:rPr>
        <w:t>器</w:t>
      </w:r>
      <w:proofErr w:type="gramEnd"/>
      <w:r w:rsidR="00623330">
        <w:rPr>
          <w:rFonts w:hint="eastAsia"/>
        </w:rPr>
        <w:t>选中</w:t>
      </w:r>
      <w:r w:rsidR="00DA6684">
        <w:rPr>
          <w:rFonts w:hint="eastAsia"/>
        </w:rPr>
        <w:t>.</w:t>
      </w:r>
      <w:r w:rsidR="000F65C9">
        <w:rPr>
          <w:rFonts w:hint="eastAsia"/>
        </w:rPr>
        <w:t>完全同步调度策略算法如图四所示</w:t>
      </w:r>
      <w:r w:rsidR="00DA6684">
        <w:rPr>
          <w:rFonts w:hint="eastAsia"/>
        </w:rPr>
        <w:t>,</w:t>
      </w:r>
      <w:r w:rsidR="000F65C9">
        <w:rPr>
          <w:rFonts w:hint="eastAsia"/>
        </w:rPr>
        <w:t>每个移动阶段被</w:t>
      </w:r>
      <w:proofErr w:type="gramStart"/>
      <w:r w:rsidR="000F65C9">
        <w:rPr>
          <w:rFonts w:hint="eastAsia"/>
        </w:rPr>
        <w:t>调度器</w:t>
      </w:r>
      <w:proofErr w:type="gramEnd"/>
      <w:r w:rsidR="000F65C9">
        <w:rPr>
          <w:rFonts w:hint="eastAsia"/>
        </w:rPr>
        <w:t>选中的是全部机器人</w:t>
      </w:r>
      <w:r w:rsidR="00DA6684">
        <w:rPr>
          <w:rFonts w:hint="eastAsia"/>
        </w:rPr>
        <w:t>,</w:t>
      </w:r>
      <w:r w:rsidR="000F65C9">
        <w:rPr>
          <w:rFonts w:hint="eastAsia"/>
        </w:rPr>
        <w:t>同步执行移动阶段</w:t>
      </w:r>
      <w:r w:rsidR="00DA6684">
        <w:rPr>
          <w:rFonts w:hint="eastAsia"/>
        </w:rPr>
        <w:t>.</w:t>
      </w:r>
    </w:p>
    <w:p w14:paraId="7C54D78E" w14:textId="5E7473C5" w:rsidR="000F65C9" w:rsidRDefault="0023144E" w:rsidP="00B00946">
      <w:pPr>
        <w:pStyle w:val="a0"/>
        <w:ind w:firstLine="372"/>
      </w:pPr>
      <w:r>
        <w:rPr>
          <w:rFonts w:hint="eastAsia"/>
        </w:rPr>
        <w:t>完全异步调度策略</w:t>
      </w:r>
      <w:r w:rsidR="00DA6684">
        <w:rPr>
          <w:rFonts w:hint="eastAsia"/>
        </w:rPr>
        <w:t>,</w:t>
      </w:r>
      <w:r w:rsidR="00DE0333">
        <w:rPr>
          <w:rFonts w:hint="eastAsia"/>
        </w:rPr>
        <w:t>每个机器人异步执行移动阶段</w:t>
      </w:r>
      <w:r w:rsidR="00DA6684">
        <w:rPr>
          <w:rFonts w:hint="eastAsia"/>
        </w:rPr>
        <w:t>,</w:t>
      </w:r>
      <w:r w:rsidR="006338B1">
        <w:rPr>
          <w:rFonts w:hint="eastAsia"/>
        </w:rPr>
        <w:t>也就是说某个机器人还在观察阶段</w:t>
      </w:r>
      <w:r w:rsidR="00DA6684">
        <w:rPr>
          <w:rFonts w:hint="eastAsia"/>
        </w:rPr>
        <w:t>,</w:t>
      </w:r>
      <w:r w:rsidR="006338B1">
        <w:rPr>
          <w:rFonts w:hint="eastAsia"/>
        </w:rPr>
        <w:t>其他机器人或许在执行计算或者移动</w:t>
      </w:r>
      <w:r w:rsidR="00DA6684">
        <w:rPr>
          <w:rFonts w:hint="eastAsia"/>
        </w:rPr>
        <w:t>.</w:t>
      </w:r>
      <w:r w:rsidR="00C050CD">
        <w:rPr>
          <w:rFonts w:hint="eastAsia"/>
        </w:rPr>
        <w:t>在异步调度策略中</w:t>
      </w:r>
      <w:r w:rsidR="00DA6684">
        <w:rPr>
          <w:rFonts w:hint="eastAsia"/>
        </w:rPr>
        <w:t>,</w:t>
      </w:r>
      <w:r w:rsidR="00C050CD">
        <w:rPr>
          <w:rFonts w:hint="eastAsia"/>
        </w:rPr>
        <w:t>机器人会使用过时的快照信息</w:t>
      </w:r>
      <w:r w:rsidR="00DA6684">
        <w:rPr>
          <w:rFonts w:hint="eastAsia"/>
        </w:rPr>
        <w:t>,</w:t>
      </w:r>
      <w:r w:rsidR="00C050CD">
        <w:rPr>
          <w:rFonts w:hint="eastAsia"/>
        </w:rPr>
        <w:t>做出移动策略</w:t>
      </w:r>
      <w:r w:rsidR="00DA6684">
        <w:rPr>
          <w:rFonts w:hint="eastAsia"/>
        </w:rPr>
        <w:t>.</w:t>
      </w:r>
      <w:r w:rsidR="00C86275">
        <w:rPr>
          <w:rFonts w:hint="eastAsia"/>
        </w:rPr>
        <w:t>如图五所示</w:t>
      </w:r>
      <w:r w:rsidR="00DA6684">
        <w:rPr>
          <w:rFonts w:hint="eastAsia"/>
        </w:rPr>
        <w:t>,</w:t>
      </w:r>
      <w:r w:rsidR="00356F5A">
        <w:rPr>
          <w:rFonts w:hint="eastAsia"/>
        </w:rPr>
        <w:t>每个机器人都各自执行观察、计算、移动</w:t>
      </w:r>
      <w:r w:rsidR="00DA6684">
        <w:rPr>
          <w:rFonts w:hint="eastAsia"/>
        </w:rPr>
        <w:t>,</w:t>
      </w:r>
      <w:r w:rsidR="0094532F">
        <w:rPr>
          <w:rFonts w:hint="eastAsia"/>
        </w:rPr>
        <w:t>机器人之间是并行执行移动阶段</w:t>
      </w:r>
      <w:r w:rsidR="00DA6684">
        <w:rPr>
          <w:rFonts w:hint="eastAsia"/>
        </w:rPr>
        <w:t>.</w:t>
      </w:r>
    </w:p>
    <w:p w14:paraId="53DF4B92" w14:textId="18051599" w:rsidR="00F94E29" w:rsidRDefault="00F67145" w:rsidP="00D16F74">
      <w:pPr>
        <w:pStyle w:val="1"/>
      </w:pPr>
      <w:r>
        <w:rPr>
          <w:rFonts w:hint="eastAsia"/>
        </w:rPr>
        <w:t>移动机器人环形空间永恒探索算法</w:t>
      </w:r>
    </w:p>
    <w:p w14:paraId="386308DD" w14:textId="19BEEEEA" w:rsidR="00F94E29" w:rsidRPr="00882B9B" w:rsidRDefault="00F755BB" w:rsidP="00B00946">
      <w:pPr>
        <w:pStyle w:val="a0"/>
        <w:ind w:firstLine="372"/>
      </w:pPr>
      <w:r>
        <w:rPr>
          <w:rFonts w:hint="eastAsia"/>
        </w:rPr>
        <w:t>探索空间结构有总线拓扑结构、星型拓扑结构、环形拓扑结构、树形拓扑结构</w:t>
      </w:r>
      <w:r w:rsidR="00DA6684">
        <w:rPr>
          <w:rFonts w:hint="eastAsia"/>
        </w:rPr>
        <w:t>,</w:t>
      </w:r>
      <w:r w:rsidR="00882B9B">
        <w:rPr>
          <w:rFonts w:hint="eastAsia"/>
        </w:rPr>
        <w:t>在此以环形拓扑结构为研究对象</w:t>
      </w:r>
      <w:r w:rsidR="00DA6684">
        <w:rPr>
          <w:rFonts w:hint="eastAsia"/>
        </w:rPr>
        <w:t>.</w:t>
      </w:r>
      <w:r w:rsidR="00A0553E">
        <w:rPr>
          <w:rFonts w:hint="eastAsia"/>
        </w:rPr>
        <w:t>首先介</w:t>
      </w:r>
      <w:bookmarkStart w:id="86" w:name="OLE_LINK107"/>
      <w:bookmarkStart w:id="87" w:name="OLE_LINK108"/>
      <w:bookmarkStart w:id="88" w:name="OLE_LINK109"/>
      <w:r w:rsidR="00A0553E">
        <w:rPr>
          <w:rFonts w:hint="eastAsia"/>
        </w:rPr>
        <w:t>绍环形拓扑结构环上的机器人视觉快照</w:t>
      </w:r>
      <w:bookmarkEnd w:id="86"/>
      <w:bookmarkEnd w:id="87"/>
      <w:bookmarkEnd w:id="88"/>
      <w:r w:rsidR="00A0553E">
        <w:rPr>
          <w:rFonts w:hint="eastAsia"/>
        </w:rPr>
        <w:t>、</w:t>
      </w:r>
      <w:r w:rsidR="00C979BB">
        <w:rPr>
          <w:rFonts w:hint="eastAsia"/>
        </w:rPr>
        <w:t>匹配移动算法获取移动决策、</w:t>
      </w:r>
      <w:r w:rsidR="00186504">
        <w:rPr>
          <w:rFonts w:hint="eastAsia"/>
        </w:rPr>
        <w:t>移动决策的执行</w:t>
      </w:r>
      <w:r w:rsidR="00DA6684">
        <w:rPr>
          <w:rFonts w:hint="eastAsia"/>
        </w:rPr>
        <w:t>.</w:t>
      </w:r>
      <w:r w:rsidR="006E3958">
        <w:rPr>
          <w:rFonts w:hint="eastAsia"/>
        </w:rPr>
        <w:t>在此基础上</w:t>
      </w:r>
      <w:r w:rsidR="00DA6684">
        <w:rPr>
          <w:rFonts w:hint="eastAsia"/>
        </w:rPr>
        <w:t>,</w:t>
      </w:r>
      <w:r w:rsidR="006E3958">
        <w:rPr>
          <w:rFonts w:hint="eastAsia"/>
        </w:rPr>
        <w:t>将介绍永恒探索移动算法的相关</w:t>
      </w:r>
      <w:r w:rsidR="00E07DA3">
        <w:rPr>
          <w:rFonts w:hint="eastAsia"/>
        </w:rPr>
        <w:t>概念</w:t>
      </w:r>
      <w:r w:rsidR="00DA6684">
        <w:rPr>
          <w:rFonts w:hint="eastAsia"/>
        </w:rPr>
        <w:t>.</w:t>
      </w:r>
    </w:p>
    <w:p w14:paraId="4A57E48B" w14:textId="77777777" w:rsidR="00F94E29" w:rsidRDefault="00B01085" w:rsidP="00B01085">
      <w:pPr>
        <w:pStyle w:val="2"/>
        <w:spacing w:before="71" w:after="71"/>
      </w:pPr>
      <w:r>
        <w:rPr>
          <w:rFonts w:hint="eastAsia"/>
        </w:rPr>
        <w:t>机器人视觉快照</w:t>
      </w:r>
    </w:p>
    <w:p w14:paraId="28E795AB" w14:textId="3F612A3E" w:rsidR="00A762D5" w:rsidRPr="00291191" w:rsidRDefault="00C257B6" w:rsidP="00A762D5">
      <w:pPr>
        <w:pStyle w:val="a0"/>
        <w:ind w:firstLine="372"/>
      </w:pPr>
      <w:r>
        <w:rPr>
          <w:rFonts w:hint="eastAsia"/>
        </w:rPr>
        <w:t>图</w:t>
      </w:r>
      <w:r w:rsidR="00774FA1">
        <w:rPr>
          <w:rFonts w:hint="eastAsia"/>
        </w:rPr>
        <w:t>3</w:t>
      </w:r>
      <w:r>
        <w:rPr>
          <w:rFonts w:hint="eastAsia"/>
        </w:rPr>
        <w:t>给出一个简单的环形拓扑结构探索空间</w:t>
      </w:r>
      <w:r w:rsidR="00DA6684">
        <w:rPr>
          <w:rFonts w:hint="eastAsia"/>
        </w:rPr>
        <w:t>,</w:t>
      </w:r>
      <w:r>
        <w:rPr>
          <w:rFonts w:hint="eastAsia"/>
        </w:rPr>
        <w:t>沿着环的顺时针</w:t>
      </w:r>
      <w:r w:rsidR="00DA6684">
        <w:rPr>
          <w:rFonts w:hint="eastAsia"/>
        </w:rPr>
        <w:t>,</w:t>
      </w:r>
      <w:r>
        <w:rPr>
          <w:rFonts w:hint="eastAsia"/>
        </w:rPr>
        <w:t>给每个位置结点进行</w:t>
      </w:r>
      <w:r w:rsidR="00D226A4">
        <w:rPr>
          <w:rFonts w:hint="eastAsia"/>
        </w:rPr>
        <w:t>递增</w:t>
      </w:r>
      <w:r>
        <w:rPr>
          <w:rFonts w:hint="eastAsia"/>
        </w:rPr>
        <w:t>编号</w:t>
      </w:r>
      <w:r w:rsidR="00DA6684">
        <w:rPr>
          <w:rFonts w:hint="eastAsia"/>
        </w:rPr>
        <w:t>,</w:t>
      </w:r>
      <w:r w:rsidR="00F6593E">
        <w:rPr>
          <w:rFonts w:hint="eastAsia"/>
        </w:rPr>
        <w:t>所有位置的编号组成的集合为</w:t>
      </w:r>
      <w:proofErr w:type="spellStart"/>
      <w:r w:rsidR="00F6593E">
        <w:rPr>
          <w:rFonts w:hint="eastAsia"/>
        </w:rPr>
        <w:t>Pos</w:t>
      </w:r>
      <w:proofErr w:type="spellEnd"/>
      <w:r w:rsidR="00DA6684">
        <w:rPr>
          <w:rFonts w:hint="eastAsia"/>
        </w:rPr>
        <w:t>,</w:t>
      </w:r>
      <w:r w:rsidR="00C2158C">
        <w:rPr>
          <w:rFonts w:hint="eastAsia"/>
        </w:rPr>
        <w:t>黑色</w:t>
      </w:r>
      <w:r w:rsidR="00CF5163">
        <w:rPr>
          <w:rFonts w:hint="eastAsia"/>
        </w:rPr>
        <w:t>结点表示该位置有一个机器人</w:t>
      </w:r>
      <w:r w:rsidR="00DA6684">
        <w:rPr>
          <w:rFonts w:hint="eastAsia"/>
        </w:rPr>
        <w:t>,</w:t>
      </w:r>
      <w:r w:rsidR="00CF5163">
        <w:rPr>
          <w:rFonts w:hint="eastAsia"/>
        </w:rPr>
        <w:t>白色</w:t>
      </w:r>
      <w:r w:rsidR="002E1368">
        <w:rPr>
          <w:rFonts w:hint="eastAsia"/>
        </w:rPr>
        <w:t>结点</w:t>
      </w:r>
      <w:r w:rsidR="00CF5163">
        <w:rPr>
          <w:rFonts w:hint="eastAsia"/>
        </w:rPr>
        <w:t>表示</w:t>
      </w:r>
      <w:r w:rsidR="002E1368">
        <w:rPr>
          <w:rFonts w:hint="eastAsia"/>
        </w:rPr>
        <w:t>该位置没有机器人</w:t>
      </w:r>
      <w:r w:rsidR="00DA6684">
        <w:rPr>
          <w:rFonts w:hint="eastAsia"/>
        </w:rPr>
        <w:t>,</w:t>
      </w:r>
      <w:r w:rsidR="00C372FC">
        <w:rPr>
          <w:rFonts w:hint="eastAsia"/>
        </w:rPr>
        <w:t>下面</w:t>
      </w:r>
      <w:r w:rsidR="00042E0E">
        <w:rPr>
          <w:rFonts w:hint="eastAsia"/>
        </w:rPr>
        <w:t>给出结点上是否有机器人的定义</w:t>
      </w:r>
      <w:r w:rsidR="00DA6684">
        <w:rPr>
          <w:rFonts w:hint="eastAsia"/>
        </w:rPr>
        <w:t>.</w:t>
      </w:r>
    </w:p>
    <w:p w14:paraId="2CB2E5D4" w14:textId="77777777" w:rsidR="00483090" w:rsidRDefault="009A0336" w:rsidP="00483090">
      <w:pPr>
        <w:pStyle w:val="a0"/>
        <w:keepNext/>
        <w:ind w:firstLine="372"/>
        <w:jc w:val="center"/>
      </w:pPr>
      <w:r w:rsidRPr="009A0336">
        <w:object w:dxaOrig="1552" w:dyaOrig="1552" w14:anchorId="5AF377BD">
          <v:shape id="_x0000_i1027" type="#_x0000_t75" style="width:89.5pt;height:89.5pt" o:ole="">
            <v:imagedata r:id="rId12" o:title=""/>
          </v:shape>
          <o:OLEObject Type="Embed" ProgID="Visio.Drawing.11" ShapeID="_x0000_i1027" DrawAspect="Content" ObjectID="_1564430828" r:id="rId13"/>
        </w:object>
      </w:r>
    </w:p>
    <w:p w14:paraId="6DF41830" w14:textId="0D9E6E75" w:rsidR="00E34768" w:rsidRDefault="00483090" w:rsidP="00483090">
      <w:pPr>
        <w:pStyle w:val="a6"/>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06879">
        <w:rPr>
          <w:noProof/>
        </w:rPr>
        <w:t>3</w:t>
      </w:r>
      <w:r>
        <w:fldChar w:fldCharType="end"/>
      </w:r>
      <w:r w:rsidR="00774FA1">
        <w:t xml:space="preserve"> </w:t>
      </w:r>
      <w:r w:rsidRPr="00B049CE">
        <w:rPr>
          <w:rFonts w:hint="eastAsia"/>
        </w:rPr>
        <w:t>环形拓扑结构探索空间</w:t>
      </w:r>
    </w:p>
    <w:p w14:paraId="4850CB98" w14:textId="39873967" w:rsidR="00FD7C24" w:rsidRPr="00FD7C24" w:rsidRDefault="00F40978" w:rsidP="00412116">
      <w:pPr>
        <w:pStyle w:val="a0"/>
        <w:ind w:firstLine="373"/>
        <w:rPr>
          <w:b/>
        </w:rPr>
      </w:pPr>
      <w:r w:rsidRPr="00F40978">
        <w:rPr>
          <w:rFonts w:hint="eastAsia"/>
          <w:b/>
        </w:rPr>
        <w:t>定义</w:t>
      </w:r>
      <w:r w:rsidRPr="00F40978">
        <w:rPr>
          <w:rFonts w:hint="eastAsia"/>
          <w:b/>
        </w:rPr>
        <w:t>1</w:t>
      </w:r>
      <w:r w:rsidR="00A70079">
        <w:rPr>
          <w:b/>
        </w:rPr>
        <w:t xml:space="preserve"> </w:t>
      </w:r>
      <w:r w:rsidR="00774FA1">
        <w:rPr>
          <w:rFonts w:hint="eastAsia"/>
          <w:b/>
        </w:rPr>
        <w:t>(</w:t>
      </w:r>
      <w:r w:rsidR="00065DC9">
        <w:rPr>
          <w:rFonts w:hint="eastAsia"/>
          <w:b/>
        </w:rPr>
        <w:t>结点</w:t>
      </w:r>
      <w:r w:rsidR="00E73EBD">
        <w:rPr>
          <w:rFonts w:hint="eastAsia"/>
          <w:b/>
        </w:rPr>
        <w:t>机器人数</w:t>
      </w:r>
      <w:r w:rsidR="00774FA1">
        <w:rPr>
          <w:rFonts w:hint="eastAsia"/>
          <w:b/>
        </w:rPr>
        <w:t>)</w:t>
      </w:r>
      <w:r w:rsidR="00A70079">
        <w:rPr>
          <w:b/>
        </w:rPr>
        <w:t xml:space="preserve"> </w:t>
      </w:r>
      <w:r w:rsidR="003F0259">
        <w:rPr>
          <w:rFonts w:hint="eastAsia"/>
        </w:rPr>
        <w:t>结点</w:t>
      </w:r>
      <w:r w:rsidR="00FD7C24" w:rsidRPr="00FD7C24">
        <w:rPr>
          <w:rFonts w:hint="eastAsia"/>
        </w:rPr>
        <w:t>机器人</w:t>
      </w:r>
      <m:oMath>
        <m:sSub>
          <m:sSubPr>
            <m:ctrlPr>
              <w:rPr>
                <w:rFonts w:ascii="Cambria Math" w:hAnsi="Cambria Math"/>
              </w:rPr>
            </m:ctrlPr>
          </m:sSubPr>
          <m:e>
            <m:r>
              <w:rPr>
                <w:rFonts w:ascii="Cambria Math" w:hAnsi="Cambria Math"/>
              </w:rPr>
              <m:t>d</m:t>
            </m:r>
          </m:e>
          <m:sub>
            <m:r>
              <w:rPr>
                <w:rFonts w:ascii="Cambria Math" w:hAnsi="Cambria Math"/>
              </w:rPr>
              <m:t>j</m:t>
            </m:r>
          </m:sub>
        </m:sSub>
      </m:oMath>
      <w:r w:rsidR="00DA6684">
        <w:rPr>
          <w:rFonts w:hint="eastAsia"/>
        </w:rPr>
        <w:t>,</w:t>
      </w:r>
      <w:r w:rsidR="00ED6973">
        <w:rPr>
          <w:rFonts w:hint="eastAsia"/>
        </w:rPr>
        <w:t>j</w:t>
      </w:r>
      <w:r w:rsidR="00ED6973">
        <w:rPr>
          <w:rFonts w:hint="eastAsia"/>
        </w:rPr>
        <w:t>表示结点的编号</w:t>
      </w:r>
      <w:r w:rsidR="00DA6684">
        <w:rPr>
          <w:rFonts w:hint="eastAsia"/>
        </w:rPr>
        <w:t>.</w:t>
      </w:r>
      <w:r w:rsidR="001F1FFA">
        <w:rPr>
          <w:rFonts w:hint="eastAsia"/>
        </w:rPr>
        <w:t>当结点</w:t>
      </w:r>
      <w:r w:rsidR="001F1FFA">
        <w:rPr>
          <w:rFonts w:hint="eastAsia"/>
        </w:rPr>
        <w:t>j</w:t>
      </w:r>
      <w:r w:rsidR="001F1FFA">
        <w:rPr>
          <w:rFonts w:hint="eastAsia"/>
        </w:rPr>
        <w:t>上有</w:t>
      </w:r>
      <w:r w:rsidR="00CA5AD6">
        <w:rPr>
          <w:rFonts w:hint="eastAsia"/>
        </w:rPr>
        <w:t>k</w:t>
      </w:r>
      <w:proofErr w:type="gramStart"/>
      <w:r w:rsidR="00CA5AD6">
        <w:rPr>
          <w:rFonts w:hint="eastAsia"/>
        </w:rPr>
        <w:t>个</w:t>
      </w:r>
      <w:proofErr w:type="gramEnd"/>
      <w:r w:rsidR="001F1FFA">
        <w:rPr>
          <w:rFonts w:hint="eastAsia"/>
        </w:rPr>
        <w:t>机器人时</w:t>
      </w:r>
      <m:oMath>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r>
          <m:rPr>
            <m:sty m:val="p"/>
          </m:rPr>
          <w:rPr>
            <w:rFonts w:ascii="Cambria Math" w:hAnsi="Cambria Math"/>
          </w:rPr>
          <m:t>k</m:t>
        </m:r>
      </m:oMath>
      <w:r w:rsidR="00DA6684">
        <w:rPr>
          <w:rFonts w:hint="eastAsia"/>
        </w:rPr>
        <w:t>,</w:t>
      </w:r>
      <w:r w:rsidR="00AE690B">
        <w:rPr>
          <w:rFonts w:hint="eastAsia"/>
        </w:rPr>
        <w:t>当结点上没有机器人时</w:t>
      </w:r>
      <w:r w:rsidR="00DA6684">
        <w:rPr>
          <w:rFonts w:hint="eastAsia"/>
        </w:rPr>
        <w:t>,</w:t>
      </w:r>
      <m:oMath>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r>
          <m:rPr>
            <m:sty m:val="p"/>
          </m:rPr>
          <w:rPr>
            <w:rFonts w:ascii="Cambria Math" w:hAnsi="Cambria Math"/>
          </w:rPr>
          <m:t>0</m:t>
        </m:r>
      </m:oMath>
      <w:r w:rsidR="00DA6684">
        <w:rPr>
          <w:rFonts w:hint="eastAsia"/>
        </w:rPr>
        <w:t>.</w:t>
      </w:r>
    </w:p>
    <w:p w14:paraId="5E9F5E42" w14:textId="4AF1107A" w:rsidR="00F94E29" w:rsidRDefault="007D6996" w:rsidP="00B23241">
      <w:pPr>
        <w:pStyle w:val="a0"/>
        <w:ind w:firstLine="372"/>
      </w:pPr>
      <w:r w:rsidRPr="007D6996">
        <w:rPr>
          <w:rFonts w:hint="eastAsia"/>
        </w:rPr>
        <w:t>在环形</w:t>
      </w:r>
      <w:r>
        <w:rPr>
          <w:rFonts w:hint="eastAsia"/>
        </w:rPr>
        <w:t>拓扑结构的空间中</w:t>
      </w:r>
      <w:r w:rsidR="00DA6684">
        <w:rPr>
          <w:rFonts w:hint="eastAsia"/>
        </w:rPr>
        <w:t>,</w:t>
      </w:r>
      <w:r>
        <w:rPr>
          <w:rFonts w:hint="eastAsia"/>
        </w:rPr>
        <w:t>机器人可以顺时针观察</w:t>
      </w:r>
      <w:r w:rsidR="00DA6684">
        <w:rPr>
          <w:rFonts w:hint="eastAsia"/>
        </w:rPr>
        <w:t>,</w:t>
      </w:r>
      <w:r>
        <w:rPr>
          <w:rFonts w:hint="eastAsia"/>
        </w:rPr>
        <w:t>也可以逆时针观察</w:t>
      </w:r>
      <w:r w:rsidR="00DA6684">
        <w:rPr>
          <w:rFonts w:hint="eastAsia"/>
        </w:rPr>
        <w:t>.</w:t>
      </w:r>
      <w:r w:rsidR="003414F4">
        <w:rPr>
          <w:rFonts w:hint="eastAsia"/>
        </w:rPr>
        <w:t>那么每个机器人的观察</w:t>
      </w:r>
      <w:r w:rsidR="004874BC">
        <w:rPr>
          <w:rFonts w:hint="eastAsia"/>
        </w:rPr>
        <w:t>位置</w:t>
      </w:r>
      <w:r w:rsidR="003414F4">
        <w:rPr>
          <w:rFonts w:hint="eastAsia"/>
        </w:rPr>
        <w:t>快照就有顺时针快照和逆时针快照两种</w:t>
      </w:r>
      <w:r w:rsidR="00DA6684">
        <w:rPr>
          <w:rFonts w:hint="eastAsia"/>
        </w:rPr>
        <w:t>.</w:t>
      </w:r>
    </w:p>
    <w:p w14:paraId="22EFF43A" w14:textId="13B2000F" w:rsidR="00F94E29" w:rsidRDefault="00DB1E91" w:rsidP="00DB1E91">
      <w:pPr>
        <w:pStyle w:val="a0"/>
        <w:ind w:firstLine="373"/>
      </w:pPr>
      <w:r w:rsidRPr="00DB1E91">
        <w:rPr>
          <w:rFonts w:hint="eastAsia"/>
          <w:b/>
        </w:rPr>
        <w:t>定义</w:t>
      </w:r>
      <w:r w:rsidRPr="00DB1E91">
        <w:rPr>
          <w:rFonts w:hint="eastAsia"/>
          <w:b/>
        </w:rPr>
        <w:t>2</w:t>
      </w:r>
      <w:r w:rsidR="00A70079">
        <w:rPr>
          <w:b/>
        </w:rPr>
        <w:t xml:space="preserve"> </w:t>
      </w:r>
      <w:r w:rsidR="00774FA1">
        <w:rPr>
          <w:rFonts w:hint="eastAsia"/>
          <w:b/>
        </w:rPr>
        <w:t>(</w:t>
      </w:r>
      <w:bookmarkStart w:id="89" w:name="OLE_LINK426"/>
      <w:r>
        <w:rPr>
          <w:rFonts w:hint="eastAsia"/>
          <w:b/>
        </w:rPr>
        <w:t>机器人快照</w:t>
      </w:r>
      <w:bookmarkEnd w:id="89"/>
      <w:r w:rsidR="00774FA1">
        <w:rPr>
          <w:rFonts w:hint="eastAsia"/>
          <w:b/>
        </w:rPr>
        <w:t>)</w:t>
      </w:r>
      <w:r w:rsidR="00A70079">
        <w:rPr>
          <w:b/>
        </w:rPr>
        <w:t xml:space="preserve"> </w:t>
      </w:r>
      <w:r w:rsidR="009C2E6B" w:rsidRPr="009C2E6B">
        <w:rPr>
          <w:rFonts w:hint="eastAsia"/>
        </w:rPr>
        <w:t>结点上</w:t>
      </w:r>
      <w:r w:rsidR="00027AA9">
        <w:rPr>
          <w:rFonts w:hint="eastAsia"/>
        </w:rPr>
        <w:t>机器人通过视觉传感器获取位置快照信息</w:t>
      </w:r>
      <m:oMath>
        <m:sSubSup>
          <m:sSubSupPr>
            <m:ctrlPr>
              <w:rPr>
                <w:rFonts w:ascii="Cambria Math" w:hAnsi="Cambria Math"/>
              </w:rPr>
            </m:ctrlPr>
          </m:sSubSupPr>
          <m:e>
            <m:r>
              <w:rPr>
                <w:rFonts w:ascii="Cambria Math" w:hAnsi="Cambria Math"/>
              </w:rPr>
              <m:t>δ</m:t>
            </m:r>
          </m:e>
          <m:sub>
            <m:r>
              <w:rPr>
                <w:rFonts w:ascii="Cambria Math" w:hAnsi="Cambria Math"/>
              </w:rPr>
              <m:t>p</m:t>
            </m:r>
          </m:sub>
          <m:sup>
            <m:r>
              <m:rPr>
                <m:scr m:val="script"/>
              </m:rPr>
              <w:rPr>
                <w:rFonts w:ascii="Cambria Math" w:hAnsi="Cambria Math"/>
              </w:rPr>
              <m:t>F</m:t>
            </m:r>
          </m:sup>
        </m:sSubSup>
      </m:oMath>
      <w:r w:rsidR="00DA6684">
        <w:rPr>
          <w:rFonts w:hint="eastAsia"/>
        </w:rPr>
        <w:t>,</w:t>
      </w:r>
      <m:oMath>
        <m:r>
          <m:rPr>
            <m:scr m:val="script"/>
          </m:rPr>
          <w:rPr>
            <w:rFonts w:ascii="Cambria Math" w:hAnsi="Cambria Math"/>
          </w:rPr>
          <m:t xml:space="preserve"> F∈</m:t>
        </m:r>
        <m:d>
          <m:dPr>
            <m:begChr m:val="{"/>
            <m:endChr m:val="}"/>
            <m:ctrlPr>
              <w:rPr>
                <w:rFonts w:ascii="Cambria Math" w:hAnsi="Cambria Math"/>
                <w:i/>
              </w:rPr>
            </m:ctrlPr>
          </m:dPr>
          <m:e>
            <m:r>
              <w:rPr>
                <w:rFonts w:ascii="Cambria Math" w:hAnsi="Cambria Math"/>
              </w:rPr>
              <m:t>+,-</m:t>
            </m:r>
          </m:e>
        </m:d>
      </m:oMath>
      <w:r w:rsidR="005C29B9">
        <w:rPr>
          <w:rFonts w:hint="eastAsia"/>
        </w:rPr>
        <w:t>表示快照方向</w:t>
      </w:r>
      <w:r w:rsidR="00DA6684">
        <w:rPr>
          <w:rFonts w:hint="eastAsia"/>
        </w:rPr>
        <w:t>,</w:t>
      </w:r>
      <w:r w:rsidR="00AD7A70">
        <w:rPr>
          <w:rFonts w:hint="eastAsia"/>
        </w:rPr>
        <w:t>+</w:t>
      </w:r>
      <w:r w:rsidR="00AD7A70">
        <w:rPr>
          <w:rFonts w:hint="eastAsia"/>
        </w:rPr>
        <w:t>表示</w:t>
      </w:r>
      <w:r w:rsidR="00AD7A70">
        <w:rPr>
          <w:rFonts w:hint="eastAsia"/>
        </w:rPr>
        <w:lastRenderedPageBreak/>
        <w:t>顺时针</w:t>
      </w:r>
      <w:r w:rsidR="00DA6684">
        <w:rPr>
          <w:rFonts w:hint="eastAsia"/>
        </w:rPr>
        <w:t>,</w:t>
      </w:r>
      <w:r w:rsidR="00AD7A70">
        <w:rPr>
          <w:rFonts w:hint="eastAsia"/>
        </w:rPr>
        <w:t>-</w:t>
      </w:r>
      <w:r w:rsidR="00AD7A70">
        <w:rPr>
          <w:rFonts w:hint="eastAsia"/>
        </w:rPr>
        <w:t>表示逆时针</w:t>
      </w:r>
      <w:r w:rsidR="00DA6684">
        <w:rPr>
          <w:rFonts w:hint="eastAsia"/>
        </w:rPr>
        <w:t>,</w:t>
      </w:r>
      <m:oMath>
        <m:r>
          <w:rPr>
            <w:rFonts w:ascii="Cambria Math" w:hAnsi="Cambria Math"/>
          </w:rPr>
          <m:t xml:space="preserve"> p∈</m:t>
        </m:r>
        <m:r>
          <m:rPr>
            <m:sty m:val="p"/>
          </m:rPr>
          <w:rPr>
            <w:rFonts w:ascii="Cambria Math" w:hAnsi="Cambria Math"/>
          </w:rPr>
          <m:t>Pos</m:t>
        </m:r>
      </m:oMath>
      <w:r w:rsidR="006A365E">
        <w:rPr>
          <w:rFonts w:hint="eastAsia"/>
        </w:rPr>
        <w:t>表示结点位置</w:t>
      </w:r>
      <w:r w:rsidR="00DA6684">
        <w:rPr>
          <w:rFonts w:hint="eastAsia"/>
        </w:rPr>
        <w:t>.</w:t>
      </w:r>
      <w:r w:rsidR="006C77DD">
        <w:rPr>
          <w:rFonts w:hint="eastAsia"/>
        </w:rPr>
        <w:t>在拥有</w:t>
      </w:r>
      <w:r w:rsidR="006C77DD">
        <w:rPr>
          <w:rFonts w:hint="eastAsia"/>
        </w:rPr>
        <w:t>n</w:t>
      </w:r>
      <w:proofErr w:type="gramStart"/>
      <w:r w:rsidR="006C77DD">
        <w:rPr>
          <w:rFonts w:hint="eastAsia"/>
        </w:rPr>
        <w:t>个</w:t>
      </w:r>
      <w:proofErr w:type="gramEnd"/>
      <w:r w:rsidR="006C77DD">
        <w:rPr>
          <w:rFonts w:hint="eastAsia"/>
        </w:rPr>
        <w:t>结点的</w:t>
      </w:r>
      <w:bookmarkStart w:id="90" w:name="OLE_LINK110"/>
      <w:bookmarkStart w:id="91" w:name="OLE_LINK111"/>
      <w:bookmarkStart w:id="92" w:name="OLE_LINK123"/>
      <w:bookmarkStart w:id="93" w:name="OLE_LINK124"/>
      <w:bookmarkStart w:id="94" w:name="OLE_LINK125"/>
      <w:bookmarkStart w:id="95" w:name="OLE_LINK126"/>
      <w:bookmarkStart w:id="96" w:name="OLE_LINK127"/>
      <w:bookmarkStart w:id="97" w:name="OLE_LINK128"/>
      <w:bookmarkStart w:id="98" w:name="OLE_LINK129"/>
      <w:bookmarkStart w:id="99" w:name="OLE_LINK130"/>
      <w:bookmarkStart w:id="100" w:name="OLE_LINK131"/>
      <w:bookmarkStart w:id="101" w:name="OLE_LINK132"/>
      <w:bookmarkStart w:id="102" w:name="OLE_LINK133"/>
      <w:bookmarkStart w:id="103" w:name="OLE_LINK134"/>
      <w:bookmarkStart w:id="104" w:name="OLE_LINK135"/>
      <w:bookmarkStart w:id="105" w:name="OLE_LINK136"/>
      <w:bookmarkStart w:id="106" w:name="OLE_LINK137"/>
      <w:bookmarkStart w:id="107" w:name="OLE_LINK138"/>
      <w:bookmarkStart w:id="108" w:name="OLE_LINK139"/>
      <w:bookmarkStart w:id="109" w:name="OLE_LINK140"/>
      <w:bookmarkStart w:id="110" w:name="OLE_LINK141"/>
      <w:bookmarkStart w:id="111" w:name="OLE_LINK142"/>
      <w:bookmarkStart w:id="112" w:name="OLE_LINK143"/>
      <w:bookmarkStart w:id="113" w:name="OLE_LINK144"/>
      <w:bookmarkStart w:id="114" w:name="OLE_LINK145"/>
      <w:bookmarkStart w:id="115" w:name="OLE_LINK146"/>
      <w:bookmarkStart w:id="116" w:name="OLE_LINK147"/>
      <w:bookmarkStart w:id="117" w:name="OLE_LINK148"/>
      <w:bookmarkStart w:id="118" w:name="OLE_LINK149"/>
      <w:bookmarkStart w:id="119" w:name="OLE_LINK150"/>
      <w:bookmarkStart w:id="120" w:name="OLE_LINK151"/>
      <w:bookmarkStart w:id="121" w:name="OLE_LINK152"/>
      <w:bookmarkStart w:id="122" w:name="OLE_LINK153"/>
      <w:bookmarkStart w:id="123" w:name="OLE_LINK154"/>
      <w:bookmarkStart w:id="124" w:name="OLE_LINK155"/>
      <w:bookmarkStart w:id="125" w:name="OLE_LINK156"/>
      <w:bookmarkStart w:id="126" w:name="OLE_LINK157"/>
      <w:bookmarkStart w:id="127" w:name="OLE_LINK158"/>
      <w:bookmarkStart w:id="128" w:name="OLE_LINK159"/>
      <w:bookmarkStart w:id="129" w:name="OLE_LINK160"/>
      <w:bookmarkStart w:id="130" w:name="OLE_LINK161"/>
      <w:bookmarkStart w:id="131" w:name="OLE_LINK162"/>
      <w:bookmarkStart w:id="132" w:name="OLE_LINK163"/>
      <w:bookmarkStart w:id="133" w:name="OLE_LINK164"/>
      <w:bookmarkStart w:id="134" w:name="OLE_LINK165"/>
      <w:bookmarkStart w:id="135" w:name="OLE_LINK166"/>
      <w:bookmarkStart w:id="136" w:name="OLE_LINK167"/>
      <w:bookmarkStart w:id="137" w:name="OLE_LINK168"/>
      <w:bookmarkStart w:id="138" w:name="OLE_LINK169"/>
      <w:bookmarkStart w:id="139" w:name="OLE_LINK170"/>
      <w:bookmarkStart w:id="140" w:name="OLE_LINK171"/>
      <w:bookmarkStart w:id="141" w:name="OLE_LINK172"/>
      <w:bookmarkStart w:id="142" w:name="OLE_LINK173"/>
      <w:bookmarkStart w:id="143" w:name="OLE_LINK174"/>
      <w:bookmarkStart w:id="144" w:name="OLE_LINK175"/>
      <w:bookmarkStart w:id="145" w:name="OLE_LINK176"/>
      <w:bookmarkStart w:id="146" w:name="OLE_LINK177"/>
      <w:bookmarkStart w:id="147" w:name="OLE_LINK178"/>
      <w:bookmarkStart w:id="148" w:name="OLE_LINK179"/>
      <w:bookmarkStart w:id="149" w:name="OLE_LINK180"/>
      <w:bookmarkStart w:id="150" w:name="OLE_LINK181"/>
      <w:bookmarkStart w:id="151" w:name="OLE_LINK182"/>
      <w:bookmarkStart w:id="152" w:name="OLE_LINK183"/>
      <w:bookmarkStart w:id="153" w:name="OLE_LINK184"/>
      <w:bookmarkStart w:id="154" w:name="OLE_LINK185"/>
      <w:bookmarkStart w:id="155" w:name="OLE_LINK186"/>
      <w:bookmarkStart w:id="156" w:name="OLE_LINK187"/>
      <w:bookmarkStart w:id="157" w:name="OLE_LINK188"/>
      <w:bookmarkStart w:id="158" w:name="OLE_LINK189"/>
      <w:bookmarkStart w:id="159" w:name="OLE_LINK190"/>
      <w:bookmarkStart w:id="160" w:name="OLE_LINK191"/>
      <w:bookmarkStart w:id="161" w:name="OLE_LINK192"/>
      <w:bookmarkStart w:id="162" w:name="OLE_LINK193"/>
      <w:bookmarkStart w:id="163" w:name="OLE_LINK194"/>
      <w:bookmarkStart w:id="164" w:name="OLE_LINK195"/>
      <w:bookmarkStart w:id="165" w:name="OLE_LINK196"/>
      <w:bookmarkStart w:id="166" w:name="OLE_LINK197"/>
      <w:bookmarkStart w:id="167" w:name="OLE_LINK198"/>
      <w:bookmarkStart w:id="168" w:name="OLE_LINK199"/>
      <w:bookmarkStart w:id="169" w:name="OLE_LINK200"/>
      <w:bookmarkStart w:id="170" w:name="OLE_LINK201"/>
      <w:bookmarkStart w:id="171" w:name="OLE_LINK202"/>
      <w:bookmarkStart w:id="172" w:name="OLE_LINK203"/>
      <w:bookmarkStart w:id="173" w:name="OLE_LINK204"/>
      <w:bookmarkStart w:id="174" w:name="OLE_LINK205"/>
      <w:bookmarkStart w:id="175" w:name="OLE_LINK206"/>
      <w:bookmarkStart w:id="176" w:name="OLE_LINK207"/>
      <w:bookmarkStart w:id="177" w:name="OLE_LINK208"/>
      <w:bookmarkStart w:id="178" w:name="OLE_LINK209"/>
      <w:bookmarkStart w:id="179" w:name="OLE_LINK210"/>
      <w:bookmarkStart w:id="180" w:name="OLE_LINK211"/>
      <w:bookmarkStart w:id="181" w:name="OLE_LINK212"/>
      <w:bookmarkStart w:id="182" w:name="OLE_LINK213"/>
      <w:bookmarkStart w:id="183" w:name="OLE_LINK214"/>
      <w:bookmarkStart w:id="184" w:name="OLE_LINK215"/>
      <w:bookmarkStart w:id="185" w:name="OLE_LINK216"/>
      <w:bookmarkStart w:id="186" w:name="OLE_LINK217"/>
      <w:bookmarkStart w:id="187" w:name="OLE_LINK218"/>
      <w:bookmarkStart w:id="188" w:name="OLE_LINK219"/>
      <w:bookmarkStart w:id="189" w:name="OLE_LINK220"/>
      <w:bookmarkStart w:id="190" w:name="OLE_LINK221"/>
      <w:bookmarkStart w:id="191" w:name="OLE_LINK222"/>
      <w:bookmarkStart w:id="192" w:name="OLE_LINK223"/>
      <w:bookmarkStart w:id="193" w:name="OLE_LINK224"/>
      <w:bookmarkStart w:id="194" w:name="OLE_LINK225"/>
      <w:bookmarkStart w:id="195" w:name="OLE_LINK226"/>
      <w:bookmarkStart w:id="196" w:name="OLE_LINK227"/>
      <w:bookmarkStart w:id="197" w:name="OLE_LINK228"/>
      <w:bookmarkStart w:id="198" w:name="OLE_LINK229"/>
      <w:r w:rsidR="006C77DD">
        <w:rPr>
          <w:rFonts w:hint="eastAsia"/>
        </w:rPr>
        <w:t>环形拓扑结构探索空间</w:t>
      </w:r>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r w:rsidR="006C77DD">
        <w:rPr>
          <w:rFonts w:hint="eastAsia"/>
        </w:rPr>
        <w:t>上</w:t>
      </w:r>
      <w:r w:rsidR="00DA6684">
        <w:rPr>
          <w:rFonts w:hint="eastAsia"/>
        </w:rPr>
        <w:t>,</w:t>
      </w:r>
      <w:r w:rsidR="006C77DD">
        <w:rPr>
          <w:rFonts w:hint="eastAsia"/>
        </w:rPr>
        <w:t>结点</w:t>
      </w:r>
      <w:r w:rsidR="006C77DD">
        <w:rPr>
          <w:rFonts w:hint="eastAsia"/>
        </w:rPr>
        <w:t>j</w:t>
      </w:r>
      <w:r w:rsidR="006C77DD">
        <w:rPr>
          <w:rFonts w:hint="eastAsia"/>
        </w:rPr>
        <w:t>上机器人顺时针和逆时针的快照如下</w:t>
      </w:r>
      <w:r w:rsidR="00513604">
        <w:rPr>
          <w:rFonts w:hint="eastAsia"/>
        </w:rPr>
        <w:t>:</w:t>
      </w:r>
    </w:p>
    <w:p w14:paraId="6A791E46" w14:textId="4DB1CC87" w:rsidR="006C77DD" w:rsidRPr="006C77DD" w:rsidRDefault="006C77DD" w:rsidP="00241D2B">
      <w:pPr>
        <w:pStyle w:val="a0"/>
        <w:ind w:firstLine="372"/>
        <w:jc w:val="center"/>
      </w:pPr>
      <m:oMathPara>
        <m:oMathParaPr>
          <m:jc m:val="center"/>
        </m:oMathParaPr>
        <m:oMath>
          <m:r>
            <m:rPr>
              <m:sty m:val="p"/>
            </m:rPr>
            <w:rPr>
              <w:rFonts w:ascii="Cambria Math" w:hAnsi="Cambria Math"/>
            </w:rPr>
            <m:t>顺时针序列定义</m:t>
          </m:r>
          <m:r>
            <m:rPr>
              <m:sty m:val="p"/>
            </m:rPr>
            <w:rPr>
              <w:rFonts w:ascii="Cambria Math" w:hAnsi="Cambria Math"/>
            </w:rPr>
            <m:t>:</m:t>
          </m:r>
          <m:sSubSup>
            <m:sSubSupPr>
              <m:ctrlPr>
                <w:rPr>
                  <w:rFonts w:ascii="Cambria Math" w:hAnsi="Cambria Math"/>
                </w:rPr>
              </m:ctrlPr>
            </m:sSubSupPr>
            <m:e>
              <m:r>
                <w:rPr>
                  <w:rFonts w:ascii="Cambria Math" w:hAnsi="Cambria Math"/>
                </w:rPr>
                <m:t xml:space="preserve"> δ</m:t>
              </m:r>
            </m:e>
            <m:sub>
              <m:r>
                <w:rPr>
                  <w:rFonts w:ascii="Cambria Math" w:hAnsi="Cambria Math"/>
                </w:rPr>
                <m:t>j</m:t>
              </m:r>
            </m:sub>
            <m:sup>
              <m:r>
                <w:rPr>
                  <w:rFonts w:ascii="Cambria Math" w:hAnsi="Cambria Math"/>
                </w:rPr>
                <m:t>+</m:t>
              </m:r>
            </m:sup>
          </m:sSubSup>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d</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w:rPr>
                      <w:rFonts w:ascii="Cambria Math" w:hAnsi="Cambria Math"/>
                    </w:rPr>
                    <m:t>j+1,…,</m:t>
                  </m:r>
                </m:sub>
              </m:sSub>
              <m:sSub>
                <m:sSubPr>
                  <m:ctrlPr>
                    <w:rPr>
                      <w:rFonts w:ascii="Cambria Math" w:hAnsi="Cambria Math"/>
                    </w:rPr>
                  </m:ctrlPr>
                </m:sSubPr>
                <m:e>
                  <m:r>
                    <m:rPr>
                      <m:sty m:val="p"/>
                    </m:rPr>
                    <w:rPr>
                      <w:rFonts w:ascii="Cambria Math" w:hAnsi="Cambria Math"/>
                    </w:rPr>
                    <m:t>d</m:t>
                  </m:r>
                </m:e>
                <m:sub>
                  <m:r>
                    <m:rPr>
                      <m:sty m:val="p"/>
                    </m:rPr>
                    <w:rPr>
                      <w:rFonts w:ascii="Cambria Math" w:hAnsi="Cambria Math"/>
                    </w:rPr>
                    <m:t>j+</m:t>
                  </m:r>
                  <m:r>
                    <w:rPr>
                      <w:rFonts w:ascii="Cambria Math" w:hAnsi="Cambria Math"/>
                    </w:rPr>
                    <m:t>n-1</m:t>
                  </m:r>
                </m:sub>
              </m:sSub>
            </m:e>
          </m:d>
        </m:oMath>
      </m:oMathPara>
    </w:p>
    <w:p w14:paraId="438B4F07" w14:textId="39003F6B" w:rsidR="006C77DD" w:rsidRPr="006C77DD" w:rsidRDefault="006C77DD" w:rsidP="003F4C49">
      <w:pPr>
        <w:pStyle w:val="a0"/>
        <w:spacing w:afterLines="50" w:after="142"/>
        <w:ind w:firstLine="372"/>
      </w:pPr>
      <w:bookmarkStart w:id="199" w:name="OLE_LINK238"/>
      <w:bookmarkStart w:id="200" w:name="OLE_LINK239"/>
      <m:oMathPara>
        <m:oMathParaPr>
          <m:jc m:val="center"/>
        </m:oMathParaPr>
        <m:oMath>
          <m:r>
            <m:rPr>
              <m:sty m:val="p"/>
            </m:rPr>
            <w:rPr>
              <w:rFonts w:ascii="Cambria Math" w:hAnsi="Cambria Math"/>
            </w:rPr>
            <m:t>逆时针序列定义</m:t>
          </m:r>
          <m:r>
            <m:rPr>
              <m:sty m:val="p"/>
            </m:rPr>
            <w:rPr>
              <w:rFonts w:ascii="Cambria Math" w:hAnsi="Cambria Math"/>
            </w:rPr>
            <m:t>:</m:t>
          </m:r>
          <m:sSubSup>
            <m:sSubSupPr>
              <m:ctrlPr>
                <w:rPr>
                  <w:rFonts w:ascii="Cambria Math" w:hAnsi="Cambria Math"/>
                </w:rPr>
              </m:ctrlPr>
            </m:sSubSupPr>
            <m:e>
              <m:r>
                <w:rPr>
                  <w:rFonts w:ascii="Cambria Math" w:hAnsi="Cambria Math"/>
                </w:rPr>
                <m:t xml:space="preserve"> δ</m:t>
              </m:r>
            </m:e>
            <m:sub>
              <m:r>
                <w:rPr>
                  <w:rFonts w:ascii="Cambria Math" w:hAnsi="Cambria Math"/>
                </w:rPr>
                <m:t>j</m:t>
              </m:r>
            </m:sub>
            <m:sup>
              <m:r>
                <w:rPr>
                  <w:rFonts w:ascii="Cambria Math" w:hAnsi="Cambria Math"/>
                </w:rPr>
                <m:t>-</m:t>
              </m:r>
            </m:sup>
          </m:sSubSup>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d</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w:rPr>
                      <w:rFonts w:ascii="Cambria Math" w:hAnsi="Cambria Math"/>
                    </w:rPr>
                    <m:t>j-1,…,</m:t>
                  </m:r>
                </m:sub>
              </m:sSub>
              <m:sSub>
                <m:sSubPr>
                  <m:ctrlPr>
                    <w:rPr>
                      <w:rFonts w:ascii="Cambria Math" w:hAnsi="Cambria Math"/>
                    </w:rPr>
                  </m:ctrlPr>
                </m:sSubPr>
                <m:e>
                  <m:r>
                    <m:rPr>
                      <m:sty m:val="p"/>
                    </m:rPr>
                    <w:rPr>
                      <w:rFonts w:ascii="Cambria Math" w:hAnsi="Cambria Math"/>
                    </w:rPr>
                    <m:t>d</m:t>
                  </m:r>
                </m:e>
                <m:sub>
                  <m:r>
                    <w:rPr>
                      <w:rFonts w:ascii="Cambria Math" w:hAnsi="Cambria Math"/>
                    </w:rPr>
                    <m:t>j-</m:t>
                  </m:r>
                  <m:r>
                    <m:rPr>
                      <m:sty m:val="p"/>
                    </m:rPr>
                    <w:rPr>
                      <w:rFonts w:ascii="Cambria Math" w:hAnsi="Cambria Math"/>
                    </w:rPr>
                    <m:t>n+</m:t>
                  </m:r>
                  <m:r>
                    <w:rPr>
                      <w:rFonts w:ascii="Cambria Math" w:hAnsi="Cambria Math"/>
                    </w:rPr>
                    <m:t>1</m:t>
                  </m:r>
                </m:sub>
              </m:sSub>
            </m:e>
          </m:d>
        </m:oMath>
      </m:oMathPara>
      <w:bookmarkEnd w:id="199"/>
      <w:bookmarkEnd w:id="200"/>
    </w:p>
    <w:p w14:paraId="52639316" w14:textId="0FE90FB6" w:rsidR="006C77DD" w:rsidRPr="006C77DD" w:rsidRDefault="00311DCC" w:rsidP="003F4C49">
      <w:pPr>
        <w:pStyle w:val="a0"/>
        <w:spacing w:afterLines="50" w:after="142"/>
        <w:ind w:firstLine="372"/>
      </w:pPr>
      <w:r>
        <w:rPr>
          <w:rFonts w:hint="eastAsia"/>
        </w:rPr>
        <w:t>如图</w:t>
      </w:r>
      <w:r w:rsidR="00AC1AFE">
        <w:rPr>
          <w:rFonts w:hint="eastAsia"/>
        </w:rPr>
        <w:t>3</w:t>
      </w:r>
      <w:r>
        <w:rPr>
          <w:rFonts w:hint="eastAsia"/>
        </w:rPr>
        <w:t>中结点</w:t>
      </w:r>
      <w:r>
        <w:rPr>
          <w:rFonts w:hint="eastAsia"/>
        </w:rPr>
        <w:t>0</w:t>
      </w:r>
      <w:r>
        <w:rPr>
          <w:rFonts w:hint="eastAsia"/>
        </w:rPr>
        <w:t>为例</w:t>
      </w:r>
      <w:r w:rsidR="00DA6684">
        <w:rPr>
          <w:rFonts w:hint="eastAsia"/>
        </w:rPr>
        <w:t>,</w:t>
      </w:r>
      <w:r w:rsidR="00A745CB">
        <w:rPr>
          <w:rFonts w:hint="eastAsia"/>
        </w:rPr>
        <w:t>其顺时针和逆时针快照如下</w:t>
      </w:r>
      <w:r w:rsidR="00513604">
        <w:rPr>
          <w:rFonts w:hint="eastAsia"/>
        </w:rPr>
        <w:t>:</w:t>
      </w:r>
    </w:p>
    <w:p w14:paraId="510EA123" w14:textId="598DC6AF" w:rsidR="00F94E29" w:rsidRPr="00B4467C" w:rsidRDefault="00A745CB" w:rsidP="00B00946">
      <w:pPr>
        <w:pStyle w:val="a0"/>
        <w:ind w:firstLine="372"/>
      </w:pPr>
      <m:oMathPara>
        <m:oMath>
          <m:r>
            <m:rPr>
              <m:sty m:val="p"/>
            </m:rPr>
            <w:rPr>
              <w:rFonts w:ascii="Cambria Math" w:hAnsi="Cambria Math"/>
            </w:rPr>
            <m:t>顺时针序列</m:t>
          </m:r>
          <m:r>
            <m:rPr>
              <m:sty m:val="p"/>
            </m:rPr>
            <w:rPr>
              <w:rFonts w:ascii="Cambria Math" w:hAnsi="Cambria Math"/>
            </w:rPr>
            <m:t>1:</m:t>
          </m:r>
          <w:bookmarkStart w:id="201" w:name="OLE_LINK234"/>
          <w:bookmarkStart w:id="202" w:name="OLE_LINK235"/>
          <m:sSubSup>
            <m:sSubSupPr>
              <m:ctrlPr>
                <w:rPr>
                  <w:rFonts w:ascii="Cambria Math" w:hAnsi="Cambria Math"/>
                </w:rPr>
              </m:ctrlPr>
            </m:sSubSupPr>
            <m:e>
              <m:r>
                <w:rPr>
                  <w:rFonts w:ascii="Cambria Math" w:hAnsi="Cambria Math"/>
                </w:rPr>
                <m:t xml:space="preserve"> δ</m:t>
              </m:r>
            </m:e>
            <m:sub>
              <m:r>
                <w:rPr>
                  <w:rFonts w:ascii="Cambria Math" w:hAnsi="Cambria Math"/>
                </w:rPr>
                <m:t>0</m:t>
              </m:r>
            </m:sub>
            <m:sup>
              <m:r>
                <w:rPr>
                  <w:rFonts w:ascii="Cambria Math" w:hAnsi="Cambria Math"/>
                </w:rPr>
                <m:t>+</m:t>
              </m:r>
            </m:sup>
          </m:sSubSup>
          <w:bookmarkEnd w:id="201"/>
          <w:bookmarkEnd w:id="202"/>
          <m:r>
            <w:rPr>
              <w:rFonts w:ascii="Cambria Math" w:hAnsi="Cambria Math"/>
            </w:rPr>
            <m:t>=</m:t>
          </m:r>
          <m:d>
            <m:dPr>
              <m:begChr m:val="⟨"/>
              <m:endChr m:val="⟩"/>
              <m:ctrlPr>
                <w:rPr>
                  <w:rFonts w:ascii="Cambria Math" w:hAnsi="Cambria Math"/>
                </w:rPr>
              </m:ctrlPr>
            </m:dPr>
            <m:e>
              <m:r>
                <m:rPr>
                  <m:sty m:val="p"/>
                </m:rPr>
                <w:rPr>
                  <w:rFonts w:ascii="Cambria Math" w:hAnsi="Cambria Math"/>
                </w:rPr>
                <m:t>1,0,0,1,0,0,0,0</m:t>
              </m:r>
            </m:e>
          </m:d>
        </m:oMath>
      </m:oMathPara>
    </w:p>
    <w:p w14:paraId="39489601" w14:textId="0931714F" w:rsidR="00F94E29" w:rsidRDefault="00A745CB" w:rsidP="003F4C49">
      <w:pPr>
        <w:pStyle w:val="a0"/>
        <w:spacing w:afterLines="50" w:after="142"/>
        <w:ind w:firstLine="372"/>
      </w:pPr>
      <m:oMathPara>
        <m:oMath>
          <m:r>
            <m:rPr>
              <m:sty m:val="p"/>
            </m:rPr>
            <w:rPr>
              <w:rFonts w:ascii="Cambria Math" w:hAnsi="Cambria Math"/>
            </w:rPr>
            <m:t>逆时针序列</m:t>
          </m:r>
          <m:r>
            <m:rPr>
              <m:sty m:val="p"/>
            </m:rPr>
            <w:rPr>
              <w:rFonts w:ascii="Cambria Math" w:hAnsi="Cambria Math"/>
            </w:rPr>
            <m:t>1:</m:t>
          </m:r>
          <m:sSubSup>
            <m:sSubSupPr>
              <m:ctrlPr>
                <w:rPr>
                  <w:rFonts w:ascii="Cambria Math" w:hAnsi="Cambria Math"/>
                </w:rPr>
              </m:ctrlPr>
            </m:sSubSupPr>
            <m:e>
              <m:r>
                <w:rPr>
                  <w:rFonts w:ascii="Cambria Math" w:hAnsi="Cambria Math"/>
                </w:rPr>
                <m:t xml:space="preserve"> δ</m:t>
              </m:r>
            </m:e>
            <m:sub>
              <m:r>
                <w:rPr>
                  <w:rFonts w:ascii="Cambria Math" w:hAnsi="Cambria Math"/>
                </w:rPr>
                <m:t>0</m:t>
              </m:r>
            </m:sub>
            <m:sup>
              <m:r>
                <w:rPr>
                  <w:rFonts w:ascii="Cambria Math" w:hAnsi="Cambria Math"/>
                </w:rPr>
                <m:t>-</m:t>
              </m:r>
            </m:sup>
          </m:sSubSup>
          <m:r>
            <w:rPr>
              <w:rFonts w:ascii="Cambria Math" w:hAnsi="Cambria Math"/>
            </w:rPr>
            <m:t>=</m:t>
          </m:r>
          <m:d>
            <m:dPr>
              <m:begChr m:val="⟨"/>
              <m:endChr m:val="⟩"/>
              <m:ctrlPr>
                <w:rPr>
                  <w:rFonts w:ascii="Cambria Math" w:hAnsi="Cambria Math"/>
                </w:rPr>
              </m:ctrlPr>
            </m:dPr>
            <m:e>
              <m:r>
                <w:rPr>
                  <w:rFonts w:ascii="Cambria Math" w:hAnsi="Cambria Math"/>
                </w:rPr>
                <m:t>1,0,0,0,01,0,0</m:t>
              </m:r>
            </m:e>
          </m:d>
        </m:oMath>
      </m:oMathPara>
    </w:p>
    <w:p w14:paraId="30AF797C" w14:textId="116C136C" w:rsidR="002864B7" w:rsidRDefault="0051030C" w:rsidP="00B00946">
      <w:pPr>
        <w:pStyle w:val="a0"/>
        <w:ind w:firstLine="372"/>
      </w:pPr>
      <w:r>
        <w:rPr>
          <w:rFonts w:hint="eastAsia"/>
        </w:rPr>
        <w:t>这种机器人快照表示方法有一定弊端</w:t>
      </w:r>
      <w:r w:rsidR="00DA6684">
        <w:rPr>
          <w:rFonts w:hint="eastAsia"/>
        </w:rPr>
        <w:t>,</w:t>
      </w:r>
      <w:r w:rsidR="009C3D29">
        <w:rPr>
          <w:rFonts w:hint="eastAsia"/>
        </w:rPr>
        <w:t>当</w:t>
      </w:r>
      <w:bookmarkStart w:id="203" w:name="OLE_LINK290"/>
      <w:bookmarkStart w:id="204" w:name="OLE_LINK291"/>
      <w:bookmarkStart w:id="205" w:name="OLE_LINK292"/>
      <w:r w:rsidR="009C3D29">
        <w:rPr>
          <w:rFonts w:hint="eastAsia"/>
        </w:rPr>
        <w:t>环形</w:t>
      </w:r>
      <w:bookmarkStart w:id="206" w:name="OLE_LINK242"/>
      <w:bookmarkStart w:id="207" w:name="OLE_LINK243"/>
      <w:bookmarkStart w:id="208" w:name="OLE_LINK244"/>
      <w:bookmarkStart w:id="209" w:name="OLE_LINK245"/>
      <w:bookmarkStart w:id="210" w:name="OLE_LINK246"/>
      <w:bookmarkStart w:id="211" w:name="OLE_LINK247"/>
      <w:bookmarkStart w:id="212" w:name="OLE_LINK248"/>
      <w:bookmarkStart w:id="213" w:name="OLE_LINK249"/>
      <w:bookmarkStart w:id="214" w:name="OLE_LINK250"/>
      <w:bookmarkStart w:id="215" w:name="OLE_LINK251"/>
      <w:bookmarkStart w:id="216" w:name="OLE_LINK252"/>
      <w:bookmarkStart w:id="217" w:name="OLE_LINK253"/>
      <w:bookmarkStart w:id="218" w:name="OLE_LINK254"/>
      <w:bookmarkStart w:id="219" w:name="OLE_LINK255"/>
      <w:bookmarkStart w:id="220" w:name="OLE_LINK256"/>
      <w:bookmarkStart w:id="221" w:name="OLE_LINK257"/>
      <w:bookmarkStart w:id="222" w:name="OLE_LINK258"/>
      <w:bookmarkStart w:id="223" w:name="OLE_LINK259"/>
      <w:bookmarkStart w:id="224" w:name="OLE_LINK260"/>
      <w:bookmarkStart w:id="225" w:name="OLE_LINK261"/>
      <w:bookmarkStart w:id="226" w:name="OLE_LINK262"/>
      <w:bookmarkStart w:id="227" w:name="OLE_LINK263"/>
      <w:bookmarkStart w:id="228" w:name="OLE_LINK264"/>
      <w:bookmarkStart w:id="229" w:name="OLE_LINK265"/>
      <w:bookmarkStart w:id="230" w:name="OLE_LINK266"/>
      <w:bookmarkStart w:id="231" w:name="OLE_LINK267"/>
      <w:bookmarkStart w:id="232" w:name="OLE_LINK268"/>
      <w:bookmarkStart w:id="233" w:name="OLE_LINK269"/>
      <w:bookmarkStart w:id="234" w:name="OLE_LINK270"/>
      <w:bookmarkStart w:id="235" w:name="OLE_LINK271"/>
      <w:bookmarkStart w:id="236" w:name="OLE_LINK272"/>
      <w:bookmarkStart w:id="237" w:name="OLE_LINK273"/>
      <w:bookmarkStart w:id="238" w:name="OLE_LINK274"/>
      <w:bookmarkStart w:id="239" w:name="OLE_LINK275"/>
      <w:bookmarkStart w:id="240" w:name="OLE_LINK276"/>
      <w:bookmarkStart w:id="241" w:name="OLE_LINK277"/>
      <w:bookmarkStart w:id="242" w:name="OLE_LINK278"/>
      <w:bookmarkStart w:id="243" w:name="OLE_LINK279"/>
      <w:bookmarkStart w:id="244" w:name="OLE_LINK280"/>
      <w:bookmarkStart w:id="245" w:name="OLE_LINK281"/>
      <w:bookmarkStart w:id="246" w:name="OLE_LINK282"/>
      <w:bookmarkStart w:id="247" w:name="OLE_LINK283"/>
      <w:bookmarkStart w:id="248" w:name="OLE_LINK284"/>
      <w:bookmarkStart w:id="249" w:name="OLE_LINK285"/>
      <w:bookmarkStart w:id="250" w:name="OLE_LINK286"/>
      <w:bookmarkStart w:id="251" w:name="OLE_LINK287"/>
      <w:r w:rsidR="009C3D29">
        <w:rPr>
          <w:rFonts w:hint="eastAsia"/>
        </w:rPr>
        <w:t>拓扑结构探索空间</w:t>
      </w:r>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r w:rsidR="009C3D29">
        <w:rPr>
          <w:rFonts w:hint="eastAsia"/>
        </w:rPr>
        <w:t>结点数</w:t>
      </w:r>
      <w:r w:rsidR="009C3D29">
        <w:rPr>
          <w:rFonts w:hint="eastAsia"/>
        </w:rPr>
        <w:t>n</w:t>
      </w:r>
      <w:r w:rsidR="009C3D29">
        <w:rPr>
          <w:rFonts w:hint="eastAsia"/>
        </w:rPr>
        <w:t>很大时</w:t>
      </w:r>
      <w:r w:rsidR="00DA6684">
        <w:rPr>
          <w:rFonts w:hint="eastAsia"/>
        </w:rPr>
        <w:t>,</w:t>
      </w:r>
      <w:r w:rsidR="009C3D29">
        <w:rPr>
          <w:rFonts w:hint="eastAsia"/>
        </w:rPr>
        <w:t>这种表示方式很不方便</w:t>
      </w:r>
      <w:r w:rsidR="00DA6684">
        <w:rPr>
          <w:rFonts w:hint="eastAsia"/>
        </w:rPr>
        <w:t>.</w:t>
      </w:r>
      <w:r w:rsidR="00804D9F">
        <w:rPr>
          <w:rFonts w:hint="eastAsia"/>
        </w:rPr>
        <w:t>后续提出了一种</w:t>
      </w:r>
      <w:bookmarkStart w:id="252" w:name="OLE_LINK230"/>
      <w:bookmarkStart w:id="253" w:name="OLE_LINK231"/>
      <w:r w:rsidR="00406A8B">
        <w:rPr>
          <w:rFonts w:hint="eastAsia"/>
        </w:rPr>
        <w:t>F</w:t>
      </w:r>
      <w:bookmarkEnd w:id="252"/>
      <w:bookmarkEnd w:id="253"/>
      <w:r w:rsidR="00406A8B">
        <w:rPr>
          <w:rFonts w:hint="eastAsia"/>
        </w:rPr>
        <w:t>-</w:t>
      </w:r>
      <w:bookmarkStart w:id="254" w:name="OLE_LINK232"/>
      <w:bookmarkStart w:id="255" w:name="OLE_LINK233"/>
      <w:r w:rsidR="00406A8B">
        <w:rPr>
          <w:rFonts w:hint="eastAsia"/>
        </w:rPr>
        <w:t>R</w:t>
      </w:r>
      <w:bookmarkEnd w:id="254"/>
      <w:bookmarkEnd w:id="255"/>
      <w:r w:rsidR="00804D9F">
        <w:rPr>
          <w:rFonts w:hint="eastAsia"/>
        </w:rPr>
        <w:t>的</w:t>
      </w:r>
      <w:r w:rsidR="000D36C4">
        <w:rPr>
          <w:rFonts w:hint="eastAsia"/>
        </w:rPr>
        <w:t>定义</w:t>
      </w:r>
      <w:r w:rsidR="003902C4">
        <w:rPr>
          <w:rFonts w:hint="eastAsia"/>
        </w:rPr>
        <w:t>方式</w:t>
      </w:r>
      <w:r w:rsidR="00DA6684">
        <w:rPr>
          <w:rFonts w:hint="eastAsia"/>
        </w:rPr>
        <w:t>,</w:t>
      </w:r>
      <w:r w:rsidR="00B75435">
        <w:rPr>
          <w:rFonts w:hint="eastAsia"/>
        </w:rPr>
        <w:t>这里是可以表示连续无机器人结点个数和连续有机器人</w:t>
      </w:r>
      <w:r w:rsidR="00387DC6">
        <w:rPr>
          <w:rFonts w:hint="eastAsia"/>
        </w:rPr>
        <w:t>结点个数</w:t>
      </w:r>
      <w:r w:rsidR="00DA6684">
        <w:rPr>
          <w:rFonts w:hint="eastAsia"/>
        </w:rPr>
        <w:t>.</w:t>
      </w:r>
      <m:oMath>
        <m:sSub>
          <m:sSubPr>
            <m:ctrlPr>
              <w:rPr>
                <w:rFonts w:ascii="Cambria Math" w:hAnsi="Cambria Math"/>
              </w:rPr>
            </m:ctrlPr>
          </m:sSubPr>
          <m:e>
            <m:r>
              <w:rPr>
                <w:rFonts w:ascii="Cambria Math" w:hAnsi="Cambria Math"/>
              </w:rPr>
              <m:t>F</m:t>
            </m:r>
          </m:e>
          <m:sub>
            <m:r>
              <w:rPr>
                <w:rFonts w:ascii="Cambria Math" w:hAnsi="Cambria Math"/>
              </w:rPr>
              <m:t>m</m:t>
            </m:r>
          </m:sub>
        </m:sSub>
      </m:oMath>
      <w:r w:rsidR="00D95FB0">
        <w:rPr>
          <w:rFonts w:hint="eastAsia"/>
        </w:rPr>
        <w:t>表示连续</w:t>
      </w:r>
      <w:r w:rsidR="00D95FB0">
        <w:rPr>
          <w:rFonts w:hint="eastAsia"/>
        </w:rPr>
        <w:t>m</w:t>
      </w:r>
      <w:proofErr w:type="gramStart"/>
      <w:r w:rsidR="00D95FB0">
        <w:rPr>
          <w:rFonts w:hint="eastAsia"/>
        </w:rPr>
        <w:t>个</w:t>
      </w:r>
      <w:proofErr w:type="gramEnd"/>
      <w:r w:rsidR="00D95FB0">
        <w:rPr>
          <w:rFonts w:hint="eastAsia"/>
        </w:rPr>
        <w:t>结点无机器人</w:t>
      </w:r>
      <w:r w:rsidR="00DA6684">
        <w:rPr>
          <w:rFonts w:hint="eastAsia"/>
        </w:rPr>
        <w:t>,</w:t>
      </w:r>
      <m:oMath>
        <m:sSub>
          <m:sSubPr>
            <m:ctrlPr>
              <w:rPr>
                <w:rFonts w:ascii="Cambria Math" w:hAnsi="Cambria Math"/>
              </w:rPr>
            </m:ctrlPr>
          </m:sSubPr>
          <m:e>
            <m:r>
              <w:rPr>
                <w:rFonts w:ascii="Cambria Math" w:hAnsi="Cambria Math"/>
              </w:rPr>
              <m:t>R</m:t>
            </m:r>
          </m:e>
          <m:sub>
            <m:r>
              <w:rPr>
                <w:rFonts w:ascii="Cambria Math" w:hAnsi="Cambria Math"/>
              </w:rPr>
              <m:t>n</m:t>
            </m:r>
          </m:sub>
        </m:sSub>
      </m:oMath>
      <w:r w:rsidR="00D95FB0">
        <w:rPr>
          <w:rFonts w:hint="eastAsia"/>
        </w:rPr>
        <w:t>表示连续</w:t>
      </w:r>
      <w:r w:rsidR="00D95FB0">
        <w:rPr>
          <w:rFonts w:hint="eastAsia"/>
        </w:rPr>
        <w:t>n</w:t>
      </w:r>
      <w:proofErr w:type="gramStart"/>
      <w:r w:rsidR="00D95FB0">
        <w:rPr>
          <w:rFonts w:hint="eastAsia"/>
        </w:rPr>
        <w:t>个</w:t>
      </w:r>
      <w:proofErr w:type="gramEnd"/>
      <w:r w:rsidR="00D95FB0">
        <w:rPr>
          <w:rFonts w:hint="eastAsia"/>
        </w:rPr>
        <w:t>结点有机器人</w:t>
      </w:r>
      <w:r w:rsidR="00DA6684">
        <w:rPr>
          <w:rFonts w:hint="eastAsia"/>
        </w:rPr>
        <w:t>.</w:t>
      </w:r>
      <w:r w:rsidR="00853E89">
        <w:rPr>
          <w:rFonts w:hint="eastAsia"/>
        </w:rPr>
        <w:t>那么</w:t>
      </w:r>
      <w:r w:rsidR="00DF5F16">
        <w:rPr>
          <w:rFonts w:hint="eastAsia"/>
        </w:rPr>
        <w:t>顺时针序列</w:t>
      </w:r>
      <w:r w:rsidR="00DF5F16">
        <w:rPr>
          <w:rFonts w:hint="eastAsia"/>
        </w:rPr>
        <w:t>1</w:t>
      </w:r>
      <w:r w:rsidR="00DF5F16">
        <w:rPr>
          <w:rFonts w:hint="eastAsia"/>
        </w:rPr>
        <w:t>和逆时针序列</w:t>
      </w:r>
      <w:r w:rsidR="00DF5F16">
        <w:rPr>
          <w:rFonts w:hint="eastAsia"/>
        </w:rPr>
        <w:t>1</w:t>
      </w:r>
      <w:r w:rsidR="00DF5F16">
        <w:rPr>
          <w:rFonts w:hint="eastAsia"/>
        </w:rPr>
        <w:t>转化成</w:t>
      </w:r>
      <w:r w:rsidR="00DF5F16">
        <w:rPr>
          <w:rFonts w:hint="eastAsia"/>
        </w:rPr>
        <w:t>F-R</w:t>
      </w:r>
      <w:r w:rsidR="00585B38">
        <w:rPr>
          <w:rFonts w:hint="eastAsia"/>
        </w:rPr>
        <w:t>的定义方式为</w:t>
      </w:r>
      <w:r w:rsidR="00513604">
        <w:rPr>
          <w:rFonts w:hint="eastAsia"/>
        </w:rPr>
        <w:t>:</w:t>
      </w:r>
    </w:p>
    <w:p w14:paraId="56D44AB5" w14:textId="48D48EB5" w:rsidR="00DF5F16" w:rsidRPr="007B3E79" w:rsidRDefault="00E8172F" w:rsidP="00DF5F16">
      <w:pPr>
        <w:pStyle w:val="a0"/>
        <w:ind w:firstLineChars="107" w:firstLine="199"/>
      </w:pPr>
      <m:oMathPara>
        <m:oMath>
          <m:r>
            <m:rPr>
              <m:sty m:val="p"/>
            </m:rPr>
            <w:rPr>
              <w:rFonts w:ascii="Cambria Math" w:hAnsi="Cambria Math"/>
            </w:rPr>
            <m:t>顺时针</m:t>
          </m:r>
          <m:r>
            <m:rPr>
              <m:sty m:val="p"/>
            </m:rPr>
            <w:rPr>
              <w:rFonts w:ascii="Cambria Math" w:hAnsi="Cambria Math"/>
            </w:rPr>
            <m:t>F-R</m:t>
          </m:r>
          <m:r>
            <m:rPr>
              <m:sty m:val="p"/>
            </m:rPr>
            <w:rPr>
              <w:rFonts w:ascii="Cambria Math" w:hAnsi="Cambria Math"/>
            </w:rPr>
            <m:t>序列</m:t>
          </m:r>
          <m:r>
            <m:rPr>
              <m:sty m:val="p"/>
            </m:rPr>
            <w:rPr>
              <w:rFonts w:ascii="Cambria Math" w:hAnsi="Cambria Math"/>
            </w:rPr>
            <m:t xml:space="preserve">1: </m:t>
          </m:r>
          <m:sSubSup>
            <m:sSubSupPr>
              <m:ctrlPr>
                <w:rPr>
                  <w:rFonts w:ascii="Cambria Math" w:hAnsi="Cambria Math"/>
                </w:rPr>
              </m:ctrlPr>
            </m:sSubSupPr>
            <m:e>
              <m:r>
                <w:rPr>
                  <w:rFonts w:ascii="Cambria Math" w:hAnsi="Cambria Math"/>
                </w:rPr>
                <m:t>δ</m:t>
              </m:r>
            </m:e>
            <m:sub>
              <m:r>
                <w:rPr>
                  <w:rFonts w:ascii="Cambria Math" w:hAnsi="Cambria Math"/>
                </w:rPr>
                <m:t>0</m:t>
              </m:r>
            </m:sub>
            <m:sup>
              <m:r>
                <w:rPr>
                  <w:rFonts w:ascii="Cambria Math" w:hAnsi="Cambria Math"/>
                </w:rPr>
                <m:t>+</m:t>
              </m:r>
            </m:sup>
          </m:sSubSup>
          <m:r>
            <w:rPr>
              <w:rFonts w:ascii="Cambria Math" w:hAnsi="Cambria Math"/>
            </w:rPr>
            <m:t>=</m:t>
          </m:r>
          <m:r>
            <m:rPr>
              <m:sty m:val="p"/>
            </m:rPr>
            <w:rPr>
              <w:rFonts w:ascii="Cambria Math" w:hAnsi="Cambria Math"/>
            </w:rPr>
            <m:t>⟨</m:t>
          </m:r>
          <w:bookmarkStart w:id="256" w:name="OLE_LINK236"/>
          <w:bookmarkStart w:id="257" w:name="OLE_LINK237"/>
          <m:sSub>
            <m:sSubPr>
              <m:ctrlPr>
                <w:rPr>
                  <w:rFonts w:ascii="Cambria Math" w:hAnsi="Cambria Math"/>
                </w:rPr>
              </m:ctrlPr>
            </m:sSubPr>
            <m:e>
              <m:r>
                <w:rPr>
                  <w:rFonts w:ascii="Cambria Math" w:hAnsi="Cambria Math"/>
                </w:rPr>
                <m:t>R</m:t>
              </m:r>
            </m:e>
            <m:sub>
              <m:r>
                <w:rPr>
                  <w:rFonts w:ascii="Cambria Math" w:hAnsi="Cambria Math"/>
                </w:rPr>
                <m:t>1</m:t>
              </m:r>
            </m:sub>
          </m:sSub>
          <w:bookmarkEnd w:id="256"/>
          <w:bookmarkEnd w:id="257"/>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4</m:t>
              </m:r>
            </m:sub>
          </m:sSub>
          <m:r>
            <m:rPr>
              <m:sty m:val="p"/>
            </m:rPr>
            <w:rPr>
              <w:rFonts w:ascii="Cambria Math" w:hAnsi="Cambria Math"/>
            </w:rPr>
            <m:t>⟩</m:t>
          </m:r>
        </m:oMath>
      </m:oMathPara>
    </w:p>
    <w:p w14:paraId="2942F898" w14:textId="1AE872FE" w:rsidR="00DF5F16" w:rsidRPr="00E84C49" w:rsidRDefault="00E8172F" w:rsidP="00B00946">
      <w:pPr>
        <w:pStyle w:val="a0"/>
        <w:ind w:firstLine="372"/>
      </w:pPr>
      <m:oMathPara>
        <m:oMath>
          <m:r>
            <m:rPr>
              <m:sty m:val="p"/>
            </m:rPr>
            <w:rPr>
              <w:rFonts w:ascii="Cambria Math" w:hAnsi="Cambria Math"/>
            </w:rPr>
            <m:t>逆时针</m:t>
          </m:r>
          <m:r>
            <m:rPr>
              <m:sty m:val="p"/>
            </m:rPr>
            <w:rPr>
              <w:rFonts w:ascii="Cambria Math" w:hAnsi="Cambria Math"/>
            </w:rPr>
            <m:t>F-R</m:t>
          </m:r>
          <m:r>
            <m:rPr>
              <m:sty m:val="p"/>
            </m:rPr>
            <w:rPr>
              <w:rFonts w:ascii="Cambria Math" w:hAnsi="Cambria Math"/>
            </w:rPr>
            <m:t>序列</m:t>
          </m:r>
          <m:r>
            <m:rPr>
              <m:sty m:val="p"/>
            </m:rPr>
            <w:rPr>
              <w:rFonts w:ascii="Cambria Math" w:hAnsi="Cambria Math"/>
            </w:rPr>
            <m:t>2:</m:t>
          </m:r>
          <m:sSubSup>
            <m:sSubSupPr>
              <m:ctrlPr>
                <w:rPr>
                  <w:rFonts w:ascii="Cambria Math" w:hAnsi="Cambria Math"/>
                </w:rPr>
              </m:ctrlPr>
            </m:sSubSupPr>
            <m:e>
              <m:r>
                <w:rPr>
                  <w:rFonts w:ascii="Cambria Math" w:hAnsi="Cambria Math"/>
                </w:rPr>
                <m:t xml:space="preserve"> δ</m:t>
              </m:r>
            </m:e>
            <m:sub>
              <m:r>
                <w:rPr>
                  <w:rFonts w:ascii="Cambria Math" w:hAnsi="Cambria Math"/>
                </w:rPr>
                <m:t>0</m:t>
              </m:r>
            </m:sub>
            <m:sup>
              <m:r>
                <w:rPr>
                  <w:rFonts w:ascii="Cambria Math" w:hAnsi="Cambria Math"/>
                </w:rPr>
                <m:t>-</m:t>
              </m:r>
            </m:sup>
          </m:sSubSup>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m:rPr>
                      <m:sty m:val="p"/>
                    </m:rPr>
                    <w:rPr>
                      <w:rFonts w:ascii="Cambria Math" w:hAnsi="Cambria Math"/>
                    </w:rPr>
                    <m:t>R</m:t>
                  </m:r>
                </m:e>
                <m:sub>
                  <m:r>
                    <w:rPr>
                      <w:rFonts w:ascii="Cambria Math" w:hAnsi="Cambria Math"/>
                    </w:rPr>
                    <m:t>1</m:t>
                  </m:r>
                </m:sub>
              </m:sSub>
              <w:bookmarkStart w:id="258" w:name="OLE_LINK240"/>
              <w:bookmarkStart w:id="259" w:name="OLE_LINK241"/>
              <m:r>
                <w:rPr>
                  <w:rFonts w:ascii="Cambria Math" w:hAnsi="Cambria Math"/>
                </w:rPr>
                <m:t>,</m:t>
              </m:r>
              <m:sSub>
                <m:sSubPr>
                  <m:ctrlPr>
                    <w:rPr>
                      <w:rFonts w:ascii="Cambria Math" w:hAnsi="Cambria Math"/>
                      <w:i/>
                    </w:rPr>
                  </m:ctrlPr>
                </m:sSubPr>
                <m:e>
                  <m:r>
                    <m:rPr>
                      <m:sty m:val="p"/>
                    </m:rPr>
                    <w:rPr>
                      <w:rFonts w:ascii="Cambria Math" w:hAnsi="Cambria Math"/>
                    </w:rPr>
                    <m:t>F</m:t>
                  </m:r>
                </m:e>
                <m:sub>
                  <m:r>
                    <w:rPr>
                      <w:rFonts w:ascii="Cambria Math" w:hAnsi="Cambria Math"/>
                    </w:rPr>
                    <m:t>4</m:t>
                  </m:r>
                </m:sub>
              </m:sSub>
              <w:bookmarkEnd w:id="258"/>
              <w:bookmarkEnd w:id="259"/>
              <m:r>
                <w:rPr>
                  <w:rFonts w:ascii="Cambria Math" w:hAnsi="Cambria Math"/>
                </w:rPr>
                <m:t>,</m:t>
              </m:r>
              <m:sSub>
                <m:sSubPr>
                  <m:ctrlPr>
                    <w:rPr>
                      <w:rFonts w:ascii="Cambria Math" w:hAnsi="Cambria Math"/>
                      <w:i/>
                    </w:rPr>
                  </m:ctrlPr>
                </m:sSubPr>
                <m:e>
                  <m:r>
                    <m:rPr>
                      <m:sty m:val="p"/>
                    </m:rP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F</m:t>
                  </m:r>
                </m:e>
                <m:sub>
                  <m:r>
                    <w:rPr>
                      <w:rFonts w:ascii="Cambria Math" w:hAnsi="Cambria Math"/>
                    </w:rPr>
                    <m:t>2</m:t>
                  </m:r>
                </m:sub>
              </m:sSub>
            </m:e>
          </m:d>
        </m:oMath>
      </m:oMathPara>
    </w:p>
    <w:p w14:paraId="094795D8" w14:textId="4FA68FCA" w:rsidR="00E84C49" w:rsidRDefault="00CF0EEF" w:rsidP="00E84C49">
      <w:pPr>
        <w:pStyle w:val="2"/>
        <w:spacing w:before="71" w:after="71"/>
      </w:pPr>
      <w:r>
        <w:rPr>
          <w:rFonts w:hint="eastAsia"/>
        </w:rPr>
        <w:t>环形拓扑结构空间移动机器人探索</w:t>
      </w:r>
      <w:r w:rsidR="00E84C49">
        <w:rPr>
          <w:rFonts w:hint="eastAsia"/>
        </w:rPr>
        <w:t>算法</w:t>
      </w:r>
    </w:p>
    <w:p w14:paraId="67AB2F96" w14:textId="3423509E" w:rsidR="00B87609" w:rsidRDefault="00B04F92" w:rsidP="006B0C74">
      <w:pPr>
        <w:pStyle w:val="a0"/>
        <w:ind w:firstLineChars="107" w:firstLine="199"/>
      </w:pPr>
      <w:r>
        <w:rPr>
          <w:rFonts w:hint="eastAsia"/>
        </w:rPr>
        <w:t xml:space="preserve">  </w:t>
      </w:r>
      <w:r w:rsidR="00155051">
        <w:rPr>
          <w:rFonts w:hint="eastAsia"/>
        </w:rPr>
        <w:t>环形拓扑结构空间的探索模式</w:t>
      </w:r>
      <w:r w:rsidR="00CF0EEF">
        <w:rPr>
          <w:rFonts w:hint="eastAsia"/>
        </w:rPr>
        <w:t>主要有两种</w:t>
      </w:r>
      <w:r w:rsidR="00DA6684">
        <w:rPr>
          <w:rFonts w:hint="eastAsia"/>
        </w:rPr>
        <w:t>,</w:t>
      </w:r>
      <w:bookmarkStart w:id="260" w:name="OLE_LINK288"/>
      <w:bookmarkStart w:id="261" w:name="OLE_LINK289"/>
      <w:bookmarkStart w:id="262" w:name="OLE_LINK295"/>
      <w:bookmarkStart w:id="263" w:name="OLE_LINK296"/>
      <w:bookmarkStart w:id="264" w:name="OLE_LINK297"/>
      <w:bookmarkStart w:id="265" w:name="OLE_LINK300"/>
      <w:bookmarkStart w:id="266" w:name="OLE_LINK301"/>
      <w:bookmarkStart w:id="267" w:name="OLE_LINK302"/>
      <w:bookmarkStart w:id="268" w:name="OLE_LINK324"/>
      <w:bookmarkStart w:id="269" w:name="OLE_LINK325"/>
      <w:bookmarkStart w:id="270" w:name="OLE_LINK326"/>
      <w:bookmarkStart w:id="271" w:name="OLE_LINK327"/>
      <w:bookmarkStart w:id="272" w:name="OLE_LINK328"/>
      <w:bookmarkStart w:id="273" w:name="OLE_LINK329"/>
      <w:bookmarkStart w:id="274" w:name="OLE_LINK330"/>
      <w:bookmarkStart w:id="275" w:name="OLE_LINK331"/>
      <w:bookmarkStart w:id="276" w:name="OLE_LINK332"/>
      <w:bookmarkStart w:id="277" w:name="OLE_LINK333"/>
      <w:bookmarkStart w:id="278" w:name="OLE_LINK334"/>
      <w:bookmarkStart w:id="279" w:name="OLE_LINK335"/>
      <w:bookmarkStart w:id="280" w:name="OLE_LINK336"/>
      <w:bookmarkStart w:id="281" w:name="OLE_LINK337"/>
      <w:bookmarkStart w:id="282" w:name="OLE_LINK338"/>
      <w:bookmarkStart w:id="283" w:name="OLE_LINK339"/>
      <w:bookmarkStart w:id="284" w:name="OLE_LINK340"/>
      <w:bookmarkStart w:id="285" w:name="OLE_LINK341"/>
      <w:bookmarkStart w:id="286" w:name="OLE_LINK342"/>
      <w:bookmarkStart w:id="287" w:name="OLE_LINK343"/>
      <w:bookmarkStart w:id="288" w:name="OLE_LINK344"/>
      <w:bookmarkStart w:id="289" w:name="OLE_LINK345"/>
      <w:bookmarkStart w:id="290" w:name="OLE_LINK346"/>
      <w:bookmarkStart w:id="291" w:name="OLE_LINK347"/>
      <w:bookmarkStart w:id="292" w:name="OLE_LINK348"/>
      <w:bookmarkStart w:id="293" w:name="OLE_LINK349"/>
      <w:bookmarkStart w:id="294" w:name="OLE_LINK350"/>
      <w:bookmarkStart w:id="295" w:name="OLE_LINK351"/>
      <w:bookmarkStart w:id="296" w:name="OLE_LINK352"/>
      <w:bookmarkStart w:id="297" w:name="OLE_LINK353"/>
      <w:bookmarkStart w:id="298" w:name="OLE_LINK354"/>
      <w:bookmarkStart w:id="299" w:name="OLE_LINK355"/>
      <w:bookmarkStart w:id="300" w:name="OLE_LINK356"/>
      <w:bookmarkStart w:id="301" w:name="OLE_LINK357"/>
      <w:bookmarkStart w:id="302" w:name="OLE_LINK358"/>
      <w:bookmarkStart w:id="303" w:name="OLE_LINK359"/>
      <w:bookmarkStart w:id="304" w:name="OLE_LINK360"/>
      <w:bookmarkStart w:id="305" w:name="OLE_LINK361"/>
      <w:bookmarkStart w:id="306" w:name="OLE_LINK362"/>
      <w:bookmarkStart w:id="307" w:name="OLE_LINK363"/>
      <w:bookmarkStart w:id="308" w:name="OLE_LINK364"/>
      <w:bookmarkStart w:id="309" w:name="OLE_LINK365"/>
      <w:bookmarkStart w:id="310" w:name="OLE_LINK366"/>
      <w:bookmarkStart w:id="311" w:name="OLE_LINK367"/>
      <w:bookmarkStart w:id="312" w:name="OLE_LINK368"/>
      <w:bookmarkStart w:id="313" w:name="OLE_LINK369"/>
      <w:bookmarkStart w:id="314" w:name="OLE_LINK370"/>
      <w:bookmarkStart w:id="315" w:name="OLE_LINK371"/>
      <w:bookmarkStart w:id="316" w:name="OLE_LINK372"/>
      <w:bookmarkStart w:id="317" w:name="OLE_LINK373"/>
      <w:bookmarkStart w:id="318" w:name="OLE_LINK374"/>
      <w:bookmarkStart w:id="319" w:name="OLE_LINK375"/>
      <w:bookmarkStart w:id="320" w:name="OLE_LINK376"/>
      <w:bookmarkStart w:id="321" w:name="OLE_LINK377"/>
      <w:bookmarkStart w:id="322" w:name="OLE_LINK378"/>
      <w:bookmarkStart w:id="323" w:name="OLE_LINK379"/>
      <w:bookmarkStart w:id="324" w:name="OLE_LINK380"/>
      <w:bookmarkStart w:id="325" w:name="OLE_LINK381"/>
      <w:bookmarkStart w:id="326" w:name="OLE_LINK382"/>
      <w:bookmarkStart w:id="327" w:name="OLE_LINK383"/>
      <w:bookmarkStart w:id="328" w:name="OLE_LINK384"/>
      <w:bookmarkStart w:id="329" w:name="OLE_LINK385"/>
      <w:bookmarkStart w:id="330" w:name="OLE_LINK386"/>
      <w:bookmarkStart w:id="331" w:name="OLE_LINK387"/>
      <w:bookmarkStart w:id="332" w:name="OLE_LINK388"/>
      <w:bookmarkStart w:id="333" w:name="OLE_LINK389"/>
      <w:bookmarkStart w:id="334" w:name="OLE_LINK390"/>
      <w:bookmarkStart w:id="335" w:name="OLE_LINK391"/>
      <w:bookmarkStart w:id="336" w:name="OLE_LINK392"/>
      <w:bookmarkStart w:id="337" w:name="OLE_LINK393"/>
      <w:bookmarkStart w:id="338" w:name="OLE_LINK394"/>
      <w:bookmarkStart w:id="339" w:name="OLE_LINK395"/>
      <w:bookmarkStart w:id="340" w:name="OLE_LINK396"/>
      <w:bookmarkStart w:id="341" w:name="OLE_LINK397"/>
      <w:bookmarkStart w:id="342" w:name="OLE_LINK398"/>
      <w:bookmarkStart w:id="343" w:name="OLE_LINK399"/>
      <w:bookmarkStart w:id="344" w:name="OLE_LINK400"/>
      <w:bookmarkStart w:id="345" w:name="OLE_LINK401"/>
      <w:bookmarkStart w:id="346" w:name="OLE_LINK402"/>
      <w:bookmarkStart w:id="347" w:name="OLE_LINK403"/>
      <w:bookmarkStart w:id="348" w:name="OLE_LINK404"/>
      <w:bookmarkStart w:id="349" w:name="OLE_LINK405"/>
      <w:bookmarkStart w:id="350" w:name="OLE_LINK406"/>
      <w:bookmarkStart w:id="351" w:name="OLE_LINK407"/>
      <w:bookmarkStart w:id="352" w:name="OLE_LINK408"/>
      <w:bookmarkStart w:id="353" w:name="OLE_LINK409"/>
      <w:bookmarkStart w:id="354" w:name="OLE_LINK410"/>
      <w:bookmarkStart w:id="355" w:name="OLE_LINK411"/>
      <w:bookmarkStart w:id="356" w:name="OLE_LINK412"/>
      <w:bookmarkStart w:id="357" w:name="OLE_LINK413"/>
      <w:bookmarkStart w:id="358" w:name="OLE_LINK414"/>
      <w:bookmarkStart w:id="359" w:name="OLE_LINK415"/>
      <w:bookmarkStart w:id="360" w:name="OLE_LINK416"/>
      <w:bookmarkStart w:id="361" w:name="OLE_LINK293"/>
      <w:bookmarkStart w:id="362" w:name="OLE_LINK294"/>
      <w:r w:rsidR="00CF0EEF">
        <w:rPr>
          <w:rFonts w:hint="eastAsia"/>
        </w:rPr>
        <w:t>即</w:t>
      </w:r>
      <w:r w:rsidR="00155051">
        <w:rPr>
          <w:rFonts w:hint="eastAsia"/>
        </w:rPr>
        <w:t>环形</w:t>
      </w:r>
      <w:r w:rsidR="00F2667F">
        <w:rPr>
          <w:rFonts w:hint="eastAsia"/>
        </w:rPr>
        <w:t>空间</w:t>
      </w:r>
      <w:r w:rsidR="00155051">
        <w:rPr>
          <w:rFonts w:hint="eastAsia"/>
        </w:rPr>
        <w:t>探索</w:t>
      </w:r>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r w:rsidR="00155051">
        <w:rPr>
          <w:rFonts w:hint="eastAsia"/>
        </w:rPr>
        <w:t>停止</w:t>
      </w:r>
      <w:bookmarkEnd w:id="361"/>
      <w:bookmarkEnd w:id="362"/>
      <w:r w:rsidR="00155051">
        <w:rPr>
          <w:rFonts w:hint="eastAsia"/>
        </w:rPr>
        <w:t>(</w:t>
      </w:r>
      <w:r w:rsidR="00155051" w:rsidRPr="00155051">
        <w:t>Ring exploration with stop</w:t>
      </w:r>
      <w:r w:rsidR="00155051">
        <w:rPr>
          <w:rFonts w:hint="eastAsia"/>
        </w:rPr>
        <w:t>)</w:t>
      </w:r>
      <w:r w:rsidR="001E2ACE">
        <w:rPr>
          <w:rFonts w:hint="eastAsia"/>
        </w:rPr>
        <w:t>和</w:t>
      </w:r>
      <w:bookmarkStart w:id="363" w:name="OLE_LINK298"/>
      <w:bookmarkStart w:id="364" w:name="OLE_LINK299"/>
      <w:bookmarkStart w:id="365" w:name="OLE_LINK432"/>
      <w:bookmarkStart w:id="366" w:name="OLE_LINK433"/>
      <w:bookmarkStart w:id="367" w:name="OLE_LINK434"/>
      <w:bookmarkStart w:id="368" w:name="OLE_LINK435"/>
      <w:bookmarkStart w:id="369" w:name="OLE_LINK436"/>
      <w:r w:rsidR="00F2667F">
        <w:rPr>
          <w:rFonts w:hint="eastAsia"/>
        </w:rPr>
        <w:t>环形</w:t>
      </w:r>
      <w:r w:rsidR="00E25C93">
        <w:rPr>
          <w:rFonts w:hint="eastAsia"/>
        </w:rPr>
        <w:t>空间</w:t>
      </w:r>
      <w:bookmarkStart w:id="370" w:name="OLE_LINK484"/>
      <w:bookmarkStart w:id="371" w:name="OLE_LINK485"/>
      <w:r w:rsidR="00E25C93">
        <w:rPr>
          <w:rFonts w:hint="eastAsia"/>
        </w:rPr>
        <w:t>永恒探索</w:t>
      </w:r>
      <w:bookmarkEnd w:id="363"/>
      <w:bookmarkEnd w:id="364"/>
      <w:bookmarkEnd w:id="365"/>
      <w:bookmarkEnd w:id="366"/>
      <w:bookmarkEnd w:id="367"/>
      <w:bookmarkEnd w:id="368"/>
      <w:bookmarkEnd w:id="369"/>
      <w:bookmarkEnd w:id="370"/>
      <w:bookmarkEnd w:id="371"/>
      <w:r w:rsidR="009A5BE9">
        <w:rPr>
          <w:rFonts w:hint="eastAsia"/>
        </w:rPr>
        <w:t>(</w:t>
      </w:r>
      <w:r w:rsidR="009A5BE9" w:rsidRPr="009A5BE9">
        <w:t>Perpetual ring exploration</w:t>
      </w:r>
      <w:r w:rsidR="009A5BE9">
        <w:rPr>
          <w:rFonts w:hint="eastAsia"/>
        </w:rPr>
        <w:t>)</w:t>
      </w:r>
      <w:r w:rsidR="00DA6684">
        <w:rPr>
          <w:rFonts w:hint="eastAsia"/>
        </w:rPr>
        <w:t>.</w:t>
      </w:r>
      <w:r w:rsidR="00CF0EEF">
        <w:rPr>
          <w:rFonts w:hint="eastAsia"/>
        </w:rPr>
        <w:t>本文重点研究环形空间永恒探索算法</w:t>
      </w:r>
      <w:r w:rsidR="00DA6684">
        <w:rPr>
          <w:rFonts w:hint="eastAsia"/>
        </w:rPr>
        <w:t>.</w:t>
      </w:r>
    </w:p>
    <w:p w14:paraId="2D4D8B39" w14:textId="054106A1" w:rsidR="00B87609" w:rsidRDefault="00A55DCD" w:rsidP="003F4C49">
      <w:pPr>
        <w:pStyle w:val="3"/>
      </w:pPr>
      <w:bookmarkStart w:id="372" w:name="OLE_LINK424"/>
      <w:bookmarkStart w:id="373" w:name="OLE_LINK425"/>
      <w:r>
        <w:rPr>
          <w:rFonts w:hint="eastAsia"/>
        </w:rPr>
        <w:t>最小移动算法</w:t>
      </w:r>
      <w:bookmarkEnd w:id="372"/>
      <w:bookmarkEnd w:id="373"/>
    </w:p>
    <w:p w14:paraId="240F913E" w14:textId="2E8E3B63" w:rsidR="00D0627B" w:rsidRPr="00357C81" w:rsidRDefault="00062F88" w:rsidP="003F4C49">
      <w:pPr>
        <w:pStyle w:val="a0"/>
        <w:ind w:firstLine="372"/>
      </w:pPr>
      <w:bookmarkStart w:id="374" w:name="OLE_LINK427"/>
      <w:bookmarkStart w:id="375" w:name="OLE_LINK428"/>
      <w:bookmarkStart w:id="376" w:name="OLE_LINK429"/>
      <w:r>
        <w:rPr>
          <w:rFonts w:hint="eastAsia"/>
        </w:rPr>
        <w:t>最小移动算法</w:t>
      </w:r>
      <w:bookmarkEnd w:id="374"/>
      <w:bookmarkEnd w:id="375"/>
      <w:bookmarkEnd w:id="376"/>
      <w:r w:rsidR="005A32FD">
        <w:rPr>
          <w:rFonts w:hint="eastAsia"/>
        </w:rPr>
        <w:t>是指</w:t>
      </w:r>
      <w:bookmarkStart w:id="377" w:name="OLE_LINK417"/>
      <w:bookmarkStart w:id="378" w:name="OLE_LINK418"/>
      <w:bookmarkStart w:id="379" w:name="OLE_LINK421"/>
      <w:bookmarkStart w:id="380" w:name="OLE_LINK422"/>
      <w:bookmarkStart w:id="381" w:name="OLE_LINK423"/>
      <w:r w:rsidR="005A32FD">
        <w:rPr>
          <w:rFonts w:hint="eastAsia"/>
        </w:rPr>
        <w:t>环形拓扑结构空间</w:t>
      </w:r>
      <w:bookmarkEnd w:id="377"/>
      <w:bookmarkEnd w:id="378"/>
      <w:bookmarkEnd w:id="379"/>
      <w:bookmarkEnd w:id="380"/>
      <w:bookmarkEnd w:id="381"/>
      <w:r w:rsidR="005A32FD">
        <w:rPr>
          <w:rFonts w:hint="eastAsia"/>
        </w:rPr>
        <w:t>结点数为</w:t>
      </w:r>
      <w:r w:rsidR="005A32FD">
        <w:rPr>
          <w:rFonts w:hint="eastAsia"/>
        </w:rPr>
        <w:t>n</w:t>
      </w:r>
      <w:r w:rsidR="00B7005C">
        <w:rPr>
          <w:rFonts w:hint="eastAsia"/>
        </w:rPr>
        <w:t xml:space="preserve"> </w:t>
      </w:r>
      <w:r w:rsidR="00B7005C">
        <w:t>≥</w:t>
      </w:r>
      <w:r w:rsidR="00B7005C">
        <w:rPr>
          <w:rFonts w:hint="eastAsia"/>
        </w:rPr>
        <w:t xml:space="preserve"> 10</w:t>
      </w:r>
      <w:r w:rsidR="00DA6684">
        <w:rPr>
          <w:rFonts w:hint="eastAsia"/>
        </w:rPr>
        <w:t>,</w:t>
      </w:r>
      <w:r w:rsidR="00475123">
        <w:rPr>
          <w:rFonts w:hint="eastAsia"/>
        </w:rPr>
        <w:t>环形拓扑结构空间上机器人数</w:t>
      </w:r>
      <w:r w:rsidR="00475123">
        <w:rPr>
          <w:rFonts w:hint="eastAsia"/>
        </w:rPr>
        <w:t>r = 3</w:t>
      </w:r>
      <w:r w:rsidR="00DA6684">
        <w:rPr>
          <w:rFonts w:hint="eastAsia"/>
        </w:rPr>
        <w:t>,</w:t>
      </w:r>
      <w:r w:rsidR="00475123">
        <w:rPr>
          <w:rFonts w:hint="eastAsia"/>
        </w:rPr>
        <w:t>并且</w:t>
      </w:r>
      <w:r w:rsidR="00475123">
        <w:rPr>
          <w:rFonts w:hint="eastAsia"/>
        </w:rPr>
        <w:t>n</w:t>
      </w:r>
      <w:r w:rsidR="00475123">
        <w:rPr>
          <w:rFonts w:hint="eastAsia"/>
        </w:rPr>
        <w:t>和</w:t>
      </w:r>
      <w:r w:rsidR="00475123">
        <w:rPr>
          <w:rFonts w:hint="eastAsia"/>
        </w:rPr>
        <w:t>r</w:t>
      </w:r>
      <w:r w:rsidR="00475123">
        <w:rPr>
          <w:rFonts w:hint="eastAsia"/>
        </w:rPr>
        <w:t>数量关系互质</w:t>
      </w:r>
      <w:r w:rsidR="00357C81">
        <w:rPr>
          <w:rFonts w:hint="eastAsia"/>
        </w:rPr>
        <w:t>的情况下</w:t>
      </w:r>
      <w:r w:rsidR="00DA6684">
        <w:rPr>
          <w:rFonts w:hint="eastAsia"/>
        </w:rPr>
        <w:t>,</w:t>
      </w:r>
      <w:r w:rsidR="00357C81">
        <w:rPr>
          <w:rFonts w:hint="eastAsia"/>
        </w:rPr>
        <w:t>确保机器人的移动满足环形空间永恒探索</w:t>
      </w:r>
      <w:r w:rsidR="00DA6684">
        <w:rPr>
          <w:rFonts w:hint="eastAsia"/>
        </w:rPr>
        <w:t>.</w:t>
      </w:r>
      <w:r w:rsidR="0075603A">
        <w:rPr>
          <w:rFonts w:hint="eastAsia"/>
        </w:rPr>
        <w:t>移动算法可分为两个阶段</w:t>
      </w:r>
      <w:r w:rsidR="00DA6684">
        <w:rPr>
          <w:rFonts w:hint="eastAsia"/>
        </w:rPr>
        <w:t>,</w:t>
      </w:r>
      <w:r w:rsidR="0075603A">
        <w:rPr>
          <w:rFonts w:hint="eastAsia"/>
        </w:rPr>
        <w:t>分别是</w:t>
      </w:r>
      <w:bookmarkStart w:id="382" w:name="OLE_LINK477"/>
      <w:bookmarkStart w:id="383" w:name="OLE_LINK478"/>
      <w:bookmarkStart w:id="384" w:name="OLE_LINK479"/>
      <w:bookmarkStart w:id="385" w:name="OLE_LINK480"/>
      <w:bookmarkStart w:id="386" w:name="OLE_LINK481"/>
      <w:bookmarkStart w:id="387" w:name="OLE_LINK482"/>
      <w:r w:rsidR="0075603A">
        <w:rPr>
          <w:rFonts w:hint="eastAsia"/>
        </w:rPr>
        <w:t>稳定阶段</w:t>
      </w:r>
      <w:bookmarkEnd w:id="382"/>
      <w:bookmarkEnd w:id="383"/>
      <w:bookmarkEnd w:id="384"/>
      <w:bookmarkEnd w:id="385"/>
      <w:bookmarkEnd w:id="386"/>
      <w:bookmarkEnd w:id="387"/>
      <w:r w:rsidR="008C79D4">
        <w:rPr>
          <w:rFonts w:hint="eastAsia"/>
        </w:rPr>
        <w:t>(</w:t>
      </w:r>
      <w:bookmarkStart w:id="388" w:name="OLE_LINK446"/>
      <w:bookmarkStart w:id="389" w:name="OLE_LINK447"/>
      <w:bookmarkStart w:id="390" w:name="OLE_LINK448"/>
      <w:bookmarkStart w:id="391" w:name="OLE_LINK449"/>
      <w:bookmarkStart w:id="392" w:name="OLE_LINK450"/>
      <w:r w:rsidR="008C79D4">
        <w:t>Legitimate</w:t>
      </w:r>
      <w:r w:rsidR="008C79D4">
        <w:rPr>
          <w:rFonts w:hint="eastAsia"/>
        </w:rPr>
        <w:t xml:space="preserve"> </w:t>
      </w:r>
      <w:r w:rsidR="008C79D4">
        <w:t>phase</w:t>
      </w:r>
      <w:bookmarkEnd w:id="388"/>
      <w:bookmarkEnd w:id="389"/>
      <w:bookmarkEnd w:id="390"/>
      <w:bookmarkEnd w:id="391"/>
      <w:bookmarkEnd w:id="392"/>
      <w:r w:rsidR="008C79D4">
        <w:rPr>
          <w:rFonts w:hint="eastAsia"/>
        </w:rPr>
        <w:t>)</w:t>
      </w:r>
      <w:r w:rsidR="00AA4B7A">
        <w:rPr>
          <w:rFonts w:hint="eastAsia"/>
        </w:rPr>
        <w:t>和收敛阶段</w:t>
      </w:r>
      <w:r w:rsidR="00AA4B7A">
        <w:rPr>
          <w:rFonts w:hint="eastAsia"/>
        </w:rPr>
        <w:t>(</w:t>
      </w:r>
      <w:r w:rsidR="00AA4B7A" w:rsidRPr="0075603A">
        <w:t>Convergence</w:t>
      </w:r>
      <w:r w:rsidR="00AA4B7A">
        <w:rPr>
          <w:rFonts w:hint="eastAsia"/>
        </w:rPr>
        <w:t xml:space="preserve"> </w:t>
      </w:r>
      <w:r w:rsidR="00AA4B7A" w:rsidRPr="0075603A">
        <w:t>phase</w:t>
      </w:r>
      <w:r w:rsidR="00AA4B7A">
        <w:rPr>
          <w:rFonts w:hint="eastAsia"/>
        </w:rPr>
        <w:t>)</w:t>
      </w:r>
      <w:r w:rsidR="00DA6684">
        <w:rPr>
          <w:rFonts w:hint="eastAsia"/>
        </w:rPr>
        <w:t>.</w:t>
      </w:r>
    </w:p>
    <w:p w14:paraId="352BD7D8" w14:textId="0C66A5CB" w:rsidR="009A55EB" w:rsidRDefault="00911CC8" w:rsidP="003F4C49">
      <w:pPr>
        <w:pStyle w:val="a0"/>
        <w:spacing w:afterLines="50" w:after="142"/>
        <w:ind w:firstLine="372"/>
      </w:pPr>
      <w:bookmarkStart w:id="393" w:name="OLE_LINK510"/>
      <w:bookmarkStart w:id="394" w:name="OLE_LINK511"/>
      <w:bookmarkStart w:id="395" w:name="OLE_LINK442"/>
      <w:bookmarkStart w:id="396" w:name="OLE_LINK443"/>
      <w:r>
        <w:rPr>
          <w:rFonts w:hint="eastAsia"/>
        </w:rPr>
        <w:t>最小移动算法</w:t>
      </w:r>
      <w:bookmarkEnd w:id="393"/>
      <w:bookmarkEnd w:id="394"/>
      <w:r>
        <w:rPr>
          <w:rFonts w:hint="eastAsia"/>
        </w:rPr>
        <w:t>中的稳定阶段的移动</w:t>
      </w:r>
      <w:r w:rsidR="00A55DCD">
        <w:rPr>
          <w:rFonts w:hint="eastAsia"/>
        </w:rPr>
        <w:t>规则定义</w:t>
      </w:r>
      <w:r>
        <w:rPr>
          <w:rFonts w:hint="eastAsia"/>
        </w:rPr>
        <w:t>如下</w:t>
      </w:r>
      <w:r w:rsidR="00513604">
        <w:rPr>
          <w:rFonts w:hint="eastAsia"/>
        </w:rPr>
        <w:t>:</w:t>
      </w:r>
    </w:p>
    <w:tbl>
      <w:tblPr>
        <w:tblStyle w:val="afffb"/>
        <w:tblW w:w="0" w:type="auto"/>
        <w:tblInd w:w="108" w:type="dxa"/>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410"/>
        <w:gridCol w:w="425"/>
        <w:gridCol w:w="2835"/>
        <w:gridCol w:w="1134"/>
        <w:gridCol w:w="1026"/>
      </w:tblGrid>
      <w:tr w:rsidR="00482073" w14:paraId="3353B988" w14:textId="77777777" w:rsidTr="00C5730D">
        <w:trPr>
          <w:trHeight w:val="284"/>
        </w:trPr>
        <w:tc>
          <w:tcPr>
            <w:tcW w:w="8789" w:type="dxa"/>
            <w:gridSpan w:val="6"/>
            <w:tcBorders>
              <w:top w:val="single" w:sz="6" w:space="0" w:color="auto"/>
              <w:bottom w:val="single" w:sz="6" w:space="0" w:color="auto"/>
            </w:tcBorders>
          </w:tcPr>
          <w:bookmarkEnd w:id="395"/>
          <w:bookmarkEnd w:id="396"/>
          <w:p w14:paraId="6E043AE1" w14:textId="77777777" w:rsidR="00482073" w:rsidRDefault="00482073">
            <w:pPr>
              <w:pStyle w:val="a0"/>
              <w:ind w:firstLineChars="0" w:firstLine="0"/>
            </w:pPr>
            <w:r>
              <w:t>Legitimate</w:t>
            </w:r>
            <w:r>
              <w:rPr>
                <w:rFonts w:hint="eastAsia"/>
              </w:rPr>
              <w:t xml:space="preserve"> </w:t>
            </w:r>
            <w:r>
              <w:t>phase</w:t>
            </w:r>
          </w:p>
        </w:tc>
      </w:tr>
      <w:tr w:rsidR="00482073" w14:paraId="46382F2A" w14:textId="77777777" w:rsidTr="00C5730D">
        <w:trPr>
          <w:trHeight w:val="284"/>
        </w:trPr>
        <w:tc>
          <w:tcPr>
            <w:tcW w:w="959" w:type="dxa"/>
            <w:tcBorders>
              <w:top w:val="single" w:sz="6" w:space="0" w:color="auto"/>
            </w:tcBorders>
          </w:tcPr>
          <w:p w14:paraId="2E01708C" w14:textId="75ABF4A5" w:rsidR="00482073" w:rsidRDefault="00482073">
            <w:pPr>
              <w:pStyle w:val="a0"/>
              <w:ind w:firstLineChars="0" w:firstLine="0"/>
            </w:pPr>
            <w:bookmarkStart w:id="397" w:name="OLE_LINK451"/>
            <w:bookmarkStart w:id="398" w:name="OLE_LINK452"/>
            <w:bookmarkStart w:id="399" w:name="OLE_LINK453"/>
            <w:r>
              <w:rPr>
                <w:rFonts w:hint="eastAsia"/>
              </w:rPr>
              <w:t>RL1::</w:t>
            </w:r>
            <w:bookmarkEnd w:id="397"/>
            <w:bookmarkEnd w:id="398"/>
            <w:bookmarkEnd w:id="399"/>
          </w:p>
        </w:tc>
        <w:tc>
          <w:tcPr>
            <w:tcW w:w="2410" w:type="dxa"/>
            <w:tcBorders>
              <w:top w:val="single" w:sz="6" w:space="0" w:color="auto"/>
            </w:tcBorders>
          </w:tcPr>
          <w:p w14:paraId="0847720C" w14:textId="77777777" w:rsidR="00482073" w:rsidRDefault="00482073">
            <w:pPr>
              <w:pStyle w:val="a0"/>
              <w:ind w:firstLineChars="0" w:firstLine="0"/>
            </w:pPr>
          </w:p>
        </w:tc>
        <w:tc>
          <w:tcPr>
            <w:tcW w:w="425" w:type="dxa"/>
            <w:tcBorders>
              <w:top w:val="single" w:sz="6" w:space="0" w:color="auto"/>
            </w:tcBorders>
          </w:tcPr>
          <w:p w14:paraId="37EED8E7" w14:textId="77777777" w:rsidR="00482073" w:rsidRDefault="00482073" w:rsidP="00710D7F">
            <w:pPr>
              <w:pStyle w:val="a0"/>
              <w:ind w:firstLineChars="0" w:firstLine="0"/>
              <w:jc w:val="left"/>
            </w:pPr>
          </w:p>
        </w:tc>
        <w:tc>
          <w:tcPr>
            <w:tcW w:w="2835" w:type="dxa"/>
            <w:tcBorders>
              <w:top w:val="single" w:sz="6" w:space="0" w:color="auto"/>
            </w:tcBorders>
          </w:tcPr>
          <w:p w14:paraId="6103E5A4" w14:textId="664BAF73" w:rsidR="00482073" w:rsidRDefault="00DB127C" w:rsidP="00710D7F">
            <w:pPr>
              <w:pStyle w:val="a0"/>
              <w:ind w:firstLineChars="0" w:firstLine="0"/>
              <w:jc w:val="left"/>
            </w:pPr>
            <m:oMath>
              <m:sSubSup>
                <m:sSubSupPr>
                  <m:ctrlPr>
                    <w:rPr>
                      <w:rFonts w:ascii="Cambria Math" w:hAnsi="Cambria Math"/>
                    </w:rPr>
                  </m:ctrlPr>
                </m:sSubSupPr>
                <m:e>
                  <m:r>
                    <w:rPr>
                      <w:rFonts w:ascii="Cambria Math" w:hAnsi="Cambria Math"/>
                    </w:rPr>
                    <m:t>δ</m:t>
                  </m:r>
                </m:e>
                <m:sub>
                  <m:r>
                    <w:rPr>
                      <w:rFonts w:ascii="Cambria Math" w:hAnsi="Cambria Math"/>
                    </w:rPr>
                    <m:t>c(r)</m:t>
                  </m:r>
                </m:sub>
                <m:sup>
                  <m:r>
                    <m:rPr>
                      <m:scr m:val="script"/>
                    </m:rPr>
                    <w:rPr>
                      <w:rFonts w:ascii="Cambria Math" w:hAnsi="Cambria Math"/>
                    </w:rPr>
                    <m:t>F</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n-5</m:t>
                  </m:r>
                </m:sub>
              </m:sSub>
              <m:r>
                <w:rPr>
                  <w:rFonts w:ascii="Cambria Math" w:hAnsi="Cambria Math"/>
                </w:rPr>
                <m:t>⟩</m:t>
              </m:r>
            </m:oMath>
            <w:r w:rsidR="00710D7F">
              <w:rPr>
                <w:rFonts w:hint="eastAsia"/>
              </w:rPr>
              <w:t xml:space="preserve">  </w:t>
            </w:r>
          </w:p>
        </w:tc>
        <w:tc>
          <w:tcPr>
            <w:tcW w:w="1134" w:type="dxa"/>
            <w:tcBorders>
              <w:top w:val="single" w:sz="6" w:space="0" w:color="auto"/>
            </w:tcBorders>
          </w:tcPr>
          <w:p w14:paraId="6D8DA89B" w14:textId="77777777" w:rsidR="00482073" w:rsidRDefault="00482073" w:rsidP="00710D7F">
            <w:pPr>
              <w:pStyle w:val="a0"/>
              <w:ind w:leftChars="-134" w:left="-249" w:firstLineChars="134" w:firstLine="249"/>
            </w:pPr>
            <w:r>
              <w:t>→</w:t>
            </w:r>
          </w:p>
        </w:tc>
        <w:tc>
          <w:tcPr>
            <w:tcW w:w="1026" w:type="dxa"/>
            <w:tcBorders>
              <w:top w:val="single" w:sz="6" w:space="0" w:color="auto"/>
            </w:tcBorders>
          </w:tcPr>
          <w:p w14:paraId="6E8A2EF4" w14:textId="77777777" w:rsidR="00482073" w:rsidRDefault="00482073">
            <w:pPr>
              <w:pStyle w:val="a0"/>
              <w:ind w:firstLineChars="0" w:firstLine="0"/>
            </w:pPr>
            <w:proofErr w:type="spellStart"/>
            <w:r>
              <w:rPr>
                <w:rFonts w:hint="eastAsia"/>
              </w:rPr>
              <w:t>r.Back</w:t>
            </w:r>
            <w:proofErr w:type="spellEnd"/>
          </w:p>
        </w:tc>
      </w:tr>
      <w:tr w:rsidR="00482073" w14:paraId="62B9B042" w14:textId="77777777" w:rsidTr="00C5730D">
        <w:trPr>
          <w:trHeight w:val="284"/>
        </w:trPr>
        <w:tc>
          <w:tcPr>
            <w:tcW w:w="959" w:type="dxa"/>
            <w:tcBorders>
              <w:bottom w:val="nil"/>
            </w:tcBorders>
          </w:tcPr>
          <w:p w14:paraId="74764714" w14:textId="77777777" w:rsidR="00482073" w:rsidRDefault="00482073" w:rsidP="00482073">
            <w:pPr>
              <w:pStyle w:val="a0"/>
              <w:ind w:firstLineChars="0" w:firstLine="0"/>
            </w:pPr>
            <w:r>
              <w:rPr>
                <w:rFonts w:hint="eastAsia"/>
              </w:rPr>
              <w:t>RL2::</w:t>
            </w:r>
          </w:p>
        </w:tc>
        <w:tc>
          <w:tcPr>
            <w:tcW w:w="2410" w:type="dxa"/>
            <w:tcBorders>
              <w:bottom w:val="nil"/>
            </w:tcBorders>
          </w:tcPr>
          <w:p w14:paraId="7891CEE3" w14:textId="77777777" w:rsidR="00482073" w:rsidRDefault="00482073">
            <w:pPr>
              <w:pStyle w:val="a0"/>
              <w:ind w:firstLineChars="0" w:firstLine="0"/>
            </w:pPr>
          </w:p>
        </w:tc>
        <w:tc>
          <w:tcPr>
            <w:tcW w:w="425" w:type="dxa"/>
            <w:tcBorders>
              <w:bottom w:val="nil"/>
            </w:tcBorders>
          </w:tcPr>
          <w:p w14:paraId="0CBAC7CA" w14:textId="77777777" w:rsidR="00482073" w:rsidRDefault="00482073">
            <w:pPr>
              <w:pStyle w:val="a0"/>
              <w:ind w:firstLineChars="0" w:firstLine="0"/>
            </w:pPr>
          </w:p>
        </w:tc>
        <w:tc>
          <w:tcPr>
            <w:tcW w:w="2835" w:type="dxa"/>
            <w:tcBorders>
              <w:bottom w:val="nil"/>
            </w:tcBorders>
          </w:tcPr>
          <w:p w14:paraId="748F4475" w14:textId="0096C7B7" w:rsidR="00482073" w:rsidRDefault="00DB127C" w:rsidP="00710D7F">
            <w:pPr>
              <w:pStyle w:val="a0"/>
              <w:ind w:firstLineChars="0" w:firstLine="0"/>
              <w:jc w:val="left"/>
            </w:pPr>
            <m:oMath>
              <m:sSubSup>
                <m:sSubSupPr>
                  <m:ctrlPr>
                    <w:rPr>
                      <w:rFonts w:ascii="Cambria Math" w:hAnsi="Cambria Math"/>
                    </w:rPr>
                  </m:ctrlPr>
                </m:sSubSupPr>
                <m:e>
                  <m:r>
                    <w:rPr>
                      <w:rFonts w:ascii="Cambria Math" w:hAnsi="Cambria Math"/>
                    </w:rPr>
                    <m:t>δ</m:t>
                  </m:r>
                </m:e>
                <m:sub>
                  <m:r>
                    <w:rPr>
                      <w:rFonts w:ascii="Cambria Math" w:hAnsi="Cambria Math"/>
                    </w:rPr>
                    <m:t>c(r)</m:t>
                  </m:r>
                </m:sub>
                <m:sup>
                  <m:r>
                    <m:rPr>
                      <m:scr m:val="script"/>
                    </m:rPr>
                    <w:rPr>
                      <w:rFonts w:ascii="Cambria Math" w:hAnsi="Cambria Math"/>
                    </w:rPr>
                    <m:t>F</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n-6</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oMath>
            <w:r w:rsidR="00710D7F">
              <w:rPr>
                <w:rFonts w:hint="eastAsia"/>
              </w:rPr>
              <w:t xml:space="preserve"> </w:t>
            </w:r>
          </w:p>
        </w:tc>
        <w:tc>
          <w:tcPr>
            <w:tcW w:w="1134" w:type="dxa"/>
            <w:tcBorders>
              <w:bottom w:val="nil"/>
            </w:tcBorders>
          </w:tcPr>
          <w:p w14:paraId="37421F8F" w14:textId="77777777" w:rsidR="00482073" w:rsidRDefault="00482073">
            <w:pPr>
              <w:pStyle w:val="a0"/>
              <w:ind w:firstLineChars="0" w:firstLine="0"/>
            </w:pPr>
            <w:r>
              <w:t>→</w:t>
            </w:r>
          </w:p>
        </w:tc>
        <w:tc>
          <w:tcPr>
            <w:tcW w:w="1026" w:type="dxa"/>
            <w:tcBorders>
              <w:bottom w:val="nil"/>
            </w:tcBorders>
          </w:tcPr>
          <w:p w14:paraId="7EC18FE1" w14:textId="77777777" w:rsidR="00482073" w:rsidRDefault="00482073">
            <w:pPr>
              <w:pStyle w:val="a0"/>
              <w:ind w:firstLineChars="0" w:firstLine="0"/>
            </w:pPr>
            <w:proofErr w:type="spellStart"/>
            <w:r>
              <w:rPr>
                <w:rFonts w:hint="eastAsia"/>
              </w:rPr>
              <w:t>r.Front</w:t>
            </w:r>
            <w:proofErr w:type="spellEnd"/>
          </w:p>
        </w:tc>
      </w:tr>
      <w:tr w:rsidR="00482073" w14:paraId="17EE0807" w14:textId="77777777" w:rsidTr="00C5730D">
        <w:trPr>
          <w:trHeight w:val="284"/>
        </w:trPr>
        <w:tc>
          <w:tcPr>
            <w:tcW w:w="959" w:type="dxa"/>
            <w:tcBorders>
              <w:top w:val="nil"/>
              <w:bottom w:val="single" w:sz="6" w:space="0" w:color="auto"/>
            </w:tcBorders>
          </w:tcPr>
          <w:p w14:paraId="08ABC832" w14:textId="77777777" w:rsidR="00482073" w:rsidRDefault="00482073" w:rsidP="00482073">
            <w:pPr>
              <w:pStyle w:val="a0"/>
              <w:ind w:firstLineChars="0" w:firstLine="0"/>
            </w:pPr>
            <w:r>
              <w:rPr>
                <w:rFonts w:hint="eastAsia"/>
              </w:rPr>
              <w:t>RL3::</w:t>
            </w:r>
          </w:p>
        </w:tc>
        <w:tc>
          <w:tcPr>
            <w:tcW w:w="2410" w:type="dxa"/>
            <w:tcBorders>
              <w:top w:val="nil"/>
              <w:bottom w:val="single" w:sz="6" w:space="0" w:color="auto"/>
            </w:tcBorders>
          </w:tcPr>
          <w:p w14:paraId="412BCF13" w14:textId="77777777" w:rsidR="00482073" w:rsidRDefault="00482073">
            <w:pPr>
              <w:pStyle w:val="a0"/>
              <w:ind w:firstLineChars="0" w:firstLine="0"/>
            </w:pPr>
          </w:p>
        </w:tc>
        <w:tc>
          <w:tcPr>
            <w:tcW w:w="425" w:type="dxa"/>
            <w:tcBorders>
              <w:top w:val="nil"/>
              <w:bottom w:val="single" w:sz="6" w:space="0" w:color="auto"/>
            </w:tcBorders>
          </w:tcPr>
          <w:p w14:paraId="48B3EC7C" w14:textId="77777777" w:rsidR="00482073" w:rsidRDefault="00482073">
            <w:pPr>
              <w:pStyle w:val="a0"/>
              <w:ind w:firstLineChars="0" w:firstLine="0"/>
            </w:pPr>
          </w:p>
        </w:tc>
        <w:tc>
          <w:tcPr>
            <w:tcW w:w="2835" w:type="dxa"/>
            <w:tcBorders>
              <w:top w:val="nil"/>
              <w:bottom w:val="single" w:sz="6" w:space="0" w:color="auto"/>
            </w:tcBorders>
          </w:tcPr>
          <w:p w14:paraId="3984300F" w14:textId="33787167" w:rsidR="00482073" w:rsidRDefault="00DB127C" w:rsidP="00710D7F">
            <w:pPr>
              <w:pStyle w:val="a0"/>
              <w:ind w:firstLineChars="0" w:firstLine="0"/>
              <w:jc w:val="left"/>
            </w:pPr>
            <m:oMath>
              <m:sSubSup>
                <m:sSubSupPr>
                  <m:ctrlPr>
                    <w:rPr>
                      <w:rFonts w:ascii="Cambria Math" w:hAnsi="Cambria Math"/>
                    </w:rPr>
                  </m:ctrlPr>
                </m:sSubSupPr>
                <m:e>
                  <m:r>
                    <w:rPr>
                      <w:rFonts w:ascii="Cambria Math" w:hAnsi="Cambria Math"/>
                    </w:rPr>
                    <m:t>δ</m:t>
                  </m:r>
                </m:e>
                <m:sub>
                  <m:r>
                    <w:rPr>
                      <w:rFonts w:ascii="Cambria Math" w:hAnsi="Cambria Math"/>
                    </w:rPr>
                    <m:t>c(r)</m:t>
                  </m:r>
                </m:sub>
                <m:sup>
                  <m:r>
                    <m:rPr>
                      <m:scr m:val="script"/>
                    </m:rPr>
                    <w:rPr>
                      <w:rFonts w:ascii="Cambria Math" w:hAnsi="Cambria Math"/>
                    </w:rPr>
                    <m:t>F</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n-6</m:t>
                  </m:r>
                </m:sub>
              </m:sSub>
              <m:r>
                <w:rPr>
                  <w:rFonts w:ascii="Cambria Math" w:hAnsi="Cambria Math"/>
                </w:rPr>
                <m:t>⟩</m:t>
              </m:r>
            </m:oMath>
            <w:r w:rsidR="00710D7F">
              <w:rPr>
                <w:rFonts w:hint="eastAsia"/>
              </w:rPr>
              <w:t xml:space="preserve"> </w:t>
            </w:r>
          </w:p>
        </w:tc>
        <w:tc>
          <w:tcPr>
            <w:tcW w:w="1134" w:type="dxa"/>
            <w:tcBorders>
              <w:top w:val="nil"/>
              <w:bottom w:val="single" w:sz="6" w:space="0" w:color="auto"/>
            </w:tcBorders>
          </w:tcPr>
          <w:p w14:paraId="1F346F37" w14:textId="77777777" w:rsidR="00482073" w:rsidRDefault="00482073">
            <w:pPr>
              <w:pStyle w:val="a0"/>
              <w:ind w:firstLineChars="0" w:firstLine="0"/>
            </w:pPr>
            <w:r>
              <w:t>→</w:t>
            </w:r>
          </w:p>
        </w:tc>
        <w:tc>
          <w:tcPr>
            <w:tcW w:w="1026" w:type="dxa"/>
            <w:tcBorders>
              <w:top w:val="nil"/>
              <w:bottom w:val="single" w:sz="6" w:space="0" w:color="auto"/>
            </w:tcBorders>
          </w:tcPr>
          <w:p w14:paraId="399B5A90" w14:textId="77777777" w:rsidR="00482073" w:rsidRDefault="00482073">
            <w:pPr>
              <w:pStyle w:val="a0"/>
              <w:ind w:firstLineChars="0" w:firstLine="0"/>
            </w:pPr>
            <w:proofErr w:type="spellStart"/>
            <w:r>
              <w:rPr>
                <w:rFonts w:hint="eastAsia"/>
              </w:rPr>
              <w:t>r.Front</w:t>
            </w:r>
            <w:proofErr w:type="spellEnd"/>
          </w:p>
        </w:tc>
      </w:tr>
    </w:tbl>
    <w:p w14:paraId="21B6B37C" w14:textId="77777777" w:rsidR="009A55EB" w:rsidRDefault="003D0AC6" w:rsidP="003D0AC6">
      <w:pPr>
        <w:pStyle w:val="a0"/>
        <w:ind w:firstLineChars="0" w:firstLine="0"/>
      </w:pPr>
      <w:r>
        <w:rPr>
          <w:rFonts w:hint="eastAsia"/>
        </w:rPr>
        <w:t xml:space="preserve"> </w:t>
      </w:r>
    </w:p>
    <w:p w14:paraId="331A041F" w14:textId="0B4DD4C2" w:rsidR="00483090" w:rsidRDefault="009A55EB" w:rsidP="00483090">
      <w:pPr>
        <w:pStyle w:val="a0"/>
        <w:keepNext/>
        <w:ind w:firstLineChars="0" w:firstLine="0"/>
        <w:jc w:val="center"/>
      </w:pPr>
      <w:r w:rsidRPr="009A55EB">
        <w:object w:dxaOrig="7811" w:dyaOrig="2265" w14:anchorId="636D44A0">
          <v:shape id="_x0000_i1028" type="#_x0000_t75" style="width:390.35pt;height:113.65pt" o:ole="">
            <v:imagedata r:id="rId14" o:title=""/>
          </v:shape>
          <o:OLEObject Type="Embed" ProgID="Visio.Drawing.11" ShapeID="_x0000_i1028" DrawAspect="Content" ObjectID="_1564430829" r:id="rId15"/>
        </w:object>
      </w:r>
    </w:p>
    <w:p w14:paraId="62BD5ADE" w14:textId="079B4CF7" w:rsidR="003D0AC6" w:rsidRDefault="00483090" w:rsidP="00483090">
      <w:pPr>
        <w:pStyle w:val="a6"/>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06879">
        <w:rPr>
          <w:noProof/>
        </w:rPr>
        <w:t>4</w:t>
      </w:r>
      <w:r>
        <w:fldChar w:fldCharType="end"/>
      </w:r>
      <w:r>
        <w:t xml:space="preserve"> </w:t>
      </w:r>
      <w:r w:rsidRPr="00904253">
        <w:rPr>
          <w:rFonts w:hint="eastAsia"/>
        </w:rPr>
        <w:t>最小移动算法的稳定阶段</w:t>
      </w:r>
    </w:p>
    <w:p w14:paraId="1553F4FB" w14:textId="21231738" w:rsidR="007F3DDC" w:rsidRDefault="00483090" w:rsidP="003D0AC6">
      <w:pPr>
        <w:pStyle w:val="a0"/>
        <w:ind w:firstLineChars="0" w:firstLine="0"/>
      </w:pPr>
      <w:r>
        <w:tab/>
      </w:r>
      <w:r w:rsidR="007F3DDC">
        <w:rPr>
          <w:rFonts w:hint="eastAsia"/>
        </w:rPr>
        <w:t>如图</w:t>
      </w:r>
      <w:r w:rsidR="00774FA1">
        <w:rPr>
          <w:rFonts w:hint="eastAsia"/>
        </w:rPr>
        <w:t>4</w:t>
      </w:r>
      <w:r w:rsidR="007F3DDC">
        <w:rPr>
          <w:rFonts w:hint="eastAsia"/>
        </w:rPr>
        <w:t>所示</w:t>
      </w:r>
      <w:r w:rsidR="00DA6684">
        <w:rPr>
          <w:rFonts w:hint="eastAsia"/>
        </w:rPr>
        <w:t>,</w:t>
      </w:r>
      <w:r w:rsidR="00505CBF">
        <w:rPr>
          <w:rFonts w:hint="eastAsia"/>
        </w:rPr>
        <w:t>C1</w:t>
      </w:r>
      <w:r w:rsidR="00505CBF">
        <w:rPr>
          <w:rFonts w:hint="eastAsia"/>
        </w:rPr>
        <w:t>中机器人</w:t>
      </w:r>
      <w:r w:rsidR="00505CBF">
        <w:rPr>
          <w:rFonts w:hint="eastAsia"/>
        </w:rPr>
        <w:t>A</w:t>
      </w:r>
      <w:r w:rsidR="00505CBF">
        <w:rPr>
          <w:rFonts w:hint="eastAsia"/>
        </w:rPr>
        <w:t>快照顺时针快照</w:t>
      </w:r>
      <m:oMath>
        <m:sSubSup>
          <m:sSubSupPr>
            <m:ctrlPr>
              <w:rPr>
                <w:rFonts w:ascii="Cambria Math" w:hAnsi="Cambria Math"/>
              </w:rPr>
            </m:ctrlPr>
          </m:sSubSupPr>
          <m:e>
            <m:r>
              <w:rPr>
                <w:rFonts w:ascii="Cambria Math" w:hAnsi="Cambria Math"/>
              </w:rPr>
              <m:t>δ</m:t>
            </m:r>
          </m:e>
          <m:sub>
            <m:r>
              <m:rPr>
                <m:sty m:val="p"/>
              </m:rPr>
              <w:rPr>
                <w:rFonts w:ascii="Cambria Math" w:hAnsi="Cambria Math"/>
              </w:rPr>
              <m:t>c(A)</m:t>
            </m:r>
          </m:sub>
          <m:sup>
            <m:r>
              <w:rPr>
                <w:rFonts w:ascii="Cambria Math" w:hAnsi="Cambria Math"/>
              </w:rPr>
              <m:t>+</m:t>
            </m:r>
          </m:sup>
        </m:sSubSup>
        <m:r>
          <w:rPr>
            <w:rFonts w:ascii="Cambria Math" w:hAnsi="Cambria Math"/>
          </w:rPr>
          <m:t>=</m:t>
        </m:r>
        <m:r>
          <m:rPr>
            <m:sty m:val="p"/>
          </m:rPr>
          <w:rPr>
            <w:rFonts w:ascii="Cambria Math" w:hAnsi="Cambria Math"/>
          </w:rPr>
          <m:t>⟨</m:t>
        </m:r>
        <w:bookmarkStart w:id="400" w:name="OLE_LINK430"/>
        <m:sSub>
          <m:sSubPr>
            <m:ctrlPr>
              <w:rPr>
                <w:rFonts w:ascii="Cambria Math" w:hAnsi="Cambria Math"/>
              </w:rPr>
            </m:ctrlPr>
          </m:sSubPr>
          <m:e>
            <m:r>
              <m:rPr>
                <m:sty m:val="p"/>
              </m:rPr>
              <w:rPr>
                <w:rFonts w:ascii="Cambria Math" w:hAnsi="Cambria Math"/>
              </w:rPr>
              <m:t>R</m:t>
            </m:r>
          </m:e>
          <m:sub>
            <m:r>
              <w:rPr>
                <w:rFonts w:ascii="Cambria Math" w:hAnsi="Cambria Math"/>
              </w:rPr>
              <m:t>2</m:t>
            </m:r>
          </m:sub>
        </m:sSub>
        <w:bookmarkEnd w:id="400"/>
        <m:r>
          <m:rPr>
            <m:sty m:val="p"/>
          </m:rPr>
          <w:rPr>
            <w:rFonts w:ascii="Cambria Math" w:hAnsi="Cambria Math"/>
          </w:rPr>
          <m:t>,</m:t>
        </m:r>
        <w:bookmarkStart w:id="401" w:name="OLE_LINK431"/>
        <m:sSub>
          <m:sSubPr>
            <m:ctrlPr>
              <w:rPr>
                <w:rFonts w:ascii="Cambria Math" w:hAnsi="Cambria Math"/>
              </w:rPr>
            </m:ctrlPr>
          </m:sSubPr>
          <m:e>
            <m:r>
              <m:rPr>
                <m:sty m:val="p"/>
              </m:rPr>
              <w:rPr>
                <w:rFonts w:ascii="Cambria Math" w:hAnsi="Cambria Math"/>
              </w:rPr>
              <m:t>F</m:t>
            </m:r>
          </m:e>
          <m:sub>
            <m:r>
              <w:rPr>
                <w:rFonts w:ascii="Cambria Math" w:hAnsi="Cambria Math"/>
              </w:rPr>
              <m:t>2</m:t>
            </m:r>
          </m:sub>
        </m:sSub>
        <w:bookmarkEnd w:id="401"/>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F</m:t>
            </m:r>
          </m:e>
          <m:sub>
            <m:r>
              <w:rPr>
                <w:rFonts w:ascii="Cambria Math" w:hAnsi="Cambria Math"/>
              </w:rPr>
              <m:t>n-5</m:t>
            </m:r>
          </m:sub>
        </m:sSub>
        <m:r>
          <m:rPr>
            <m:sty m:val="p"/>
          </m:rPr>
          <w:rPr>
            <w:rFonts w:ascii="Cambria Math" w:hAnsi="Cambria Math"/>
          </w:rPr>
          <m:t>⟩</m:t>
        </m:r>
      </m:oMath>
      <w:r w:rsidR="00505CBF">
        <w:rPr>
          <w:rFonts w:hint="eastAsia"/>
        </w:rPr>
        <w:t xml:space="preserve"> </w:t>
      </w:r>
      <w:r w:rsidR="00DA6684">
        <w:rPr>
          <w:rFonts w:hint="eastAsia"/>
        </w:rPr>
        <w:t>,</w:t>
      </w:r>
      <w:r w:rsidR="003B409A">
        <w:rPr>
          <w:rFonts w:hint="eastAsia"/>
        </w:rPr>
        <w:t>匹配移动算法</w:t>
      </w:r>
      <w:r w:rsidR="003B409A">
        <w:rPr>
          <w:rFonts w:hint="eastAsia"/>
        </w:rPr>
        <w:t>RL1</w:t>
      </w:r>
      <w:r w:rsidR="003B409A">
        <w:rPr>
          <w:rFonts w:hint="eastAsia"/>
        </w:rPr>
        <w:t>做出后退的决策</w:t>
      </w:r>
      <w:r w:rsidR="00DA6684">
        <w:rPr>
          <w:rFonts w:hint="eastAsia"/>
        </w:rPr>
        <w:t>,</w:t>
      </w:r>
      <w:r w:rsidR="003B409A">
        <w:rPr>
          <w:rFonts w:hint="eastAsia"/>
        </w:rPr>
        <w:t>其他机器人</w:t>
      </w:r>
      <w:r w:rsidR="003B409A">
        <w:rPr>
          <w:rFonts w:hint="eastAsia"/>
        </w:rPr>
        <w:t>B</w:t>
      </w:r>
      <w:r w:rsidR="003B409A">
        <w:rPr>
          <w:rFonts w:hint="eastAsia"/>
        </w:rPr>
        <w:t>、</w:t>
      </w:r>
      <w:r w:rsidR="003B409A">
        <w:rPr>
          <w:rFonts w:hint="eastAsia"/>
        </w:rPr>
        <w:t>C</w:t>
      </w:r>
      <w:r w:rsidR="003B409A">
        <w:rPr>
          <w:rFonts w:hint="eastAsia"/>
        </w:rPr>
        <w:t>此时无匹配移动算法</w:t>
      </w:r>
      <w:r w:rsidR="00DA6684">
        <w:rPr>
          <w:rFonts w:hint="eastAsia"/>
        </w:rPr>
        <w:t>,</w:t>
      </w:r>
      <w:r w:rsidR="003B409A">
        <w:rPr>
          <w:rFonts w:hint="eastAsia"/>
        </w:rPr>
        <w:t>保持静止</w:t>
      </w:r>
      <w:r w:rsidR="00DA6684">
        <w:rPr>
          <w:rFonts w:hint="eastAsia"/>
        </w:rPr>
        <w:t>,</w:t>
      </w:r>
      <w:r w:rsidR="009729E2">
        <w:rPr>
          <w:rFonts w:hint="eastAsia"/>
        </w:rPr>
        <w:t>只有机器人</w:t>
      </w:r>
      <w:r w:rsidR="009729E2">
        <w:rPr>
          <w:rFonts w:hint="eastAsia"/>
        </w:rPr>
        <w:t>A</w:t>
      </w:r>
      <w:r w:rsidR="009729E2">
        <w:rPr>
          <w:rFonts w:hint="eastAsia"/>
        </w:rPr>
        <w:t>从结点</w:t>
      </w:r>
      <w:r w:rsidR="009729E2">
        <w:rPr>
          <w:rFonts w:hint="eastAsia"/>
        </w:rPr>
        <w:t>n-1</w:t>
      </w:r>
      <w:r w:rsidR="009729E2">
        <w:rPr>
          <w:rFonts w:hint="eastAsia"/>
        </w:rPr>
        <w:t>移动到结点</w:t>
      </w:r>
      <w:r w:rsidR="009729E2">
        <w:rPr>
          <w:rFonts w:hint="eastAsia"/>
        </w:rPr>
        <w:t>n-2</w:t>
      </w:r>
      <w:r w:rsidR="00DA6684">
        <w:rPr>
          <w:rFonts w:hint="eastAsia"/>
        </w:rPr>
        <w:t>.</w:t>
      </w:r>
      <w:r w:rsidR="00432BB3">
        <w:rPr>
          <w:rFonts w:hint="eastAsia"/>
        </w:rPr>
        <w:t>相同</w:t>
      </w:r>
      <w:r w:rsidR="00DA6684">
        <w:rPr>
          <w:rFonts w:hint="eastAsia"/>
        </w:rPr>
        <w:t>,</w:t>
      </w:r>
      <w:r w:rsidR="00432BB3">
        <w:rPr>
          <w:rFonts w:hint="eastAsia"/>
        </w:rPr>
        <w:t>在</w:t>
      </w:r>
      <w:r w:rsidR="00432BB3">
        <w:rPr>
          <w:rFonts w:hint="eastAsia"/>
        </w:rPr>
        <w:t>C2</w:t>
      </w:r>
      <w:r w:rsidR="00432BB3">
        <w:rPr>
          <w:rFonts w:hint="eastAsia"/>
        </w:rPr>
        <w:t>中机器人</w:t>
      </w:r>
      <w:r w:rsidR="00432BB3">
        <w:rPr>
          <w:rFonts w:hint="eastAsia"/>
        </w:rPr>
        <w:t>B</w:t>
      </w:r>
      <w:r w:rsidR="00432BB3">
        <w:rPr>
          <w:rFonts w:hint="eastAsia"/>
        </w:rPr>
        <w:t>从结点</w:t>
      </w:r>
      <w:r w:rsidR="00432BB3">
        <w:rPr>
          <w:rFonts w:hint="eastAsia"/>
        </w:rPr>
        <w:t>0</w:t>
      </w:r>
      <w:r w:rsidR="00432BB3">
        <w:rPr>
          <w:rFonts w:hint="eastAsia"/>
        </w:rPr>
        <w:t>移动到结点</w:t>
      </w:r>
      <w:r w:rsidR="00432BB3">
        <w:rPr>
          <w:rFonts w:hint="eastAsia"/>
        </w:rPr>
        <w:t>n-1</w:t>
      </w:r>
      <w:r w:rsidR="00DA6684">
        <w:rPr>
          <w:rFonts w:hint="eastAsia"/>
        </w:rPr>
        <w:t>,</w:t>
      </w:r>
      <w:r w:rsidR="00432BB3">
        <w:rPr>
          <w:rFonts w:hint="eastAsia"/>
        </w:rPr>
        <w:t>C3</w:t>
      </w:r>
      <w:r w:rsidR="00432BB3">
        <w:rPr>
          <w:rFonts w:hint="eastAsia"/>
        </w:rPr>
        <w:t>中机器人</w:t>
      </w:r>
      <w:r w:rsidR="00432BB3">
        <w:rPr>
          <w:rFonts w:hint="eastAsia"/>
        </w:rPr>
        <w:t>C</w:t>
      </w:r>
      <w:r w:rsidR="00432BB3">
        <w:rPr>
          <w:rFonts w:hint="eastAsia"/>
        </w:rPr>
        <w:t>从结点</w:t>
      </w:r>
      <w:r w:rsidR="00432BB3">
        <w:rPr>
          <w:rFonts w:hint="eastAsia"/>
        </w:rPr>
        <w:t>3</w:t>
      </w:r>
      <w:r w:rsidR="00432BB3">
        <w:rPr>
          <w:rFonts w:hint="eastAsia"/>
        </w:rPr>
        <w:t>移动到结点</w:t>
      </w:r>
      <w:r w:rsidR="00E922C6">
        <w:rPr>
          <w:rFonts w:hint="eastAsia"/>
        </w:rPr>
        <w:t>2</w:t>
      </w:r>
      <w:r w:rsidR="00DA6684">
        <w:rPr>
          <w:rFonts w:hint="eastAsia"/>
        </w:rPr>
        <w:t>.</w:t>
      </w:r>
      <w:r w:rsidR="00A92642">
        <w:rPr>
          <w:rFonts w:hint="eastAsia"/>
        </w:rPr>
        <w:t>最后如</w:t>
      </w:r>
      <w:r w:rsidR="00A92642">
        <w:rPr>
          <w:rFonts w:hint="eastAsia"/>
        </w:rPr>
        <w:t>C4</w:t>
      </w:r>
      <w:r w:rsidR="00A92642">
        <w:rPr>
          <w:rFonts w:hint="eastAsia"/>
        </w:rPr>
        <w:t>所示</w:t>
      </w:r>
      <w:r w:rsidR="00DA6684">
        <w:rPr>
          <w:rFonts w:hint="eastAsia"/>
        </w:rPr>
        <w:t>,</w:t>
      </w:r>
      <w:r w:rsidR="00A92642">
        <w:rPr>
          <w:rFonts w:hint="eastAsia"/>
        </w:rPr>
        <w:t>对于机器人</w:t>
      </w:r>
      <w:r w:rsidR="00A92642">
        <w:rPr>
          <w:rFonts w:hint="eastAsia"/>
        </w:rPr>
        <w:t>A</w:t>
      </w:r>
      <w:r w:rsidR="00A92642">
        <w:rPr>
          <w:rFonts w:hint="eastAsia"/>
        </w:rPr>
        <w:t>、</w:t>
      </w:r>
      <w:r w:rsidR="00A92642">
        <w:rPr>
          <w:rFonts w:hint="eastAsia"/>
        </w:rPr>
        <w:t>B</w:t>
      </w:r>
      <w:r w:rsidR="00A92642">
        <w:rPr>
          <w:rFonts w:hint="eastAsia"/>
        </w:rPr>
        <w:t>、</w:t>
      </w:r>
      <w:r w:rsidR="00A92642">
        <w:rPr>
          <w:rFonts w:hint="eastAsia"/>
        </w:rPr>
        <w:t>C</w:t>
      </w:r>
      <w:r w:rsidR="00A92642">
        <w:rPr>
          <w:rFonts w:hint="eastAsia"/>
        </w:rPr>
        <w:t>而言</w:t>
      </w:r>
      <w:r w:rsidR="00DA6684">
        <w:rPr>
          <w:rFonts w:hint="eastAsia"/>
        </w:rPr>
        <w:t>,</w:t>
      </w:r>
      <w:r w:rsidR="00A92642">
        <w:rPr>
          <w:rFonts w:hint="eastAsia"/>
        </w:rPr>
        <w:t>在</w:t>
      </w:r>
      <w:r w:rsidR="00A92642">
        <w:rPr>
          <w:rFonts w:hint="eastAsia"/>
        </w:rPr>
        <w:t>C1</w:t>
      </w:r>
      <w:r w:rsidR="00A92642">
        <w:rPr>
          <w:rFonts w:hint="eastAsia"/>
        </w:rPr>
        <w:t>和</w:t>
      </w:r>
      <w:r w:rsidR="00A92642">
        <w:rPr>
          <w:rFonts w:hint="eastAsia"/>
        </w:rPr>
        <w:t>C4</w:t>
      </w:r>
      <w:r w:rsidR="00F25AC8">
        <w:t>状态下</w:t>
      </w:r>
      <w:r w:rsidR="00A92642">
        <w:rPr>
          <w:rFonts w:hint="eastAsia"/>
        </w:rPr>
        <w:t>所获取的快照是一样的</w:t>
      </w:r>
      <w:r w:rsidR="00DA6684">
        <w:rPr>
          <w:rFonts w:hint="eastAsia"/>
        </w:rPr>
        <w:t>,</w:t>
      </w:r>
      <w:r w:rsidR="00A92642">
        <w:rPr>
          <w:rFonts w:hint="eastAsia"/>
        </w:rPr>
        <w:t>也就是说</w:t>
      </w:r>
      <w:r w:rsidR="00DA6684">
        <w:rPr>
          <w:rFonts w:hint="eastAsia"/>
        </w:rPr>
        <w:t>,</w:t>
      </w:r>
      <w:r w:rsidR="00A92642">
        <w:rPr>
          <w:rFonts w:hint="eastAsia"/>
        </w:rPr>
        <w:t>整个系统会重复上述</w:t>
      </w:r>
      <w:r w:rsidR="00A92642">
        <w:rPr>
          <w:rFonts w:hint="eastAsia"/>
        </w:rPr>
        <w:t>C1</w:t>
      </w:r>
      <w:r w:rsidR="00A92642">
        <w:rPr>
          <w:rFonts w:hint="eastAsia"/>
        </w:rPr>
        <w:t>到</w:t>
      </w:r>
      <w:r w:rsidR="00A92642">
        <w:rPr>
          <w:rFonts w:hint="eastAsia"/>
        </w:rPr>
        <w:t>C4</w:t>
      </w:r>
      <w:r w:rsidR="00A92642">
        <w:rPr>
          <w:rFonts w:hint="eastAsia"/>
        </w:rPr>
        <w:t>的过程</w:t>
      </w:r>
      <w:r w:rsidR="00DA6684">
        <w:rPr>
          <w:rFonts w:hint="eastAsia"/>
        </w:rPr>
        <w:t>.</w:t>
      </w:r>
      <w:r w:rsidR="00F25AC8">
        <w:rPr>
          <w:rFonts w:hint="eastAsia"/>
        </w:rPr>
        <w:t>此时</w:t>
      </w:r>
      <w:r w:rsidR="00F25AC8">
        <w:rPr>
          <w:rFonts w:hint="eastAsia"/>
        </w:rPr>
        <w:t>,</w:t>
      </w:r>
      <w:r w:rsidR="00F25AC8">
        <w:rPr>
          <w:rFonts w:hint="eastAsia"/>
        </w:rPr>
        <w:t>系统被称</w:t>
      </w:r>
      <w:r w:rsidR="00F25AC8">
        <w:rPr>
          <w:rFonts w:hint="eastAsia"/>
        </w:rPr>
        <w:lastRenderedPageBreak/>
        <w:t>为进入了</w:t>
      </w:r>
      <w:r w:rsidR="00573984">
        <w:rPr>
          <w:rFonts w:hint="eastAsia"/>
        </w:rPr>
        <w:t>稳定</w:t>
      </w:r>
      <w:r w:rsidR="00604A24">
        <w:rPr>
          <w:rFonts w:hint="eastAsia"/>
        </w:rPr>
        <w:t>阶段</w:t>
      </w:r>
      <w:r w:rsidR="00DA6684">
        <w:rPr>
          <w:rFonts w:hint="eastAsia"/>
        </w:rPr>
        <w:t>.</w:t>
      </w:r>
      <w:r w:rsidR="00604A24">
        <w:rPr>
          <w:rFonts w:hint="eastAsia"/>
        </w:rPr>
        <w:t>稳定阶段的系统状态称为稳定状态</w:t>
      </w:r>
      <w:r w:rsidR="00F25AC8">
        <w:rPr>
          <w:rFonts w:hint="eastAsia"/>
        </w:rPr>
        <w:t>.</w:t>
      </w:r>
      <w:r w:rsidR="0033153A">
        <w:rPr>
          <w:rFonts w:hint="eastAsia"/>
        </w:rPr>
        <w:t>系统进入稳定状态</w:t>
      </w:r>
      <w:r w:rsidR="00DA6684">
        <w:rPr>
          <w:rFonts w:hint="eastAsia"/>
        </w:rPr>
        <w:t>,</w:t>
      </w:r>
      <w:r w:rsidR="00DB745E">
        <w:rPr>
          <w:rFonts w:hint="eastAsia"/>
        </w:rPr>
        <w:t>就</w:t>
      </w:r>
      <w:r w:rsidR="0033153A">
        <w:rPr>
          <w:rFonts w:hint="eastAsia"/>
        </w:rPr>
        <w:t>会</w:t>
      </w:r>
      <w:r w:rsidR="00DB745E">
        <w:rPr>
          <w:rFonts w:hint="eastAsia"/>
        </w:rPr>
        <w:t>永远停留在</w:t>
      </w:r>
      <w:r w:rsidR="0033153A">
        <w:rPr>
          <w:rFonts w:hint="eastAsia"/>
        </w:rPr>
        <w:t>稳定阶段</w:t>
      </w:r>
      <w:r w:rsidR="00DA6684">
        <w:rPr>
          <w:rFonts w:hint="eastAsia"/>
        </w:rPr>
        <w:t>.</w:t>
      </w:r>
    </w:p>
    <w:p w14:paraId="34E588CA" w14:textId="497F08C6" w:rsidR="0055522E" w:rsidRDefault="00DB745E" w:rsidP="003F4C49">
      <w:pPr>
        <w:pStyle w:val="a0"/>
        <w:spacing w:afterLines="50" w:after="142"/>
        <w:ind w:firstLine="372"/>
      </w:pPr>
      <w:r>
        <w:rPr>
          <w:rFonts w:hint="eastAsia"/>
        </w:rPr>
        <w:t>系统除了稳定状态之外</w:t>
      </w:r>
      <w:r>
        <w:rPr>
          <w:rFonts w:hint="eastAsia"/>
        </w:rPr>
        <w:t>,</w:t>
      </w:r>
      <w:r>
        <w:rPr>
          <w:rFonts w:hint="eastAsia"/>
        </w:rPr>
        <w:t>还有其他的状态</w:t>
      </w:r>
      <w:r>
        <w:rPr>
          <w:rFonts w:hint="eastAsia"/>
        </w:rPr>
        <w:t>,</w:t>
      </w:r>
      <w:r>
        <w:rPr>
          <w:rFonts w:hint="eastAsia"/>
        </w:rPr>
        <w:t>在这些状态下</w:t>
      </w:r>
      <w:r>
        <w:rPr>
          <w:rFonts w:hint="eastAsia"/>
        </w:rPr>
        <w:t>,</w:t>
      </w:r>
      <w:r>
        <w:rPr>
          <w:rFonts w:hint="eastAsia"/>
        </w:rPr>
        <w:t>系统通过一定的规则逐渐到达某个稳定状态</w:t>
      </w:r>
      <w:r>
        <w:rPr>
          <w:rFonts w:hint="eastAsia"/>
        </w:rPr>
        <w:t>,</w:t>
      </w:r>
      <w:r>
        <w:rPr>
          <w:rFonts w:hint="eastAsia"/>
        </w:rPr>
        <w:t>进而系统进入稳定状态</w:t>
      </w:r>
      <w:r>
        <w:rPr>
          <w:rFonts w:hint="eastAsia"/>
        </w:rPr>
        <w:t>.</w:t>
      </w:r>
      <w:r>
        <w:rPr>
          <w:rFonts w:hint="eastAsia"/>
        </w:rPr>
        <w:t>系统从非稳定状态到达稳定状态的过程</w:t>
      </w:r>
      <w:r>
        <w:rPr>
          <w:rFonts w:hint="eastAsia"/>
        </w:rPr>
        <w:t>,</w:t>
      </w:r>
      <w:r>
        <w:rPr>
          <w:rFonts w:hint="eastAsia"/>
        </w:rPr>
        <w:t>被称为</w:t>
      </w:r>
      <w:r w:rsidR="007A3A13">
        <w:rPr>
          <w:rFonts w:hint="eastAsia"/>
        </w:rPr>
        <w:t>收敛阶段</w:t>
      </w:r>
      <w:r>
        <w:rPr>
          <w:rFonts w:hint="eastAsia"/>
        </w:rPr>
        <w:t>.</w:t>
      </w:r>
      <w:r>
        <w:rPr>
          <w:rFonts w:hint="eastAsia"/>
        </w:rPr>
        <w:t>以最小移动算法为例</w:t>
      </w:r>
      <w:r>
        <w:rPr>
          <w:rFonts w:hint="eastAsia"/>
        </w:rPr>
        <w:t>,</w:t>
      </w:r>
      <w:r>
        <w:rPr>
          <w:rFonts w:hint="eastAsia"/>
        </w:rPr>
        <w:t>其</w:t>
      </w:r>
      <w:r w:rsidR="00A55DCD">
        <w:rPr>
          <w:rFonts w:hint="eastAsia"/>
        </w:rPr>
        <w:t>收敛阶段的移动规则定义</w:t>
      </w:r>
      <w:r w:rsidR="0055522E">
        <w:rPr>
          <w:rFonts w:hint="eastAsia"/>
        </w:rPr>
        <w:t>如下</w:t>
      </w:r>
      <w:r w:rsidR="00513604">
        <w:rPr>
          <w:rFonts w:hint="eastAsia"/>
        </w:rPr>
        <w:t>:</w:t>
      </w:r>
    </w:p>
    <w:tbl>
      <w:tblPr>
        <w:tblStyle w:val="afffb"/>
        <w:tblW w:w="0" w:type="auto"/>
        <w:tblInd w:w="108" w:type="dxa"/>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410"/>
        <w:gridCol w:w="425"/>
        <w:gridCol w:w="2835"/>
        <w:gridCol w:w="1134"/>
        <w:gridCol w:w="992"/>
      </w:tblGrid>
      <w:tr w:rsidR="00482073" w14:paraId="558F0C2A" w14:textId="77777777" w:rsidTr="00C5730D">
        <w:trPr>
          <w:trHeight w:val="284"/>
        </w:trPr>
        <w:tc>
          <w:tcPr>
            <w:tcW w:w="8755" w:type="dxa"/>
            <w:gridSpan w:val="6"/>
            <w:tcBorders>
              <w:top w:val="single" w:sz="6" w:space="0" w:color="auto"/>
              <w:bottom w:val="single" w:sz="6" w:space="0" w:color="auto"/>
            </w:tcBorders>
          </w:tcPr>
          <w:p w14:paraId="64BD8473" w14:textId="77777777" w:rsidR="00482073" w:rsidRDefault="00482073" w:rsidP="00FA1912">
            <w:pPr>
              <w:pStyle w:val="a0"/>
              <w:ind w:firstLineChars="0" w:firstLine="0"/>
            </w:pPr>
            <w:r w:rsidRPr="00482073">
              <w:t>Convergence phase</w:t>
            </w:r>
          </w:p>
        </w:tc>
      </w:tr>
      <w:tr w:rsidR="00482073" w14:paraId="1E598820" w14:textId="77777777" w:rsidTr="00C5730D">
        <w:trPr>
          <w:trHeight w:val="284"/>
        </w:trPr>
        <w:tc>
          <w:tcPr>
            <w:tcW w:w="959" w:type="dxa"/>
            <w:tcBorders>
              <w:top w:val="single" w:sz="6" w:space="0" w:color="auto"/>
            </w:tcBorders>
          </w:tcPr>
          <w:p w14:paraId="6BD27FAC" w14:textId="77777777" w:rsidR="00482073" w:rsidRDefault="00482073" w:rsidP="00482073">
            <w:pPr>
              <w:pStyle w:val="a0"/>
              <w:ind w:firstLineChars="0" w:firstLine="0"/>
            </w:pPr>
            <w:r>
              <w:rPr>
                <w:rFonts w:hint="eastAsia"/>
              </w:rPr>
              <w:t>RC1::</w:t>
            </w:r>
          </w:p>
        </w:tc>
        <w:tc>
          <w:tcPr>
            <w:tcW w:w="2410" w:type="dxa"/>
            <w:tcBorders>
              <w:top w:val="single" w:sz="6" w:space="0" w:color="auto"/>
            </w:tcBorders>
          </w:tcPr>
          <w:p w14:paraId="0578D037" w14:textId="77777777" w:rsidR="00482073" w:rsidRDefault="007D2A14" w:rsidP="00FA1912">
            <w:pPr>
              <w:pStyle w:val="a0"/>
              <w:ind w:firstLineChars="0" w:firstLine="0"/>
            </w:pPr>
            <w:r>
              <w:rPr>
                <w:rFonts w:hint="eastAsia"/>
              </w:rPr>
              <w:t>4</w:t>
            </w:r>
            <w:bookmarkStart w:id="402" w:name="OLE_LINK466"/>
            <w:bookmarkStart w:id="403" w:name="OLE_LINK467"/>
            <w:r>
              <w:rPr>
                <w:rFonts w:hint="eastAsia"/>
              </w:rPr>
              <w:t xml:space="preserve"> </w:t>
            </w:r>
            <w:r>
              <w:t>≤</w:t>
            </w:r>
            <w:bookmarkEnd w:id="402"/>
            <w:bookmarkEnd w:id="403"/>
            <w:r>
              <w:rPr>
                <w:rFonts w:hint="eastAsia"/>
              </w:rPr>
              <w:t xml:space="preserve"> x </w:t>
            </w:r>
            <w:r>
              <w:t>≤</w:t>
            </w:r>
            <w:r>
              <w:rPr>
                <w:rFonts w:hint="eastAsia"/>
              </w:rPr>
              <w:t xml:space="preserve"> z</w:t>
            </w:r>
          </w:p>
        </w:tc>
        <w:tc>
          <w:tcPr>
            <w:tcW w:w="425" w:type="dxa"/>
            <w:tcBorders>
              <w:top w:val="single" w:sz="6" w:space="0" w:color="auto"/>
            </w:tcBorders>
          </w:tcPr>
          <w:p w14:paraId="06D882A9" w14:textId="77777777" w:rsidR="00482073" w:rsidRDefault="00EE79B5" w:rsidP="00FA1912">
            <w:pPr>
              <w:pStyle w:val="a0"/>
              <w:ind w:firstLineChars="0" w:firstLine="0"/>
            </w:pPr>
            <w:r>
              <w:rPr>
                <w:rFonts w:ascii="Cambria Math" w:hAnsi="Cambria Math"/>
              </w:rPr>
              <w:t>⋀</w:t>
            </w:r>
          </w:p>
        </w:tc>
        <w:bookmarkStart w:id="404" w:name="OLE_LINK552"/>
        <w:bookmarkStart w:id="405" w:name="OLE_LINK553"/>
        <w:bookmarkStart w:id="406" w:name="OLE_LINK554"/>
        <w:tc>
          <w:tcPr>
            <w:tcW w:w="2835" w:type="dxa"/>
            <w:tcBorders>
              <w:top w:val="single" w:sz="6" w:space="0" w:color="auto"/>
            </w:tcBorders>
          </w:tcPr>
          <w:p w14:paraId="3B19351B" w14:textId="540DAB15" w:rsidR="00482073" w:rsidRDefault="00DB127C" w:rsidP="00FA1912">
            <w:pPr>
              <w:pStyle w:val="a0"/>
              <w:ind w:firstLineChars="0" w:firstLine="0"/>
            </w:pPr>
            <m:oMath>
              <m:sSubSup>
                <m:sSubSupPr>
                  <m:ctrlPr>
                    <w:rPr>
                      <w:rFonts w:ascii="Cambria Math" w:hAnsi="Cambria Math"/>
                    </w:rPr>
                  </m:ctrlPr>
                </m:sSubSupPr>
                <m:e>
                  <m:r>
                    <w:rPr>
                      <w:rFonts w:ascii="Cambria Math" w:hAnsi="Cambria Math"/>
                    </w:rPr>
                    <m:t>δ</m:t>
                  </m:r>
                </m:e>
                <m:sub>
                  <m:r>
                    <w:rPr>
                      <w:rFonts w:ascii="Cambria Math" w:hAnsi="Cambria Math"/>
                    </w:rPr>
                    <m:t>c(r)</m:t>
                  </m:r>
                </m:sub>
                <m:sup>
                  <m:r>
                    <m:rPr>
                      <m:scr m:val="script"/>
                    </m:rPr>
                    <w:rPr>
                      <w:rFonts w:ascii="Cambria Math" w:hAnsi="Cambria Math"/>
                    </w:rPr>
                    <m:t>F</m:t>
                  </m:r>
                </m:sup>
              </m:sSubSup>
              <w:bookmarkEnd w:id="404"/>
              <w:bookmarkEnd w:id="405"/>
              <w:bookmarkEnd w:id="406"/>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r>
                <w:rPr>
                  <w:rFonts w:ascii="Cambria Math" w:hAnsi="Cambria Math"/>
                </w:rPr>
                <m:t>⟩</m:t>
              </m:r>
            </m:oMath>
            <w:r w:rsidR="00A6643C">
              <w:rPr>
                <w:rFonts w:hint="eastAsia"/>
              </w:rPr>
              <w:t xml:space="preserve"> </w:t>
            </w:r>
          </w:p>
        </w:tc>
        <w:tc>
          <w:tcPr>
            <w:tcW w:w="1134" w:type="dxa"/>
            <w:tcBorders>
              <w:top w:val="single" w:sz="6" w:space="0" w:color="auto"/>
            </w:tcBorders>
          </w:tcPr>
          <w:p w14:paraId="511730FD" w14:textId="77777777" w:rsidR="00482073" w:rsidRDefault="00482073" w:rsidP="00FA1912">
            <w:pPr>
              <w:pStyle w:val="a0"/>
              <w:ind w:firstLineChars="0" w:firstLine="0"/>
            </w:pPr>
            <w:r>
              <w:t>→</w:t>
            </w:r>
          </w:p>
        </w:tc>
        <w:tc>
          <w:tcPr>
            <w:tcW w:w="992" w:type="dxa"/>
            <w:tcBorders>
              <w:top w:val="single" w:sz="6" w:space="0" w:color="auto"/>
            </w:tcBorders>
          </w:tcPr>
          <w:p w14:paraId="01BF2E22" w14:textId="77777777" w:rsidR="00482073" w:rsidRDefault="00482073" w:rsidP="00FA1912">
            <w:pPr>
              <w:pStyle w:val="a0"/>
              <w:ind w:firstLineChars="0" w:firstLine="0"/>
            </w:pPr>
            <w:proofErr w:type="spellStart"/>
            <w:r>
              <w:rPr>
                <w:rFonts w:hint="eastAsia"/>
              </w:rPr>
              <w:t>r.</w:t>
            </w:r>
            <w:r w:rsidR="003556F7">
              <w:rPr>
                <w:rFonts w:hint="eastAsia"/>
              </w:rPr>
              <w:t>Front</w:t>
            </w:r>
            <w:proofErr w:type="spellEnd"/>
          </w:p>
        </w:tc>
      </w:tr>
      <w:tr w:rsidR="00482073" w14:paraId="4B6B89E4" w14:textId="77777777" w:rsidTr="00C5730D">
        <w:trPr>
          <w:trHeight w:val="284"/>
        </w:trPr>
        <w:tc>
          <w:tcPr>
            <w:tcW w:w="959" w:type="dxa"/>
          </w:tcPr>
          <w:p w14:paraId="6BC7E8D3" w14:textId="77777777" w:rsidR="00482073" w:rsidRDefault="00482073" w:rsidP="00482073">
            <w:pPr>
              <w:pStyle w:val="a0"/>
              <w:ind w:firstLineChars="0" w:firstLine="0"/>
            </w:pPr>
            <w:r>
              <w:rPr>
                <w:rFonts w:hint="eastAsia"/>
              </w:rPr>
              <w:t>RC2::</w:t>
            </w:r>
          </w:p>
        </w:tc>
        <w:tc>
          <w:tcPr>
            <w:tcW w:w="2410" w:type="dxa"/>
          </w:tcPr>
          <w:p w14:paraId="6F3BD625" w14:textId="77777777" w:rsidR="00482073" w:rsidRDefault="00EE79B5" w:rsidP="00FA1912">
            <w:pPr>
              <w:pStyle w:val="a0"/>
              <w:ind w:firstLineChars="0" w:firstLine="0"/>
            </w:pPr>
            <w:r>
              <w:rPr>
                <w:rFonts w:hint="eastAsia"/>
              </w:rPr>
              <w:t xml:space="preserve">x </w:t>
            </w:r>
            <w:r>
              <w:t>≠</w:t>
            </w:r>
            <w:r>
              <w:rPr>
                <w:rFonts w:hint="eastAsia"/>
              </w:rPr>
              <w:t xml:space="preserve"> y , x </w:t>
            </w:r>
            <w:r>
              <w:t>˃</w:t>
            </w:r>
            <w:r>
              <w:rPr>
                <w:rFonts w:hint="eastAsia"/>
              </w:rPr>
              <w:t xml:space="preserve"> 0</w:t>
            </w:r>
          </w:p>
        </w:tc>
        <w:tc>
          <w:tcPr>
            <w:tcW w:w="425" w:type="dxa"/>
          </w:tcPr>
          <w:p w14:paraId="65932E11" w14:textId="77777777" w:rsidR="00482073" w:rsidRDefault="00EE79B5" w:rsidP="00FA1912">
            <w:pPr>
              <w:pStyle w:val="a0"/>
              <w:ind w:firstLineChars="0" w:firstLine="0"/>
            </w:pPr>
            <w:r>
              <w:rPr>
                <w:rFonts w:ascii="Cambria Math" w:hAnsi="Cambria Math"/>
              </w:rPr>
              <w:t>⋀</w:t>
            </w:r>
          </w:p>
        </w:tc>
        <w:bookmarkStart w:id="407" w:name="OLE_LINK468"/>
        <w:tc>
          <w:tcPr>
            <w:tcW w:w="2835" w:type="dxa"/>
          </w:tcPr>
          <w:p w14:paraId="5A5B4047" w14:textId="32E9F2A0" w:rsidR="00482073" w:rsidRDefault="00DB127C" w:rsidP="00FA1912">
            <w:pPr>
              <w:pStyle w:val="a0"/>
              <w:ind w:firstLineChars="0" w:firstLine="0"/>
            </w:pPr>
            <m:oMath>
              <m:sSubSup>
                <m:sSubSupPr>
                  <m:ctrlPr>
                    <w:rPr>
                      <w:rFonts w:ascii="Cambria Math" w:hAnsi="Cambria Math"/>
                    </w:rPr>
                  </m:ctrlPr>
                </m:sSubSupPr>
                <m:e>
                  <m:r>
                    <w:rPr>
                      <w:rFonts w:ascii="Cambria Math" w:hAnsi="Cambria Math"/>
                    </w:rPr>
                    <m:t>δ</m:t>
                  </m:r>
                </m:e>
                <m:sub>
                  <m:r>
                    <w:rPr>
                      <w:rFonts w:ascii="Cambria Math" w:hAnsi="Cambria Math"/>
                    </w:rPr>
                    <m:t>c(r)</m:t>
                  </m:r>
                </m:sub>
                <m:sup>
                  <m:r>
                    <m:rPr>
                      <m:scr m:val="script"/>
                    </m:rPr>
                    <w:rPr>
                      <w:rFonts w:ascii="Cambria Math" w:hAnsi="Cambria Math"/>
                    </w:rPr>
                    <m:t>F</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oMath>
            <w:bookmarkEnd w:id="407"/>
            <w:r w:rsidR="00A6643C">
              <w:rPr>
                <w:rFonts w:hint="eastAsia"/>
              </w:rPr>
              <w:t xml:space="preserve"> </w:t>
            </w:r>
          </w:p>
        </w:tc>
        <w:tc>
          <w:tcPr>
            <w:tcW w:w="1134" w:type="dxa"/>
          </w:tcPr>
          <w:p w14:paraId="79BDD887" w14:textId="77777777" w:rsidR="00482073" w:rsidRDefault="00482073" w:rsidP="00FA1912">
            <w:pPr>
              <w:pStyle w:val="a0"/>
              <w:ind w:firstLineChars="0" w:firstLine="0"/>
            </w:pPr>
            <w:r>
              <w:t>→</w:t>
            </w:r>
          </w:p>
        </w:tc>
        <w:tc>
          <w:tcPr>
            <w:tcW w:w="992" w:type="dxa"/>
          </w:tcPr>
          <w:p w14:paraId="0328B319" w14:textId="77777777" w:rsidR="00482073" w:rsidRDefault="00482073" w:rsidP="003556F7">
            <w:pPr>
              <w:pStyle w:val="a0"/>
              <w:ind w:firstLineChars="0" w:firstLine="0"/>
            </w:pPr>
            <w:proofErr w:type="spellStart"/>
            <w:r>
              <w:rPr>
                <w:rFonts w:hint="eastAsia"/>
              </w:rPr>
              <w:t>r.</w:t>
            </w:r>
            <w:r w:rsidR="003556F7">
              <w:rPr>
                <w:rFonts w:hint="eastAsia"/>
              </w:rPr>
              <w:t>Doubt</w:t>
            </w:r>
            <w:proofErr w:type="spellEnd"/>
          </w:p>
        </w:tc>
      </w:tr>
      <w:tr w:rsidR="00482073" w14:paraId="0A8E472C" w14:textId="77777777" w:rsidTr="00C5730D">
        <w:trPr>
          <w:trHeight w:val="284"/>
        </w:trPr>
        <w:tc>
          <w:tcPr>
            <w:tcW w:w="959" w:type="dxa"/>
          </w:tcPr>
          <w:p w14:paraId="7795D86D" w14:textId="6A0C6408" w:rsidR="00482073" w:rsidRDefault="00482073" w:rsidP="00FA1912">
            <w:pPr>
              <w:pStyle w:val="a0"/>
              <w:ind w:firstLineChars="0" w:firstLine="0"/>
            </w:pPr>
            <w:bookmarkStart w:id="408" w:name="OLE_LINK461"/>
            <w:bookmarkStart w:id="409" w:name="OLE_LINK462"/>
            <w:r>
              <w:rPr>
                <w:rFonts w:hint="eastAsia"/>
              </w:rPr>
              <w:t>RC3::</w:t>
            </w:r>
            <w:bookmarkEnd w:id="408"/>
            <w:bookmarkEnd w:id="409"/>
          </w:p>
        </w:tc>
        <w:tc>
          <w:tcPr>
            <w:tcW w:w="2410" w:type="dxa"/>
          </w:tcPr>
          <w:p w14:paraId="4A9CD452" w14:textId="77777777" w:rsidR="00482073" w:rsidRDefault="00EE79B5" w:rsidP="00FA1912">
            <w:pPr>
              <w:pStyle w:val="a0"/>
              <w:ind w:firstLineChars="0" w:firstLine="0"/>
            </w:pPr>
            <w:r>
              <w:rPr>
                <w:rFonts w:hint="eastAsia"/>
              </w:rPr>
              <w:t xml:space="preserve">0 </w:t>
            </w:r>
            <w:r>
              <w:t>˂</w:t>
            </w:r>
            <w:r>
              <w:rPr>
                <w:rFonts w:hint="eastAsia"/>
              </w:rPr>
              <w:t xml:space="preserve"> x </w:t>
            </w:r>
            <w:r>
              <w:t>˂</w:t>
            </w:r>
            <w:r>
              <w:rPr>
                <w:rFonts w:hint="eastAsia"/>
              </w:rPr>
              <w:t xml:space="preserve"> z </w:t>
            </w:r>
            <w:r>
              <w:t>˂</w:t>
            </w:r>
            <w:r>
              <w:rPr>
                <w:rFonts w:hint="eastAsia"/>
              </w:rPr>
              <w:t xml:space="preserve"> y </w:t>
            </w:r>
            <w:r>
              <w:rPr>
                <w:rFonts w:ascii="Cambria Math" w:hAnsi="Cambria Math"/>
              </w:rPr>
              <w:t>⋀</w:t>
            </w:r>
            <w:r>
              <w:rPr>
                <w:rFonts w:hint="eastAsia"/>
              </w:rPr>
              <w:t xml:space="preserve"> (</w:t>
            </w:r>
            <w:proofErr w:type="spellStart"/>
            <w:r>
              <w:rPr>
                <w:rFonts w:hint="eastAsia"/>
              </w:rPr>
              <w:t>x,y</w:t>
            </w:r>
            <w:proofErr w:type="spellEnd"/>
            <w:r>
              <w:rPr>
                <w:rFonts w:hint="eastAsia"/>
              </w:rPr>
              <w:t xml:space="preserve">) </w:t>
            </w:r>
            <w:r>
              <w:t>≠</w:t>
            </w:r>
            <w:r>
              <w:rPr>
                <w:rFonts w:hint="eastAsia"/>
              </w:rPr>
              <w:t xml:space="preserve"> (1,2)</w:t>
            </w:r>
          </w:p>
        </w:tc>
        <w:tc>
          <w:tcPr>
            <w:tcW w:w="425" w:type="dxa"/>
          </w:tcPr>
          <w:p w14:paraId="7D8A180A" w14:textId="77777777" w:rsidR="00482073" w:rsidRDefault="00EE79B5" w:rsidP="00FA1912">
            <w:pPr>
              <w:pStyle w:val="a0"/>
              <w:ind w:firstLineChars="0" w:firstLine="0"/>
            </w:pPr>
            <w:r>
              <w:rPr>
                <w:rFonts w:ascii="Cambria Math" w:hAnsi="Cambria Math"/>
              </w:rPr>
              <w:t>⋀</w:t>
            </w:r>
          </w:p>
        </w:tc>
        <w:tc>
          <w:tcPr>
            <w:tcW w:w="2835" w:type="dxa"/>
          </w:tcPr>
          <w:p w14:paraId="35C93810" w14:textId="0439A7E0" w:rsidR="00482073" w:rsidRDefault="00DB127C" w:rsidP="00FA1912">
            <w:pPr>
              <w:pStyle w:val="a0"/>
              <w:ind w:firstLineChars="0" w:firstLine="0"/>
            </w:pPr>
            <m:oMath>
              <m:sSubSup>
                <m:sSubSupPr>
                  <m:ctrlPr>
                    <w:rPr>
                      <w:rFonts w:ascii="Cambria Math" w:hAnsi="Cambria Math"/>
                    </w:rPr>
                  </m:ctrlPr>
                </m:sSubSupPr>
                <m:e>
                  <m:r>
                    <w:rPr>
                      <w:rFonts w:ascii="Cambria Math" w:hAnsi="Cambria Math"/>
                    </w:rPr>
                    <m:t>δ</m:t>
                  </m:r>
                </m:e>
                <m:sub>
                  <m:r>
                    <w:rPr>
                      <w:rFonts w:ascii="Cambria Math" w:hAnsi="Cambria Math"/>
                    </w:rPr>
                    <m:t>c(r)</m:t>
                  </m:r>
                </m:sub>
                <m:sup>
                  <m:r>
                    <m:rPr>
                      <m:scr m:val="script"/>
                    </m:rPr>
                    <w:rPr>
                      <w:rFonts w:ascii="Cambria Math" w:hAnsi="Cambria Math"/>
                    </w:rPr>
                    <m:t>F</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w:bookmarkStart w:id="410" w:name="OLE_LINK472"/>
              <w:bookmarkStart w:id="411" w:name="OLE_LINK473"/>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w:bookmarkEnd w:id="410"/>
              <w:bookmarkEnd w:id="411"/>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r>
                <w:rPr>
                  <w:rFonts w:ascii="Cambria Math" w:hAnsi="Cambria Math"/>
                </w:rPr>
                <m:t>⟩</m:t>
              </m:r>
            </m:oMath>
            <w:r w:rsidR="00A6643C">
              <w:rPr>
                <w:rFonts w:hint="eastAsia"/>
              </w:rPr>
              <w:t xml:space="preserve"> </w:t>
            </w:r>
          </w:p>
        </w:tc>
        <w:tc>
          <w:tcPr>
            <w:tcW w:w="1134" w:type="dxa"/>
          </w:tcPr>
          <w:p w14:paraId="03787E2E" w14:textId="77777777" w:rsidR="00482073" w:rsidRDefault="00482073" w:rsidP="00FA1912">
            <w:pPr>
              <w:pStyle w:val="a0"/>
              <w:ind w:firstLineChars="0" w:firstLine="0"/>
            </w:pPr>
            <w:bookmarkStart w:id="412" w:name="OLE_LINK469"/>
            <w:r>
              <w:t>→</w:t>
            </w:r>
            <w:bookmarkEnd w:id="412"/>
          </w:p>
        </w:tc>
        <w:tc>
          <w:tcPr>
            <w:tcW w:w="992" w:type="dxa"/>
          </w:tcPr>
          <w:p w14:paraId="408D5F50" w14:textId="77777777" w:rsidR="00482073" w:rsidRDefault="00482073" w:rsidP="00FA1912">
            <w:pPr>
              <w:pStyle w:val="a0"/>
              <w:ind w:firstLineChars="0" w:firstLine="0"/>
            </w:pPr>
            <w:bookmarkStart w:id="413" w:name="OLE_LINK470"/>
            <w:bookmarkStart w:id="414" w:name="OLE_LINK471"/>
            <w:proofErr w:type="spellStart"/>
            <w:r>
              <w:rPr>
                <w:rFonts w:hint="eastAsia"/>
              </w:rPr>
              <w:t>r.</w:t>
            </w:r>
            <w:bookmarkStart w:id="415" w:name="OLE_LINK474"/>
            <w:bookmarkStart w:id="416" w:name="OLE_LINK475"/>
            <w:bookmarkStart w:id="417" w:name="OLE_LINK476"/>
            <w:r>
              <w:rPr>
                <w:rFonts w:hint="eastAsia"/>
              </w:rPr>
              <w:t>Front</w:t>
            </w:r>
            <w:bookmarkEnd w:id="413"/>
            <w:bookmarkEnd w:id="414"/>
            <w:bookmarkEnd w:id="415"/>
            <w:bookmarkEnd w:id="416"/>
            <w:bookmarkEnd w:id="417"/>
            <w:proofErr w:type="spellEnd"/>
          </w:p>
        </w:tc>
      </w:tr>
      <w:tr w:rsidR="00482073" w14:paraId="38D36178" w14:textId="77777777" w:rsidTr="00C5730D">
        <w:trPr>
          <w:trHeight w:val="284"/>
        </w:trPr>
        <w:tc>
          <w:tcPr>
            <w:tcW w:w="959" w:type="dxa"/>
            <w:tcBorders>
              <w:bottom w:val="nil"/>
            </w:tcBorders>
          </w:tcPr>
          <w:p w14:paraId="0F4D24ED" w14:textId="646B0F83" w:rsidR="00482073" w:rsidRDefault="00482073" w:rsidP="00482073">
            <w:pPr>
              <w:pStyle w:val="a0"/>
              <w:ind w:firstLineChars="0" w:firstLine="0"/>
            </w:pPr>
            <w:bookmarkStart w:id="418" w:name="OLE_LINK463"/>
            <w:bookmarkStart w:id="419" w:name="OLE_LINK464"/>
            <w:bookmarkStart w:id="420" w:name="OLE_LINK465"/>
            <w:r>
              <w:rPr>
                <w:rFonts w:hint="eastAsia"/>
              </w:rPr>
              <w:t>RC4::</w:t>
            </w:r>
            <w:bookmarkEnd w:id="418"/>
            <w:bookmarkEnd w:id="419"/>
            <w:bookmarkEnd w:id="420"/>
          </w:p>
        </w:tc>
        <w:tc>
          <w:tcPr>
            <w:tcW w:w="2410" w:type="dxa"/>
            <w:tcBorders>
              <w:bottom w:val="nil"/>
            </w:tcBorders>
          </w:tcPr>
          <w:p w14:paraId="1D8E4595" w14:textId="77777777" w:rsidR="00482073" w:rsidRDefault="00482073" w:rsidP="00FA1912">
            <w:pPr>
              <w:pStyle w:val="a0"/>
              <w:ind w:firstLineChars="0" w:firstLine="0"/>
            </w:pPr>
          </w:p>
        </w:tc>
        <w:tc>
          <w:tcPr>
            <w:tcW w:w="425" w:type="dxa"/>
            <w:tcBorders>
              <w:bottom w:val="nil"/>
            </w:tcBorders>
          </w:tcPr>
          <w:p w14:paraId="7610226B" w14:textId="77777777" w:rsidR="00482073" w:rsidRDefault="00482073" w:rsidP="00FA1912">
            <w:pPr>
              <w:pStyle w:val="a0"/>
              <w:ind w:firstLineChars="0" w:firstLine="0"/>
            </w:pPr>
          </w:p>
        </w:tc>
        <w:tc>
          <w:tcPr>
            <w:tcW w:w="2835" w:type="dxa"/>
            <w:tcBorders>
              <w:bottom w:val="nil"/>
            </w:tcBorders>
          </w:tcPr>
          <w:p w14:paraId="64055309" w14:textId="10B17DF4" w:rsidR="00482073" w:rsidRPr="00630798" w:rsidRDefault="00DB127C" w:rsidP="003556F7">
            <w:pPr>
              <w:pStyle w:val="a0"/>
              <w:ind w:firstLineChars="0" w:firstLine="0"/>
            </w:pPr>
            <m:oMath>
              <m:sSubSup>
                <m:sSubSupPr>
                  <m:ctrlPr>
                    <w:rPr>
                      <w:rFonts w:ascii="Cambria Math" w:hAnsi="Cambria Math"/>
                    </w:rPr>
                  </m:ctrlPr>
                </m:sSubSupPr>
                <m:e>
                  <m:r>
                    <w:rPr>
                      <w:rFonts w:ascii="Cambria Math" w:hAnsi="Cambria Math"/>
                    </w:rPr>
                    <m:t>δ</m:t>
                  </m:r>
                </m:e>
                <m:sub>
                  <m:r>
                    <w:rPr>
                      <w:rFonts w:ascii="Cambria Math" w:hAnsi="Cambria Math"/>
                    </w:rPr>
                    <m:t>c(r)</m:t>
                  </m:r>
                </m:sub>
                <m:sup>
                  <m:r>
                    <m:rPr>
                      <m:scr m:val="script"/>
                    </m:rPr>
                    <w:rPr>
                      <w:rFonts w:ascii="Cambria Math" w:hAnsi="Cambria Math"/>
                    </w:rPr>
                    <m:t>F</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n-3</m:t>
                  </m:r>
                </m:sub>
              </m:sSub>
              <m:r>
                <w:rPr>
                  <w:rFonts w:ascii="Cambria Math" w:hAnsi="Cambria Math"/>
                </w:rPr>
                <m:t>⟩</m:t>
              </m:r>
            </m:oMath>
            <w:r w:rsidR="00A6643C">
              <w:rPr>
                <w:rFonts w:hint="eastAsia"/>
              </w:rPr>
              <w:t xml:space="preserve"> </w:t>
            </w:r>
          </w:p>
        </w:tc>
        <w:tc>
          <w:tcPr>
            <w:tcW w:w="1134" w:type="dxa"/>
            <w:tcBorders>
              <w:bottom w:val="nil"/>
            </w:tcBorders>
          </w:tcPr>
          <w:p w14:paraId="3B4F7D53" w14:textId="77777777" w:rsidR="00482073" w:rsidRDefault="003556F7" w:rsidP="00FA1912">
            <w:pPr>
              <w:pStyle w:val="a0"/>
              <w:ind w:firstLineChars="0" w:firstLine="0"/>
            </w:pPr>
            <w:r>
              <w:t>→</w:t>
            </w:r>
          </w:p>
        </w:tc>
        <w:tc>
          <w:tcPr>
            <w:tcW w:w="992" w:type="dxa"/>
            <w:tcBorders>
              <w:bottom w:val="nil"/>
            </w:tcBorders>
          </w:tcPr>
          <w:p w14:paraId="7387B90F" w14:textId="77777777" w:rsidR="00482073" w:rsidRDefault="003556F7" w:rsidP="00FA1912">
            <w:pPr>
              <w:pStyle w:val="a0"/>
              <w:ind w:firstLineChars="0" w:firstLine="0"/>
            </w:pPr>
            <w:proofErr w:type="spellStart"/>
            <w:r>
              <w:rPr>
                <w:rFonts w:hint="eastAsia"/>
              </w:rPr>
              <w:t>r.Back</w:t>
            </w:r>
            <w:proofErr w:type="spellEnd"/>
          </w:p>
        </w:tc>
      </w:tr>
      <w:tr w:rsidR="007D2A14" w14:paraId="42301BF2" w14:textId="77777777" w:rsidTr="00C5730D">
        <w:trPr>
          <w:trHeight w:val="284"/>
        </w:trPr>
        <w:tc>
          <w:tcPr>
            <w:tcW w:w="959" w:type="dxa"/>
            <w:tcBorders>
              <w:top w:val="nil"/>
              <w:bottom w:val="single" w:sz="6" w:space="0" w:color="auto"/>
            </w:tcBorders>
          </w:tcPr>
          <w:p w14:paraId="204F1D86" w14:textId="77777777" w:rsidR="007D2A14" w:rsidRDefault="007D2A14" w:rsidP="00EE79B5">
            <w:pPr>
              <w:pStyle w:val="a0"/>
              <w:ind w:firstLineChars="0" w:firstLine="0"/>
            </w:pPr>
            <w:r>
              <w:rPr>
                <w:rFonts w:hint="eastAsia"/>
              </w:rPr>
              <w:t>RC</w:t>
            </w:r>
            <w:r w:rsidR="00EE79B5">
              <w:rPr>
                <w:rFonts w:hint="eastAsia"/>
              </w:rPr>
              <w:t>5</w:t>
            </w:r>
            <w:r>
              <w:rPr>
                <w:rFonts w:hint="eastAsia"/>
              </w:rPr>
              <w:t>::</w:t>
            </w:r>
          </w:p>
        </w:tc>
        <w:tc>
          <w:tcPr>
            <w:tcW w:w="2410" w:type="dxa"/>
            <w:tcBorders>
              <w:top w:val="nil"/>
              <w:bottom w:val="single" w:sz="6" w:space="0" w:color="auto"/>
            </w:tcBorders>
          </w:tcPr>
          <w:p w14:paraId="162C6ADC" w14:textId="77777777" w:rsidR="007D2A14" w:rsidRDefault="007D2A14" w:rsidP="00FA1912">
            <w:pPr>
              <w:pStyle w:val="a0"/>
              <w:ind w:firstLineChars="0" w:firstLine="0"/>
            </w:pPr>
          </w:p>
        </w:tc>
        <w:tc>
          <w:tcPr>
            <w:tcW w:w="425" w:type="dxa"/>
            <w:tcBorders>
              <w:top w:val="nil"/>
              <w:bottom w:val="single" w:sz="6" w:space="0" w:color="auto"/>
            </w:tcBorders>
          </w:tcPr>
          <w:p w14:paraId="410C30D8" w14:textId="77777777" w:rsidR="007D2A14" w:rsidRDefault="007D2A14" w:rsidP="00FA1912">
            <w:pPr>
              <w:pStyle w:val="a0"/>
              <w:ind w:firstLineChars="0" w:firstLine="0"/>
            </w:pPr>
          </w:p>
        </w:tc>
        <w:tc>
          <w:tcPr>
            <w:tcW w:w="2835" w:type="dxa"/>
            <w:tcBorders>
              <w:top w:val="nil"/>
              <w:bottom w:val="single" w:sz="6" w:space="0" w:color="auto"/>
            </w:tcBorders>
          </w:tcPr>
          <w:p w14:paraId="0BBAADC8" w14:textId="2B691EFE" w:rsidR="007D2A14" w:rsidRPr="00630798" w:rsidRDefault="00DB127C" w:rsidP="003556F7">
            <w:pPr>
              <w:pStyle w:val="a0"/>
              <w:ind w:firstLineChars="0" w:firstLine="0"/>
            </w:pPr>
            <m:oMath>
              <m:sSubSup>
                <m:sSubSupPr>
                  <m:ctrlPr>
                    <w:rPr>
                      <w:rFonts w:ascii="Cambria Math" w:hAnsi="Cambria Math"/>
                    </w:rPr>
                  </m:ctrlPr>
                </m:sSubSupPr>
                <m:e>
                  <m:r>
                    <w:rPr>
                      <w:rFonts w:ascii="Cambria Math" w:hAnsi="Cambria Math"/>
                    </w:rPr>
                    <m:t>δ</m:t>
                  </m:r>
                </m:e>
                <m:sub>
                  <m:r>
                    <w:rPr>
                      <w:rFonts w:ascii="Cambria Math" w:hAnsi="Cambria Math"/>
                    </w:rPr>
                    <m:t>c(r)</m:t>
                  </m:r>
                </m:sub>
                <m:sup>
                  <m:r>
                    <m:rPr>
                      <m:scr m:val="script"/>
                    </m:rPr>
                    <w:rPr>
                      <w:rFonts w:ascii="Cambria Math" w:hAnsi="Cambria Math"/>
                    </w:rPr>
                    <m:t>F</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n-4</m:t>
                  </m:r>
                </m:sub>
              </m:sSub>
              <m:r>
                <w:rPr>
                  <w:rFonts w:ascii="Cambria Math" w:hAnsi="Cambria Math"/>
                </w:rPr>
                <m:t>⟩</m:t>
              </m:r>
            </m:oMath>
            <w:r w:rsidR="00A6643C">
              <w:rPr>
                <w:rFonts w:hint="eastAsia"/>
              </w:rPr>
              <w:t xml:space="preserve"> </w:t>
            </w:r>
          </w:p>
        </w:tc>
        <w:tc>
          <w:tcPr>
            <w:tcW w:w="1134" w:type="dxa"/>
            <w:tcBorders>
              <w:top w:val="nil"/>
              <w:bottom w:val="single" w:sz="6" w:space="0" w:color="auto"/>
            </w:tcBorders>
          </w:tcPr>
          <w:p w14:paraId="13A986EF" w14:textId="77777777" w:rsidR="007D2A14" w:rsidRDefault="003556F7" w:rsidP="00FA1912">
            <w:pPr>
              <w:pStyle w:val="a0"/>
              <w:ind w:firstLineChars="0" w:firstLine="0"/>
            </w:pPr>
            <w:r>
              <w:t>→</w:t>
            </w:r>
          </w:p>
        </w:tc>
        <w:tc>
          <w:tcPr>
            <w:tcW w:w="992" w:type="dxa"/>
            <w:tcBorders>
              <w:top w:val="nil"/>
              <w:bottom w:val="single" w:sz="6" w:space="0" w:color="auto"/>
            </w:tcBorders>
          </w:tcPr>
          <w:p w14:paraId="69AA37EB" w14:textId="77777777" w:rsidR="007D2A14" w:rsidRDefault="003556F7" w:rsidP="003556F7">
            <w:pPr>
              <w:pStyle w:val="a0"/>
              <w:ind w:firstLineChars="0" w:firstLine="0"/>
            </w:pPr>
            <w:proofErr w:type="spellStart"/>
            <w:r>
              <w:rPr>
                <w:rFonts w:hint="eastAsia"/>
              </w:rPr>
              <w:t>r.Back</w:t>
            </w:r>
            <w:proofErr w:type="spellEnd"/>
          </w:p>
        </w:tc>
      </w:tr>
    </w:tbl>
    <w:p w14:paraId="0AA47055" w14:textId="7C2B3649" w:rsidR="00A6643C" w:rsidRDefault="00A6643C" w:rsidP="003F4C49">
      <w:pPr>
        <w:pStyle w:val="3"/>
      </w:pPr>
      <w:bookmarkStart w:id="421" w:name="OLE_LINK419"/>
      <w:bookmarkStart w:id="422" w:name="OLE_LINK420"/>
      <w:r>
        <w:rPr>
          <w:rFonts w:hint="eastAsia"/>
        </w:rPr>
        <w:t>环形空间永恒探索</w:t>
      </w:r>
      <w:r w:rsidR="00A55DCD">
        <w:rPr>
          <w:rFonts w:hint="eastAsia"/>
        </w:rPr>
        <w:t>算法的性质</w:t>
      </w:r>
    </w:p>
    <w:bookmarkEnd w:id="421"/>
    <w:bookmarkEnd w:id="422"/>
    <w:p w14:paraId="61763508" w14:textId="5DD072EB" w:rsidR="00A6643C" w:rsidRPr="002C1A61" w:rsidRDefault="00A6643C" w:rsidP="00A55DCD">
      <w:pPr>
        <w:pStyle w:val="a0"/>
        <w:ind w:firstLine="372"/>
      </w:pPr>
      <w:r>
        <w:rPr>
          <w:rFonts w:hint="eastAsia"/>
        </w:rPr>
        <w:t>在环形拓扑结构空间中</w:t>
      </w:r>
      <w:r w:rsidR="00DA6684">
        <w:rPr>
          <w:rFonts w:hint="eastAsia"/>
        </w:rPr>
        <w:t>,</w:t>
      </w:r>
      <w:r w:rsidR="00A55DCD">
        <w:rPr>
          <w:rFonts w:hint="eastAsia"/>
        </w:rPr>
        <w:t>要求在任意时刻</w:t>
      </w:r>
      <w:r>
        <w:rPr>
          <w:rFonts w:hint="eastAsia"/>
        </w:rPr>
        <w:t>每个结点至多</w:t>
      </w:r>
      <w:r w:rsidR="00A55DCD">
        <w:rPr>
          <w:rFonts w:hint="eastAsia"/>
        </w:rPr>
        <w:t>只有一个机器人</w:t>
      </w:r>
      <w:r w:rsidR="00DA6684">
        <w:rPr>
          <w:rFonts w:hint="eastAsia"/>
        </w:rPr>
        <w:t>,</w:t>
      </w:r>
      <w:r w:rsidR="00A55DCD">
        <w:rPr>
          <w:rFonts w:hint="eastAsia"/>
        </w:rPr>
        <w:t>并且对于任何一个</w:t>
      </w:r>
      <w:r>
        <w:rPr>
          <w:rFonts w:hint="eastAsia"/>
        </w:rPr>
        <w:t>机器人</w:t>
      </w:r>
      <w:r w:rsidR="00A55DCD">
        <w:rPr>
          <w:rFonts w:hint="eastAsia"/>
        </w:rPr>
        <w:t>无论其在</w:t>
      </w:r>
      <w:r>
        <w:rPr>
          <w:rFonts w:hint="eastAsia"/>
        </w:rPr>
        <w:t>初始</w:t>
      </w:r>
      <w:r w:rsidR="00A55DCD">
        <w:rPr>
          <w:rFonts w:hint="eastAsia"/>
        </w:rPr>
        <w:t>状态位于环上哪个节点</w:t>
      </w:r>
      <w:r w:rsidR="00DA6684">
        <w:rPr>
          <w:rFonts w:hint="eastAsia"/>
        </w:rPr>
        <w:t>,</w:t>
      </w:r>
      <w:r w:rsidR="00A55DCD">
        <w:rPr>
          <w:rFonts w:hint="eastAsia"/>
        </w:rPr>
        <w:t>都可以无限次的访问环上的任意一个节点</w:t>
      </w:r>
      <w:r w:rsidR="00DA6684">
        <w:rPr>
          <w:rFonts w:hint="eastAsia"/>
        </w:rPr>
        <w:t>.</w:t>
      </w:r>
      <w:r w:rsidR="00A55DCD">
        <w:rPr>
          <w:rFonts w:hint="eastAsia"/>
        </w:rPr>
        <w:t>这两个性质分别被称为</w:t>
      </w:r>
      <w:r w:rsidR="004A4DD0">
        <w:rPr>
          <w:rFonts w:hint="eastAsia"/>
        </w:rPr>
        <w:t>非冲</w:t>
      </w:r>
      <w:r w:rsidR="00A55DCD">
        <w:rPr>
          <w:rFonts w:hint="eastAsia"/>
        </w:rPr>
        <w:t>撞性与不终止性</w:t>
      </w:r>
      <w:r w:rsidR="004A4DD0">
        <w:rPr>
          <w:rFonts w:hint="eastAsia"/>
        </w:rPr>
        <w:t>.</w:t>
      </w:r>
      <w:r w:rsidR="004A4DD0">
        <w:t>另外</w:t>
      </w:r>
      <w:r w:rsidR="004A4DD0">
        <w:rPr>
          <w:rFonts w:hint="eastAsia"/>
        </w:rPr>
        <w:t>,</w:t>
      </w:r>
      <w:r w:rsidR="003D2FC4">
        <w:rPr>
          <w:rFonts w:hint="eastAsia"/>
        </w:rPr>
        <w:t>对任意两个物理位置上相邻的机器人</w:t>
      </w:r>
      <w:r w:rsidR="003D2FC4">
        <w:rPr>
          <w:rFonts w:hint="eastAsia"/>
        </w:rPr>
        <w:t>,</w:t>
      </w:r>
      <w:r w:rsidR="003D2FC4">
        <w:rPr>
          <w:rFonts w:hint="eastAsia"/>
        </w:rPr>
        <w:t>不会发生两个机器人在移动过程中相互碰撞的情况</w:t>
      </w:r>
      <w:r w:rsidR="003D2FC4">
        <w:rPr>
          <w:rFonts w:hint="eastAsia"/>
        </w:rPr>
        <w:t>,</w:t>
      </w:r>
      <w:r w:rsidR="003D2FC4">
        <w:rPr>
          <w:rFonts w:hint="eastAsia"/>
        </w:rPr>
        <w:t>即两个</w:t>
      </w:r>
      <w:r w:rsidR="00FB5F2F">
        <w:rPr>
          <w:rFonts w:hint="eastAsia"/>
        </w:rPr>
        <w:t>机器人不会同时互相交换位置</w:t>
      </w:r>
      <w:r w:rsidR="004A4DD0">
        <w:rPr>
          <w:rFonts w:hint="eastAsia"/>
        </w:rPr>
        <w:t>.</w:t>
      </w:r>
    </w:p>
    <w:p w14:paraId="064E0ECE" w14:textId="45FEE044" w:rsidR="005277C3" w:rsidRDefault="00B76741" w:rsidP="00BC0140">
      <w:pPr>
        <w:pStyle w:val="a0"/>
        <w:numPr>
          <w:ilvl w:val="0"/>
          <w:numId w:val="32"/>
        </w:numPr>
        <w:ind w:firstLineChars="0"/>
      </w:pPr>
      <w:bookmarkStart w:id="423" w:name="OLE_LINK303"/>
      <w:bookmarkStart w:id="424" w:name="OLE_LINK304"/>
      <w:bookmarkStart w:id="425" w:name="OLE_LINK305"/>
      <w:r w:rsidRPr="00EA214C">
        <w:rPr>
          <w:rFonts w:hint="eastAsia"/>
          <w:b/>
        </w:rPr>
        <w:t>非</w:t>
      </w:r>
      <w:r w:rsidR="00A6643C" w:rsidRPr="00EA214C">
        <w:rPr>
          <w:rFonts w:hint="eastAsia"/>
          <w:b/>
        </w:rPr>
        <w:t>冲撞性</w:t>
      </w:r>
      <w:bookmarkEnd w:id="423"/>
      <w:bookmarkEnd w:id="424"/>
      <w:bookmarkEnd w:id="425"/>
      <w:r w:rsidR="00513604">
        <w:rPr>
          <w:rFonts w:hint="eastAsia"/>
        </w:rPr>
        <w:t>:</w:t>
      </w:r>
      <w:r w:rsidR="00A6643C">
        <w:rPr>
          <w:rFonts w:hint="eastAsia"/>
        </w:rPr>
        <w:t>同一时刻每个结点上</w:t>
      </w:r>
      <w:r w:rsidR="00DA6684">
        <w:rPr>
          <w:rFonts w:hint="eastAsia"/>
        </w:rPr>
        <w:t>,</w:t>
      </w:r>
      <w:r w:rsidR="00A6643C">
        <w:rPr>
          <w:rFonts w:hint="eastAsia"/>
        </w:rPr>
        <w:t>至多有一个机器人</w:t>
      </w:r>
      <w:r w:rsidR="00DA6684">
        <w:rPr>
          <w:rFonts w:hint="eastAsia"/>
        </w:rPr>
        <w:t>,</w:t>
      </w:r>
      <w:r w:rsidR="00A6643C">
        <w:rPr>
          <w:rFonts w:hint="eastAsia"/>
        </w:rPr>
        <w:t>两个机器人不能同时经过同一条边</w:t>
      </w:r>
      <w:r w:rsidR="005277C3">
        <w:rPr>
          <w:rFonts w:hint="eastAsia"/>
        </w:rPr>
        <w:t>.</w:t>
      </w:r>
    </w:p>
    <w:p w14:paraId="0EDD710A" w14:textId="01E8EAE3" w:rsidR="00A6643C" w:rsidRDefault="00B76741" w:rsidP="00BC0140">
      <w:pPr>
        <w:pStyle w:val="a0"/>
        <w:numPr>
          <w:ilvl w:val="0"/>
          <w:numId w:val="32"/>
        </w:numPr>
        <w:ind w:firstLineChars="0"/>
      </w:pPr>
      <w:r w:rsidRPr="00EA214C">
        <w:rPr>
          <w:rFonts w:hint="eastAsia"/>
          <w:b/>
        </w:rPr>
        <w:t>非</w:t>
      </w:r>
      <w:r w:rsidR="005277C3" w:rsidRPr="00EA214C">
        <w:rPr>
          <w:b/>
        </w:rPr>
        <w:t>互换性</w:t>
      </w:r>
      <w:r w:rsidR="005277C3">
        <w:rPr>
          <w:rFonts w:hint="eastAsia"/>
        </w:rPr>
        <w:t>:.</w:t>
      </w:r>
      <w:r w:rsidR="00FB5F2F">
        <w:rPr>
          <w:rFonts w:hint="eastAsia"/>
        </w:rPr>
        <w:t>物理上相邻的两个机器人不会同时互相交换位置</w:t>
      </w:r>
      <w:r w:rsidR="005277C3">
        <w:rPr>
          <w:rFonts w:hint="eastAsia"/>
        </w:rPr>
        <w:t>.</w:t>
      </w:r>
    </w:p>
    <w:p w14:paraId="1668DF75" w14:textId="4A2DC9F7" w:rsidR="00A55DCD" w:rsidRPr="00A55DCD" w:rsidRDefault="00B76741" w:rsidP="00BC0140">
      <w:pPr>
        <w:pStyle w:val="a0"/>
        <w:numPr>
          <w:ilvl w:val="0"/>
          <w:numId w:val="32"/>
        </w:numPr>
        <w:ind w:firstLineChars="0"/>
      </w:pPr>
      <w:bookmarkStart w:id="426" w:name="OLE_LINK314"/>
      <w:bookmarkStart w:id="427" w:name="OLE_LINK315"/>
      <w:r w:rsidRPr="00EA214C">
        <w:rPr>
          <w:rFonts w:hint="eastAsia"/>
          <w:b/>
        </w:rPr>
        <w:t>非</w:t>
      </w:r>
      <w:r w:rsidR="00A55DCD" w:rsidRPr="00EA214C">
        <w:rPr>
          <w:rFonts w:hint="eastAsia"/>
          <w:b/>
        </w:rPr>
        <w:t>终止</w:t>
      </w:r>
      <w:r w:rsidR="00A6643C" w:rsidRPr="00EA214C">
        <w:rPr>
          <w:rFonts w:hint="eastAsia"/>
          <w:b/>
        </w:rPr>
        <w:t>性</w:t>
      </w:r>
      <w:bookmarkEnd w:id="426"/>
      <w:bookmarkEnd w:id="427"/>
      <w:r w:rsidR="00513604">
        <w:rPr>
          <w:rFonts w:hint="eastAsia"/>
        </w:rPr>
        <w:t>:</w:t>
      </w:r>
      <w:r w:rsidR="00A6643C">
        <w:rPr>
          <w:rFonts w:hint="eastAsia"/>
        </w:rPr>
        <w:t>每个机器人对</w:t>
      </w:r>
      <w:bookmarkStart w:id="428" w:name="OLE_LINK316"/>
      <w:bookmarkStart w:id="429" w:name="OLE_LINK317"/>
      <w:r w:rsidR="00A55DCD">
        <w:rPr>
          <w:rFonts w:hint="eastAsia"/>
        </w:rPr>
        <w:t>都可以对环上</w:t>
      </w:r>
      <w:bookmarkEnd w:id="428"/>
      <w:bookmarkEnd w:id="429"/>
      <w:r w:rsidR="00A55DCD">
        <w:rPr>
          <w:rFonts w:hint="eastAsia"/>
        </w:rPr>
        <w:t>任意一个</w:t>
      </w:r>
      <w:r w:rsidR="00A6643C">
        <w:rPr>
          <w:rFonts w:hint="eastAsia"/>
        </w:rPr>
        <w:t>结点</w:t>
      </w:r>
      <w:bookmarkStart w:id="430" w:name="OLE_LINK318"/>
      <w:bookmarkStart w:id="431" w:name="OLE_LINK319"/>
      <w:r w:rsidR="00A6643C" w:rsidRPr="007E624D">
        <w:rPr>
          <w:rFonts w:hint="eastAsia"/>
        </w:rPr>
        <w:t>无限</w:t>
      </w:r>
      <w:r w:rsidR="00A55DCD">
        <w:rPr>
          <w:rFonts w:hint="eastAsia"/>
        </w:rPr>
        <w:t>次</w:t>
      </w:r>
      <w:r w:rsidR="00A6643C" w:rsidRPr="007E624D">
        <w:rPr>
          <w:rFonts w:hint="eastAsia"/>
        </w:rPr>
        <w:t>地</w:t>
      </w:r>
      <w:bookmarkEnd w:id="430"/>
      <w:bookmarkEnd w:id="431"/>
      <w:r w:rsidR="00A6643C">
        <w:rPr>
          <w:rFonts w:hint="eastAsia"/>
        </w:rPr>
        <w:t>的访问</w:t>
      </w:r>
      <w:r w:rsidR="00DA6684">
        <w:rPr>
          <w:rFonts w:hint="eastAsia"/>
        </w:rPr>
        <w:t>.</w:t>
      </w:r>
    </w:p>
    <w:p w14:paraId="669EDE4F" w14:textId="5747A46D" w:rsidR="00A45ED4" w:rsidRDefault="00D50A5A" w:rsidP="00D50A5A">
      <w:pPr>
        <w:pStyle w:val="1"/>
      </w:pPr>
      <w:r>
        <w:rPr>
          <w:rFonts w:hint="eastAsia"/>
        </w:rPr>
        <w:t>基于</w:t>
      </w:r>
      <w:proofErr w:type="spellStart"/>
      <w:r w:rsidR="00ED4B36">
        <w:rPr>
          <w:rFonts w:hint="eastAsia"/>
        </w:rPr>
        <w:t>nuXmv</w:t>
      </w:r>
      <w:proofErr w:type="spellEnd"/>
      <w:r>
        <w:rPr>
          <w:rFonts w:hint="eastAsia"/>
        </w:rPr>
        <w:t>的</w:t>
      </w:r>
      <w:r w:rsidR="00066BDA">
        <w:rPr>
          <w:rFonts w:hint="eastAsia"/>
        </w:rPr>
        <w:t>空间永恒探索算法</w:t>
      </w:r>
      <w:r w:rsidR="00B43F86">
        <w:rPr>
          <w:rFonts w:hint="eastAsia"/>
        </w:rPr>
        <w:t>的建模</w:t>
      </w:r>
    </w:p>
    <w:p w14:paraId="77C3733C" w14:textId="1F45FB49" w:rsidR="00A45ED4" w:rsidRDefault="00674BB2">
      <w:pPr>
        <w:pStyle w:val="a0"/>
        <w:ind w:firstLine="372"/>
      </w:pPr>
      <w:r>
        <w:rPr>
          <w:rFonts w:hint="eastAsia"/>
        </w:rPr>
        <w:t>使用</w:t>
      </w:r>
      <w:proofErr w:type="spellStart"/>
      <w:r w:rsidR="00ED4B36">
        <w:rPr>
          <w:rFonts w:hint="eastAsia"/>
        </w:rPr>
        <w:t>nuXmv</w:t>
      </w:r>
      <w:proofErr w:type="spellEnd"/>
      <w:r>
        <w:rPr>
          <w:rFonts w:hint="eastAsia"/>
        </w:rPr>
        <w:t>对移动机器人空间永恒探索算法分别根据</w:t>
      </w:r>
      <w:r w:rsidR="00845830">
        <w:rPr>
          <w:rFonts w:hint="eastAsia"/>
        </w:rPr>
        <w:t>完全同步调度策略</w:t>
      </w:r>
      <w:r w:rsidR="00845830">
        <w:rPr>
          <w:rFonts w:hint="eastAsia"/>
        </w:rPr>
        <w:t>FSYNC</w:t>
      </w:r>
      <w:r w:rsidR="00845830">
        <w:rPr>
          <w:rFonts w:hint="eastAsia"/>
        </w:rPr>
        <w:t>、</w:t>
      </w:r>
      <w:bookmarkStart w:id="432" w:name="OLE_LINK486"/>
      <w:bookmarkStart w:id="433" w:name="OLE_LINK487"/>
      <w:r w:rsidR="00845830">
        <w:rPr>
          <w:rFonts w:hint="eastAsia"/>
        </w:rPr>
        <w:t>半同步调度策略</w:t>
      </w:r>
      <w:bookmarkEnd w:id="432"/>
      <w:bookmarkEnd w:id="433"/>
      <w:r w:rsidR="00845830">
        <w:rPr>
          <w:rFonts w:hint="eastAsia"/>
        </w:rPr>
        <w:t>SSYNC</w:t>
      </w:r>
      <w:r w:rsidR="00845830">
        <w:rPr>
          <w:rFonts w:hint="eastAsia"/>
        </w:rPr>
        <w:t>、完全异步调度策略</w:t>
      </w:r>
      <w:r w:rsidR="00845830">
        <w:rPr>
          <w:rFonts w:hint="eastAsia"/>
        </w:rPr>
        <w:t>ASYNC</w:t>
      </w:r>
      <w:r>
        <w:rPr>
          <w:rFonts w:hint="eastAsia"/>
        </w:rPr>
        <w:t>三种调度</w:t>
      </w:r>
      <w:proofErr w:type="gramStart"/>
      <w:r>
        <w:rPr>
          <w:rFonts w:hint="eastAsia"/>
        </w:rPr>
        <w:t>策</w:t>
      </w:r>
      <w:r w:rsidR="00EA3A57">
        <w:rPr>
          <w:rFonts w:hint="eastAsia"/>
        </w:rPr>
        <w:t>进行</w:t>
      </w:r>
      <w:proofErr w:type="gramEnd"/>
      <w:r w:rsidR="00EA3A57">
        <w:rPr>
          <w:rFonts w:hint="eastAsia"/>
        </w:rPr>
        <w:t>建模</w:t>
      </w:r>
      <w:r w:rsidR="00DA6684">
        <w:rPr>
          <w:rFonts w:hint="eastAsia"/>
        </w:rPr>
        <w:t>,</w:t>
      </w:r>
      <w:r w:rsidR="005D198D">
        <w:rPr>
          <w:rFonts w:hint="eastAsia"/>
        </w:rPr>
        <w:t>根据建立的模型</w:t>
      </w:r>
      <w:r w:rsidR="002871F7">
        <w:rPr>
          <w:rFonts w:hint="eastAsia"/>
        </w:rPr>
        <w:t>验证机器人移动算法是否满足永恒探索</w:t>
      </w:r>
      <w:r w:rsidR="006959BC">
        <w:rPr>
          <w:rFonts w:hint="eastAsia"/>
        </w:rPr>
        <w:t>的性质</w:t>
      </w:r>
      <w:r w:rsidR="00DA6684">
        <w:rPr>
          <w:rFonts w:hint="eastAsia"/>
        </w:rPr>
        <w:t>.</w:t>
      </w:r>
      <w:r w:rsidR="00BA3C1E">
        <w:rPr>
          <w:rFonts w:hint="eastAsia"/>
        </w:rPr>
        <w:t>本章节主</w:t>
      </w:r>
      <w:r w:rsidR="00BA3C1E" w:rsidRPr="00AE1FEF">
        <w:rPr>
          <w:rFonts w:hint="eastAsia"/>
          <w:color w:val="000000" w:themeColor="text1"/>
        </w:rPr>
        <w:t>要以最小移动算法是否是永恒探索算法为例</w:t>
      </w:r>
      <w:r w:rsidR="00DA6684">
        <w:rPr>
          <w:rFonts w:hint="eastAsia"/>
        </w:rPr>
        <w:t>,</w:t>
      </w:r>
      <w:r w:rsidR="00EF7515">
        <w:rPr>
          <w:rFonts w:hint="eastAsia"/>
        </w:rPr>
        <w:t>详述建模</w:t>
      </w:r>
      <w:r w:rsidR="005C2528">
        <w:rPr>
          <w:rFonts w:hint="eastAsia"/>
        </w:rPr>
        <w:t>与</w:t>
      </w:r>
      <w:r w:rsidR="0057583B">
        <w:rPr>
          <w:rFonts w:hint="eastAsia"/>
        </w:rPr>
        <w:t>验</w:t>
      </w:r>
      <w:r w:rsidR="00BA3C1E">
        <w:rPr>
          <w:rFonts w:hint="eastAsia"/>
        </w:rPr>
        <w:t>证过程</w:t>
      </w:r>
      <w:r w:rsidR="00DA6684">
        <w:rPr>
          <w:rFonts w:hint="eastAsia"/>
        </w:rPr>
        <w:t>.</w:t>
      </w:r>
    </w:p>
    <w:p w14:paraId="2028AC46" w14:textId="73B7C13C" w:rsidR="00A45ED4" w:rsidRPr="00B65AF9" w:rsidRDefault="00ED4B36" w:rsidP="00D56B46">
      <w:pPr>
        <w:pStyle w:val="2"/>
        <w:spacing w:before="71" w:after="71"/>
      </w:pPr>
      <w:proofErr w:type="spellStart"/>
      <w:r>
        <w:rPr>
          <w:rFonts w:hint="eastAsia"/>
        </w:rPr>
        <w:t>nuXmv</w:t>
      </w:r>
      <w:proofErr w:type="spellEnd"/>
      <w:r w:rsidR="0092082F">
        <w:rPr>
          <w:rFonts w:hint="eastAsia"/>
        </w:rPr>
        <w:t>的简单介绍</w:t>
      </w:r>
    </w:p>
    <w:p w14:paraId="5365CD6C" w14:textId="06ACB5F3" w:rsidR="00A45ED4" w:rsidRPr="0092082F" w:rsidRDefault="00B57190" w:rsidP="00B57190">
      <w:pPr>
        <w:pStyle w:val="a0"/>
        <w:ind w:firstLineChars="107"/>
      </w:pPr>
      <w:r>
        <w:rPr>
          <w:rFonts w:hint="eastAsia"/>
          <w:b/>
        </w:rPr>
        <w:t xml:space="preserve">  </w:t>
      </w:r>
      <w:proofErr w:type="spellStart"/>
      <w:r w:rsidR="00ED4B36">
        <w:rPr>
          <w:rFonts w:hint="eastAsia"/>
        </w:rPr>
        <w:t>nuXmv</w:t>
      </w:r>
      <w:proofErr w:type="spellEnd"/>
      <w:r w:rsidR="00C10814">
        <w:rPr>
          <w:rFonts w:hint="eastAsia"/>
        </w:rPr>
        <w:t>是</w:t>
      </w:r>
      <w:bookmarkStart w:id="434" w:name="OLE_LINK503"/>
      <w:bookmarkStart w:id="435" w:name="OLE_LINK504"/>
      <w:r w:rsidR="00C80B64">
        <w:rPr>
          <w:rFonts w:hint="eastAsia"/>
        </w:rPr>
        <w:t>经典符号</w:t>
      </w:r>
      <w:bookmarkEnd w:id="434"/>
      <w:bookmarkEnd w:id="435"/>
      <w:r w:rsidR="00C80B64">
        <w:rPr>
          <w:rFonts w:hint="eastAsia"/>
        </w:rPr>
        <w:t>模型检测工具</w:t>
      </w:r>
      <w:proofErr w:type="spellStart"/>
      <w:r w:rsidR="00ED4B36">
        <w:rPr>
          <w:rFonts w:hint="eastAsia"/>
        </w:rPr>
        <w:t>nu</w:t>
      </w:r>
      <w:r w:rsidR="00D3131C">
        <w:t>S</w:t>
      </w:r>
      <w:r w:rsidR="00ED4B36">
        <w:rPr>
          <w:rFonts w:hint="eastAsia"/>
        </w:rPr>
        <w:t>mv</w:t>
      </w:r>
      <w:proofErr w:type="spellEnd"/>
      <w:r w:rsidR="00C80B64">
        <w:t>的后续版本</w:t>
      </w:r>
      <w:bookmarkStart w:id="436" w:name="OLE_LINK490"/>
      <w:bookmarkStart w:id="437" w:name="OLE_LINK491"/>
      <w:bookmarkStart w:id="438" w:name="OLE_LINK492"/>
      <w:bookmarkStart w:id="439" w:name="OLE_LINK493"/>
      <w:bookmarkStart w:id="440" w:name="OLE_LINK494"/>
      <w:bookmarkStart w:id="441" w:name="OLE_LINK495"/>
      <w:r w:rsidR="00DA6684">
        <w:rPr>
          <w:rFonts w:hint="eastAsia"/>
        </w:rPr>
        <w:t>,</w:t>
      </w:r>
      <w:r w:rsidR="00C908E5">
        <w:rPr>
          <w:rFonts w:hint="eastAsia"/>
        </w:rPr>
        <w:t>用于</w:t>
      </w:r>
      <w:r w:rsidR="0020187E">
        <w:rPr>
          <w:rFonts w:hint="eastAsia"/>
        </w:rPr>
        <w:t>有限状态</w:t>
      </w:r>
      <w:bookmarkEnd w:id="436"/>
      <w:bookmarkEnd w:id="437"/>
      <w:bookmarkEnd w:id="438"/>
      <w:bookmarkEnd w:id="439"/>
      <w:bookmarkEnd w:id="440"/>
      <w:bookmarkEnd w:id="441"/>
      <w:r w:rsidR="0020187E">
        <w:rPr>
          <w:rFonts w:hint="eastAsia"/>
        </w:rPr>
        <w:t>和无限状态系统</w:t>
      </w:r>
      <w:r w:rsidR="00BA7C48">
        <w:rPr>
          <w:rFonts w:hint="eastAsia"/>
        </w:rPr>
        <w:t>(</w:t>
      </w:r>
      <w:r w:rsidR="00BA7C48">
        <w:rPr>
          <w:rFonts w:hint="eastAsia"/>
        </w:rPr>
        <w:t>尤其是同步系统</w:t>
      </w:r>
      <w:r w:rsidR="00BA7C48">
        <w:t>)</w:t>
      </w:r>
      <w:r w:rsidR="0020187E">
        <w:rPr>
          <w:rFonts w:hint="eastAsia"/>
        </w:rPr>
        <w:t>的验证分析</w:t>
      </w:r>
      <w:r w:rsidR="00DA6684">
        <w:rPr>
          <w:rFonts w:hint="eastAsia"/>
        </w:rPr>
        <w:t>,</w:t>
      </w:r>
      <w:r w:rsidR="00C908E5">
        <w:rPr>
          <w:rFonts w:hint="eastAsia"/>
        </w:rPr>
        <w:t>支持</w:t>
      </w:r>
      <w:r w:rsidR="00C908E5">
        <w:rPr>
          <w:rFonts w:hint="eastAsia"/>
        </w:rPr>
        <w:t>CTL</w:t>
      </w:r>
      <w:r w:rsidR="00C908E5">
        <w:rPr>
          <w:rFonts w:hint="eastAsia"/>
        </w:rPr>
        <w:t>及</w:t>
      </w:r>
      <w:r w:rsidR="00C908E5">
        <w:rPr>
          <w:rFonts w:hint="eastAsia"/>
        </w:rPr>
        <w:t>LTL</w:t>
      </w:r>
      <w:r w:rsidR="00C908E5">
        <w:rPr>
          <w:rFonts w:hint="eastAsia"/>
        </w:rPr>
        <w:t>等时序逻辑公式的</w:t>
      </w:r>
      <w:r w:rsidR="00E16244">
        <w:rPr>
          <w:rFonts w:hint="eastAsia"/>
        </w:rPr>
        <w:t>符号</w:t>
      </w:r>
      <w:r w:rsidR="00C908E5">
        <w:rPr>
          <w:rFonts w:hint="eastAsia"/>
        </w:rPr>
        <w:t>模型检测</w:t>
      </w:r>
      <w:r w:rsidR="00DA6684">
        <w:rPr>
          <w:rFonts w:hint="eastAsia"/>
        </w:rPr>
        <w:t>.</w:t>
      </w:r>
      <w:r w:rsidR="009529E7">
        <w:rPr>
          <w:rFonts w:hint="eastAsia"/>
        </w:rPr>
        <w:t>对于</w:t>
      </w:r>
      <w:r w:rsidR="00437AA9" w:rsidRPr="009529E7">
        <w:rPr>
          <w:rFonts w:hint="eastAsia"/>
          <w:color w:val="000000" w:themeColor="text1"/>
        </w:rPr>
        <w:t>有限状态</w:t>
      </w:r>
      <w:r w:rsidR="009529E7" w:rsidRPr="009529E7">
        <w:rPr>
          <w:rFonts w:hint="eastAsia"/>
          <w:color w:val="000000" w:themeColor="text1"/>
        </w:rPr>
        <w:t>系统</w:t>
      </w:r>
      <w:r w:rsidR="00DA6684">
        <w:rPr>
          <w:rFonts w:hint="eastAsia"/>
          <w:color w:val="000000" w:themeColor="text1"/>
        </w:rPr>
        <w:t>,</w:t>
      </w:r>
      <w:r w:rsidR="009529E7" w:rsidRPr="009529E7">
        <w:rPr>
          <w:rFonts w:hint="eastAsia"/>
          <w:color w:val="000000" w:themeColor="text1"/>
        </w:rPr>
        <w:t>采用当前最先进的</w:t>
      </w:r>
      <w:r w:rsidR="00437AA9" w:rsidRPr="009529E7">
        <w:rPr>
          <w:rFonts w:hint="eastAsia"/>
          <w:color w:val="000000" w:themeColor="text1"/>
        </w:rPr>
        <w:t>SAT</w:t>
      </w:r>
      <w:r w:rsidR="009529E7" w:rsidRPr="009529E7">
        <w:rPr>
          <w:rFonts w:hint="eastAsia"/>
          <w:color w:val="000000" w:themeColor="text1"/>
        </w:rPr>
        <w:t>求解算法</w:t>
      </w:r>
      <w:r w:rsidR="00DA6684">
        <w:rPr>
          <w:rFonts w:hint="eastAsia"/>
          <w:color w:val="000000" w:themeColor="text1"/>
        </w:rPr>
        <w:t>,</w:t>
      </w:r>
      <w:r w:rsidR="00BA7C48">
        <w:rPr>
          <w:rFonts w:hint="eastAsia"/>
          <w:color w:val="000000" w:themeColor="text1"/>
        </w:rPr>
        <w:t>而</w:t>
      </w:r>
      <w:r w:rsidR="00397A93" w:rsidRPr="009529E7">
        <w:rPr>
          <w:rFonts w:hint="eastAsia"/>
          <w:color w:val="000000" w:themeColor="text1"/>
        </w:rPr>
        <w:t>对于无限状态</w:t>
      </w:r>
      <w:r w:rsidR="009529E7" w:rsidRPr="009529E7">
        <w:rPr>
          <w:rFonts w:hint="eastAsia"/>
          <w:color w:val="000000" w:themeColor="text1"/>
        </w:rPr>
        <w:t>系统</w:t>
      </w:r>
      <w:r w:rsidR="00DA6684">
        <w:rPr>
          <w:rFonts w:hint="eastAsia"/>
          <w:color w:val="000000" w:themeColor="text1"/>
        </w:rPr>
        <w:t>,</w:t>
      </w:r>
      <w:r w:rsidR="009529E7" w:rsidRPr="009529E7">
        <w:rPr>
          <w:rFonts w:hint="eastAsia"/>
          <w:color w:val="000000" w:themeColor="text1"/>
        </w:rPr>
        <w:t>通过</w:t>
      </w:r>
      <w:r w:rsidR="00397A93" w:rsidRPr="009529E7">
        <w:rPr>
          <w:rFonts w:hint="eastAsia"/>
          <w:color w:val="000000" w:themeColor="text1"/>
        </w:rPr>
        <w:t>基于</w:t>
      </w:r>
      <w:r w:rsidR="00397A93" w:rsidRPr="009529E7">
        <w:rPr>
          <w:rFonts w:hint="eastAsia"/>
          <w:color w:val="000000" w:themeColor="text1"/>
        </w:rPr>
        <w:t>SMT</w:t>
      </w:r>
      <w:r w:rsidR="009529E7" w:rsidRPr="009529E7">
        <w:rPr>
          <w:rFonts w:hint="eastAsia"/>
          <w:color w:val="000000" w:themeColor="text1"/>
        </w:rPr>
        <w:t>可满足性求解利用</w:t>
      </w:r>
      <w:r w:rsidR="009529E7" w:rsidRPr="009529E7">
        <w:rPr>
          <w:rFonts w:hint="eastAsia"/>
          <w:color w:val="000000" w:themeColor="text1"/>
        </w:rPr>
        <w:t>MathSAT</w:t>
      </w:r>
      <w:r w:rsidR="009529E7" w:rsidRPr="009529E7">
        <w:rPr>
          <w:color w:val="000000" w:themeColor="text1"/>
        </w:rPr>
        <w:t>5</w:t>
      </w:r>
      <w:r w:rsidR="00D3131C">
        <w:rPr>
          <w:color w:val="000000" w:themeColor="text1"/>
        </w:rPr>
        <w:t>[12]</w:t>
      </w:r>
      <w:r w:rsidR="009529E7">
        <w:rPr>
          <w:color w:val="000000" w:themeColor="text1"/>
        </w:rPr>
        <w:t>求解工具</w:t>
      </w:r>
      <w:r w:rsidR="009529E7" w:rsidRPr="009529E7">
        <w:rPr>
          <w:color w:val="000000" w:themeColor="text1"/>
        </w:rPr>
        <w:t>实现性质的验证</w:t>
      </w:r>
      <w:r w:rsidR="00DA6684">
        <w:rPr>
          <w:rFonts w:hint="eastAsia"/>
          <w:color w:val="000000" w:themeColor="text1"/>
        </w:rPr>
        <w:t>.</w:t>
      </w:r>
    </w:p>
    <w:p w14:paraId="038699D4" w14:textId="76E7E158" w:rsidR="00A45ED4" w:rsidRPr="00C908E5" w:rsidRDefault="00656A6D" w:rsidP="007465E0">
      <w:pPr>
        <w:pStyle w:val="a0"/>
        <w:ind w:firstLineChars="107" w:firstLine="199"/>
      </w:pPr>
      <w:r w:rsidRPr="009131E3">
        <w:rPr>
          <w:rFonts w:hint="eastAsia"/>
          <w:color w:val="000000" w:themeColor="text1"/>
        </w:rPr>
        <w:t xml:space="preserve">  </w:t>
      </w:r>
      <w:proofErr w:type="spellStart"/>
      <w:r w:rsidR="00ED4B36">
        <w:rPr>
          <w:rFonts w:hint="eastAsia"/>
          <w:color w:val="000000" w:themeColor="text1"/>
        </w:rPr>
        <w:t>nuXmv</w:t>
      </w:r>
      <w:proofErr w:type="spellEnd"/>
      <w:r w:rsidR="00BA7C48" w:rsidRPr="009131E3">
        <w:rPr>
          <w:rFonts w:hint="eastAsia"/>
          <w:color w:val="000000" w:themeColor="text1"/>
        </w:rPr>
        <w:t>继承了</w:t>
      </w:r>
      <w:proofErr w:type="spellStart"/>
      <w:r w:rsidR="00ED4B36">
        <w:rPr>
          <w:rFonts w:hint="eastAsia"/>
          <w:color w:val="000000" w:themeColor="text1"/>
        </w:rPr>
        <w:t>nuXmv</w:t>
      </w:r>
      <w:proofErr w:type="spellEnd"/>
      <w:r w:rsidR="00BA7C48" w:rsidRPr="009131E3">
        <w:rPr>
          <w:rFonts w:hint="eastAsia"/>
          <w:color w:val="000000" w:themeColor="text1"/>
        </w:rPr>
        <w:t>模块化建模特性</w:t>
      </w:r>
      <w:r w:rsidR="00DA6684">
        <w:rPr>
          <w:rFonts w:hint="eastAsia"/>
          <w:color w:val="000000" w:themeColor="text1"/>
        </w:rPr>
        <w:t>.</w:t>
      </w:r>
      <w:r w:rsidR="00C908E5" w:rsidRPr="009131E3">
        <w:rPr>
          <w:color w:val="000000" w:themeColor="text1"/>
        </w:rPr>
        <w:t>每个</w:t>
      </w:r>
      <w:r w:rsidR="00C908E5">
        <w:t>模块</w:t>
      </w:r>
      <w:r w:rsidR="00C908E5">
        <w:rPr>
          <w:rFonts w:hint="eastAsia"/>
        </w:rPr>
        <w:t>(</w:t>
      </w:r>
      <w:r w:rsidR="00C908E5">
        <w:t>Module</w:t>
      </w:r>
      <w:r w:rsidR="00C908E5">
        <w:rPr>
          <w:rFonts w:hint="eastAsia"/>
        </w:rPr>
        <w:t>)</w:t>
      </w:r>
      <w:r w:rsidR="00C908E5">
        <w:t>可描述一个状态迁移系统</w:t>
      </w:r>
      <w:r w:rsidR="00DA6684">
        <w:rPr>
          <w:rFonts w:hint="eastAsia"/>
        </w:rPr>
        <w:t>.</w:t>
      </w:r>
      <w:r w:rsidR="007465E0">
        <w:rPr>
          <w:rFonts w:hint="eastAsia"/>
        </w:rPr>
        <w:t>模块主要包含三个部分</w:t>
      </w:r>
      <w:r w:rsidR="00513604">
        <w:rPr>
          <w:rFonts w:hint="eastAsia"/>
        </w:rPr>
        <w:t>:</w:t>
      </w:r>
      <w:r w:rsidR="007465E0">
        <w:rPr>
          <w:rFonts w:hint="eastAsia"/>
        </w:rPr>
        <w:t>变量</w:t>
      </w:r>
      <w:r w:rsidR="00774FA1">
        <w:rPr>
          <w:rFonts w:hint="eastAsia"/>
        </w:rPr>
        <w:t>(</w:t>
      </w:r>
      <w:r w:rsidR="007465E0">
        <w:rPr>
          <w:rFonts w:hint="eastAsia"/>
        </w:rPr>
        <w:t>variables</w:t>
      </w:r>
      <w:r w:rsidR="00774FA1">
        <w:rPr>
          <w:rFonts w:hint="eastAsia"/>
        </w:rPr>
        <w:t>)</w:t>
      </w:r>
      <w:r w:rsidR="00DA6684">
        <w:rPr>
          <w:rFonts w:hint="eastAsia"/>
        </w:rPr>
        <w:t>,</w:t>
      </w:r>
      <w:r w:rsidR="007465E0">
        <w:rPr>
          <w:rFonts w:hint="eastAsia"/>
        </w:rPr>
        <w:t>约束</w:t>
      </w:r>
      <w:r w:rsidR="00774FA1">
        <w:rPr>
          <w:rFonts w:hint="eastAsia"/>
        </w:rPr>
        <w:t>(</w:t>
      </w:r>
      <w:r w:rsidR="007465E0">
        <w:rPr>
          <w:rFonts w:hint="eastAsia"/>
        </w:rPr>
        <w:t>constraints</w:t>
      </w:r>
      <w:r w:rsidR="00774FA1">
        <w:rPr>
          <w:rFonts w:hint="eastAsia"/>
        </w:rPr>
        <w:t>)</w:t>
      </w:r>
      <w:r w:rsidR="007465E0">
        <w:rPr>
          <w:rFonts w:hint="eastAsia"/>
        </w:rPr>
        <w:t>和规范</w:t>
      </w:r>
      <w:r w:rsidR="00774FA1">
        <w:rPr>
          <w:rFonts w:hint="eastAsia"/>
        </w:rPr>
        <w:t>(</w:t>
      </w:r>
      <w:r w:rsidR="007465E0">
        <w:rPr>
          <w:rFonts w:hint="eastAsia"/>
        </w:rPr>
        <w:t>specification</w:t>
      </w:r>
      <w:r w:rsidR="00774FA1">
        <w:rPr>
          <w:rFonts w:hint="eastAsia"/>
        </w:rPr>
        <w:t>)</w:t>
      </w:r>
      <w:r w:rsidR="00DA6684">
        <w:rPr>
          <w:rFonts w:hint="eastAsia"/>
        </w:rPr>
        <w:t>.</w:t>
      </w:r>
      <w:r w:rsidR="007465E0">
        <w:rPr>
          <w:rFonts w:hint="eastAsia"/>
        </w:rPr>
        <w:t>变量用于定义系统状态</w:t>
      </w:r>
      <w:r w:rsidR="00DA6684">
        <w:rPr>
          <w:rFonts w:hint="eastAsia"/>
        </w:rPr>
        <w:t>,</w:t>
      </w:r>
      <w:r w:rsidR="007465E0">
        <w:rPr>
          <w:rFonts w:hint="eastAsia"/>
        </w:rPr>
        <w:t>约束用于定义状态转移关系及模型的一些约束条件</w:t>
      </w:r>
      <w:r w:rsidR="00DA6684">
        <w:rPr>
          <w:rFonts w:hint="eastAsia"/>
        </w:rPr>
        <w:t>,</w:t>
      </w:r>
      <w:r w:rsidR="007465E0">
        <w:rPr>
          <w:rFonts w:hint="eastAsia"/>
        </w:rPr>
        <w:t>而规范表示利用</w:t>
      </w:r>
      <w:r w:rsidR="007465E0">
        <w:rPr>
          <w:rFonts w:hint="eastAsia"/>
        </w:rPr>
        <w:t>CTL</w:t>
      </w:r>
      <w:r w:rsidR="007465E0">
        <w:rPr>
          <w:rFonts w:hint="eastAsia"/>
        </w:rPr>
        <w:t>或者</w:t>
      </w:r>
      <w:r w:rsidR="007465E0">
        <w:rPr>
          <w:rFonts w:hint="eastAsia"/>
        </w:rPr>
        <w:t>LTL</w:t>
      </w:r>
      <w:r w:rsidR="007465E0">
        <w:rPr>
          <w:rFonts w:hint="eastAsia"/>
        </w:rPr>
        <w:t>逻辑公式定义的将要验证的系统性质</w:t>
      </w:r>
      <w:r w:rsidR="00DA6684">
        <w:rPr>
          <w:rFonts w:hint="eastAsia"/>
        </w:rPr>
        <w:t>.</w:t>
      </w:r>
      <w:r w:rsidR="007465E0">
        <w:rPr>
          <w:rFonts w:hint="eastAsia"/>
        </w:rPr>
        <w:t>对于</w:t>
      </w:r>
      <w:r w:rsidR="00C908E5">
        <w:rPr>
          <w:rFonts w:hint="eastAsia"/>
        </w:rPr>
        <w:t>包含多个具有相同行为实体的系统</w:t>
      </w:r>
      <w:r w:rsidR="00DA6684">
        <w:rPr>
          <w:rFonts w:hint="eastAsia"/>
        </w:rPr>
        <w:t>,</w:t>
      </w:r>
      <w:r w:rsidR="00C908E5">
        <w:rPr>
          <w:rFonts w:hint="eastAsia"/>
        </w:rPr>
        <w:t>可以定义一个参数化的模块</w:t>
      </w:r>
      <w:r w:rsidR="007465E0">
        <w:rPr>
          <w:rFonts w:hint="eastAsia"/>
        </w:rPr>
        <w:t>描述实体的行为</w:t>
      </w:r>
      <w:r w:rsidR="00DA6684">
        <w:rPr>
          <w:rFonts w:hint="eastAsia"/>
        </w:rPr>
        <w:t>,</w:t>
      </w:r>
      <w:r w:rsidR="007465E0">
        <w:rPr>
          <w:rFonts w:hint="eastAsia"/>
        </w:rPr>
        <w:t>然后通过模块实例化描述系统的整体行为</w:t>
      </w:r>
      <w:r w:rsidR="00DA6684">
        <w:rPr>
          <w:rFonts w:hint="eastAsia"/>
        </w:rPr>
        <w:t>.</w:t>
      </w:r>
      <w:r w:rsidR="007465E0">
        <w:rPr>
          <w:rFonts w:hint="eastAsia"/>
        </w:rPr>
        <w:t>因此</w:t>
      </w:r>
      <w:r w:rsidR="00DA6684">
        <w:rPr>
          <w:rFonts w:hint="eastAsia"/>
        </w:rPr>
        <w:t>,</w:t>
      </w:r>
      <w:proofErr w:type="spellStart"/>
      <w:r w:rsidR="00ED4B36">
        <w:rPr>
          <w:rFonts w:hint="eastAsia"/>
        </w:rPr>
        <w:t>nuXmv</w:t>
      </w:r>
      <w:proofErr w:type="spellEnd"/>
      <w:r w:rsidR="00500BCB">
        <w:rPr>
          <w:rFonts w:hint="eastAsia"/>
        </w:rPr>
        <w:t>模块化</w:t>
      </w:r>
      <w:r w:rsidR="007465E0">
        <w:rPr>
          <w:rFonts w:hint="eastAsia"/>
        </w:rPr>
        <w:t>特性使其非常适用于</w:t>
      </w:r>
      <w:r w:rsidR="006460C7">
        <w:rPr>
          <w:rFonts w:hint="eastAsia"/>
        </w:rPr>
        <w:t>自主</w:t>
      </w:r>
      <w:r w:rsidR="007465E0">
        <w:rPr>
          <w:rFonts w:hint="eastAsia"/>
        </w:rPr>
        <w:t>移动机器人系统的建模</w:t>
      </w:r>
      <w:r w:rsidR="00DA6684">
        <w:rPr>
          <w:rFonts w:hint="eastAsia"/>
        </w:rPr>
        <w:t>.</w:t>
      </w:r>
      <w:r w:rsidR="008A7F13">
        <w:rPr>
          <w:rFonts w:hint="eastAsia"/>
        </w:rPr>
        <w:t>此外</w:t>
      </w:r>
      <w:r w:rsidR="00DA6684">
        <w:rPr>
          <w:rFonts w:hint="eastAsia"/>
        </w:rPr>
        <w:t>,</w:t>
      </w:r>
      <w:proofErr w:type="spellStart"/>
      <w:r w:rsidR="00ED4B36">
        <w:rPr>
          <w:rFonts w:hint="eastAsia"/>
        </w:rPr>
        <w:t>nuXmv</w:t>
      </w:r>
      <w:proofErr w:type="spellEnd"/>
      <w:r w:rsidR="00E16244">
        <w:rPr>
          <w:rFonts w:hint="eastAsia"/>
        </w:rPr>
        <w:t>符号</w:t>
      </w:r>
      <w:r w:rsidR="008A7F13">
        <w:rPr>
          <w:rFonts w:hint="eastAsia"/>
        </w:rPr>
        <w:t>模型检测</w:t>
      </w:r>
      <w:r w:rsidR="00B13638">
        <w:rPr>
          <w:rFonts w:hint="eastAsia"/>
        </w:rPr>
        <w:t>方式可以在不提供系统初始状态的条件下对系统进行验证</w:t>
      </w:r>
      <w:r w:rsidR="00DA6684">
        <w:rPr>
          <w:rFonts w:hint="eastAsia"/>
        </w:rPr>
        <w:t>.</w:t>
      </w:r>
      <w:r w:rsidR="00B13638">
        <w:rPr>
          <w:rFonts w:hint="eastAsia"/>
        </w:rPr>
        <w:t>而</w:t>
      </w:r>
      <w:r w:rsidR="006460C7">
        <w:rPr>
          <w:rFonts w:hint="eastAsia"/>
        </w:rPr>
        <w:t>自主</w:t>
      </w:r>
      <w:r w:rsidR="00B13638">
        <w:rPr>
          <w:rFonts w:hint="eastAsia"/>
        </w:rPr>
        <w:t>移动机器人系统大多不对机器人的具体的初始位置进行设定</w:t>
      </w:r>
      <w:r w:rsidR="00DA6684">
        <w:rPr>
          <w:rFonts w:hint="eastAsia"/>
        </w:rPr>
        <w:t>,</w:t>
      </w:r>
      <w:r w:rsidR="00B13638">
        <w:rPr>
          <w:rFonts w:hint="eastAsia"/>
        </w:rPr>
        <w:t>而只定义一些必要的约束</w:t>
      </w:r>
      <w:r w:rsidR="00DA6684">
        <w:rPr>
          <w:rFonts w:hint="eastAsia"/>
        </w:rPr>
        <w:t>,</w:t>
      </w:r>
      <w:r w:rsidR="00B13638">
        <w:rPr>
          <w:rFonts w:hint="eastAsia"/>
        </w:rPr>
        <w:t>如每个节点上至多只有一个机器人等</w:t>
      </w:r>
      <w:r w:rsidR="00DA6684">
        <w:rPr>
          <w:rFonts w:hint="eastAsia"/>
        </w:rPr>
        <w:t>.</w:t>
      </w:r>
      <w:r w:rsidR="00B13638">
        <w:rPr>
          <w:rFonts w:hint="eastAsia"/>
        </w:rPr>
        <w:t>同时该特性还可以有效避免系统的状态爆炸问题</w:t>
      </w:r>
      <w:r w:rsidR="00DA6684">
        <w:rPr>
          <w:rFonts w:hint="eastAsia"/>
        </w:rPr>
        <w:t>.</w:t>
      </w:r>
      <w:r w:rsidR="00B13638">
        <w:rPr>
          <w:rFonts w:hint="eastAsia"/>
        </w:rPr>
        <w:t>因此</w:t>
      </w:r>
      <w:r w:rsidR="00DA6684">
        <w:rPr>
          <w:rFonts w:hint="eastAsia"/>
        </w:rPr>
        <w:t>,</w:t>
      </w:r>
      <w:r w:rsidR="00B13638">
        <w:rPr>
          <w:rFonts w:hint="eastAsia"/>
        </w:rPr>
        <w:t>从建模与验证的角度分析</w:t>
      </w:r>
      <w:r w:rsidR="00DA6684">
        <w:rPr>
          <w:rFonts w:hint="eastAsia"/>
        </w:rPr>
        <w:t>,</w:t>
      </w:r>
      <w:proofErr w:type="spellStart"/>
      <w:r w:rsidR="00ED4B36">
        <w:rPr>
          <w:rFonts w:hint="eastAsia"/>
        </w:rPr>
        <w:t>nuXmv</w:t>
      </w:r>
      <w:proofErr w:type="spellEnd"/>
      <w:r w:rsidR="00500BCB">
        <w:rPr>
          <w:rFonts w:hint="eastAsia"/>
        </w:rPr>
        <w:t>都</w:t>
      </w:r>
      <w:r w:rsidR="00B13638">
        <w:rPr>
          <w:rFonts w:hint="eastAsia"/>
        </w:rPr>
        <w:t>适用于</w:t>
      </w:r>
      <w:r w:rsidR="006460C7">
        <w:rPr>
          <w:rFonts w:hint="eastAsia"/>
        </w:rPr>
        <w:t>自主</w:t>
      </w:r>
      <w:r w:rsidR="00B13638">
        <w:rPr>
          <w:rFonts w:hint="eastAsia"/>
        </w:rPr>
        <w:t>移动机器人系统的形式化验证与分析</w:t>
      </w:r>
      <w:r w:rsidR="00DA6684">
        <w:rPr>
          <w:rFonts w:hint="eastAsia"/>
        </w:rPr>
        <w:t>.</w:t>
      </w:r>
    </w:p>
    <w:p w14:paraId="220378B2" w14:textId="77777777" w:rsidR="009341BF" w:rsidRDefault="009341BF" w:rsidP="00FD5307">
      <w:pPr>
        <w:pStyle w:val="2"/>
        <w:spacing w:before="71" w:after="71"/>
      </w:pPr>
      <w:r>
        <w:rPr>
          <w:rFonts w:hint="eastAsia"/>
        </w:rPr>
        <w:t>移动机器人空间永恒探索算法的建模</w:t>
      </w:r>
    </w:p>
    <w:p w14:paraId="5FFA5D9F" w14:textId="77777777" w:rsidR="009341BF" w:rsidRDefault="009341BF" w:rsidP="009341BF">
      <w:pPr>
        <w:pStyle w:val="3"/>
      </w:pPr>
      <w:r>
        <w:t>移动机器人的建模</w:t>
      </w:r>
    </w:p>
    <w:p w14:paraId="0A72AE7C" w14:textId="77777777" w:rsidR="00A116AA" w:rsidRDefault="00EB5B0B" w:rsidP="00CA3E13">
      <w:pPr>
        <w:pStyle w:val="a0"/>
        <w:ind w:firstLine="372"/>
      </w:pPr>
      <w:r>
        <w:rPr>
          <w:rFonts w:hint="eastAsia"/>
        </w:rPr>
        <w:t>利用</w:t>
      </w:r>
      <w:proofErr w:type="spellStart"/>
      <w:r>
        <w:rPr>
          <w:rFonts w:hint="eastAsia"/>
        </w:rPr>
        <w:t>nu</w:t>
      </w:r>
      <w:r>
        <w:t>Xmv</w:t>
      </w:r>
      <w:proofErr w:type="spellEnd"/>
      <w:r>
        <w:t>提供的</w:t>
      </w:r>
      <w:r w:rsidR="00CA3E13">
        <w:t>参数化模块</w:t>
      </w:r>
      <w:r>
        <w:rPr>
          <w:rFonts w:hint="eastAsia"/>
        </w:rPr>
        <w:t>(</w:t>
      </w:r>
      <w:r>
        <w:t>parameterized module</w:t>
      </w:r>
      <w:r>
        <w:rPr>
          <w:rFonts w:hint="eastAsia"/>
        </w:rPr>
        <w:t>)</w:t>
      </w:r>
      <w:r w:rsidR="00CA3E13">
        <w:t>对</w:t>
      </w:r>
      <w:r>
        <w:t>算法中的</w:t>
      </w:r>
      <w:r w:rsidR="00CA3E13">
        <w:t>移动机器人建模</w:t>
      </w:r>
      <w:r>
        <w:rPr>
          <w:rFonts w:hint="eastAsia"/>
        </w:rPr>
        <w:t>.</w:t>
      </w:r>
      <w:r w:rsidR="00CA3E13">
        <w:t>模块的主要部分如图</w:t>
      </w:r>
      <w:r w:rsidR="00CA3E13">
        <w:t>5</w:t>
      </w:r>
      <w:r w:rsidR="00CA3E13">
        <w:t>所示</w:t>
      </w:r>
      <w:r w:rsidR="00CA3E13">
        <w:rPr>
          <w:rFonts w:hint="eastAsia"/>
        </w:rPr>
        <w:t>.</w:t>
      </w:r>
      <w:r w:rsidR="00CA3E13">
        <w:rPr>
          <w:rFonts w:hint="eastAsia"/>
        </w:rPr>
        <w:t>模块带有三个参数</w:t>
      </w:r>
      <w:r w:rsidR="00CA3E13">
        <w:rPr>
          <w:rFonts w:hint="eastAsia"/>
        </w:rPr>
        <w:t>p</w:t>
      </w:r>
      <w:r w:rsidR="00CA3E13">
        <w:t>1,p2</w:t>
      </w:r>
      <w:r w:rsidR="00CA3E13">
        <w:t>和</w:t>
      </w:r>
      <w:r w:rsidR="00CA3E13">
        <w:t>p3</w:t>
      </w:r>
      <w:r w:rsidR="00CA3E13">
        <w:rPr>
          <w:rFonts w:hint="eastAsia"/>
        </w:rPr>
        <w:t>,</w:t>
      </w:r>
      <w:r w:rsidR="00CA3E13">
        <w:rPr>
          <w:rFonts w:hint="eastAsia"/>
        </w:rPr>
        <w:t>分别表示机器人自身机器左右两个相邻机器人的位置</w:t>
      </w:r>
      <w:r w:rsidR="00CA3E13">
        <w:rPr>
          <w:rFonts w:hint="eastAsia"/>
        </w:rPr>
        <w:t>.</w:t>
      </w:r>
      <w:r w:rsidR="00CA3E13">
        <w:t>需要</w:t>
      </w:r>
      <w:r w:rsidR="00CA3E13">
        <w:rPr>
          <w:rFonts w:hint="eastAsia"/>
        </w:rPr>
        <w:t>相邻</w:t>
      </w:r>
      <w:r w:rsidR="00CA3E13">
        <w:t>机器人作为参数的原因是机器人的移动</w:t>
      </w:r>
      <w:r w:rsidR="00CA3E13">
        <w:rPr>
          <w:rFonts w:hint="eastAsia"/>
        </w:rPr>
        <w:t>需要考虑其相邻机器人的位置</w:t>
      </w:r>
      <w:r w:rsidR="00CA3E13">
        <w:rPr>
          <w:rFonts w:hint="eastAsia"/>
        </w:rPr>
        <w:t>.</w:t>
      </w:r>
      <w:r w:rsidR="00CA3E13">
        <w:t>机器人的状态用两个变量</w:t>
      </w:r>
      <w:r w:rsidR="00CA3E13" w:rsidRPr="004F3B50">
        <w:rPr>
          <w:rFonts w:ascii="Courier New" w:hAnsi="Courier New" w:cs="Courier New" w:hint="eastAsia"/>
        </w:rPr>
        <w:t>phase</w:t>
      </w:r>
      <w:r w:rsidR="00CA3E13">
        <w:rPr>
          <w:rFonts w:hint="eastAsia"/>
        </w:rPr>
        <w:t>和</w:t>
      </w:r>
      <w:r w:rsidR="00CA3E13" w:rsidRPr="004F3B50">
        <w:rPr>
          <w:rFonts w:ascii="Courier New" w:hAnsi="Courier New" w:cs="Courier New"/>
        </w:rPr>
        <w:t>move</w:t>
      </w:r>
      <w:r w:rsidR="00CA3E13">
        <w:t>表示</w:t>
      </w:r>
      <w:r w:rsidR="00CA3E13">
        <w:rPr>
          <w:rFonts w:hint="eastAsia"/>
        </w:rPr>
        <w:t>.</w:t>
      </w:r>
    </w:p>
    <w:p w14:paraId="735E3F25" w14:textId="20F69EA0" w:rsidR="00C5730D" w:rsidRPr="00CA3E13" w:rsidRDefault="00A116AA" w:rsidP="00A116AA">
      <w:pPr>
        <w:pStyle w:val="a0"/>
        <w:ind w:firstLineChars="0" w:firstLine="0"/>
      </w:pPr>
      <w:r>
        <w:rPr>
          <w:noProof/>
        </w:rPr>
        <w:lastRenderedPageBreak/>
        <mc:AlternateContent>
          <mc:Choice Requires="wps">
            <w:drawing>
              <wp:anchor distT="0" distB="0" distL="114300" distR="114300" simplePos="0" relativeHeight="251673600" behindDoc="0" locked="0" layoutInCell="1" allowOverlap="1" wp14:anchorId="2C5AF1D3" wp14:editId="4F138B03">
                <wp:simplePos x="0" y="0"/>
                <wp:positionH relativeFrom="column">
                  <wp:posOffset>20438</wp:posOffset>
                </wp:positionH>
                <wp:positionV relativeFrom="paragraph">
                  <wp:posOffset>4166714</wp:posOffset>
                </wp:positionV>
                <wp:extent cx="5509895" cy="635"/>
                <wp:effectExtent l="0" t="0" r="0" b="0"/>
                <wp:wrapTopAndBottom/>
                <wp:docPr id="1" name="文本框 1"/>
                <wp:cNvGraphicFramePr/>
                <a:graphic xmlns:a="http://schemas.openxmlformats.org/drawingml/2006/main">
                  <a:graphicData uri="http://schemas.microsoft.com/office/word/2010/wordprocessingShape">
                    <wps:wsp>
                      <wps:cNvSpPr txBox="1"/>
                      <wps:spPr>
                        <a:xfrm>
                          <a:off x="0" y="0"/>
                          <a:ext cx="5509895" cy="635"/>
                        </a:xfrm>
                        <a:prstGeom prst="rect">
                          <a:avLst/>
                        </a:prstGeom>
                        <a:solidFill>
                          <a:prstClr val="white"/>
                        </a:solidFill>
                        <a:ln>
                          <a:noFill/>
                        </a:ln>
                        <a:effectLst/>
                      </wps:spPr>
                      <wps:txbx>
                        <w:txbxContent>
                          <w:p w14:paraId="13445169" w14:textId="4180D43D" w:rsidR="00DB127C" w:rsidRPr="00A857D7" w:rsidRDefault="00DB127C" w:rsidP="00E24762">
                            <w:pPr>
                              <w:pStyle w:val="a6"/>
                              <w:spacing w:before="0" w:afterLines="50" w:after="142"/>
                              <w:jc w:val="center"/>
                              <w:rPr>
                                <w:rFonts w:ascii="Times New Roman" w:eastAsia="宋体" w:hAnsi="Times New Roman"/>
                                <w:noProof/>
                                <w:color w:val="FF0000"/>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t xml:space="preserve"> </w:t>
                            </w:r>
                            <w:r w:rsidRPr="00874D24">
                              <w:rPr>
                                <w:rFonts w:hint="eastAsia"/>
                              </w:rPr>
                              <w:t>利用</w:t>
                            </w:r>
                            <w:proofErr w:type="spellStart"/>
                            <w:r w:rsidRPr="00874D24">
                              <w:rPr>
                                <w:rFonts w:hint="eastAsia"/>
                              </w:rPr>
                              <w:t>NuXmv</w:t>
                            </w:r>
                            <w:proofErr w:type="spellEnd"/>
                            <w:r w:rsidRPr="00874D24">
                              <w:rPr>
                                <w:rFonts w:hint="eastAsia"/>
                              </w:rPr>
                              <w:t>对移动机器人的定义模块</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5AF1D3" id="_x0000_t202" coordsize="21600,21600" o:spt="202" path="m,l,21600r21600,l21600,xe">
                <v:stroke joinstyle="miter"/>
                <v:path gradientshapeok="t" o:connecttype="rect"/>
              </v:shapetype>
              <v:shape id="文本框 1" o:spid="_x0000_s1026" type="#_x0000_t202" style="position:absolute;left:0;text-align:left;margin-left:1.6pt;margin-top:328.1pt;width:433.8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" stroked="f">
                <v:textbox style="mso-fit-shape-to-text:t" inset="0,0,0,0">
                  <w:txbxContent>
                    <w:p w14:paraId="13445169" w14:textId="4180D43D" w:rsidR="00DB127C" w:rsidRPr="00A857D7" w:rsidRDefault="00DB127C" w:rsidP="00E24762">
                      <w:pPr>
                        <w:pStyle w:val="a6"/>
                        <w:spacing w:before="0" w:afterLines="50" w:after="142"/>
                        <w:jc w:val="center"/>
                        <w:rPr>
                          <w:rFonts w:ascii="Times New Roman" w:eastAsia="宋体" w:hAnsi="Times New Roman"/>
                          <w:noProof/>
                          <w:color w:val="FF0000"/>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t xml:space="preserve"> </w:t>
                      </w:r>
                      <w:r w:rsidRPr="00874D24">
                        <w:rPr>
                          <w:rFonts w:hint="eastAsia"/>
                        </w:rPr>
                        <w:t>利用</w:t>
                      </w:r>
                      <w:proofErr w:type="spellStart"/>
                      <w:r w:rsidRPr="00874D24">
                        <w:rPr>
                          <w:rFonts w:hint="eastAsia"/>
                        </w:rPr>
                        <w:t>NuXmv</w:t>
                      </w:r>
                      <w:proofErr w:type="spellEnd"/>
                      <w:r w:rsidRPr="00874D24">
                        <w:rPr>
                          <w:rFonts w:hint="eastAsia"/>
                        </w:rPr>
                        <w:t>对移动机器人的定义模块</w:t>
                      </w:r>
                    </w:p>
                  </w:txbxContent>
                </v:textbox>
                <w10:wrap type="topAndBottom"/>
              </v:shape>
            </w:pict>
          </mc:Fallback>
        </mc:AlternateContent>
      </w:r>
      <w:r w:rsidRPr="00A771F7">
        <w:rPr>
          <w:noProof/>
          <w:color w:val="FF0000"/>
        </w:rPr>
        <mc:AlternateContent>
          <mc:Choice Requires="wps">
            <w:drawing>
              <wp:anchor distT="0" distB="0" distL="114300" distR="114300" simplePos="0" relativeHeight="251678720" behindDoc="1" locked="0" layoutInCell="1" allowOverlap="1" wp14:anchorId="3445CFB6" wp14:editId="70B6584D">
                <wp:simplePos x="0" y="0"/>
                <wp:positionH relativeFrom="column">
                  <wp:posOffset>19685</wp:posOffset>
                </wp:positionH>
                <wp:positionV relativeFrom="paragraph">
                  <wp:posOffset>46990</wp:posOffset>
                </wp:positionV>
                <wp:extent cx="5534660" cy="4093210"/>
                <wp:effectExtent l="0" t="0" r="27940" b="21590"/>
                <wp:wrapThrough wrapText="bothSides">
                  <wp:wrapPolygon edited="0">
                    <wp:start x="0" y="0"/>
                    <wp:lineTo x="0" y="21613"/>
                    <wp:lineTo x="21635" y="21613"/>
                    <wp:lineTo x="21635" y="0"/>
                    <wp:lineTo x="0" y="0"/>
                  </wp:wrapPolygon>
                </wp:wrapThrough>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660" cy="4093210"/>
                        </a:xfrm>
                        <a:prstGeom prst="rect">
                          <a:avLst/>
                        </a:prstGeom>
                        <a:solidFill>
                          <a:srgbClr val="FFFFFF"/>
                        </a:solidFill>
                        <a:ln w="9525">
                          <a:solidFill>
                            <a:schemeClr val="tx1"/>
                          </a:solidFill>
                          <a:miter lim="800000"/>
                          <a:headEnd/>
                          <a:tailEnd/>
                        </a:ln>
                      </wps:spPr>
                      <wps:txbx>
                        <w:txbxContent>
                          <w:p w14:paraId="3F5725EA" w14:textId="77777777" w:rsidR="00DB127C" w:rsidRPr="009341BF" w:rsidRDefault="00DB127C" w:rsidP="00C5730D">
                            <w:pPr>
                              <w:pStyle w:val="a0"/>
                              <w:snapToGrid w:val="0"/>
                              <w:ind w:leftChars="-78" w:left="-145" w:firstLineChars="1" w:firstLine="2"/>
                              <w:rPr>
                                <w:rFonts w:ascii="Courier New" w:hAnsi="Courier New" w:cs="Courier New"/>
                              </w:rPr>
                            </w:pPr>
                            <w:r w:rsidRPr="00860720">
                              <w:rPr>
                                <w:rFonts w:ascii="Courier New" w:hAnsi="Courier New" w:cs="Courier New"/>
                              </w:rPr>
                              <w:t>1</w:t>
                            </w:r>
                            <w:r>
                              <w:rPr>
                                <w:rFonts w:ascii="Courier New" w:hAnsi="Courier New" w:cs="Courier New"/>
                                <w:b/>
                              </w:rPr>
                              <w:t xml:space="preserve"> </w:t>
                            </w:r>
                            <w:r w:rsidRPr="00986D07">
                              <w:rPr>
                                <w:rFonts w:ascii="Courier New" w:hAnsi="Courier New" w:cs="Courier New"/>
                                <w:b/>
                              </w:rPr>
                              <w:t>MODULE</w:t>
                            </w:r>
                            <w:r w:rsidRPr="009341BF">
                              <w:rPr>
                                <w:rFonts w:ascii="Courier New" w:hAnsi="Courier New" w:cs="Courier New"/>
                              </w:rPr>
                              <w:t xml:space="preserve"> robot(p1,p2,p3)</w:t>
                            </w:r>
                            <w:r>
                              <w:rPr>
                                <w:rFonts w:ascii="Courier New" w:hAnsi="Courier New" w:cs="Courier New"/>
                              </w:rPr>
                              <w:t xml:space="preserve">     -- p1,p2,p3</w:t>
                            </w:r>
                            <w:r>
                              <w:rPr>
                                <w:rFonts w:ascii="Courier New" w:hAnsi="Courier New" w:cs="Courier New" w:hint="eastAsia"/>
                              </w:rPr>
                              <w:t>表示</w:t>
                            </w:r>
                            <w:r>
                              <w:rPr>
                                <w:rFonts w:ascii="Courier New" w:hAnsi="Courier New" w:cs="Courier New"/>
                              </w:rPr>
                              <w:t>机器人</w:t>
                            </w:r>
                            <w:r>
                              <w:rPr>
                                <w:rFonts w:ascii="Courier New" w:hAnsi="Courier New" w:cs="Courier New" w:hint="eastAsia"/>
                              </w:rPr>
                              <w:t>及</w:t>
                            </w:r>
                            <w:r>
                              <w:rPr>
                                <w:rFonts w:ascii="Courier New" w:hAnsi="Courier New" w:cs="Courier New"/>
                              </w:rPr>
                              <w:t>其两个邻居的位置</w:t>
                            </w:r>
                          </w:p>
                          <w:p w14:paraId="0D564C6A" w14:textId="77777777" w:rsidR="00DB127C" w:rsidRPr="00986D07" w:rsidRDefault="00DB127C" w:rsidP="00C5730D">
                            <w:pPr>
                              <w:pStyle w:val="a0"/>
                              <w:snapToGrid w:val="0"/>
                              <w:ind w:leftChars="-76" w:hangingChars="76" w:hanging="141"/>
                              <w:rPr>
                                <w:rFonts w:ascii="Courier New" w:hAnsi="Courier New" w:cs="Courier New"/>
                                <w:b/>
                              </w:rPr>
                            </w:pPr>
                            <w:r>
                              <w:rPr>
                                <w:rFonts w:ascii="Courier New" w:hAnsi="Courier New" w:cs="Courier New"/>
                              </w:rPr>
                              <w:t>2</w:t>
                            </w:r>
                            <w:r w:rsidRPr="009341BF">
                              <w:rPr>
                                <w:rFonts w:ascii="Courier New" w:hAnsi="Courier New" w:cs="Courier New"/>
                              </w:rPr>
                              <w:t xml:space="preserve">   </w:t>
                            </w:r>
                            <w:r w:rsidRPr="00986D07">
                              <w:rPr>
                                <w:rFonts w:ascii="Courier New" w:hAnsi="Courier New" w:cs="Courier New"/>
                                <w:b/>
                              </w:rPr>
                              <w:t xml:space="preserve">VAR </w:t>
                            </w:r>
                          </w:p>
                          <w:p w14:paraId="42BE4025" w14:textId="77777777" w:rsidR="00DB127C" w:rsidRPr="009341BF" w:rsidRDefault="00DB127C" w:rsidP="00C5730D">
                            <w:pPr>
                              <w:pStyle w:val="a0"/>
                              <w:snapToGrid w:val="0"/>
                              <w:ind w:leftChars="-76" w:hangingChars="76" w:hanging="141"/>
                              <w:rPr>
                                <w:rFonts w:ascii="Courier New" w:hAnsi="Courier New" w:cs="Courier New"/>
                              </w:rPr>
                            </w:pPr>
                            <w:r>
                              <w:rPr>
                                <w:rFonts w:ascii="Courier New" w:hAnsi="Courier New" w:cs="Courier New"/>
                              </w:rPr>
                              <w:t>3</w:t>
                            </w:r>
                            <w:r w:rsidRPr="009341BF">
                              <w:rPr>
                                <w:rFonts w:ascii="Courier New" w:hAnsi="Courier New" w:cs="Courier New"/>
                              </w:rPr>
                              <w:t xml:space="preserve">     phase : {</w:t>
                            </w:r>
                            <w:proofErr w:type="spellStart"/>
                            <w:r w:rsidRPr="009341BF">
                              <w:rPr>
                                <w:rFonts w:ascii="Courier New" w:hAnsi="Courier New" w:cs="Courier New"/>
                              </w:rPr>
                              <w:t>lc,m</w:t>
                            </w:r>
                            <w:proofErr w:type="spellEnd"/>
                            <w:r w:rsidRPr="009341BF">
                              <w:rPr>
                                <w:rFonts w:ascii="Courier New" w:hAnsi="Courier New" w:cs="Courier New"/>
                              </w:rPr>
                              <w:t>};</w:t>
                            </w:r>
                            <w:r>
                              <w:rPr>
                                <w:rFonts w:ascii="Courier New" w:hAnsi="Courier New" w:cs="Courier New"/>
                              </w:rPr>
                              <w:t xml:space="preserve">         -- </w:t>
                            </w:r>
                            <w:proofErr w:type="spellStart"/>
                            <w:r>
                              <w:rPr>
                                <w:rFonts w:ascii="Courier New" w:hAnsi="Courier New" w:cs="Courier New"/>
                              </w:rPr>
                              <w:t>lc</w:t>
                            </w:r>
                            <w:proofErr w:type="spellEnd"/>
                            <w:r>
                              <w:rPr>
                                <w:rFonts w:ascii="Courier New" w:hAnsi="Courier New" w:cs="Courier New" w:hint="eastAsia"/>
                              </w:rPr>
                              <w:t>表示</w:t>
                            </w:r>
                            <w:proofErr w:type="spellStart"/>
                            <w:r>
                              <w:rPr>
                                <w:rFonts w:ascii="Courier New" w:hAnsi="Courier New" w:cs="Courier New"/>
                              </w:rPr>
                              <w:t>look&amp;computing</w:t>
                            </w:r>
                            <w:proofErr w:type="spellEnd"/>
                            <w:r>
                              <w:rPr>
                                <w:rFonts w:ascii="Courier New" w:hAnsi="Courier New" w:cs="Courier New"/>
                              </w:rPr>
                              <w:t>, m</w:t>
                            </w:r>
                            <w:r>
                              <w:rPr>
                                <w:rFonts w:ascii="Courier New" w:hAnsi="Courier New" w:cs="Courier New" w:hint="eastAsia"/>
                              </w:rPr>
                              <w:t>表示</w:t>
                            </w:r>
                            <w:r>
                              <w:rPr>
                                <w:rFonts w:ascii="Courier New" w:hAnsi="Courier New" w:cs="Courier New"/>
                              </w:rPr>
                              <w:t>move</w:t>
                            </w:r>
                          </w:p>
                          <w:p w14:paraId="17AFA9C7" w14:textId="77777777" w:rsidR="00DB127C" w:rsidRPr="009341BF" w:rsidRDefault="00DB127C" w:rsidP="00C5730D">
                            <w:pPr>
                              <w:pStyle w:val="a0"/>
                              <w:snapToGrid w:val="0"/>
                              <w:ind w:leftChars="-76" w:hangingChars="76" w:hanging="141"/>
                              <w:rPr>
                                <w:rFonts w:ascii="Courier New" w:hAnsi="Courier New" w:cs="Courier New"/>
                              </w:rPr>
                            </w:pPr>
                            <w:r>
                              <w:rPr>
                                <w:rFonts w:ascii="Courier New" w:hAnsi="Courier New" w:cs="Courier New"/>
                              </w:rPr>
                              <w:t>4</w:t>
                            </w:r>
                            <w:r w:rsidRPr="009341BF">
                              <w:rPr>
                                <w:rFonts w:ascii="Courier New" w:hAnsi="Courier New" w:cs="Courier New"/>
                              </w:rPr>
                              <w:t xml:space="preserve">     move  : -1..1;</w:t>
                            </w:r>
                            <w:r>
                              <w:rPr>
                                <w:rFonts w:ascii="Courier New" w:hAnsi="Courier New" w:cs="Courier New"/>
                              </w:rPr>
                              <w:t xml:space="preserve">          -- </w:t>
                            </w:r>
                            <w:r>
                              <w:rPr>
                                <w:rFonts w:ascii="Courier New" w:hAnsi="Courier New" w:cs="Courier New" w:hint="eastAsia"/>
                              </w:rPr>
                              <w:t>变量</w:t>
                            </w:r>
                            <w:r>
                              <w:rPr>
                                <w:rFonts w:ascii="Courier New" w:hAnsi="Courier New" w:cs="Courier New"/>
                              </w:rPr>
                              <w:t>move</w:t>
                            </w:r>
                            <w:r>
                              <w:rPr>
                                <w:rFonts w:ascii="Courier New" w:hAnsi="Courier New" w:cs="Courier New" w:hint="eastAsia"/>
                              </w:rPr>
                              <w:t>的值</w:t>
                            </w:r>
                            <w:r>
                              <w:rPr>
                                <w:rFonts w:ascii="Courier New" w:hAnsi="Courier New" w:cs="Courier New"/>
                              </w:rPr>
                              <w:t>可为</w:t>
                            </w:r>
                            <w:r>
                              <w:rPr>
                                <w:rFonts w:ascii="Courier New" w:hAnsi="Courier New" w:cs="Courier New"/>
                              </w:rPr>
                              <w:t>-1, 0</w:t>
                            </w:r>
                            <w:r>
                              <w:rPr>
                                <w:rFonts w:ascii="Courier New" w:hAnsi="Courier New" w:cs="Courier New" w:hint="eastAsia"/>
                              </w:rPr>
                              <w:t>和</w:t>
                            </w:r>
                            <w:r>
                              <w:rPr>
                                <w:rFonts w:ascii="Courier New" w:hAnsi="Courier New" w:cs="Courier New"/>
                              </w:rPr>
                              <w:t>1</w:t>
                            </w:r>
                          </w:p>
                          <w:p w14:paraId="49110511" w14:textId="77777777" w:rsidR="00DB127C" w:rsidRPr="00986D07" w:rsidRDefault="00DB127C" w:rsidP="00C5730D">
                            <w:pPr>
                              <w:pStyle w:val="a0"/>
                              <w:snapToGrid w:val="0"/>
                              <w:ind w:leftChars="-76" w:hangingChars="76" w:hanging="141"/>
                              <w:rPr>
                                <w:rFonts w:ascii="Courier New" w:hAnsi="Courier New" w:cs="Courier New"/>
                                <w:b/>
                              </w:rPr>
                            </w:pPr>
                            <w:r>
                              <w:rPr>
                                <w:rFonts w:ascii="Courier New" w:hAnsi="Courier New" w:cs="Courier New"/>
                              </w:rPr>
                              <w:t>5</w:t>
                            </w:r>
                            <w:r w:rsidRPr="009341BF">
                              <w:rPr>
                                <w:rFonts w:ascii="Courier New" w:hAnsi="Courier New" w:cs="Courier New"/>
                              </w:rPr>
                              <w:t xml:space="preserve">   </w:t>
                            </w:r>
                            <w:r w:rsidRPr="00986D07">
                              <w:rPr>
                                <w:rFonts w:ascii="Courier New" w:hAnsi="Courier New" w:cs="Courier New"/>
                                <w:b/>
                              </w:rPr>
                              <w:t>ASSIGN</w:t>
                            </w:r>
                          </w:p>
                          <w:p w14:paraId="2CFC4BD9" w14:textId="77777777" w:rsidR="00DB127C" w:rsidRPr="009341BF" w:rsidRDefault="00DB127C" w:rsidP="00C5730D">
                            <w:pPr>
                              <w:pStyle w:val="a0"/>
                              <w:snapToGrid w:val="0"/>
                              <w:ind w:leftChars="-76" w:hangingChars="76" w:hanging="141"/>
                              <w:rPr>
                                <w:rFonts w:ascii="Courier New" w:hAnsi="Courier New" w:cs="Courier New"/>
                              </w:rPr>
                            </w:pPr>
                            <w:r>
                              <w:rPr>
                                <w:rFonts w:ascii="Courier New" w:hAnsi="Courier New" w:cs="Courier New"/>
                              </w:rPr>
                              <w:t>6</w:t>
                            </w:r>
                            <w:r w:rsidRPr="009341BF">
                              <w:rPr>
                                <w:rFonts w:ascii="Courier New" w:hAnsi="Courier New" w:cs="Courier New"/>
                              </w:rPr>
                              <w:t xml:space="preserve">     </w:t>
                            </w:r>
                            <w:proofErr w:type="spellStart"/>
                            <w:r w:rsidRPr="00986D07">
                              <w:rPr>
                                <w:rFonts w:ascii="Courier New" w:hAnsi="Courier New" w:cs="Courier New"/>
                                <w:b/>
                              </w:rPr>
                              <w:t>init</w:t>
                            </w:r>
                            <w:proofErr w:type="spellEnd"/>
                            <w:r w:rsidRPr="009341BF">
                              <w:rPr>
                                <w:rFonts w:ascii="Courier New" w:hAnsi="Courier New" w:cs="Courier New"/>
                              </w:rPr>
                              <w:t xml:space="preserve">(phase) := </w:t>
                            </w:r>
                            <w:proofErr w:type="spellStart"/>
                            <w:r w:rsidRPr="009341BF">
                              <w:rPr>
                                <w:rFonts w:ascii="Courier New" w:hAnsi="Courier New" w:cs="Courier New"/>
                              </w:rPr>
                              <w:t>lc</w:t>
                            </w:r>
                            <w:proofErr w:type="spellEnd"/>
                            <w:r w:rsidRPr="009341BF">
                              <w:rPr>
                                <w:rFonts w:ascii="Courier New" w:hAnsi="Courier New" w:cs="Courier New"/>
                              </w:rPr>
                              <w:t>;</w:t>
                            </w:r>
                            <w:r>
                              <w:rPr>
                                <w:rFonts w:ascii="Courier New" w:hAnsi="Courier New" w:cs="Courier New"/>
                              </w:rPr>
                              <w:t xml:space="preserve">     -- </w:t>
                            </w:r>
                            <w:r>
                              <w:rPr>
                                <w:rFonts w:ascii="Courier New" w:hAnsi="Courier New" w:cs="Courier New" w:hint="eastAsia"/>
                              </w:rPr>
                              <w:t>变量</w:t>
                            </w:r>
                            <w:r>
                              <w:rPr>
                                <w:rFonts w:ascii="Courier New" w:hAnsi="Courier New" w:cs="Courier New"/>
                              </w:rPr>
                              <w:t>phase</w:t>
                            </w:r>
                            <w:r>
                              <w:rPr>
                                <w:rFonts w:ascii="Courier New" w:hAnsi="Courier New" w:cs="Courier New" w:hint="eastAsia"/>
                              </w:rPr>
                              <w:t>的</w:t>
                            </w:r>
                            <w:r>
                              <w:rPr>
                                <w:rFonts w:ascii="Courier New" w:hAnsi="Courier New" w:cs="Courier New"/>
                              </w:rPr>
                              <w:t>初始值为</w:t>
                            </w:r>
                            <w:proofErr w:type="spellStart"/>
                            <w:r>
                              <w:rPr>
                                <w:rFonts w:ascii="Courier New" w:hAnsi="Courier New" w:cs="Courier New"/>
                              </w:rPr>
                              <w:t>lc</w:t>
                            </w:r>
                            <w:proofErr w:type="spellEnd"/>
                            <w:r>
                              <w:rPr>
                                <w:rFonts w:ascii="Courier New" w:hAnsi="Courier New" w:cs="Courier New" w:hint="eastAsia"/>
                              </w:rPr>
                              <w:t>,</w:t>
                            </w:r>
                            <w:r>
                              <w:rPr>
                                <w:rFonts w:ascii="Courier New" w:hAnsi="Courier New" w:cs="Courier New"/>
                              </w:rPr>
                              <w:t xml:space="preserve"> move</w:t>
                            </w:r>
                            <w:r>
                              <w:rPr>
                                <w:rFonts w:ascii="Courier New" w:hAnsi="Courier New" w:cs="Courier New" w:hint="eastAsia"/>
                              </w:rPr>
                              <w:t>为</w:t>
                            </w:r>
                            <w:r>
                              <w:rPr>
                                <w:rFonts w:ascii="Courier New" w:hAnsi="Courier New" w:cs="Courier New"/>
                              </w:rPr>
                              <w:t>0</w:t>
                            </w:r>
                          </w:p>
                          <w:p w14:paraId="65F6822C" w14:textId="77777777" w:rsidR="00DB127C" w:rsidRPr="009341BF" w:rsidRDefault="00DB127C" w:rsidP="00C5730D">
                            <w:pPr>
                              <w:pStyle w:val="a0"/>
                              <w:snapToGrid w:val="0"/>
                              <w:ind w:leftChars="-76" w:hangingChars="76" w:hanging="141"/>
                              <w:rPr>
                                <w:rFonts w:ascii="Courier New" w:hAnsi="Courier New" w:cs="Courier New"/>
                              </w:rPr>
                            </w:pPr>
                            <w:r>
                              <w:rPr>
                                <w:rFonts w:ascii="Courier New" w:hAnsi="Courier New" w:cs="Courier New"/>
                              </w:rPr>
                              <w:t>7</w:t>
                            </w:r>
                            <w:r w:rsidRPr="009341BF">
                              <w:rPr>
                                <w:rFonts w:ascii="Courier New" w:hAnsi="Courier New" w:cs="Courier New"/>
                              </w:rPr>
                              <w:t xml:space="preserve">     </w:t>
                            </w:r>
                            <w:proofErr w:type="spellStart"/>
                            <w:r w:rsidRPr="00986D07">
                              <w:rPr>
                                <w:rFonts w:ascii="Courier New" w:hAnsi="Courier New" w:cs="Courier New"/>
                                <w:b/>
                              </w:rPr>
                              <w:t>init</w:t>
                            </w:r>
                            <w:proofErr w:type="spellEnd"/>
                            <w:r w:rsidRPr="009341BF">
                              <w:rPr>
                                <w:rFonts w:ascii="Courier New" w:hAnsi="Courier New" w:cs="Courier New"/>
                              </w:rPr>
                              <w:t xml:space="preserve">(move)  := 0; </w:t>
                            </w:r>
                            <w:r>
                              <w:rPr>
                                <w:rFonts w:ascii="Courier New" w:hAnsi="Courier New" w:cs="Courier New"/>
                              </w:rPr>
                              <w:t xml:space="preserve">      -- </w:t>
                            </w:r>
                            <w:r>
                              <w:rPr>
                                <w:rFonts w:ascii="Courier New" w:hAnsi="Courier New" w:cs="Courier New" w:hint="eastAsia"/>
                              </w:rPr>
                              <w:t>注意机器人</w:t>
                            </w:r>
                            <w:r>
                              <w:rPr>
                                <w:rFonts w:ascii="Courier New" w:hAnsi="Courier New" w:cs="Courier New"/>
                              </w:rPr>
                              <w:t>的</w:t>
                            </w:r>
                            <w:r>
                              <w:rPr>
                                <w:rFonts w:ascii="Courier New" w:hAnsi="Courier New" w:cs="Courier New" w:hint="eastAsia"/>
                              </w:rPr>
                              <w:t>初始</w:t>
                            </w:r>
                            <w:r>
                              <w:rPr>
                                <w:rFonts w:ascii="Courier New" w:hAnsi="Courier New" w:cs="Courier New"/>
                              </w:rPr>
                              <w:t>位置并未确定</w:t>
                            </w:r>
                          </w:p>
                          <w:p w14:paraId="3CECB09F" w14:textId="77777777" w:rsidR="00DB127C" w:rsidRPr="009341BF" w:rsidRDefault="00DB127C" w:rsidP="00C5730D">
                            <w:pPr>
                              <w:pStyle w:val="a0"/>
                              <w:snapToGrid w:val="0"/>
                              <w:ind w:leftChars="-76" w:hangingChars="76" w:hanging="141"/>
                              <w:rPr>
                                <w:rFonts w:ascii="Courier New" w:hAnsi="Courier New" w:cs="Courier New"/>
                              </w:rPr>
                            </w:pPr>
                            <w:r>
                              <w:rPr>
                                <w:rFonts w:ascii="Courier New" w:hAnsi="Courier New" w:cs="Courier New"/>
                              </w:rPr>
                              <w:t xml:space="preserve">8 </w:t>
                            </w:r>
                            <w:r w:rsidRPr="009341BF">
                              <w:rPr>
                                <w:rFonts w:ascii="Courier New" w:hAnsi="Courier New" w:cs="Courier New"/>
                              </w:rPr>
                              <w:t xml:space="preserve">    </w:t>
                            </w:r>
                            <w:r w:rsidRPr="00986D07">
                              <w:rPr>
                                <w:rFonts w:ascii="Courier New" w:hAnsi="Courier New" w:cs="Courier New"/>
                                <w:b/>
                              </w:rPr>
                              <w:t>next</w:t>
                            </w:r>
                            <w:r w:rsidRPr="009341BF">
                              <w:rPr>
                                <w:rFonts w:ascii="Courier New" w:hAnsi="Courier New" w:cs="Courier New"/>
                              </w:rPr>
                              <w:t>(phase) :=</w:t>
                            </w:r>
                            <w:r>
                              <w:rPr>
                                <w:rFonts w:ascii="Courier New" w:hAnsi="Courier New" w:cs="Courier New"/>
                              </w:rPr>
                              <w:t xml:space="preserve">          -- </w:t>
                            </w:r>
                            <w:r>
                              <w:rPr>
                                <w:rFonts w:ascii="Courier New" w:hAnsi="Courier New" w:cs="Courier New" w:hint="eastAsia"/>
                              </w:rPr>
                              <w:t>以下</w:t>
                            </w:r>
                            <w:r>
                              <w:rPr>
                                <w:rFonts w:ascii="Courier New" w:hAnsi="Courier New" w:cs="Courier New" w:hint="eastAsia"/>
                              </w:rPr>
                              <w:t>6</w:t>
                            </w:r>
                            <w:r>
                              <w:rPr>
                                <w:rFonts w:ascii="Courier New" w:hAnsi="Courier New" w:cs="Courier New" w:hint="eastAsia"/>
                              </w:rPr>
                              <w:t>行</w:t>
                            </w:r>
                            <w:r>
                              <w:rPr>
                                <w:rFonts w:ascii="Courier New" w:hAnsi="Courier New" w:cs="Courier New"/>
                              </w:rPr>
                              <w:t>表示变量</w:t>
                            </w:r>
                            <w:r>
                              <w:rPr>
                                <w:rFonts w:ascii="Courier New" w:hAnsi="Courier New" w:cs="Courier New"/>
                              </w:rPr>
                              <w:t>phase</w:t>
                            </w:r>
                            <w:r>
                              <w:rPr>
                                <w:rFonts w:ascii="Courier New" w:hAnsi="Courier New" w:cs="Courier New" w:hint="eastAsia"/>
                              </w:rPr>
                              <w:t>在</w:t>
                            </w:r>
                            <w:r>
                              <w:rPr>
                                <w:rFonts w:ascii="Courier New" w:hAnsi="Courier New" w:cs="Courier New"/>
                              </w:rPr>
                              <w:t>后续</w:t>
                            </w:r>
                            <w:r>
                              <w:rPr>
                                <w:rFonts w:ascii="Courier New" w:hAnsi="Courier New" w:cs="Courier New" w:hint="eastAsia"/>
                              </w:rPr>
                              <w:t>状态</w:t>
                            </w:r>
                            <w:r>
                              <w:rPr>
                                <w:rFonts w:ascii="Courier New" w:hAnsi="Courier New" w:cs="Courier New"/>
                              </w:rPr>
                              <w:t>中的值</w:t>
                            </w:r>
                          </w:p>
                          <w:p w14:paraId="5F40870C" w14:textId="77777777" w:rsidR="00DB127C" w:rsidRPr="00986D07" w:rsidRDefault="00DB127C" w:rsidP="00C5730D">
                            <w:pPr>
                              <w:pStyle w:val="a0"/>
                              <w:snapToGrid w:val="0"/>
                              <w:ind w:leftChars="-76" w:hangingChars="76" w:hanging="141"/>
                              <w:rPr>
                                <w:rFonts w:ascii="Courier New" w:hAnsi="Courier New" w:cs="Courier New"/>
                                <w:b/>
                              </w:rPr>
                            </w:pPr>
                            <w:r>
                              <w:rPr>
                                <w:rFonts w:ascii="Courier New" w:hAnsi="Courier New" w:cs="Courier New"/>
                              </w:rPr>
                              <w:t>9</w:t>
                            </w:r>
                            <w:r w:rsidRPr="009341BF">
                              <w:rPr>
                                <w:rFonts w:ascii="Courier New" w:hAnsi="Courier New" w:cs="Courier New"/>
                              </w:rPr>
                              <w:t xml:space="preserve">        </w:t>
                            </w:r>
                            <w:r w:rsidRPr="00986D07">
                              <w:rPr>
                                <w:rFonts w:ascii="Courier New" w:hAnsi="Courier New" w:cs="Courier New"/>
                                <w:b/>
                              </w:rPr>
                              <w:t>case</w:t>
                            </w:r>
                          </w:p>
                          <w:p w14:paraId="4989B58B" w14:textId="77777777" w:rsidR="00DB127C" w:rsidRPr="009341BF" w:rsidRDefault="00DB127C" w:rsidP="00C5730D">
                            <w:pPr>
                              <w:pStyle w:val="a0"/>
                              <w:snapToGrid w:val="0"/>
                              <w:ind w:leftChars="-76" w:hangingChars="76" w:hanging="141"/>
                              <w:rPr>
                                <w:rFonts w:ascii="Courier New" w:hAnsi="Courier New" w:cs="Courier New"/>
                              </w:rPr>
                            </w:pPr>
                            <w:r>
                              <w:rPr>
                                <w:rFonts w:ascii="Courier New" w:hAnsi="Courier New" w:cs="Courier New"/>
                              </w:rPr>
                              <w:t>10</w:t>
                            </w:r>
                            <w:r w:rsidRPr="009341BF">
                              <w:rPr>
                                <w:rFonts w:ascii="Courier New" w:hAnsi="Courier New" w:cs="Courier New"/>
                              </w:rPr>
                              <w:t xml:space="preserve">          phase = </w:t>
                            </w:r>
                            <w:proofErr w:type="spellStart"/>
                            <w:r w:rsidRPr="009341BF">
                              <w:rPr>
                                <w:rFonts w:ascii="Courier New" w:hAnsi="Courier New" w:cs="Courier New"/>
                              </w:rPr>
                              <w:t>lc</w:t>
                            </w:r>
                            <w:proofErr w:type="spellEnd"/>
                            <w:r w:rsidRPr="009341BF">
                              <w:rPr>
                                <w:rFonts w:ascii="Courier New" w:hAnsi="Courier New" w:cs="Courier New"/>
                              </w:rPr>
                              <w:t xml:space="preserve">    :  m;</w:t>
                            </w:r>
                            <w:r>
                              <w:rPr>
                                <w:rFonts w:ascii="Courier New" w:hAnsi="Courier New" w:cs="Courier New"/>
                              </w:rPr>
                              <w:t xml:space="preserve">      -- </w:t>
                            </w:r>
                            <w:r>
                              <w:rPr>
                                <w:rFonts w:ascii="Courier New" w:hAnsi="Courier New" w:cs="Courier New" w:hint="eastAsia"/>
                              </w:rPr>
                              <w:t>若当前值为</w:t>
                            </w:r>
                            <w:proofErr w:type="spellStart"/>
                            <w:r>
                              <w:rPr>
                                <w:rFonts w:ascii="Courier New" w:hAnsi="Courier New" w:cs="Courier New"/>
                              </w:rPr>
                              <w:t>lc</w:t>
                            </w:r>
                            <w:proofErr w:type="spellEnd"/>
                            <w:r>
                              <w:rPr>
                                <w:rFonts w:ascii="Courier New" w:hAnsi="Courier New" w:cs="Courier New"/>
                              </w:rPr>
                              <w:t xml:space="preserve">, </w:t>
                            </w:r>
                            <w:r>
                              <w:rPr>
                                <w:rFonts w:ascii="Courier New" w:hAnsi="Courier New" w:cs="Courier New" w:hint="eastAsia"/>
                              </w:rPr>
                              <w:t>则</w:t>
                            </w:r>
                            <w:r>
                              <w:rPr>
                                <w:rFonts w:ascii="Courier New" w:hAnsi="Courier New" w:cs="Courier New"/>
                              </w:rPr>
                              <w:t>在下一个状态为</w:t>
                            </w:r>
                            <w:r>
                              <w:rPr>
                                <w:rFonts w:ascii="Courier New" w:hAnsi="Courier New" w:cs="Courier New"/>
                              </w:rPr>
                              <w:t>m</w:t>
                            </w:r>
                          </w:p>
                          <w:p w14:paraId="43067BB3" w14:textId="77777777" w:rsidR="00DB127C" w:rsidRPr="009341BF" w:rsidRDefault="00DB127C" w:rsidP="00C5730D">
                            <w:pPr>
                              <w:pStyle w:val="a0"/>
                              <w:snapToGrid w:val="0"/>
                              <w:ind w:leftChars="-76" w:hangingChars="76" w:hanging="141"/>
                              <w:rPr>
                                <w:rFonts w:ascii="Courier New" w:hAnsi="Courier New" w:cs="Courier New"/>
                              </w:rPr>
                            </w:pPr>
                            <w:r>
                              <w:rPr>
                                <w:rFonts w:ascii="Courier New" w:hAnsi="Courier New" w:cs="Courier New"/>
                              </w:rPr>
                              <w:t>11</w:t>
                            </w:r>
                            <w:r w:rsidRPr="009341BF">
                              <w:rPr>
                                <w:rFonts w:ascii="Courier New" w:hAnsi="Courier New" w:cs="Courier New"/>
                              </w:rPr>
                              <w:t xml:space="preserve">          phase = m     :  </w:t>
                            </w:r>
                            <w:proofErr w:type="spellStart"/>
                            <w:r w:rsidRPr="009341BF">
                              <w:rPr>
                                <w:rFonts w:ascii="Courier New" w:hAnsi="Courier New" w:cs="Courier New"/>
                              </w:rPr>
                              <w:t>lc</w:t>
                            </w:r>
                            <w:proofErr w:type="spellEnd"/>
                            <w:r w:rsidRPr="009341BF">
                              <w:rPr>
                                <w:rFonts w:ascii="Courier New" w:hAnsi="Courier New" w:cs="Courier New"/>
                              </w:rPr>
                              <w:t>;</w:t>
                            </w:r>
                            <w:r>
                              <w:rPr>
                                <w:rFonts w:ascii="Courier New" w:hAnsi="Courier New" w:cs="Courier New"/>
                              </w:rPr>
                              <w:t xml:space="preserve">     -- </w:t>
                            </w:r>
                            <w:r>
                              <w:rPr>
                                <w:rFonts w:ascii="Courier New" w:hAnsi="Courier New" w:cs="Courier New" w:hint="eastAsia"/>
                              </w:rPr>
                              <w:t>若当前值为</w:t>
                            </w:r>
                            <w:r>
                              <w:rPr>
                                <w:rFonts w:ascii="Courier New" w:hAnsi="Courier New" w:cs="Courier New"/>
                              </w:rPr>
                              <w:t xml:space="preserve">m, </w:t>
                            </w:r>
                            <w:r>
                              <w:rPr>
                                <w:rFonts w:ascii="Courier New" w:hAnsi="Courier New" w:cs="Courier New" w:hint="eastAsia"/>
                              </w:rPr>
                              <w:t>则</w:t>
                            </w:r>
                            <w:r>
                              <w:rPr>
                                <w:rFonts w:ascii="Courier New" w:hAnsi="Courier New" w:cs="Courier New"/>
                              </w:rPr>
                              <w:t>在下一个状态为</w:t>
                            </w:r>
                            <w:proofErr w:type="spellStart"/>
                            <w:r>
                              <w:rPr>
                                <w:rFonts w:ascii="Courier New" w:hAnsi="Courier New" w:cs="Courier New"/>
                              </w:rPr>
                              <w:t>lc</w:t>
                            </w:r>
                            <w:proofErr w:type="spellEnd"/>
                          </w:p>
                          <w:p w14:paraId="6AC45293" w14:textId="77777777" w:rsidR="00DB127C" w:rsidRPr="009341BF" w:rsidRDefault="00DB127C" w:rsidP="00C5730D">
                            <w:pPr>
                              <w:pStyle w:val="a0"/>
                              <w:snapToGrid w:val="0"/>
                              <w:ind w:leftChars="-76" w:hangingChars="76" w:hanging="141"/>
                              <w:rPr>
                                <w:rFonts w:ascii="Courier New" w:hAnsi="Courier New" w:cs="Courier New"/>
                              </w:rPr>
                            </w:pPr>
                            <w:r>
                              <w:rPr>
                                <w:rFonts w:ascii="Courier New" w:hAnsi="Courier New" w:cs="Courier New"/>
                              </w:rPr>
                              <w:t>12</w:t>
                            </w:r>
                            <w:r w:rsidRPr="009341BF">
                              <w:rPr>
                                <w:rFonts w:ascii="Courier New" w:hAnsi="Courier New" w:cs="Courier New"/>
                              </w:rPr>
                              <w:t xml:space="preserve">          TRUE           :  phase;</w:t>
                            </w:r>
                            <w:r>
                              <w:rPr>
                                <w:rFonts w:ascii="Courier New" w:hAnsi="Courier New" w:cs="Courier New"/>
                              </w:rPr>
                              <w:t xml:space="preserve"> -- </w:t>
                            </w:r>
                            <w:r>
                              <w:rPr>
                                <w:rFonts w:ascii="Courier New" w:hAnsi="Courier New" w:cs="Courier New" w:hint="eastAsia"/>
                              </w:rPr>
                              <w:t>否则</w:t>
                            </w:r>
                            <w:r>
                              <w:rPr>
                                <w:rFonts w:ascii="Courier New" w:hAnsi="Courier New" w:cs="Courier New" w:hint="eastAsia"/>
                              </w:rPr>
                              <w:t>,</w:t>
                            </w:r>
                            <w:r>
                              <w:rPr>
                                <w:rFonts w:ascii="Courier New" w:hAnsi="Courier New" w:cs="Courier New"/>
                              </w:rPr>
                              <w:t>phase</w:t>
                            </w:r>
                            <w:r>
                              <w:rPr>
                                <w:rFonts w:ascii="Courier New" w:hAnsi="Courier New" w:cs="Courier New"/>
                              </w:rPr>
                              <w:t>的值不变</w:t>
                            </w:r>
                            <w:r>
                              <w:rPr>
                                <w:rFonts w:ascii="Courier New" w:hAnsi="Courier New" w:cs="Courier New"/>
                              </w:rPr>
                              <w:t xml:space="preserve"> </w:t>
                            </w:r>
                          </w:p>
                          <w:p w14:paraId="08A0B55C" w14:textId="77777777" w:rsidR="00DB127C" w:rsidRPr="009341BF" w:rsidRDefault="00DB127C" w:rsidP="00C5730D">
                            <w:pPr>
                              <w:pStyle w:val="a0"/>
                              <w:snapToGrid w:val="0"/>
                              <w:ind w:leftChars="-76" w:hangingChars="76" w:hanging="141"/>
                              <w:rPr>
                                <w:rFonts w:ascii="Courier New" w:hAnsi="Courier New" w:cs="Courier New"/>
                              </w:rPr>
                            </w:pPr>
                            <w:r>
                              <w:rPr>
                                <w:rFonts w:ascii="Courier New" w:hAnsi="Courier New" w:cs="Courier New"/>
                              </w:rPr>
                              <w:t>13</w:t>
                            </w:r>
                            <w:r w:rsidRPr="009341BF">
                              <w:rPr>
                                <w:rFonts w:ascii="Courier New" w:hAnsi="Courier New" w:cs="Courier New"/>
                              </w:rPr>
                              <w:t xml:space="preserve">       </w:t>
                            </w:r>
                            <w:proofErr w:type="spellStart"/>
                            <w:r w:rsidRPr="00986D07">
                              <w:rPr>
                                <w:rFonts w:ascii="Courier New" w:hAnsi="Courier New" w:cs="Courier New"/>
                                <w:b/>
                              </w:rPr>
                              <w:t>esac</w:t>
                            </w:r>
                            <w:proofErr w:type="spellEnd"/>
                            <w:r w:rsidRPr="009341BF">
                              <w:rPr>
                                <w:rFonts w:ascii="Courier New" w:hAnsi="Courier New" w:cs="Courier New"/>
                              </w:rPr>
                              <w:t xml:space="preserve">; </w:t>
                            </w:r>
                          </w:p>
                          <w:p w14:paraId="185A49BD" w14:textId="77777777" w:rsidR="00DB127C" w:rsidRPr="009341BF" w:rsidRDefault="00DB127C" w:rsidP="00C5730D">
                            <w:pPr>
                              <w:pStyle w:val="a0"/>
                              <w:snapToGrid w:val="0"/>
                              <w:ind w:leftChars="-76" w:hangingChars="76" w:hanging="141"/>
                              <w:rPr>
                                <w:rFonts w:ascii="Courier New" w:hAnsi="Courier New" w:cs="Courier New"/>
                              </w:rPr>
                            </w:pPr>
                            <w:r>
                              <w:rPr>
                                <w:rFonts w:ascii="Courier New" w:hAnsi="Courier New" w:cs="Courier New"/>
                              </w:rPr>
                              <w:t>14</w:t>
                            </w:r>
                            <w:r w:rsidRPr="009341BF">
                              <w:rPr>
                                <w:rFonts w:ascii="Courier New" w:hAnsi="Courier New" w:cs="Courier New"/>
                              </w:rPr>
                              <w:t xml:space="preserve">   </w:t>
                            </w:r>
                            <w:r w:rsidRPr="00986D07">
                              <w:rPr>
                                <w:rFonts w:ascii="Courier New" w:hAnsi="Courier New" w:cs="Courier New"/>
                                <w:b/>
                              </w:rPr>
                              <w:t>next</w:t>
                            </w:r>
                            <w:r w:rsidRPr="009341BF">
                              <w:rPr>
                                <w:rFonts w:ascii="Courier New" w:hAnsi="Courier New" w:cs="Courier New"/>
                              </w:rPr>
                              <w:t>(move) :=</w:t>
                            </w:r>
                            <w:r>
                              <w:rPr>
                                <w:rFonts w:ascii="Courier New" w:hAnsi="Courier New" w:cs="Courier New"/>
                              </w:rPr>
                              <w:t xml:space="preserve">     -- </w:t>
                            </w:r>
                            <w:r>
                              <w:rPr>
                                <w:rFonts w:ascii="Courier New" w:hAnsi="Courier New" w:cs="Courier New" w:hint="eastAsia"/>
                              </w:rPr>
                              <w:t>变量</w:t>
                            </w:r>
                            <w:r>
                              <w:rPr>
                                <w:rFonts w:ascii="Courier New" w:hAnsi="Courier New" w:cs="Courier New"/>
                              </w:rPr>
                              <w:t>move</w:t>
                            </w:r>
                            <w:r>
                              <w:rPr>
                                <w:rFonts w:ascii="Courier New" w:hAnsi="Courier New" w:cs="Courier New" w:hint="eastAsia"/>
                              </w:rPr>
                              <w:t>在</w:t>
                            </w:r>
                            <w:r>
                              <w:rPr>
                                <w:rFonts w:ascii="Courier New" w:hAnsi="Courier New" w:cs="Courier New"/>
                              </w:rPr>
                              <w:t>下一步的值</w:t>
                            </w:r>
                            <w:r>
                              <w:rPr>
                                <w:rFonts w:ascii="Courier New" w:hAnsi="Courier New" w:cs="Courier New"/>
                              </w:rPr>
                              <w:t>.</w:t>
                            </w:r>
                            <w:r>
                              <w:rPr>
                                <w:rFonts w:ascii="Courier New" w:hAnsi="Courier New" w:cs="Courier New" w:hint="eastAsia"/>
                              </w:rPr>
                              <w:t>仅以</w:t>
                            </w:r>
                            <w:r>
                              <w:rPr>
                                <w:rFonts w:ascii="Courier New" w:hAnsi="Courier New" w:cs="Courier New"/>
                              </w:rPr>
                              <w:t>规则</w:t>
                            </w:r>
                            <w:r w:rsidRPr="00CC4652">
                              <w:rPr>
                                <w:rFonts w:hint="eastAsia"/>
                              </w:rPr>
                              <w:t>RL</w:t>
                            </w:r>
                            <w:r w:rsidRPr="00CC4652">
                              <w:t>1</w:t>
                            </w:r>
                            <w:r>
                              <w:rPr>
                                <w:rFonts w:ascii="Courier New" w:hAnsi="Courier New" w:cs="Courier New"/>
                              </w:rPr>
                              <w:t>情况为例</w:t>
                            </w:r>
                          </w:p>
                          <w:p w14:paraId="5ACB9DCB" w14:textId="77777777" w:rsidR="00DB127C" w:rsidRDefault="00DB127C" w:rsidP="00C5730D">
                            <w:pPr>
                              <w:pStyle w:val="a0"/>
                              <w:snapToGrid w:val="0"/>
                              <w:ind w:leftChars="-76" w:hangingChars="76" w:hanging="141"/>
                              <w:rPr>
                                <w:rFonts w:ascii="Courier New" w:hAnsi="Courier New" w:cs="Courier New"/>
                                <w:b/>
                              </w:rPr>
                            </w:pPr>
                            <w:r>
                              <w:rPr>
                                <w:rFonts w:ascii="Courier New" w:hAnsi="Courier New" w:cs="Courier New"/>
                              </w:rPr>
                              <w:t>15</w:t>
                            </w:r>
                            <w:r w:rsidRPr="009341BF">
                              <w:rPr>
                                <w:rFonts w:ascii="Courier New" w:hAnsi="Courier New" w:cs="Courier New"/>
                              </w:rPr>
                              <w:t xml:space="preserve">       </w:t>
                            </w:r>
                            <w:r w:rsidRPr="00986D07">
                              <w:rPr>
                                <w:rFonts w:ascii="Courier New" w:hAnsi="Courier New" w:cs="Courier New"/>
                                <w:b/>
                              </w:rPr>
                              <w:t>case</w:t>
                            </w:r>
                          </w:p>
                          <w:p w14:paraId="50714F2F" w14:textId="77777777" w:rsidR="00DB127C" w:rsidRDefault="00DB127C" w:rsidP="00C5730D">
                            <w:pPr>
                              <w:pStyle w:val="a0"/>
                              <w:snapToGrid w:val="0"/>
                              <w:ind w:leftChars="-76" w:hangingChars="76" w:hanging="141"/>
                              <w:rPr>
                                <w:rFonts w:ascii="Courier New" w:hAnsi="Courier New" w:cs="Courier New"/>
                                <w:u w:val="single"/>
                              </w:rPr>
                            </w:pPr>
                            <w:r w:rsidRPr="007D12CF">
                              <w:rPr>
                                <w:rFonts w:ascii="Courier New" w:hAnsi="Courier New" w:cs="Courier New"/>
                              </w:rPr>
                              <w:t xml:space="preserve">16 </w:t>
                            </w:r>
                            <w:r>
                              <w:rPr>
                                <w:rFonts w:ascii="Courier New" w:hAnsi="Courier New" w:cs="Courier New"/>
                                <w:b/>
                              </w:rPr>
                              <w:t xml:space="preserve">        </w:t>
                            </w:r>
                            <w:r w:rsidRPr="00CC4652">
                              <w:rPr>
                                <w:rFonts w:ascii="Courier New" w:hAnsi="Courier New" w:cs="Courier New"/>
                              </w:rPr>
                              <w:t xml:space="preserve"> </w:t>
                            </w:r>
                            <w:r w:rsidRPr="00860720">
                              <w:rPr>
                                <w:rFonts w:ascii="Courier New" w:hAnsi="Courier New" w:cs="Courier New"/>
                                <w:u w:val="single"/>
                              </w:rPr>
                              <w:t xml:space="preserve">phase = </w:t>
                            </w:r>
                            <w:proofErr w:type="spellStart"/>
                            <w:r w:rsidRPr="00860720">
                              <w:rPr>
                                <w:rFonts w:ascii="Courier New" w:hAnsi="Courier New" w:cs="Courier New"/>
                                <w:u w:val="single"/>
                              </w:rPr>
                              <w:t>lc</w:t>
                            </w:r>
                            <w:proofErr w:type="spellEnd"/>
                            <w:r w:rsidRPr="00860720">
                              <w:rPr>
                                <w:rFonts w:ascii="Courier New" w:hAnsi="Courier New" w:cs="Courier New"/>
                                <w:u w:val="single"/>
                              </w:rPr>
                              <w:t xml:space="preserve"> &amp; </w:t>
                            </w:r>
                            <w:r>
                              <w:rPr>
                                <w:rFonts w:ascii="Courier New" w:hAnsi="Courier New" w:cs="Courier New" w:hint="eastAsia"/>
                                <w:u w:val="single"/>
                              </w:rPr>
                              <w:t>(</w:t>
                            </w:r>
                            <w:r>
                              <w:rPr>
                                <w:rFonts w:ascii="Courier New" w:hAnsi="Courier New" w:cs="Courier New"/>
                                <w:u w:val="single"/>
                              </w:rPr>
                              <w:t>p2-p1+10) mod 10 = 1 &amp; (p3-p2</w:t>
                            </w:r>
                            <w:r>
                              <w:rPr>
                                <w:rFonts w:ascii="Courier New" w:hAnsi="Courier New" w:cs="Courier New" w:hint="eastAsia"/>
                                <w:u w:val="single"/>
                              </w:rPr>
                              <w:t>+10)</w:t>
                            </w:r>
                            <w:r>
                              <w:rPr>
                                <w:rFonts w:ascii="Courier New" w:hAnsi="Courier New" w:cs="Courier New"/>
                                <w:u w:val="single"/>
                              </w:rPr>
                              <w:t xml:space="preserve"> </w:t>
                            </w:r>
                            <w:r>
                              <w:rPr>
                                <w:rFonts w:ascii="Courier New" w:hAnsi="Courier New" w:cs="Courier New" w:hint="eastAsia"/>
                                <w:u w:val="single"/>
                              </w:rPr>
                              <w:t>mod</w:t>
                            </w:r>
                            <w:r>
                              <w:rPr>
                                <w:rFonts w:ascii="Courier New" w:hAnsi="Courier New" w:cs="Courier New"/>
                                <w:u w:val="single"/>
                              </w:rPr>
                              <w:t xml:space="preserve"> </w:t>
                            </w:r>
                            <w:r>
                              <w:rPr>
                                <w:rFonts w:ascii="Courier New" w:hAnsi="Courier New" w:cs="Courier New" w:hint="eastAsia"/>
                                <w:u w:val="single"/>
                              </w:rPr>
                              <w:t>10</w:t>
                            </w:r>
                            <w:r>
                              <w:rPr>
                                <w:rFonts w:ascii="Courier New" w:hAnsi="Courier New" w:cs="Courier New"/>
                                <w:u w:val="single"/>
                              </w:rPr>
                              <w:t xml:space="preserve"> = </w:t>
                            </w:r>
                            <w:proofErr w:type="gramStart"/>
                            <w:r>
                              <w:rPr>
                                <w:rFonts w:ascii="Courier New" w:hAnsi="Courier New" w:cs="Courier New"/>
                                <w:u w:val="single"/>
                              </w:rPr>
                              <w:t>3 :</w:t>
                            </w:r>
                            <w:proofErr w:type="gramEnd"/>
                            <w:r>
                              <w:rPr>
                                <w:rFonts w:ascii="Courier New" w:hAnsi="Courier New" w:cs="Courier New"/>
                                <w:u w:val="single"/>
                              </w:rPr>
                              <w:t xml:space="preserve"> </w:t>
                            </w:r>
                            <w:r w:rsidRPr="00860720">
                              <w:rPr>
                                <w:rFonts w:ascii="Courier New" w:hAnsi="Courier New" w:cs="Courier New"/>
                                <w:u w:val="single"/>
                              </w:rPr>
                              <w:t>-1;</w:t>
                            </w:r>
                          </w:p>
                          <w:p w14:paraId="25F7A122" w14:textId="77777777" w:rsidR="00DB127C" w:rsidRDefault="00DB127C" w:rsidP="00C5730D">
                            <w:pPr>
                              <w:pStyle w:val="a0"/>
                              <w:snapToGrid w:val="0"/>
                              <w:ind w:leftChars="-76" w:left="1023" w:hangingChars="626" w:hanging="1164"/>
                              <w:rPr>
                                <w:rFonts w:ascii="Courier New" w:hAnsi="Courier New" w:cs="Courier New"/>
                                <w:u w:val="single"/>
                              </w:rPr>
                            </w:pPr>
                            <w:r>
                              <w:rPr>
                                <w:rFonts w:ascii="Courier New" w:hAnsi="Courier New" w:cs="Courier New"/>
                              </w:rPr>
                              <w:t xml:space="preserve">17          </w:t>
                            </w:r>
                            <w:r w:rsidRPr="00860720">
                              <w:rPr>
                                <w:rFonts w:ascii="Courier New" w:hAnsi="Courier New" w:cs="Courier New"/>
                                <w:u w:val="single"/>
                              </w:rPr>
                              <w:t xml:space="preserve">phase = </w:t>
                            </w:r>
                            <w:proofErr w:type="spellStart"/>
                            <w:r w:rsidRPr="00860720">
                              <w:rPr>
                                <w:rFonts w:ascii="Courier New" w:hAnsi="Courier New" w:cs="Courier New"/>
                                <w:u w:val="single"/>
                              </w:rPr>
                              <w:t>lc</w:t>
                            </w:r>
                            <w:proofErr w:type="spellEnd"/>
                            <w:r w:rsidRPr="00860720">
                              <w:rPr>
                                <w:rFonts w:ascii="Courier New" w:hAnsi="Courier New" w:cs="Courier New"/>
                                <w:u w:val="single"/>
                              </w:rPr>
                              <w:t xml:space="preserve"> &amp; </w:t>
                            </w:r>
                            <w:r>
                              <w:rPr>
                                <w:rFonts w:ascii="Courier New" w:hAnsi="Courier New" w:cs="Courier New" w:hint="eastAsia"/>
                                <w:u w:val="single"/>
                              </w:rPr>
                              <w:t>(</w:t>
                            </w:r>
                            <w:r>
                              <w:rPr>
                                <w:rFonts w:ascii="Courier New" w:hAnsi="Courier New" w:cs="Courier New"/>
                                <w:u w:val="single"/>
                              </w:rPr>
                              <w:t>10-</w:t>
                            </w:r>
                            <w:r>
                              <w:rPr>
                                <w:rFonts w:ascii="Courier New" w:hAnsi="Courier New" w:cs="Courier New" w:hint="eastAsia"/>
                                <w:u w:val="single"/>
                              </w:rPr>
                              <w:t>(</w:t>
                            </w:r>
                            <w:r>
                              <w:rPr>
                                <w:rFonts w:ascii="Courier New" w:hAnsi="Courier New" w:cs="Courier New"/>
                                <w:u w:val="single"/>
                              </w:rPr>
                              <w:t>p3-p1+10) mod 10) mod 10 = 1 &amp; (10-(p2-p3</w:t>
                            </w:r>
                            <w:r>
                              <w:rPr>
                                <w:rFonts w:ascii="Courier New" w:hAnsi="Courier New" w:cs="Courier New" w:hint="eastAsia"/>
                                <w:u w:val="single"/>
                              </w:rPr>
                              <w:t>+10)</w:t>
                            </w:r>
                            <w:r>
                              <w:rPr>
                                <w:rFonts w:ascii="Courier New" w:hAnsi="Courier New" w:cs="Courier New"/>
                                <w:u w:val="single"/>
                              </w:rPr>
                              <w:t xml:space="preserve"> </w:t>
                            </w:r>
                            <w:r>
                              <w:rPr>
                                <w:rFonts w:ascii="Courier New" w:hAnsi="Courier New" w:cs="Courier New" w:hint="eastAsia"/>
                                <w:u w:val="single"/>
                              </w:rPr>
                              <w:t>mod</w:t>
                            </w:r>
                          </w:p>
                          <w:p w14:paraId="27ED4DC6" w14:textId="77777777" w:rsidR="00DB127C" w:rsidRDefault="00DB127C" w:rsidP="00C5730D">
                            <w:pPr>
                              <w:pStyle w:val="a0"/>
                              <w:snapToGrid w:val="0"/>
                              <w:ind w:leftChars="-76" w:left="1023" w:hangingChars="626" w:hanging="1164"/>
                              <w:rPr>
                                <w:rFonts w:ascii="Courier New" w:hAnsi="Courier New" w:cs="Courier New"/>
                                <w:u w:val="single"/>
                              </w:rPr>
                            </w:pPr>
                            <w:r>
                              <w:rPr>
                                <w:rFonts w:ascii="Courier New" w:hAnsi="Courier New" w:cs="Courier New"/>
                              </w:rPr>
                              <w:t xml:space="preserve">18         </w:t>
                            </w:r>
                            <w:r w:rsidRPr="000535FB">
                              <w:rPr>
                                <w:rFonts w:ascii="Courier New" w:hAnsi="Courier New" w:cs="Courier New"/>
                              </w:rPr>
                              <w:t xml:space="preserve"> </w:t>
                            </w:r>
                            <w:r>
                              <w:rPr>
                                <w:rFonts w:ascii="Courier New" w:hAnsi="Courier New" w:cs="Courier New" w:hint="eastAsia"/>
                                <w:u w:val="single"/>
                              </w:rPr>
                              <w:t>10</w:t>
                            </w:r>
                            <w:r>
                              <w:rPr>
                                <w:rFonts w:ascii="Courier New" w:hAnsi="Courier New" w:cs="Courier New"/>
                                <w:u w:val="single"/>
                              </w:rPr>
                              <w:t xml:space="preserve">) mod 10 = </w:t>
                            </w:r>
                            <w:proofErr w:type="gramStart"/>
                            <w:r>
                              <w:rPr>
                                <w:rFonts w:ascii="Courier New" w:hAnsi="Courier New" w:cs="Courier New"/>
                                <w:u w:val="single"/>
                              </w:rPr>
                              <w:t>3 :</w:t>
                            </w:r>
                            <w:proofErr w:type="gramEnd"/>
                            <w:r>
                              <w:rPr>
                                <w:rFonts w:ascii="Courier New" w:hAnsi="Courier New" w:cs="Courier New"/>
                                <w:u w:val="single"/>
                              </w:rPr>
                              <w:t xml:space="preserve"> </w:t>
                            </w:r>
                            <w:r w:rsidRPr="00860720">
                              <w:rPr>
                                <w:rFonts w:ascii="Courier New" w:hAnsi="Courier New" w:cs="Courier New"/>
                                <w:u w:val="single"/>
                              </w:rPr>
                              <w:t>1</w:t>
                            </w:r>
                            <w:r>
                              <w:rPr>
                                <w:rFonts w:ascii="Courier New" w:hAnsi="Courier New" w:cs="Courier New"/>
                                <w:u w:val="single"/>
                              </w:rPr>
                              <w:t>;</w:t>
                            </w:r>
                          </w:p>
                          <w:p w14:paraId="55CD7627" w14:textId="77777777" w:rsidR="00DB127C" w:rsidRDefault="00DB127C" w:rsidP="00C5730D">
                            <w:pPr>
                              <w:pStyle w:val="a0"/>
                              <w:snapToGrid w:val="0"/>
                              <w:ind w:leftChars="-76" w:hangingChars="76" w:hanging="141"/>
                              <w:rPr>
                                <w:rFonts w:ascii="Courier New" w:hAnsi="Courier New" w:cs="Courier New"/>
                              </w:rPr>
                            </w:pPr>
                            <w:r>
                              <w:rPr>
                                <w:rFonts w:ascii="Courier New" w:hAnsi="Courier New" w:cs="Courier New"/>
                              </w:rPr>
                              <w:t>19          …</w:t>
                            </w:r>
                          </w:p>
                          <w:p w14:paraId="463A8C1C" w14:textId="77777777" w:rsidR="00DB127C" w:rsidRDefault="00DB127C" w:rsidP="00C5730D">
                            <w:pPr>
                              <w:pStyle w:val="a0"/>
                              <w:snapToGrid w:val="0"/>
                              <w:ind w:leftChars="-76" w:hangingChars="76" w:hanging="141"/>
                              <w:rPr>
                                <w:rFonts w:ascii="Courier New" w:hAnsi="Courier New" w:cs="Courier New"/>
                              </w:rPr>
                            </w:pPr>
                            <w:r>
                              <w:rPr>
                                <w:rFonts w:ascii="Courier New" w:hAnsi="Courier New" w:cs="Courier New"/>
                              </w:rPr>
                              <w:t>20</w:t>
                            </w:r>
                            <w:r>
                              <w:rPr>
                                <w:rFonts w:ascii="Courier New" w:hAnsi="Courier New" w:cs="Courier New"/>
                              </w:rPr>
                              <w:tab/>
                            </w:r>
                            <w:r>
                              <w:rPr>
                                <w:rFonts w:ascii="Courier New" w:hAnsi="Courier New" w:cs="Courier New"/>
                              </w:rPr>
                              <w:tab/>
                            </w:r>
                            <w:r>
                              <w:rPr>
                                <w:rFonts w:ascii="Courier New" w:hAnsi="Courier New" w:cs="Courier New"/>
                              </w:rPr>
                              <w:tab/>
                            </w:r>
                            <w:proofErr w:type="spellStart"/>
                            <w:r w:rsidRPr="00986D07">
                              <w:rPr>
                                <w:rFonts w:ascii="Courier New" w:hAnsi="Courier New" w:cs="Courier New"/>
                                <w:b/>
                              </w:rPr>
                              <w:t>esac</w:t>
                            </w:r>
                            <w:proofErr w:type="spellEnd"/>
                            <w:r>
                              <w:rPr>
                                <w:rFonts w:ascii="Courier New" w:hAnsi="Courier New" w:cs="Courier New"/>
                              </w:rPr>
                              <w:t>;</w:t>
                            </w:r>
                          </w:p>
                          <w:p w14:paraId="4F1DF51F" w14:textId="77777777" w:rsidR="00DB127C" w:rsidRPr="009341BF" w:rsidRDefault="00DB127C" w:rsidP="00C5730D">
                            <w:pPr>
                              <w:pStyle w:val="a0"/>
                              <w:snapToGrid w:val="0"/>
                              <w:ind w:leftChars="-76" w:hangingChars="76" w:hanging="141"/>
                              <w:rPr>
                                <w:rFonts w:ascii="Courier New" w:hAnsi="Courier New" w:cs="Courier New"/>
                              </w:rPr>
                            </w:pPr>
                            <w:r>
                              <w:rPr>
                                <w:rFonts w:ascii="Courier New" w:hAnsi="Courier New" w:cs="Courier New"/>
                              </w:rPr>
                              <w:t>21</w:t>
                            </w:r>
                            <w:r w:rsidRPr="009341BF">
                              <w:rPr>
                                <w:rFonts w:ascii="Courier New" w:hAnsi="Courier New" w:cs="Courier New"/>
                              </w:rPr>
                              <w:t xml:space="preserve">     </w:t>
                            </w:r>
                            <w:r w:rsidRPr="00986D07">
                              <w:rPr>
                                <w:rFonts w:ascii="Courier New" w:hAnsi="Courier New" w:cs="Courier New"/>
                                <w:b/>
                              </w:rPr>
                              <w:t>next</w:t>
                            </w:r>
                            <w:r w:rsidRPr="009341BF">
                              <w:rPr>
                                <w:rFonts w:ascii="Courier New" w:hAnsi="Courier New" w:cs="Courier New"/>
                              </w:rPr>
                              <w:t xml:space="preserve">(p1) := </w:t>
                            </w:r>
                            <w:r>
                              <w:rPr>
                                <w:rFonts w:ascii="Courier New" w:hAnsi="Courier New" w:cs="Courier New"/>
                              </w:rPr>
                              <w:t xml:space="preserve">     -- </w:t>
                            </w:r>
                            <w:r>
                              <w:rPr>
                                <w:rFonts w:ascii="Courier New" w:hAnsi="Courier New" w:cs="Courier New" w:hint="eastAsia"/>
                              </w:rPr>
                              <w:t>机器人</w:t>
                            </w:r>
                            <w:r>
                              <w:rPr>
                                <w:rFonts w:ascii="Courier New" w:hAnsi="Courier New" w:cs="Courier New"/>
                              </w:rPr>
                              <w:t>在下一个状态是的位置</w:t>
                            </w:r>
                          </w:p>
                          <w:p w14:paraId="4B519621" w14:textId="77777777" w:rsidR="00DB127C" w:rsidRPr="00986D07" w:rsidRDefault="00DB127C" w:rsidP="00C5730D">
                            <w:pPr>
                              <w:pStyle w:val="a0"/>
                              <w:snapToGrid w:val="0"/>
                              <w:ind w:leftChars="-76" w:hangingChars="76" w:hanging="141"/>
                              <w:rPr>
                                <w:rFonts w:ascii="Courier New" w:hAnsi="Courier New" w:cs="Courier New"/>
                                <w:b/>
                              </w:rPr>
                            </w:pPr>
                            <w:r>
                              <w:rPr>
                                <w:rFonts w:ascii="Courier New" w:hAnsi="Courier New" w:cs="Courier New"/>
                              </w:rPr>
                              <w:t>22</w:t>
                            </w:r>
                            <w:r w:rsidRPr="009341BF">
                              <w:rPr>
                                <w:rFonts w:ascii="Courier New" w:hAnsi="Courier New" w:cs="Courier New"/>
                              </w:rPr>
                              <w:t xml:space="preserve">       </w:t>
                            </w:r>
                            <w:r w:rsidRPr="00986D07">
                              <w:rPr>
                                <w:rFonts w:ascii="Courier New" w:hAnsi="Courier New" w:cs="Courier New"/>
                                <w:b/>
                              </w:rPr>
                              <w:t xml:space="preserve">case </w:t>
                            </w:r>
                          </w:p>
                          <w:p w14:paraId="13F95119" w14:textId="77777777" w:rsidR="00DB127C" w:rsidRPr="009341BF" w:rsidRDefault="00DB127C" w:rsidP="00C5730D">
                            <w:pPr>
                              <w:pStyle w:val="a0"/>
                              <w:snapToGrid w:val="0"/>
                              <w:ind w:leftChars="-76" w:hangingChars="76" w:hanging="141"/>
                              <w:rPr>
                                <w:rFonts w:ascii="Courier New" w:hAnsi="Courier New" w:cs="Courier New"/>
                              </w:rPr>
                            </w:pPr>
                            <w:r>
                              <w:rPr>
                                <w:rFonts w:ascii="Courier New" w:hAnsi="Courier New" w:cs="Courier New"/>
                              </w:rPr>
                              <w:t>23</w:t>
                            </w:r>
                            <w:r w:rsidRPr="009341BF">
                              <w:rPr>
                                <w:rFonts w:ascii="Courier New" w:hAnsi="Courier New" w:cs="Courier New"/>
                              </w:rPr>
                              <w:t xml:space="preserve">          phase = m &amp; (move + p1) &lt;= 0                      </w:t>
                            </w:r>
                            <w:r>
                              <w:rPr>
                                <w:rFonts w:ascii="Courier New" w:hAnsi="Courier New" w:cs="Courier New"/>
                              </w:rPr>
                              <w:t xml:space="preserve">  </w:t>
                            </w:r>
                            <w:r w:rsidRPr="009341BF">
                              <w:rPr>
                                <w:rFonts w:ascii="Courier New" w:hAnsi="Courier New" w:cs="Courier New"/>
                              </w:rPr>
                              <w:t>: 10 + (move + p1);</w:t>
                            </w:r>
                          </w:p>
                          <w:p w14:paraId="5EA8EF24" w14:textId="77777777" w:rsidR="00DB127C" w:rsidRPr="009341BF" w:rsidRDefault="00DB127C" w:rsidP="00C5730D">
                            <w:pPr>
                              <w:pStyle w:val="a0"/>
                              <w:snapToGrid w:val="0"/>
                              <w:ind w:leftChars="-76" w:hangingChars="76" w:hanging="141"/>
                              <w:rPr>
                                <w:rFonts w:ascii="Courier New" w:hAnsi="Courier New" w:cs="Courier New"/>
                              </w:rPr>
                            </w:pPr>
                            <w:r>
                              <w:rPr>
                                <w:rFonts w:ascii="Courier New" w:hAnsi="Courier New" w:cs="Courier New"/>
                              </w:rPr>
                              <w:t>24</w:t>
                            </w:r>
                            <w:r w:rsidRPr="009341BF">
                              <w:rPr>
                                <w:rFonts w:ascii="Courier New" w:hAnsi="Courier New" w:cs="Courier New"/>
                              </w:rPr>
                              <w:t xml:space="preserve">          phase = m &amp; (mov</w:t>
                            </w:r>
                            <w:r>
                              <w:rPr>
                                <w:rFonts w:ascii="Courier New" w:hAnsi="Courier New" w:cs="Courier New"/>
                              </w:rPr>
                              <w:t>e + p1) &gt; 0 &amp; (move + p1) &lt;= 10</w:t>
                            </w:r>
                            <w:r w:rsidRPr="009341BF">
                              <w:rPr>
                                <w:rFonts w:ascii="Courier New" w:hAnsi="Courier New" w:cs="Courier New"/>
                              </w:rPr>
                              <w:t>: (move + p1);</w:t>
                            </w:r>
                          </w:p>
                          <w:p w14:paraId="11EB27B9" w14:textId="77777777" w:rsidR="00DB127C" w:rsidRPr="009341BF" w:rsidRDefault="00DB127C" w:rsidP="00C5730D">
                            <w:pPr>
                              <w:pStyle w:val="a0"/>
                              <w:snapToGrid w:val="0"/>
                              <w:ind w:leftChars="-76" w:hangingChars="76" w:hanging="141"/>
                              <w:rPr>
                                <w:rFonts w:ascii="Courier New" w:hAnsi="Courier New" w:cs="Courier New"/>
                              </w:rPr>
                            </w:pPr>
                            <w:r>
                              <w:rPr>
                                <w:rFonts w:ascii="Courier New" w:hAnsi="Courier New" w:cs="Courier New"/>
                              </w:rPr>
                              <w:t>25</w:t>
                            </w:r>
                            <w:r w:rsidRPr="009341BF">
                              <w:rPr>
                                <w:rFonts w:ascii="Courier New" w:hAnsi="Courier New" w:cs="Courier New"/>
                              </w:rPr>
                              <w:t xml:space="preserve">          phase = m &amp; (move + p1) &gt; 10                     </w:t>
                            </w:r>
                            <w:r>
                              <w:rPr>
                                <w:rFonts w:ascii="Courier New" w:hAnsi="Courier New" w:cs="Courier New"/>
                              </w:rPr>
                              <w:t xml:space="preserve">    </w:t>
                            </w:r>
                            <w:r w:rsidRPr="009341BF">
                              <w:rPr>
                                <w:rFonts w:ascii="Courier New" w:hAnsi="Courier New" w:cs="Courier New"/>
                              </w:rPr>
                              <w:t>: (move + p1) - 10;</w:t>
                            </w:r>
                          </w:p>
                          <w:p w14:paraId="055FB06A" w14:textId="77777777" w:rsidR="00DB127C" w:rsidRPr="009341BF" w:rsidRDefault="00DB127C" w:rsidP="00C5730D">
                            <w:pPr>
                              <w:pStyle w:val="a0"/>
                              <w:snapToGrid w:val="0"/>
                              <w:ind w:leftChars="-76" w:hangingChars="76" w:hanging="141"/>
                              <w:rPr>
                                <w:rFonts w:ascii="Courier New" w:hAnsi="Courier New" w:cs="Courier New"/>
                              </w:rPr>
                            </w:pPr>
                            <w:r>
                              <w:rPr>
                                <w:rFonts w:ascii="Courier New" w:hAnsi="Courier New" w:cs="Courier New"/>
                              </w:rPr>
                              <w:t>26</w:t>
                            </w:r>
                            <w:r w:rsidRPr="009341BF">
                              <w:rPr>
                                <w:rFonts w:ascii="Courier New" w:hAnsi="Courier New" w:cs="Courier New"/>
                              </w:rPr>
                              <w:t xml:space="preserve">          TRUE                                              </w:t>
                            </w:r>
                            <w:r>
                              <w:rPr>
                                <w:rFonts w:ascii="Courier New" w:hAnsi="Courier New" w:cs="Courier New"/>
                              </w:rPr>
                              <w:t xml:space="preserve">      </w:t>
                            </w:r>
                            <w:r w:rsidRPr="009341BF">
                              <w:rPr>
                                <w:rFonts w:ascii="Courier New" w:hAnsi="Courier New" w:cs="Courier New"/>
                              </w:rPr>
                              <w:t>: p1;</w:t>
                            </w:r>
                          </w:p>
                          <w:p w14:paraId="42FF7B92" w14:textId="77777777" w:rsidR="00DB127C" w:rsidRPr="009341BF" w:rsidRDefault="00DB127C" w:rsidP="00C5730D">
                            <w:pPr>
                              <w:pStyle w:val="a0"/>
                              <w:snapToGrid w:val="0"/>
                              <w:ind w:leftChars="-76" w:hangingChars="76" w:hanging="141"/>
                              <w:rPr>
                                <w:rFonts w:ascii="Courier New" w:hAnsi="Courier New" w:cs="Courier New"/>
                              </w:rPr>
                            </w:pPr>
                            <w:r>
                              <w:rPr>
                                <w:rFonts w:ascii="Courier New" w:hAnsi="Courier New" w:cs="Courier New"/>
                              </w:rPr>
                              <w:t>27</w:t>
                            </w:r>
                            <w:r w:rsidRPr="009341BF">
                              <w:rPr>
                                <w:rFonts w:ascii="Courier New" w:hAnsi="Courier New" w:cs="Courier New"/>
                              </w:rPr>
                              <w:t xml:space="preserve">       </w:t>
                            </w:r>
                            <w:proofErr w:type="spellStart"/>
                            <w:r w:rsidRPr="00986D07">
                              <w:rPr>
                                <w:rFonts w:ascii="Courier New" w:hAnsi="Courier New" w:cs="Courier New"/>
                                <w:b/>
                              </w:rPr>
                              <w:t>esac</w:t>
                            </w:r>
                            <w:proofErr w:type="spellEnd"/>
                            <w:r w:rsidRPr="009341BF">
                              <w:rPr>
                                <w:rFonts w:ascii="Courier New" w:hAnsi="Courier New" w:cs="Courier New"/>
                              </w:rPr>
                              <w:t xml:space="preserve">; </w:t>
                            </w:r>
                          </w:p>
                          <w:p w14:paraId="5E345832" w14:textId="02963F34" w:rsidR="00DB127C" w:rsidRDefault="00DB127C" w:rsidP="00C5730D">
                            <w:pPr>
                              <w:pStyle w:val="a0"/>
                              <w:snapToGrid w:val="0"/>
                              <w:ind w:leftChars="-76" w:hangingChars="76" w:hanging="141"/>
                              <w:rPr>
                                <w:rFonts w:ascii="Courier New" w:hAnsi="Courier New" w:cs="Courier New"/>
                                <w:b/>
                              </w:rPr>
                            </w:pPr>
                            <w:r>
                              <w:rPr>
                                <w:rFonts w:ascii="Courier New" w:hAnsi="Courier New" w:cs="Courier New"/>
                              </w:rPr>
                              <w:t>28</w:t>
                            </w:r>
                            <w:r w:rsidRPr="009341BF">
                              <w:rPr>
                                <w:rFonts w:ascii="Courier New" w:hAnsi="Courier New" w:cs="Courier New"/>
                              </w:rPr>
                              <w:t xml:space="preserve">  </w:t>
                            </w:r>
                            <w:r>
                              <w:rPr>
                                <w:rFonts w:ascii="Courier New" w:hAnsi="Courier New" w:cs="Courier New"/>
                                <w:b/>
                              </w:rPr>
                              <w:t xml:space="preserve">FAIRNESS        </w:t>
                            </w:r>
                            <w:r w:rsidRPr="00C72ACE">
                              <w:rPr>
                                <w:rFonts w:ascii="Courier New" w:hAnsi="Courier New" w:cs="Courier New"/>
                              </w:rPr>
                              <w:t xml:space="preserve">-- </w:t>
                            </w:r>
                            <w:r w:rsidRPr="00C72ACE">
                              <w:rPr>
                                <w:rFonts w:ascii="Courier New" w:hAnsi="Courier New" w:cs="Courier New" w:hint="eastAsia"/>
                              </w:rPr>
                              <w:t>公平</w:t>
                            </w:r>
                            <w:r w:rsidRPr="00C72ACE">
                              <w:rPr>
                                <w:rFonts w:ascii="Courier New" w:hAnsi="Courier New" w:cs="Courier New"/>
                              </w:rPr>
                              <w:t>性</w:t>
                            </w:r>
                          </w:p>
                          <w:p w14:paraId="19284CEF" w14:textId="59035DEB" w:rsidR="00DB127C" w:rsidRPr="00E24762" w:rsidRDefault="00DB127C" w:rsidP="00C5730D">
                            <w:pPr>
                              <w:pStyle w:val="a0"/>
                              <w:snapToGrid w:val="0"/>
                              <w:ind w:leftChars="-76" w:hangingChars="76" w:hanging="141"/>
                              <w:rPr>
                                <w:rFonts w:ascii="Courier New" w:hAnsi="Courier New" w:cs="Courier New"/>
                                <w:b/>
                              </w:rPr>
                            </w:pPr>
                            <w:r>
                              <w:rPr>
                                <w:rFonts w:ascii="Courier New" w:hAnsi="Courier New" w:cs="Courier New"/>
                              </w:rPr>
                              <w:t>29</w:t>
                            </w:r>
                            <w:r w:rsidRPr="009341BF">
                              <w:rPr>
                                <w:rFonts w:ascii="Courier New" w:hAnsi="Courier New" w:cs="Courier New"/>
                              </w:rPr>
                              <w:t xml:space="preserve">    R</w:t>
                            </w:r>
                            <w:bookmarkStart w:id="442" w:name="_GoBack"/>
                            <w:bookmarkEnd w:id="442"/>
                            <w:r w:rsidRPr="009341BF">
                              <w:rPr>
                                <w:rFonts w:ascii="Courier New" w:hAnsi="Courier New" w:cs="Courier New"/>
                              </w:rPr>
                              <w:t>unning</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3445CFB6" id="文本框 2" o:spid="_x0000_s1027" type="#_x0000_t202" style="position:absolute;left:0;text-align:left;margin-left:1.55pt;margin-top:3.7pt;width:435.8pt;height:322.3pt;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" strokecolor="black [3213]">
                <v:textbox>
                  <w:txbxContent>
                    <w:p w14:paraId="3F5725EA" w14:textId="77777777" w:rsidR="00DB127C" w:rsidRPr="009341BF" w:rsidRDefault="00DB127C" w:rsidP="00C5730D">
                      <w:pPr>
                        <w:pStyle w:val="a0"/>
                        <w:snapToGrid w:val="0"/>
                        <w:ind w:leftChars="-78" w:left="-145" w:firstLineChars="1" w:firstLine="2"/>
                        <w:rPr>
                          <w:rFonts w:ascii="Courier New" w:hAnsi="Courier New" w:cs="Courier New"/>
                        </w:rPr>
                      </w:pPr>
                      <w:r w:rsidRPr="00860720">
                        <w:rPr>
                          <w:rFonts w:ascii="Courier New" w:hAnsi="Courier New" w:cs="Courier New"/>
                        </w:rPr>
                        <w:t>1</w:t>
                      </w:r>
                      <w:r>
                        <w:rPr>
                          <w:rFonts w:ascii="Courier New" w:hAnsi="Courier New" w:cs="Courier New"/>
                          <w:b/>
                        </w:rPr>
                        <w:t xml:space="preserve"> </w:t>
                      </w:r>
                      <w:r w:rsidRPr="00986D07">
                        <w:rPr>
                          <w:rFonts w:ascii="Courier New" w:hAnsi="Courier New" w:cs="Courier New"/>
                          <w:b/>
                        </w:rPr>
                        <w:t>MODULE</w:t>
                      </w:r>
                      <w:r w:rsidRPr="009341BF">
                        <w:rPr>
                          <w:rFonts w:ascii="Courier New" w:hAnsi="Courier New" w:cs="Courier New"/>
                        </w:rPr>
                        <w:t xml:space="preserve"> robot(p1,p2,p3)</w:t>
                      </w:r>
                      <w:r>
                        <w:rPr>
                          <w:rFonts w:ascii="Courier New" w:hAnsi="Courier New" w:cs="Courier New"/>
                        </w:rPr>
                        <w:t xml:space="preserve">     -- p1,p2,p3</w:t>
                      </w:r>
                      <w:r>
                        <w:rPr>
                          <w:rFonts w:ascii="Courier New" w:hAnsi="Courier New" w:cs="Courier New" w:hint="eastAsia"/>
                        </w:rPr>
                        <w:t>表示</w:t>
                      </w:r>
                      <w:r>
                        <w:rPr>
                          <w:rFonts w:ascii="Courier New" w:hAnsi="Courier New" w:cs="Courier New"/>
                        </w:rPr>
                        <w:t>机器人</w:t>
                      </w:r>
                      <w:r>
                        <w:rPr>
                          <w:rFonts w:ascii="Courier New" w:hAnsi="Courier New" w:cs="Courier New" w:hint="eastAsia"/>
                        </w:rPr>
                        <w:t>及</w:t>
                      </w:r>
                      <w:r>
                        <w:rPr>
                          <w:rFonts w:ascii="Courier New" w:hAnsi="Courier New" w:cs="Courier New"/>
                        </w:rPr>
                        <w:t>其两个邻居的位置</w:t>
                      </w:r>
                    </w:p>
                    <w:p w14:paraId="0D564C6A" w14:textId="77777777" w:rsidR="00DB127C" w:rsidRPr="00986D07" w:rsidRDefault="00DB127C" w:rsidP="00C5730D">
                      <w:pPr>
                        <w:pStyle w:val="a0"/>
                        <w:snapToGrid w:val="0"/>
                        <w:ind w:leftChars="-76" w:hangingChars="76" w:hanging="141"/>
                        <w:rPr>
                          <w:rFonts w:ascii="Courier New" w:hAnsi="Courier New" w:cs="Courier New"/>
                          <w:b/>
                        </w:rPr>
                      </w:pPr>
                      <w:r>
                        <w:rPr>
                          <w:rFonts w:ascii="Courier New" w:hAnsi="Courier New" w:cs="Courier New"/>
                        </w:rPr>
                        <w:t>2</w:t>
                      </w:r>
                      <w:r w:rsidRPr="009341BF">
                        <w:rPr>
                          <w:rFonts w:ascii="Courier New" w:hAnsi="Courier New" w:cs="Courier New"/>
                        </w:rPr>
                        <w:t xml:space="preserve">   </w:t>
                      </w:r>
                      <w:r w:rsidRPr="00986D07">
                        <w:rPr>
                          <w:rFonts w:ascii="Courier New" w:hAnsi="Courier New" w:cs="Courier New"/>
                          <w:b/>
                        </w:rPr>
                        <w:t xml:space="preserve">VAR </w:t>
                      </w:r>
                    </w:p>
                    <w:p w14:paraId="42BE4025" w14:textId="77777777" w:rsidR="00DB127C" w:rsidRPr="009341BF" w:rsidRDefault="00DB127C" w:rsidP="00C5730D">
                      <w:pPr>
                        <w:pStyle w:val="a0"/>
                        <w:snapToGrid w:val="0"/>
                        <w:ind w:leftChars="-76" w:hangingChars="76" w:hanging="141"/>
                        <w:rPr>
                          <w:rFonts w:ascii="Courier New" w:hAnsi="Courier New" w:cs="Courier New"/>
                        </w:rPr>
                      </w:pPr>
                      <w:r>
                        <w:rPr>
                          <w:rFonts w:ascii="Courier New" w:hAnsi="Courier New" w:cs="Courier New"/>
                        </w:rPr>
                        <w:t>3</w:t>
                      </w:r>
                      <w:r w:rsidRPr="009341BF">
                        <w:rPr>
                          <w:rFonts w:ascii="Courier New" w:hAnsi="Courier New" w:cs="Courier New"/>
                        </w:rPr>
                        <w:t xml:space="preserve">     phase : {</w:t>
                      </w:r>
                      <w:proofErr w:type="spellStart"/>
                      <w:r w:rsidRPr="009341BF">
                        <w:rPr>
                          <w:rFonts w:ascii="Courier New" w:hAnsi="Courier New" w:cs="Courier New"/>
                        </w:rPr>
                        <w:t>lc,m</w:t>
                      </w:r>
                      <w:proofErr w:type="spellEnd"/>
                      <w:r w:rsidRPr="009341BF">
                        <w:rPr>
                          <w:rFonts w:ascii="Courier New" w:hAnsi="Courier New" w:cs="Courier New"/>
                        </w:rPr>
                        <w:t>};</w:t>
                      </w:r>
                      <w:r>
                        <w:rPr>
                          <w:rFonts w:ascii="Courier New" w:hAnsi="Courier New" w:cs="Courier New"/>
                        </w:rPr>
                        <w:t xml:space="preserve">         -- </w:t>
                      </w:r>
                      <w:proofErr w:type="spellStart"/>
                      <w:r>
                        <w:rPr>
                          <w:rFonts w:ascii="Courier New" w:hAnsi="Courier New" w:cs="Courier New"/>
                        </w:rPr>
                        <w:t>lc</w:t>
                      </w:r>
                      <w:proofErr w:type="spellEnd"/>
                      <w:r>
                        <w:rPr>
                          <w:rFonts w:ascii="Courier New" w:hAnsi="Courier New" w:cs="Courier New" w:hint="eastAsia"/>
                        </w:rPr>
                        <w:t>表示</w:t>
                      </w:r>
                      <w:proofErr w:type="spellStart"/>
                      <w:r>
                        <w:rPr>
                          <w:rFonts w:ascii="Courier New" w:hAnsi="Courier New" w:cs="Courier New"/>
                        </w:rPr>
                        <w:t>look&amp;computing</w:t>
                      </w:r>
                      <w:proofErr w:type="spellEnd"/>
                      <w:r>
                        <w:rPr>
                          <w:rFonts w:ascii="Courier New" w:hAnsi="Courier New" w:cs="Courier New"/>
                        </w:rPr>
                        <w:t>, m</w:t>
                      </w:r>
                      <w:r>
                        <w:rPr>
                          <w:rFonts w:ascii="Courier New" w:hAnsi="Courier New" w:cs="Courier New" w:hint="eastAsia"/>
                        </w:rPr>
                        <w:t>表示</w:t>
                      </w:r>
                      <w:r>
                        <w:rPr>
                          <w:rFonts w:ascii="Courier New" w:hAnsi="Courier New" w:cs="Courier New"/>
                        </w:rPr>
                        <w:t>move</w:t>
                      </w:r>
                    </w:p>
                    <w:p w14:paraId="17AFA9C7" w14:textId="77777777" w:rsidR="00DB127C" w:rsidRPr="009341BF" w:rsidRDefault="00DB127C" w:rsidP="00C5730D">
                      <w:pPr>
                        <w:pStyle w:val="a0"/>
                        <w:snapToGrid w:val="0"/>
                        <w:ind w:leftChars="-76" w:hangingChars="76" w:hanging="141"/>
                        <w:rPr>
                          <w:rFonts w:ascii="Courier New" w:hAnsi="Courier New" w:cs="Courier New"/>
                        </w:rPr>
                      </w:pPr>
                      <w:r>
                        <w:rPr>
                          <w:rFonts w:ascii="Courier New" w:hAnsi="Courier New" w:cs="Courier New"/>
                        </w:rPr>
                        <w:t>4</w:t>
                      </w:r>
                      <w:r w:rsidRPr="009341BF">
                        <w:rPr>
                          <w:rFonts w:ascii="Courier New" w:hAnsi="Courier New" w:cs="Courier New"/>
                        </w:rPr>
                        <w:t xml:space="preserve">     move  : -1..1;</w:t>
                      </w:r>
                      <w:r>
                        <w:rPr>
                          <w:rFonts w:ascii="Courier New" w:hAnsi="Courier New" w:cs="Courier New"/>
                        </w:rPr>
                        <w:t xml:space="preserve">          -- </w:t>
                      </w:r>
                      <w:r>
                        <w:rPr>
                          <w:rFonts w:ascii="Courier New" w:hAnsi="Courier New" w:cs="Courier New" w:hint="eastAsia"/>
                        </w:rPr>
                        <w:t>变量</w:t>
                      </w:r>
                      <w:r>
                        <w:rPr>
                          <w:rFonts w:ascii="Courier New" w:hAnsi="Courier New" w:cs="Courier New"/>
                        </w:rPr>
                        <w:t>move</w:t>
                      </w:r>
                      <w:r>
                        <w:rPr>
                          <w:rFonts w:ascii="Courier New" w:hAnsi="Courier New" w:cs="Courier New" w:hint="eastAsia"/>
                        </w:rPr>
                        <w:t>的值</w:t>
                      </w:r>
                      <w:r>
                        <w:rPr>
                          <w:rFonts w:ascii="Courier New" w:hAnsi="Courier New" w:cs="Courier New"/>
                        </w:rPr>
                        <w:t>可为</w:t>
                      </w:r>
                      <w:r>
                        <w:rPr>
                          <w:rFonts w:ascii="Courier New" w:hAnsi="Courier New" w:cs="Courier New"/>
                        </w:rPr>
                        <w:t>-1, 0</w:t>
                      </w:r>
                      <w:r>
                        <w:rPr>
                          <w:rFonts w:ascii="Courier New" w:hAnsi="Courier New" w:cs="Courier New" w:hint="eastAsia"/>
                        </w:rPr>
                        <w:t>和</w:t>
                      </w:r>
                      <w:r>
                        <w:rPr>
                          <w:rFonts w:ascii="Courier New" w:hAnsi="Courier New" w:cs="Courier New"/>
                        </w:rPr>
                        <w:t>1</w:t>
                      </w:r>
                    </w:p>
                    <w:p w14:paraId="49110511" w14:textId="77777777" w:rsidR="00DB127C" w:rsidRPr="00986D07" w:rsidRDefault="00DB127C" w:rsidP="00C5730D">
                      <w:pPr>
                        <w:pStyle w:val="a0"/>
                        <w:snapToGrid w:val="0"/>
                        <w:ind w:leftChars="-76" w:hangingChars="76" w:hanging="141"/>
                        <w:rPr>
                          <w:rFonts w:ascii="Courier New" w:hAnsi="Courier New" w:cs="Courier New"/>
                          <w:b/>
                        </w:rPr>
                      </w:pPr>
                      <w:r>
                        <w:rPr>
                          <w:rFonts w:ascii="Courier New" w:hAnsi="Courier New" w:cs="Courier New"/>
                        </w:rPr>
                        <w:t>5</w:t>
                      </w:r>
                      <w:r w:rsidRPr="009341BF">
                        <w:rPr>
                          <w:rFonts w:ascii="Courier New" w:hAnsi="Courier New" w:cs="Courier New"/>
                        </w:rPr>
                        <w:t xml:space="preserve">   </w:t>
                      </w:r>
                      <w:r w:rsidRPr="00986D07">
                        <w:rPr>
                          <w:rFonts w:ascii="Courier New" w:hAnsi="Courier New" w:cs="Courier New"/>
                          <w:b/>
                        </w:rPr>
                        <w:t>ASSIGN</w:t>
                      </w:r>
                    </w:p>
                    <w:p w14:paraId="2CFC4BD9" w14:textId="77777777" w:rsidR="00DB127C" w:rsidRPr="009341BF" w:rsidRDefault="00DB127C" w:rsidP="00C5730D">
                      <w:pPr>
                        <w:pStyle w:val="a0"/>
                        <w:snapToGrid w:val="0"/>
                        <w:ind w:leftChars="-76" w:hangingChars="76" w:hanging="141"/>
                        <w:rPr>
                          <w:rFonts w:ascii="Courier New" w:hAnsi="Courier New" w:cs="Courier New"/>
                        </w:rPr>
                      </w:pPr>
                      <w:r>
                        <w:rPr>
                          <w:rFonts w:ascii="Courier New" w:hAnsi="Courier New" w:cs="Courier New"/>
                        </w:rPr>
                        <w:t>6</w:t>
                      </w:r>
                      <w:r w:rsidRPr="009341BF">
                        <w:rPr>
                          <w:rFonts w:ascii="Courier New" w:hAnsi="Courier New" w:cs="Courier New"/>
                        </w:rPr>
                        <w:t xml:space="preserve">     </w:t>
                      </w:r>
                      <w:proofErr w:type="spellStart"/>
                      <w:r w:rsidRPr="00986D07">
                        <w:rPr>
                          <w:rFonts w:ascii="Courier New" w:hAnsi="Courier New" w:cs="Courier New"/>
                          <w:b/>
                        </w:rPr>
                        <w:t>init</w:t>
                      </w:r>
                      <w:proofErr w:type="spellEnd"/>
                      <w:r w:rsidRPr="009341BF">
                        <w:rPr>
                          <w:rFonts w:ascii="Courier New" w:hAnsi="Courier New" w:cs="Courier New"/>
                        </w:rPr>
                        <w:t xml:space="preserve">(phase) := </w:t>
                      </w:r>
                      <w:proofErr w:type="spellStart"/>
                      <w:r w:rsidRPr="009341BF">
                        <w:rPr>
                          <w:rFonts w:ascii="Courier New" w:hAnsi="Courier New" w:cs="Courier New"/>
                        </w:rPr>
                        <w:t>lc</w:t>
                      </w:r>
                      <w:proofErr w:type="spellEnd"/>
                      <w:r w:rsidRPr="009341BF">
                        <w:rPr>
                          <w:rFonts w:ascii="Courier New" w:hAnsi="Courier New" w:cs="Courier New"/>
                        </w:rPr>
                        <w:t>;</w:t>
                      </w:r>
                      <w:r>
                        <w:rPr>
                          <w:rFonts w:ascii="Courier New" w:hAnsi="Courier New" w:cs="Courier New"/>
                        </w:rPr>
                        <w:t xml:space="preserve">     -- </w:t>
                      </w:r>
                      <w:r>
                        <w:rPr>
                          <w:rFonts w:ascii="Courier New" w:hAnsi="Courier New" w:cs="Courier New" w:hint="eastAsia"/>
                        </w:rPr>
                        <w:t>变量</w:t>
                      </w:r>
                      <w:r>
                        <w:rPr>
                          <w:rFonts w:ascii="Courier New" w:hAnsi="Courier New" w:cs="Courier New"/>
                        </w:rPr>
                        <w:t>phase</w:t>
                      </w:r>
                      <w:r>
                        <w:rPr>
                          <w:rFonts w:ascii="Courier New" w:hAnsi="Courier New" w:cs="Courier New" w:hint="eastAsia"/>
                        </w:rPr>
                        <w:t>的</w:t>
                      </w:r>
                      <w:r>
                        <w:rPr>
                          <w:rFonts w:ascii="Courier New" w:hAnsi="Courier New" w:cs="Courier New"/>
                        </w:rPr>
                        <w:t>初始值为</w:t>
                      </w:r>
                      <w:proofErr w:type="spellStart"/>
                      <w:r>
                        <w:rPr>
                          <w:rFonts w:ascii="Courier New" w:hAnsi="Courier New" w:cs="Courier New"/>
                        </w:rPr>
                        <w:t>lc</w:t>
                      </w:r>
                      <w:proofErr w:type="spellEnd"/>
                      <w:r>
                        <w:rPr>
                          <w:rFonts w:ascii="Courier New" w:hAnsi="Courier New" w:cs="Courier New" w:hint="eastAsia"/>
                        </w:rPr>
                        <w:t>,</w:t>
                      </w:r>
                      <w:r>
                        <w:rPr>
                          <w:rFonts w:ascii="Courier New" w:hAnsi="Courier New" w:cs="Courier New"/>
                        </w:rPr>
                        <w:t xml:space="preserve"> move</w:t>
                      </w:r>
                      <w:r>
                        <w:rPr>
                          <w:rFonts w:ascii="Courier New" w:hAnsi="Courier New" w:cs="Courier New" w:hint="eastAsia"/>
                        </w:rPr>
                        <w:t>为</w:t>
                      </w:r>
                      <w:r>
                        <w:rPr>
                          <w:rFonts w:ascii="Courier New" w:hAnsi="Courier New" w:cs="Courier New"/>
                        </w:rPr>
                        <w:t>0</w:t>
                      </w:r>
                    </w:p>
                    <w:p w14:paraId="65F6822C" w14:textId="77777777" w:rsidR="00DB127C" w:rsidRPr="009341BF" w:rsidRDefault="00DB127C" w:rsidP="00C5730D">
                      <w:pPr>
                        <w:pStyle w:val="a0"/>
                        <w:snapToGrid w:val="0"/>
                        <w:ind w:leftChars="-76" w:hangingChars="76" w:hanging="141"/>
                        <w:rPr>
                          <w:rFonts w:ascii="Courier New" w:hAnsi="Courier New" w:cs="Courier New"/>
                        </w:rPr>
                      </w:pPr>
                      <w:r>
                        <w:rPr>
                          <w:rFonts w:ascii="Courier New" w:hAnsi="Courier New" w:cs="Courier New"/>
                        </w:rPr>
                        <w:t>7</w:t>
                      </w:r>
                      <w:r w:rsidRPr="009341BF">
                        <w:rPr>
                          <w:rFonts w:ascii="Courier New" w:hAnsi="Courier New" w:cs="Courier New"/>
                        </w:rPr>
                        <w:t xml:space="preserve">     </w:t>
                      </w:r>
                      <w:proofErr w:type="spellStart"/>
                      <w:r w:rsidRPr="00986D07">
                        <w:rPr>
                          <w:rFonts w:ascii="Courier New" w:hAnsi="Courier New" w:cs="Courier New"/>
                          <w:b/>
                        </w:rPr>
                        <w:t>init</w:t>
                      </w:r>
                      <w:proofErr w:type="spellEnd"/>
                      <w:r w:rsidRPr="009341BF">
                        <w:rPr>
                          <w:rFonts w:ascii="Courier New" w:hAnsi="Courier New" w:cs="Courier New"/>
                        </w:rPr>
                        <w:t xml:space="preserve">(move)  := 0; </w:t>
                      </w:r>
                      <w:r>
                        <w:rPr>
                          <w:rFonts w:ascii="Courier New" w:hAnsi="Courier New" w:cs="Courier New"/>
                        </w:rPr>
                        <w:t xml:space="preserve">      -- </w:t>
                      </w:r>
                      <w:r>
                        <w:rPr>
                          <w:rFonts w:ascii="Courier New" w:hAnsi="Courier New" w:cs="Courier New" w:hint="eastAsia"/>
                        </w:rPr>
                        <w:t>注意机器人</w:t>
                      </w:r>
                      <w:r>
                        <w:rPr>
                          <w:rFonts w:ascii="Courier New" w:hAnsi="Courier New" w:cs="Courier New"/>
                        </w:rPr>
                        <w:t>的</w:t>
                      </w:r>
                      <w:r>
                        <w:rPr>
                          <w:rFonts w:ascii="Courier New" w:hAnsi="Courier New" w:cs="Courier New" w:hint="eastAsia"/>
                        </w:rPr>
                        <w:t>初始</w:t>
                      </w:r>
                      <w:r>
                        <w:rPr>
                          <w:rFonts w:ascii="Courier New" w:hAnsi="Courier New" w:cs="Courier New"/>
                        </w:rPr>
                        <w:t>位置并未确定</w:t>
                      </w:r>
                    </w:p>
                    <w:p w14:paraId="3CECB09F" w14:textId="77777777" w:rsidR="00DB127C" w:rsidRPr="009341BF" w:rsidRDefault="00DB127C" w:rsidP="00C5730D">
                      <w:pPr>
                        <w:pStyle w:val="a0"/>
                        <w:snapToGrid w:val="0"/>
                        <w:ind w:leftChars="-76" w:hangingChars="76" w:hanging="141"/>
                        <w:rPr>
                          <w:rFonts w:ascii="Courier New" w:hAnsi="Courier New" w:cs="Courier New"/>
                        </w:rPr>
                      </w:pPr>
                      <w:r>
                        <w:rPr>
                          <w:rFonts w:ascii="Courier New" w:hAnsi="Courier New" w:cs="Courier New"/>
                        </w:rPr>
                        <w:t xml:space="preserve">8 </w:t>
                      </w:r>
                      <w:r w:rsidRPr="009341BF">
                        <w:rPr>
                          <w:rFonts w:ascii="Courier New" w:hAnsi="Courier New" w:cs="Courier New"/>
                        </w:rPr>
                        <w:t xml:space="preserve">    </w:t>
                      </w:r>
                      <w:r w:rsidRPr="00986D07">
                        <w:rPr>
                          <w:rFonts w:ascii="Courier New" w:hAnsi="Courier New" w:cs="Courier New"/>
                          <w:b/>
                        </w:rPr>
                        <w:t>next</w:t>
                      </w:r>
                      <w:r w:rsidRPr="009341BF">
                        <w:rPr>
                          <w:rFonts w:ascii="Courier New" w:hAnsi="Courier New" w:cs="Courier New"/>
                        </w:rPr>
                        <w:t>(phase) :=</w:t>
                      </w:r>
                      <w:r>
                        <w:rPr>
                          <w:rFonts w:ascii="Courier New" w:hAnsi="Courier New" w:cs="Courier New"/>
                        </w:rPr>
                        <w:t xml:space="preserve">          -- </w:t>
                      </w:r>
                      <w:r>
                        <w:rPr>
                          <w:rFonts w:ascii="Courier New" w:hAnsi="Courier New" w:cs="Courier New" w:hint="eastAsia"/>
                        </w:rPr>
                        <w:t>以下</w:t>
                      </w:r>
                      <w:r>
                        <w:rPr>
                          <w:rFonts w:ascii="Courier New" w:hAnsi="Courier New" w:cs="Courier New" w:hint="eastAsia"/>
                        </w:rPr>
                        <w:t>6</w:t>
                      </w:r>
                      <w:r>
                        <w:rPr>
                          <w:rFonts w:ascii="Courier New" w:hAnsi="Courier New" w:cs="Courier New" w:hint="eastAsia"/>
                        </w:rPr>
                        <w:t>行</w:t>
                      </w:r>
                      <w:r>
                        <w:rPr>
                          <w:rFonts w:ascii="Courier New" w:hAnsi="Courier New" w:cs="Courier New"/>
                        </w:rPr>
                        <w:t>表示变量</w:t>
                      </w:r>
                      <w:r>
                        <w:rPr>
                          <w:rFonts w:ascii="Courier New" w:hAnsi="Courier New" w:cs="Courier New"/>
                        </w:rPr>
                        <w:t>phase</w:t>
                      </w:r>
                      <w:r>
                        <w:rPr>
                          <w:rFonts w:ascii="Courier New" w:hAnsi="Courier New" w:cs="Courier New" w:hint="eastAsia"/>
                        </w:rPr>
                        <w:t>在</w:t>
                      </w:r>
                      <w:r>
                        <w:rPr>
                          <w:rFonts w:ascii="Courier New" w:hAnsi="Courier New" w:cs="Courier New"/>
                        </w:rPr>
                        <w:t>后续</w:t>
                      </w:r>
                      <w:r>
                        <w:rPr>
                          <w:rFonts w:ascii="Courier New" w:hAnsi="Courier New" w:cs="Courier New" w:hint="eastAsia"/>
                        </w:rPr>
                        <w:t>状态</w:t>
                      </w:r>
                      <w:r>
                        <w:rPr>
                          <w:rFonts w:ascii="Courier New" w:hAnsi="Courier New" w:cs="Courier New"/>
                        </w:rPr>
                        <w:t>中的值</w:t>
                      </w:r>
                    </w:p>
                    <w:p w14:paraId="5F40870C" w14:textId="77777777" w:rsidR="00DB127C" w:rsidRPr="00986D07" w:rsidRDefault="00DB127C" w:rsidP="00C5730D">
                      <w:pPr>
                        <w:pStyle w:val="a0"/>
                        <w:snapToGrid w:val="0"/>
                        <w:ind w:leftChars="-76" w:hangingChars="76" w:hanging="141"/>
                        <w:rPr>
                          <w:rFonts w:ascii="Courier New" w:hAnsi="Courier New" w:cs="Courier New"/>
                          <w:b/>
                        </w:rPr>
                      </w:pPr>
                      <w:r>
                        <w:rPr>
                          <w:rFonts w:ascii="Courier New" w:hAnsi="Courier New" w:cs="Courier New"/>
                        </w:rPr>
                        <w:t>9</w:t>
                      </w:r>
                      <w:r w:rsidRPr="009341BF">
                        <w:rPr>
                          <w:rFonts w:ascii="Courier New" w:hAnsi="Courier New" w:cs="Courier New"/>
                        </w:rPr>
                        <w:t xml:space="preserve">        </w:t>
                      </w:r>
                      <w:r w:rsidRPr="00986D07">
                        <w:rPr>
                          <w:rFonts w:ascii="Courier New" w:hAnsi="Courier New" w:cs="Courier New"/>
                          <w:b/>
                        </w:rPr>
                        <w:t>case</w:t>
                      </w:r>
                    </w:p>
                    <w:p w14:paraId="4989B58B" w14:textId="77777777" w:rsidR="00DB127C" w:rsidRPr="009341BF" w:rsidRDefault="00DB127C" w:rsidP="00C5730D">
                      <w:pPr>
                        <w:pStyle w:val="a0"/>
                        <w:snapToGrid w:val="0"/>
                        <w:ind w:leftChars="-76" w:hangingChars="76" w:hanging="141"/>
                        <w:rPr>
                          <w:rFonts w:ascii="Courier New" w:hAnsi="Courier New" w:cs="Courier New"/>
                        </w:rPr>
                      </w:pPr>
                      <w:r>
                        <w:rPr>
                          <w:rFonts w:ascii="Courier New" w:hAnsi="Courier New" w:cs="Courier New"/>
                        </w:rPr>
                        <w:t>10</w:t>
                      </w:r>
                      <w:r w:rsidRPr="009341BF">
                        <w:rPr>
                          <w:rFonts w:ascii="Courier New" w:hAnsi="Courier New" w:cs="Courier New"/>
                        </w:rPr>
                        <w:t xml:space="preserve">          phase = </w:t>
                      </w:r>
                      <w:proofErr w:type="spellStart"/>
                      <w:r w:rsidRPr="009341BF">
                        <w:rPr>
                          <w:rFonts w:ascii="Courier New" w:hAnsi="Courier New" w:cs="Courier New"/>
                        </w:rPr>
                        <w:t>lc</w:t>
                      </w:r>
                      <w:proofErr w:type="spellEnd"/>
                      <w:r w:rsidRPr="009341BF">
                        <w:rPr>
                          <w:rFonts w:ascii="Courier New" w:hAnsi="Courier New" w:cs="Courier New"/>
                        </w:rPr>
                        <w:t xml:space="preserve">    :  m;</w:t>
                      </w:r>
                      <w:r>
                        <w:rPr>
                          <w:rFonts w:ascii="Courier New" w:hAnsi="Courier New" w:cs="Courier New"/>
                        </w:rPr>
                        <w:t xml:space="preserve">      -- </w:t>
                      </w:r>
                      <w:r>
                        <w:rPr>
                          <w:rFonts w:ascii="Courier New" w:hAnsi="Courier New" w:cs="Courier New" w:hint="eastAsia"/>
                        </w:rPr>
                        <w:t>若当前值为</w:t>
                      </w:r>
                      <w:proofErr w:type="spellStart"/>
                      <w:r>
                        <w:rPr>
                          <w:rFonts w:ascii="Courier New" w:hAnsi="Courier New" w:cs="Courier New"/>
                        </w:rPr>
                        <w:t>lc</w:t>
                      </w:r>
                      <w:proofErr w:type="spellEnd"/>
                      <w:r>
                        <w:rPr>
                          <w:rFonts w:ascii="Courier New" w:hAnsi="Courier New" w:cs="Courier New"/>
                        </w:rPr>
                        <w:t xml:space="preserve">, </w:t>
                      </w:r>
                      <w:r>
                        <w:rPr>
                          <w:rFonts w:ascii="Courier New" w:hAnsi="Courier New" w:cs="Courier New" w:hint="eastAsia"/>
                        </w:rPr>
                        <w:t>则</w:t>
                      </w:r>
                      <w:r>
                        <w:rPr>
                          <w:rFonts w:ascii="Courier New" w:hAnsi="Courier New" w:cs="Courier New"/>
                        </w:rPr>
                        <w:t>在下一个状态为</w:t>
                      </w:r>
                      <w:r>
                        <w:rPr>
                          <w:rFonts w:ascii="Courier New" w:hAnsi="Courier New" w:cs="Courier New"/>
                        </w:rPr>
                        <w:t>m</w:t>
                      </w:r>
                    </w:p>
                    <w:p w14:paraId="43067BB3" w14:textId="77777777" w:rsidR="00DB127C" w:rsidRPr="009341BF" w:rsidRDefault="00DB127C" w:rsidP="00C5730D">
                      <w:pPr>
                        <w:pStyle w:val="a0"/>
                        <w:snapToGrid w:val="0"/>
                        <w:ind w:leftChars="-76" w:hangingChars="76" w:hanging="141"/>
                        <w:rPr>
                          <w:rFonts w:ascii="Courier New" w:hAnsi="Courier New" w:cs="Courier New"/>
                        </w:rPr>
                      </w:pPr>
                      <w:r>
                        <w:rPr>
                          <w:rFonts w:ascii="Courier New" w:hAnsi="Courier New" w:cs="Courier New"/>
                        </w:rPr>
                        <w:t>11</w:t>
                      </w:r>
                      <w:r w:rsidRPr="009341BF">
                        <w:rPr>
                          <w:rFonts w:ascii="Courier New" w:hAnsi="Courier New" w:cs="Courier New"/>
                        </w:rPr>
                        <w:t xml:space="preserve">          phase = m     :  </w:t>
                      </w:r>
                      <w:proofErr w:type="spellStart"/>
                      <w:r w:rsidRPr="009341BF">
                        <w:rPr>
                          <w:rFonts w:ascii="Courier New" w:hAnsi="Courier New" w:cs="Courier New"/>
                        </w:rPr>
                        <w:t>lc</w:t>
                      </w:r>
                      <w:proofErr w:type="spellEnd"/>
                      <w:r w:rsidRPr="009341BF">
                        <w:rPr>
                          <w:rFonts w:ascii="Courier New" w:hAnsi="Courier New" w:cs="Courier New"/>
                        </w:rPr>
                        <w:t>;</w:t>
                      </w:r>
                      <w:r>
                        <w:rPr>
                          <w:rFonts w:ascii="Courier New" w:hAnsi="Courier New" w:cs="Courier New"/>
                        </w:rPr>
                        <w:t xml:space="preserve">     -- </w:t>
                      </w:r>
                      <w:r>
                        <w:rPr>
                          <w:rFonts w:ascii="Courier New" w:hAnsi="Courier New" w:cs="Courier New" w:hint="eastAsia"/>
                        </w:rPr>
                        <w:t>若当前值为</w:t>
                      </w:r>
                      <w:r>
                        <w:rPr>
                          <w:rFonts w:ascii="Courier New" w:hAnsi="Courier New" w:cs="Courier New"/>
                        </w:rPr>
                        <w:t xml:space="preserve">m, </w:t>
                      </w:r>
                      <w:r>
                        <w:rPr>
                          <w:rFonts w:ascii="Courier New" w:hAnsi="Courier New" w:cs="Courier New" w:hint="eastAsia"/>
                        </w:rPr>
                        <w:t>则</w:t>
                      </w:r>
                      <w:r>
                        <w:rPr>
                          <w:rFonts w:ascii="Courier New" w:hAnsi="Courier New" w:cs="Courier New"/>
                        </w:rPr>
                        <w:t>在下一个状态为</w:t>
                      </w:r>
                      <w:proofErr w:type="spellStart"/>
                      <w:r>
                        <w:rPr>
                          <w:rFonts w:ascii="Courier New" w:hAnsi="Courier New" w:cs="Courier New"/>
                        </w:rPr>
                        <w:t>lc</w:t>
                      </w:r>
                      <w:proofErr w:type="spellEnd"/>
                    </w:p>
                    <w:p w14:paraId="6AC45293" w14:textId="77777777" w:rsidR="00DB127C" w:rsidRPr="009341BF" w:rsidRDefault="00DB127C" w:rsidP="00C5730D">
                      <w:pPr>
                        <w:pStyle w:val="a0"/>
                        <w:snapToGrid w:val="0"/>
                        <w:ind w:leftChars="-76" w:hangingChars="76" w:hanging="141"/>
                        <w:rPr>
                          <w:rFonts w:ascii="Courier New" w:hAnsi="Courier New" w:cs="Courier New"/>
                        </w:rPr>
                      </w:pPr>
                      <w:r>
                        <w:rPr>
                          <w:rFonts w:ascii="Courier New" w:hAnsi="Courier New" w:cs="Courier New"/>
                        </w:rPr>
                        <w:t>12</w:t>
                      </w:r>
                      <w:r w:rsidRPr="009341BF">
                        <w:rPr>
                          <w:rFonts w:ascii="Courier New" w:hAnsi="Courier New" w:cs="Courier New"/>
                        </w:rPr>
                        <w:t xml:space="preserve">          TRUE           :  phase;</w:t>
                      </w:r>
                      <w:r>
                        <w:rPr>
                          <w:rFonts w:ascii="Courier New" w:hAnsi="Courier New" w:cs="Courier New"/>
                        </w:rPr>
                        <w:t xml:space="preserve"> -- </w:t>
                      </w:r>
                      <w:r>
                        <w:rPr>
                          <w:rFonts w:ascii="Courier New" w:hAnsi="Courier New" w:cs="Courier New" w:hint="eastAsia"/>
                        </w:rPr>
                        <w:t>否则</w:t>
                      </w:r>
                      <w:r>
                        <w:rPr>
                          <w:rFonts w:ascii="Courier New" w:hAnsi="Courier New" w:cs="Courier New" w:hint="eastAsia"/>
                        </w:rPr>
                        <w:t>,</w:t>
                      </w:r>
                      <w:r>
                        <w:rPr>
                          <w:rFonts w:ascii="Courier New" w:hAnsi="Courier New" w:cs="Courier New"/>
                        </w:rPr>
                        <w:t>phase</w:t>
                      </w:r>
                      <w:r>
                        <w:rPr>
                          <w:rFonts w:ascii="Courier New" w:hAnsi="Courier New" w:cs="Courier New"/>
                        </w:rPr>
                        <w:t>的值不变</w:t>
                      </w:r>
                      <w:r>
                        <w:rPr>
                          <w:rFonts w:ascii="Courier New" w:hAnsi="Courier New" w:cs="Courier New"/>
                        </w:rPr>
                        <w:t xml:space="preserve"> </w:t>
                      </w:r>
                    </w:p>
                    <w:p w14:paraId="08A0B55C" w14:textId="77777777" w:rsidR="00DB127C" w:rsidRPr="009341BF" w:rsidRDefault="00DB127C" w:rsidP="00C5730D">
                      <w:pPr>
                        <w:pStyle w:val="a0"/>
                        <w:snapToGrid w:val="0"/>
                        <w:ind w:leftChars="-76" w:hangingChars="76" w:hanging="141"/>
                        <w:rPr>
                          <w:rFonts w:ascii="Courier New" w:hAnsi="Courier New" w:cs="Courier New"/>
                        </w:rPr>
                      </w:pPr>
                      <w:r>
                        <w:rPr>
                          <w:rFonts w:ascii="Courier New" w:hAnsi="Courier New" w:cs="Courier New"/>
                        </w:rPr>
                        <w:t>13</w:t>
                      </w:r>
                      <w:r w:rsidRPr="009341BF">
                        <w:rPr>
                          <w:rFonts w:ascii="Courier New" w:hAnsi="Courier New" w:cs="Courier New"/>
                        </w:rPr>
                        <w:t xml:space="preserve">       </w:t>
                      </w:r>
                      <w:proofErr w:type="spellStart"/>
                      <w:r w:rsidRPr="00986D07">
                        <w:rPr>
                          <w:rFonts w:ascii="Courier New" w:hAnsi="Courier New" w:cs="Courier New"/>
                          <w:b/>
                        </w:rPr>
                        <w:t>esac</w:t>
                      </w:r>
                      <w:proofErr w:type="spellEnd"/>
                      <w:r w:rsidRPr="009341BF">
                        <w:rPr>
                          <w:rFonts w:ascii="Courier New" w:hAnsi="Courier New" w:cs="Courier New"/>
                        </w:rPr>
                        <w:t xml:space="preserve">; </w:t>
                      </w:r>
                    </w:p>
                    <w:p w14:paraId="185A49BD" w14:textId="77777777" w:rsidR="00DB127C" w:rsidRPr="009341BF" w:rsidRDefault="00DB127C" w:rsidP="00C5730D">
                      <w:pPr>
                        <w:pStyle w:val="a0"/>
                        <w:snapToGrid w:val="0"/>
                        <w:ind w:leftChars="-76" w:hangingChars="76" w:hanging="141"/>
                        <w:rPr>
                          <w:rFonts w:ascii="Courier New" w:hAnsi="Courier New" w:cs="Courier New"/>
                        </w:rPr>
                      </w:pPr>
                      <w:r>
                        <w:rPr>
                          <w:rFonts w:ascii="Courier New" w:hAnsi="Courier New" w:cs="Courier New"/>
                        </w:rPr>
                        <w:t>14</w:t>
                      </w:r>
                      <w:r w:rsidRPr="009341BF">
                        <w:rPr>
                          <w:rFonts w:ascii="Courier New" w:hAnsi="Courier New" w:cs="Courier New"/>
                        </w:rPr>
                        <w:t xml:space="preserve">   </w:t>
                      </w:r>
                      <w:r w:rsidRPr="00986D07">
                        <w:rPr>
                          <w:rFonts w:ascii="Courier New" w:hAnsi="Courier New" w:cs="Courier New"/>
                          <w:b/>
                        </w:rPr>
                        <w:t>next</w:t>
                      </w:r>
                      <w:r w:rsidRPr="009341BF">
                        <w:rPr>
                          <w:rFonts w:ascii="Courier New" w:hAnsi="Courier New" w:cs="Courier New"/>
                        </w:rPr>
                        <w:t>(move) :=</w:t>
                      </w:r>
                      <w:r>
                        <w:rPr>
                          <w:rFonts w:ascii="Courier New" w:hAnsi="Courier New" w:cs="Courier New"/>
                        </w:rPr>
                        <w:t xml:space="preserve">     -- </w:t>
                      </w:r>
                      <w:r>
                        <w:rPr>
                          <w:rFonts w:ascii="Courier New" w:hAnsi="Courier New" w:cs="Courier New" w:hint="eastAsia"/>
                        </w:rPr>
                        <w:t>变量</w:t>
                      </w:r>
                      <w:r>
                        <w:rPr>
                          <w:rFonts w:ascii="Courier New" w:hAnsi="Courier New" w:cs="Courier New"/>
                        </w:rPr>
                        <w:t>move</w:t>
                      </w:r>
                      <w:r>
                        <w:rPr>
                          <w:rFonts w:ascii="Courier New" w:hAnsi="Courier New" w:cs="Courier New" w:hint="eastAsia"/>
                        </w:rPr>
                        <w:t>在</w:t>
                      </w:r>
                      <w:r>
                        <w:rPr>
                          <w:rFonts w:ascii="Courier New" w:hAnsi="Courier New" w:cs="Courier New"/>
                        </w:rPr>
                        <w:t>下一步的值</w:t>
                      </w:r>
                      <w:r>
                        <w:rPr>
                          <w:rFonts w:ascii="Courier New" w:hAnsi="Courier New" w:cs="Courier New"/>
                        </w:rPr>
                        <w:t>.</w:t>
                      </w:r>
                      <w:r>
                        <w:rPr>
                          <w:rFonts w:ascii="Courier New" w:hAnsi="Courier New" w:cs="Courier New" w:hint="eastAsia"/>
                        </w:rPr>
                        <w:t>仅以</w:t>
                      </w:r>
                      <w:r>
                        <w:rPr>
                          <w:rFonts w:ascii="Courier New" w:hAnsi="Courier New" w:cs="Courier New"/>
                        </w:rPr>
                        <w:t>规则</w:t>
                      </w:r>
                      <w:r w:rsidRPr="00CC4652">
                        <w:rPr>
                          <w:rFonts w:hint="eastAsia"/>
                        </w:rPr>
                        <w:t>RL</w:t>
                      </w:r>
                      <w:r w:rsidRPr="00CC4652">
                        <w:t>1</w:t>
                      </w:r>
                      <w:r>
                        <w:rPr>
                          <w:rFonts w:ascii="Courier New" w:hAnsi="Courier New" w:cs="Courier New"/>
                        </w:rPr>
                        <w:t>情况为例</w:t>
                      </w:r>
                    </w:p>
                    <w:p w14:paraId="5ACB9DCB" w14:textId="77777777" w:rsidR="00DB127C" w:rsidRDefault="00DB127C" w:rsidP="00C5730D">
                      <w:pPr>
                        <w:pStyle w:val="a0"/>
                        <w:snapToGrid w:val="0"/>
                        <w:ind w:leftChars="-76" w:hangingChars="76" w:hanging="141"/>
                        <w:rPr>
                          <w:rFonts w:ascii="Courier New" w:hAnsi="Courier New" w:cs="Courier New"/>
                          <w:b/>
                        </w:rPr>
                      </w:pPr>
                      <w:r>
                        <w:rPr>
                          <w:rFonts w:ascii="Courier New" w:hAnsi="Courier New" w:cs="Courier New"/>
                        </w:rPr>
                        <w:t>15</w:t>
                      </w:r>
                      <w:r w:rsidRPr="009341BF">
                        <w:rPr>
                          <w:rFonts w:ascii="Courier New" w:hAnsi="Courier New" w:cs="Courier New"/>
                        </w:rPr>
                        <w:t xml:space="preserve">       </w:t>
                      </w:r>
                      <w:r w:rsidRPr="00986D07">
                        <w:rPr>
                          <w:rFonts w:ascii="Courier New" w:hAnsi="Courier New" w:cs="Courier New"/>
                          <w:b/>
                        </w:rPr>
                        <w:t>case</w:t>
                      </w:r>
                    </w:p>
                    <w:p w14:paraId="50714F2F" w14:textId="77777777" w:rsidR="00DB127C" w:rsidRDefault="00DB127C" w:rsidP="00C5730D">
                      <w:pPr>
                        <w:pStyle w:val="a0"/>
                        <w:snapToGrid w:val="0"/>
                        <w:ind w:leftChars="-76" w:hangingChars="76" w:hanging="141"/>
                        <w:rPr>
                          <w:rFonts w:ascii="Courier New" w:hAnsi="Courier New" w:cs="Courier New"/>
                          <w:u w:val="single"/>
                        </w:rPr>
                      </w:pPr>
                      <w:r w:rsidRPr="007D12CF">
                        <w:rPr>
                          <w:rFonts w:ascii="Courier New" w:hAnsi="Courier New" w:cs="Courier New"/>
                        </w:rPr>
                        <w:t xml:space="preserve">16 </w:t>
                      </w:r>
                      <w:r>
                        <w:rPr>
                          <w:rFonts w:ascii="Courier New" w:hAnsi="Courier New" w:cs="Courier New"/>
                          <w:b/>
                        </w:rPr>
                        <w:t xml:space="preserve">        </w:t>
                      </w:r>
                      <w:r w:rsidRPr="00CC4652">
                        <w:rPr>
                          <w:rFonts w:ascii="Courier New" w:hAnsi="Courier New" w:cs="Courier New"/>
                        </w:rPr>
                        <w:t xml:space="preserve"> </w:t>
                      </w:r>
                      <w:r w:rsidRPr="00860720">
                        <w:rPr>
                          <w:rFonts w:ascii="Courier New" w:hAnsi="Courier New" w:cs="Courier New"/>
                          <w:u w:val="single"/>
                        </w:rPr>
                        <w:t xml:space="preserve">phase = </w:t>
                      </w:r>
                      <w:proofErr w:type="spellStart"/>
                      <w:r w:rsidRPr="00860720">
                        <w:rPr>
                          <w:rFonts w:ascii="Courier New" w:hAnsi="Courier New" w:cs="Courier New"/>
                          <w:u w:val="single"/>
                        </w:rPr>
                        <w:t>lc</w:t>
                      </w:r>
                      <w:proofErr w:type="spellEnd"/>
                      <w:r w:rsidRPr="00860720">
                        <w:rPr>
                          <w:rFonts w:ascii="Courier New" w:hAnsi="Courier New" w:cs="Courier New"/>
                          <w:u w:val="single"/>
                        </w:rPr>
                        <w:t xml:space="preserve"> &amp; </w:t>
                      </w:r>
                      <w:r>
                        <w:rPr>
                          <w:rFonts w:ascii="Courier New" w:hAnsi="Courier New" w:cs="Courier New" w:hint="eastAsia"/>
                          <w:u w:val="single"/>
                        </w:rPr>
                        <w:t>(</w:t>
                      </w:r>
                      <w:r>
                        <w:rPr>
                          <w:rFonts w:ascii="Courier New" w:hAnsi="Courier New" w:cs="Courier New"/>
                          <w:u w:val="single"/>
                        </w:rPr>
                        <w:t>p2-p1+10) mod 10 = 1 &amp; (p3-p2</w:t>
                      </w:r>
                      <w:r>
                        <w:rPr>
                          <w:rFonts w:ascii="Courier New" w:hAnsi="Courier New" w:cs="Courier New" w:hint="eastAsia"/>
                          <w:u w:val="single"/>
                        </w:rPr>
                        <w:t>+10)</w:t>
                      </w:r>
                      <w:r>
                        <w:rPr>
                          <w:rFonts w:ascii="Courier New" w:hAnsi="Courier New" w:cs="Courier New"/>
                          <w:u w:val="single"/>
                        </w:rPr>
                        <w:t xml:space="preserve"> </w:t>
                      </w:r>
                      <w:r>
                        <w:rPr>
                          <w:rFonts w:ascii="Courier New" w:hAnsi="Courier New" w:cs="Courier New" w:hint="eastAsia"/>
                          <w:u w:val="single"/>
                        </w:rPr>
                        <w:t>mod</w:t>
                      </w:r>
                      <w:r>
                        <w:rPr>
                          <w:rFonts w:ascii="Courier New" w:hAnsi="Courier New" w:cs="Courier New"/>
                          <w:u w:val="single"/>
                        </w:rPr>
                        <w:t xml:space="preserve"> </w:t>
                      </w:r>
                      <w:r>
                        <w:rPr>
                          <w:rFonts w:ascii="Courier New" w:hAnsi="Courier New" w:cs="Courier New" w:hint="eastAsia"/>
                          <w:u w:val="single"/>
                        </w:rPr>
                        <w:t>10</w:t>
                      </w:r>
                      <w:r>
                        <w:rPr>
                          <w:rFonts w:ascii="Courier New" w:hAnsi="Courier New" w:cs="Courier New"/>
                          <w:u w:val="single"/>
                        </w:rPr>
                        <w:t xml:space="preserve"> = </w:t>
                      </w:r>
                      <w:proofErr w:type="gramStart"/>
                      <w:r>
                        <w:rPr>
                          <w:rFonts w:ascii="Courier New" w:hAnsi="Courier New" w:cs="Courier New"/>
                          <w:u w:val="single"/>
                        </w:rPr>
                        <w:t>3 :</w:t>
                      </w:r>
                      <w:proofErr w:type="gramEnd"/>
                      <w:r>
                        <w:rPr>
                          <w:rFonts w:ascii="Courier New" w:hAnsi="Courier New" w:cs="Courier New"/>
                          <w:u w:val="single"/>
                        </w:rPr>
                        <w:t xml:space="preserve"> </w:t>
                      </w:r>
                      <w:r w:rsidRPr="00860720">
                        <w:rPr>
                          <w:rFonts w:ascii="Courier New" w:hAnsi="Courier New" w:cs="Courier New"/>
                          <w:u w:val="single"/>
                        </w:rPr>
                        <w:t>-1;</w:t>
                      </w:r>
                    </w:p>
                    <w:p w14:paraId="25F7A122" w14:textId="77777777" w:rsidR="00DB127C" w:rsidRDefault="00DB127C" w:rsidP="00C5730D">
                      <w:pPr>
                        <w:pStyle w:val="a0"/>
                        <w:snapToGrid w:val="0"/>
                        <w:ind w:leftChars="-76" w:left="1023" w:hangingChars="626" w:hanging="1164"/>
                        <w:rPr>
                          <w:rFonts w:ascii="Courier New" w:hAnsi="Courier New" w:cs="Courier New"/>
                          <w:u w:val="single"/>
                        </w:rPr>
                      </w:pPr>
                      <w:r>
                        <w:rPr>
                          <w:rFonts w:ascii="Courier New" w:hAnsi="Courier New" w:cs="Courier New"/>
                        </w:rPr>
                        <w:t xml:space="preserve">17          </w:t>
                      </w:r>
                      <w:r w:rsidRPr="00860720">
                        <w:rPr>
                          <w:rFonts w:ascii="Courier New" w:hAnsi="Courier New" w:cs="Courier New"/>
                          <w:u w:val="single"/>
                        </w:rPr>
                        <w:t xml:space="preserve">phase = </w:t>
                      </w:r>
                      <w:proofErr w:type="spellStart"/>
                      <w:r w:rsidRPr="00860720">
                        <w:rPr>
                          <w:rFonts w:ascii="Courier New" w:hAnsi="Courier New" w:cs="Courier New"/>
                          <w:u w:val="single"/>
                        </w:rPr>
                        <w:t>lc</w:t>
                      </w:r>
                      <w:proofErr w:type="spellEnd"/>
                      <w:r w:rsidRPr="00860720">
                        <w:rPr>
                          <w:rFonts w:ascii="Courier New" w:hAnsi="Courier New" w:cs="Courier New"/>
                          <w:u w:val="single"/>
                        </w:rPr>
                        <w:t xml:space="preserve"> &amp; </w:t>
                      </w:r>
                      <w:r>
                        <w:rPr>
                          <w:rFonts w:ascii="Courier New" w:hAnsi="Courier New" w:cs="Courier New" w:hint="eastAsia"/>
                          <w:u w:val="single"/>
                        </w:rPr>
                        <w:t>(</w:t>
                      </w:r>
                      <w:r>
                        <w:rPr>
                          <w:rFonts w:ascii="Courier New" w:hAnsi="Courier New" w:cs="Courier New"/>
                          <w:u w:val="single"/>
                        </w:rPr>
                        <w:t>10-</w:t>
                      </w:r>
                      <w:r>
                        <w:rPr>
                          <w:rFonts w:ascii="Courier New" w:hAnsi="Courier New" w:cs="Courier New" w:hint="eastAsia"/>
                          <w:u w:val="single"/>
                        </w:rPr>
                        <w:t>(</w:t>
                      </w:r>
                      <w:r>
                        <w:rPr>
                          <w:rFonts w:ascii="Courier New" w:hAnsi="Courier New" w:cs="Courier New"/>
                          <w:u w:val="single"/>
                        </w:rPr>
                        <w:t>p3-p1+10) mod 10) mod 10 = 1 &amp; (10-(p2-p3</w:t>
                      </w:r>
                      <w:r>
                        <w:rPr>
                          <w:rFonts w:ascii="Courier New" w:hAnsi="Courier New" w:cs="Courier New" w:hint="eastAsia"/>
                          <w:u w:val="single"/>
                        </w:rPr>
                        <w:t>+10)</w:t>
                      </w:r>
                      <w:r>
                        <w:rPr>
                          <w:rFonts w:ascii="Courier New" w:hAnsi="Courier New" w:cs="Courier New"/>
                          <w:u w:val="single"/>
                        </w:rPr>
                        <w:t xml:space="preserve"> </w:t>
                      </w:r>
                      <w:r>
                        <w:rPr>
                          <w:rFonts w:ascii="Courier New" w:hAnsi="Courier New" w:cs="Courier New" w:hint="eastAsia"/>
                          <w:u w:val="single"/>
                        </w:rPr>
                        <w:t>mod</w:t>
                      </w:r>
                    </w:p>
                    <w:p w14:paraId="27ED4DC6" w14:textId="77777777" w:rsidR="00DB127C" w:rsidRDefault="00DB127C" w:rsidP="00C5730D">
                      <w:pPr>
                        <w:pStyle w:val="a0"/>
                        <w:snapToGrid w:val="0"/>
                        <w:ind w:leftChars="-76" w:left="1023" w:hangingChars="626" w:hanging="1164"/>
                        <w:rPr>
                          <w:rFonts w:ascii="Courier New" w:hAnsi="Courier New" w:cs="Courier New"/>
                          <w:u w:val="single"/>
                        </w:rPr>
                      </w:pPr>
                      <w:r>
                        <w:rPr>
                          <w:rFonts w:ascii="Courier New" w:hAnsi="Courier New" w:cs="Courier New"/>
                        </w:rPr>
                        <w:t xml:space="preserve">18         </w:t>
                      </w:r>
                      <w:r w:rsidRPr="000535FB">
                        <w:rPr>
                          <w:rFonts w:ascii="Courier New" w:hAnsi="Courier New" w:cs="Courier New"/>
                        </w:rPr>
                        <w:t xml:space="preserve"> </w:t>
                      </w:r>
                      <w:r>
                        <w:rPr>
                          <w:rFonts w:ascii="Courier New" w:hAnsi="Courier New" w:cs="Courier New" w:hint="eastAsia"/>
                          <w:u w:val="single"/>
                        </w:rPr>
                        <w:t>10</w:t>
                      </w:r>
                      <w:r>
                        <w:rPr>
                          <w:rFonts w:ascii="Courier New" w:hAnsi="Courier New" w:cs="Courier New"/>
                          <w:u w:val="single"/>
                        </w:rPr>
                        <w:t xml:space="preserve">) mod 10 = </w:t>
                      </w:r>
                      <w:proofErr w:type="gramStart"/>
                      <w:r>
                        <w:rPr>
                          <w:rFonts w:ascii="Courier New" w:hAnsi="Courier New" w:cs="Courier New"/>
                          <w:u w:val="single"/>
                        </w:rPr>
                        <w:t>3 :</w:t>
                      </w:r>
                      <w:proofErr w:type="gramEnd"/>
                      <w:r>
                        <w:rPr>
                          <w:rFonts w:ascii="Courier New" w:hAnsi="Courier New" w:cs="Courier New"/>
                          <w:u w:val="single"/>
                        </w:rPr>
                        <w:t xml:space="preserve"> </w:t>
                      </w:r>
                      <w:r w:rsidRPr="00860720">
                        <w:rPr>
                          <w:rFonts w:ascii="Courier New" w:hAnsi="Courier New" w:cs="Courier New"/>
                          <w:u w:val="single"/>
                        </w:rPr>
                        <w:t>1</w:t>
                      </w:r>
                      <w:r>
                        <w:rPr>
                          <w:rFonts w:ascii="Courier New" w:hAnsi="Courier New" w:cs="Courier New"/>
                          <w:u w:val="single"/>
                        </w:rPr>
                        <w:t>;</w:t>
                      </w:r>
                    </w:p>
                    <w:p w14:paraId="55CD7627" w14:textId="77777777" w:rsidR="00DB127C" w:rsidRDefault="00DB127C" w:rsidP="00C5730D">
                      <w:pPr>
                        <w:pStyle w:val="a0"/>
                        <w:snapToGrid w:val="0"/>
                        <w:ind w:leftChars="-76" w:hangingChars="76" w:hanging="141"/>
                        <w:rPr>
                          <w:rFonts w:ascii="Courier New" w:hAnsi="Courier New" w:cs="Courier New"/>
                        </w:rPr>
                      </w:pPr>
                      <w:r>
                        <w:rPr>
                          <w:rFonts w:ascii="Courier New" w:hAnsi="Courier New" w:cs="Courier New"/>
                        </w:rPr>
                        <w:t>19          …</w:t>
                      </w:r>
                    </w:p>
                    <w:p w14:paraId="463A8C1C" w14:textId="77777777" w:rsidR="00DB127C" w:rsidRDefault="00DB127C" w:rsidP="00C5730D">
                      <w:pPr>
                        <w:pStyle w:val="a0"/>
                        <w:snapToGrid w:val="0"/>
                        <w:ind w:leftChars="-76" w:hangingChars="76" w:hanging="141"/>
                        <w:rPr>
                          <w:rFonts w:ascii="Courier New" w:hAnsi="Courier New" w:cs="Courier New"/>
                        </w:rPr>
                      </w:pPr>
                      <w:r>
                        <w:rPr>
                          <w:rFonts w:ascii="Courier New" w:hAnsi="Courier New" w:cs="Courier New"/>
                        </w:rPr>
                        <w:t>20</w:t>
                      </w:r>
                      <w:r>
                        <w:rPr>
                          <w:rFonts w:ascii="Courier New" w:hAnsi="Courier New" w:cs="Courier New"/>
                        </w:rPr>
                        <w:tab/>
                      </w:r>
                      <w:r>
                        <w:rPr>
                          <w:rFonts w:ascii="Courier New" w:hAnsi="Courier New" w:cs="Courier New"/>
                        </w:rPr>
                        <w:tab/>
                      </w:r>
                      <w:r>
                        <w:rPr>
                          <w:rFonts w:ascii="Courier New" w:hAnsi="Courier New" w:cs="Courier New"/>
                        </w:rPr>
                        <w:tab/>
                      </w:r>
                      <w:proofErr w:type="spellStart"/>
                      <w:r w:rsidRPr="00986D07">
                        <w:rPr>
                          <w:rFonts w:ascii="Courier New" w:hAnsi="Courier New" w:cs="Courier New"/>
                          <w:b/>
                        </w:rPr>
                        <w:t>esac</w:t>
                      </w:r>
                      <w:proofErr w:type="spellEnd"/>
                      <w:r>
                        <w:rPr>
                          <w:rFonts w:ascii="Courier New" w:hAnsi="Courier New" w:cs="Courier New"/>
                        </w:rPr>
                        <w:t>;</w:t>
                      </w:r>
                    </w:p>
                    <w:p w14:paraId="4F1DF51F" w14:textId="77777777" w:rsidR="00DB127C" w:rsidRPr="009341BF" w:rsidRDefault="00DB127C" w:rsidP="00C5730D">
                      <w:pPr>
                        <w:pStyle w:val="a0"/>
                        <w:snapToGrid w:val="0"/>
                        <w:ind w:leftChars="-76" w:hangingChars="76" w:hanging="141"/>
                        <w:rPr>
                          <w:rFonts w:ascii="Courier New" w:hAnsi="Courier New" w:cs="Courier New"/>
                        </w:rPr>
                      </w:pPr>
                      <w:r>
                        <w:rPr>
                          <w:rFonts w:ascii="Courier New" w:hAnsi="Courier New" w:cs="Courier New"/>
                        </w:rPr>
                        <w:t>21</w:t>
                      </w:r>
                      <w:r w:rsidRPr="009341BF">
                        <w:rPr>
                          <w:rFonts w:ascii="Courier New" w:hAnsi="Courier New" w:cs="Courier New"/>
                        </w:rPr>
                        <w:t xml:space="preserve">     </w:t>
                      </w:r>
                      <w:r w:rsidRPr="00986D07">
                        <w:rPr>
                          <w:rFonts w:ascii="Courier New" w:hAnsi="Courier New" w:cs="Courier New"/>
                          <w:b/>
                        </w:rPr>
                        <w:t>next</w:t>
                      </w:r>
                      <w:r w:rsidRPr="009341BF">
                        <w:rPr>
                          <w:rFonts w:ascii="Courier New" w:hAnsi="Courier New" w:cs="Courier New"/>
                        </w:rPr>
                        <w:t xml:space="preserve">(p1) := </w:t>
                      </w:r>
                      <w:r>
                        <w:rPr>
                          <w:rFonts w:ascii="Courier New" w:hAnsi="Courier New" w:cs="Courier New"/>
                        </w:rPr>
                        <w:t xml:space="preserve">     -- </w:t>
                      </w:r>
                      <w:r>
                        <w:rPr>
                          <w:rFonts w:ascii="Courier New" w:hAnsi="Courier New" w:cs="Courier New" w:hint="eastAsia"/>
                        </w:rPr>
                        <w:t>机器人</w:t>
                      </w:r>
                      <w:r>
                        <w:rPr>
                          <w:rFonts w:ascii="Courier New" w:hAnsi="Courier New" w:cs="Courier New"/>
                        </w:rPr>
                        <w:t>在下一个状态是的位置</w:t>
                      </w:r>
                    </w:p>
                    <w:p w14:paraId="4B519621" w14:textId="77777777" w:rsidR="00DB127C" w:rsidRPr="00986D07" w:rsidRDefault="00DB127C" w:rsidP="00C5730D">
                      <w:pPr>
                        <w:pStyle w:val="a0"/>
                        <w:snapToGrid w:val="0"/>
                        <w:ind w:leftChars="-76" w:hangingChars="76" w:hanging="141"/>
                        <w:rPr>
                          <w:rFonts w:ascii="Courier New" w:hAnsi="Courier New" w:cs="Courier New"/>
                          <w:b/>
                        </w:rPr>
                      </w:pPr>
                      <w:r>
                        <w:rPr>
                          <w:rFonts w:ascii="Courier New" w:hAnsi="Courier New" w:cs="Courier New"/>
                        </w:rPr>
                        <w:t>22</w:t>
                      </w:r>
                      <w:r w:rsidRPr="009341BF">
                        <w:rPr>
                          <w:rFonts w:ascii="Courier New" w:hAnsi="Courier New" w:cs="Courier New"/>
                        </w:rPr>
                        <w:t xml:space="preserve">       </w:t>
                      </w:r>
                      <w:r w:rsidRPr="00986D07">
                        <w:rPr>
                          <w:rFonts w:ascii="Courier New" w:hAnsi="Courier New" w:cs="Courier New"/>
                          <w:b/>
                        </w:rPr>
                        <w:t xml:space="preserve">case </w:t>
                      </w:r>
                    </w:p>
                    <w:p w14:paraId="13F95119" w14:textId="77777777" w:rsidR="00DB127C" w:rsidRPr="009341BF" w:rsidRDefault="00DB127C" w:rsidP="00C5730D">
                      <w:pPr>
                        <w:pStyle w:val="a0"/>
                        <w:snapToGrid w:val="0"/>
                        <w:ind w:leftChars="-76" w:hangingChars="76" w:hanging="141"/>
                        <w:rPr>
                          <w:rFonts w:ascii="Courier New" w:hAnsi="Courier New" w:cs="Courier New"/>
                        </w:rPr>
                      </w:pPr>
                      <w:r>
                        <w:rPr>
                          <w:rFonts w:ascii="Courier New" w:hAnsi="Courier New" w:cs="Courier New"/>
                        </w:rPr>
                        <w:t>23</w:t>
                      </w:r>
                      <w:r w:rsidRPr="009341BF">
                        <w:rPr>
                          <w:rFonts w:ascii="Courier New" w:hAnsi="Courier New" w:cs="Courier New"/>
                        </w:rPr>
                        <w:t xml:space="preserve">          phase = m &amp; (move + p1) &lt;= 0                      </w:t>
                      </w:r>
                      <w:r>
                        <w:rPr>
                          <w:rFonts w:ascii="Courier New" w:hAnsi="Courier New" w:cs="Courier New"/>
                        </w:rPr>
                        <w:t xml:space="preserve">  </w:t>
                      </w:r>
                      <w:r w:rsidRPr="009341BF">
                        <w:rPr>
                          <w:rFonts w:ascii="Courier New" w:hAnsi="Courier New" w:cs="Courier New"/>
                        </w:rPr>
                        <w:t>: 10 + (move + p1);</w:t>
                      </w:r>
                    </w:p>
                    <w:p w14:paraId="5EA8EF24" w14:textId="77777777" w:rsidR="00DB127C" w:rsidRPr="009341BF" w:rsidRDefault="00DB127C" w:rsidP="00C5730D">
                      <w:pPr>
                        <w:pStyle w:val="a0"/>
                        <w:snapToGrid w:val="0"/>
                        <w:ind w:leftChars="-76" w:hangingChars="76" w:hanging="141"/>
                        <w:rPr>
                          <w:rFonts w:ascii="Courier New" w:hAnsi="Courier New" w:cs="Courier New"/>
                        </w:rPr>
                      </w:pPr>
                      <w:r>
                        <w:rPr>
                          <w:rFonts w:ascii="Courier New" w:hAnsi="Courier New" w:cs="Courier New"/>
                        </w:rPr>
                        <w:t>24</w:t>
                      </w:r>
                      <w:r w:rsidRPr="009341BF">
                        <w:rPr>
                          <w:rFonts w:ascii="Courier New" w:hAnsi="Courier New" w:cs="Courier New"/>
                        </w:rPr>
                        <w:t xml:space="preserve">          phase = m &amp; (mov</w:t>
                      </w:r>
                      <w:r>
                        <w:rPr>
                          <w:rFonts w:ascii="Courier New" w:hAnsi="Courier New" w:cs="Courier New"/>
                        </w:rPr>
                        <w:t>e + p1) &gt; 0 &amp; (move + p1) &lt;= 10</w:t>
                      </w:r>
                      <w:r w:rsidRPr="009341BF">
                        <w:rPr>
                          <w:rFonts w:ascii="Courier New" w:hAnsi="Courier New" w:cs="Courier New"/>
                        </w:rPr>
                        <w:t>: (move + p1);</w:t>
                      </w:r>
                    </w:p>
                    <w:p w14:paraId="11EB27B9" w14:textId="77777777" w:rsidR="00DB127C" w:rsidRPr="009341BF" w:rsidRDefault="00DB127C" w:rsidP="00C5730D">
                      <w:pPr>
                        <w:pStyle w:val="a0"/>
                        <w:snapToGrid w:val="0"/>
                        <w:ind w:leftChars="-76" w:hangingChars="76" w:hanging="141"/>
                        <w:rPr>
                          <w:rFonts w:ascii="Courier New" w:hAnsi="Courier New" w:cs="Courier New"/>
                        </w:rPr>
                      </w:pPr>
                      <w:r>
                        <w:rPr>
                          <w:rFonts w:ascii="Courier New" w:hAnsi="Courier New" w:cs="Courier New"/>
                        </w:rPr>
                        <w:t>25</w:t>
                      </w:r>
                      <w:r w:rsidRPr="009341BF">
                        <w:rPr>
                          <w:rFonts w:ascii="Courier New" w:hAnsi="Courier New" w:cs="Courier New"/>
                        </w:rPr>
                        <w:t xml:space="preserve">          phase = m &amp; (move + p1) &gt; 10                     </w:t>
                      </w:r>
                      <w:r>
                        <w:rPr>
                          <w:rFonts w:ascii="Courier New" w:hAnsi="Courier New" w:cs="Courier New"/>
                        </w:rPr>
                        <w:t xml:space="preserve">    </w:t>
                      </w:r>
                      <w:r w:rsidRPr="009341BF">
                        <w:rPr>
                          <w:rFonts w:ascii="Courier New" w:hAnsi="Courier New" w:cs="Courier New"/>
                        </w:rPr>
                        <w:t>: (move + p1) - 10;</w:t>
                      </w:r>
                    </w:p>
                    <w:p w14:paraId="055FB06A" w14:textId="77777777" w:rsidR="00DB127C" w:rsidRPr="009341BF" w:rsidRDefault="00DB127C" w:rsidP="00C5730D">
                      <w:pPr>
                        <w:pStyle w:val="a0"/>
                        <w:snapToGrid w:val="0"/>
                        <w:ind w:leftChars="-76" w:hangingChars="76" w:hanging="141"/>
                        <w:rPr>
                          <w:rFonts w:ascii="Courier New" w:hAnsi="Courier New" w:cs="Courier New"/>
                        </w:rPr>
                      </w:pPr>
                      <w:r>
                        <w:rPr>
                          <w:rFonts w:ascii="Courier New" w:hAnsi="Courier New" w:cs="Courier New"/>
                        </w:rPr>
                        <w:t>26</w:t>
                      </w:r>
                      <w:r w:rsidRPr="009341BF">
                        <w:rPr>
                          <w:rFonts w:ascii="Courier New" w:hAnsi="Courier New" w:cs="Courier New"/>
                        </w:rPr>
                        <w:t xml:space="preserve">          TRUE                                              </w:t>
                      </w:r>
                      <w:r>
                        <w:rPr>
                          <w:rFonts w:ascii="Courier New" w:hAnsi="Courier New" w:cs="Courier New"/>
                        </w:rPr>
                        <w:t xml:space="preserve">      </w:t>
                      </w:r>
                      <w:r w:rsidRPr="009341BF">
                        <w:rPr>
                          <w:rFonts w:ascii="Courier New" w:hAnsi="Courier New" w:cs="Courier New"/>
                        </w:rPr>
                        <w:t>: p1;</w:t>
                      </w:r>
                    </w:p>
                    <w:p w14:paraId="42FF7B92" w14:textId="77777777" w:rsidR="00DB127C" w:rsidRPr="009341BF" w:rsidRDefault="00DB127C" w:rsidP="00C5730D">
                      <w:pPr>
                        <w:pStyle w:val="a0"/>
                        <w:snapToGrid w:val="0"/>
                        <w:ind w:leftChars="-76" w:hangingChars="76" w:hanging="141"/>
                        <w:rPr>
                          <w:rFonts w:ascii="Courier New" w:hAnsi="Courier New" w:cs="Courier New"/>
                        </w:rPr>
                      </w:pPr>
                      <w:r>
                        <w:rPr>
                          <w:rFonts w:ascii="Courier New" w:hAnsi="Courier New" w:cs="Courier New"/>
                        </w:rPr>
                        <w:t>27</w:t>
                      </w:r>
                      <w:r w:rsidRPr="009341BF">
                        <w:rPr>
                          <w:rFonts w:ascii="Courier New" w:hAnsi="Courier New" w:cs="Courier New"/>
                        </w:rPr>
                        <w:t xml:space="preserve">       </w:t>
                      </w:r>
                      <w:proofErr w:type="spellStart"/>
                      <w:r w:rsidRPr="00986D07">
                        <w:rPr>
                          <w:rFonts w:ascii="Courier New" w:hAnsi="Courier New" w:cs="Courier New"/>
                          <w:b/>
                        </w:rPr>
                        <w:t>esac</w:t>
                      </w:r>
                      <w:proofErr w:type="spellEnd"/>
                      <w:r w:rsidRPr="009341BF">
                        <w:rPr>
                          <w:rFonts w:ascii="Courier New" w:hAnsi="Courier New" w:cs="Courier New"/>
                        </w:rPr>
                        <w:t xml:space="preserve">; </w:t>
                      </w:r>
                    </w:p>
                    <w:p w14:paraId="5E345832" w14:textId="02963F34" w:rsidR="00DB127C" w:rsidRDefault="00DB127C" w:rsidP="00C5730D">
                      <w:pPr>
                        <w:pStyle w:val="a0"/>
                        <w:snapToGrid w:val="0"/>
                        <w:ind w:leftChars="-76" w:hangingChars="76" w:hanging="141"/>
                        <w:rPr>
                          <w:rFonts w:ascii="Courier New" w:hAnsi="Courier New" w:cs="Courier New"/>
                          <w:b/>
                        </w:rPr>
                      </w:pPr>
                      <w:r>
                        <w:rPr>
                          <w:rFonts w:ascii="Courier New" w:hAnsi="Courier New" w:cs="Courier New"/>
                        </w:rPr>
                        <w:t>28</w:t>
                      </w:r>
                      <w:r w:rsidRPr="009341BF">
                        <w:rPr>
                          <w:rFonts w:ascii="Courier New" w:hAnsi="Courier New" w:cs="Courier New"/>
                        </w:rPr>
                        <w:t xml:space="preserve">  </w:t>
                      </w:r>
                      <w:r>
                        <w:rPr>
                          <w:rFonts w:ascii="Courier New" w:hAnsi="Courier New" w:cs="Courier New"/>
                          <w:b/>
                        </w:rPr>
                        <w:t xml:space="preserve">FAIRNESS        </w:t>
                      </w:r>
                      <w:r w:rsidRPr="00C72ACE">
                        <w:rPr>
                          <w:rFonts w:ascii="Courier New" w:hAnsi="Courier New" w:cs="Courier New"/>
                        </w:rPr>
                        <w:t xml:space="preserve">-- </w:t>
                      </w:r>
                      <w:r w:rsidRPr="00C72ACE">
                        <w:rPr>
                          <w:rFonts w:ascii="Courier New" w:hAnsi="Courier New" w:cs="Courier New" w:hint="eastAsia"/>
                        </w:rPr>
                        <w:t>公平</w:t>
                      </w:r>
                      <w:r w:rsidRPr="00C72ACE">
                        <w:rPr>
                          <w:rFonts w:ascii="Courier New" w:hAnsi="Courier New" w:cs="Courier New"/>
                        </w:rPr>
                        <w:t>性</w:t>
                      </w:r>
                    </w:p>
                    <w:p w14:paraId="19284CEF" w14:textId="59035DEB" w:rsidR="00DB127C" w:rsidRPr="00E24762" w:rsidRDefault="00DB127C" w:rsidP="00C5730D">
                      <w:pPr>
                        <w:pStyle w:val="a0"/>
                        <w:snapToGrid w:val="0"/>
                        <w:ind w:leftChars="-76" w:hangingChars="76" w:hanging="141"/>
                        <w:rPr>
                          <w:rFonts w:ascii="Courier New" w:hAnsi="Courier New" w:cs="Courier New"/>
                          <w:b/>
                        </w:rPr>
                      </w:pPr>
                      <w:r>
                        <w:rPr>
                          <w:rFonts w:ascii="Courier New" w:hAnsi="Courier New" w:cs="Courier New"/>
                        </w:rPr>
                        <w:t>29</w:t>
                      </w:r>
                      <w:r w:rsidRPr="009341BF">
                        <w:rPr>
                          <w:rFonts w:ascii="Courier New" w:hAnsi="Courier New" w:cs="Courier New"/>
                        </w:rPr>
                        <w:t xml:space="preserve">    R</w:t>
                      </w:r>
                      <w:bookmarkStart w:id="443" w:name="_GoBack"/>
                      <w:bookmarkEnd w:id="443"/>
                      <w:r w:rsidRPr="009341BF">
                        <w:rPr>
                          <w:rFonts w:ascii="Courier New" w:hAnsi="Courier New" w:cs="Courier New"/>
                        </w:rPr>
                        <w:t>unning</w:t>
                      </w:r>
                    </w:p>
                  </w:txbxContent>
                </v:textbox>
                <w10:wrap type="through"/>
              </v:shape>
            </w:pict>
          </mc:Fallback>
        </mc:AlternateContent>
      </w:r>
      <w:r w:rsidR="00CA3E13">
        <w:rPr>
          <w:rFonts w:hint="eastAsia"/>
        </w:rPr>
        <w:t>前者表示机器人的移动状态</w:t>
      </w:r>
      <w:r w:rsidR="00CA3E13">
        <w:rPr>
          <w:rFonts w:hint="eastAsia"/>
        </w:rPr>
        <w:t>,</w:t>
      </w:r>
      <w:r w:rsidR="00CA3E13">
        <w:rPr>
          <w:rFonts w:hint="eastAsia"/>
        </w:rPr>
        <w:t>即查看</w:t>
      </w:r>
      <w:r w:rsidR="00CA3E13">
        <w:rPr>
          <w:rFonts w:hint="eastAsia"/>
        </w:rPr>
        <w:t>-</w:t>
      </w:r>
      <w:r w:rsidR="00CA3E13">
        <w:rPr>
          <w:rFonts w:hint="eastAsia"/>
        </w:rPr>
        <w:t>计算阶段或移动阶段</w:t>
      </w:r>
      <w:r w:rsidR="00CA3E13">
        <w:rPr>
          <w:rFonts w:hint="eastAsia"/>
        </w:rPr>
        <w:t>.</w:t>
      </w:r>
      <w:r w:rsidR="00CA3E13">
        <w:rPr>
          <w:rFonts w:hint="eastAsia"/>
        </w:rPr>
        <w:t>后者表示机器人的移动距离</w:t>
      </w:r>
      <w:r w:rsidR="00CA3E13">
        <w:rPr>
          <w:rFonts w:hint="eastAsia"/>
        </w:rPr>
        <w:t>,</w:t>
      </w:r>
      <w:r w:rsidR="00CA3E13">
        <w:rPr>
          <w:rFonts w:hint="eastAsia"/>
        </w:rPr>
        <w:t>取值可为</w:t>
      </w:r>
      <w:r w:rsidR="00CA3E13">
        <w:rPr>
          <w:rFonts w:hint="eastAsia"/>
        </w:rPr>
        <w:t>-1,</w:t>
      </w:r>
      <w:r w:rsidR="00CA3E13">
        <w:t>1</w:t>
      </w:r>
      <w:r w:rsidR="00CA3E13">
        <w:rPr>
          <w:rFonts w:hint="eastAsia"/>
        </w:rPr>
        <w:t>和</w:t>
      </w:r>
      <w:r w:rsidR="00CA3E13">
        <w:t>0</w:t>
      </w:r>
      <w:r w:rsidR="00CA3E13">
        <w:rPr>
          <w:rFonts w:hint="eastAsia"/>
        </w:rPr>
        <w:t>,</w:t>
      </w:r>
      <w:r w:rsidR="00CA3E13">
        <w:rPr>
          <w:rFonts w:hint="eastAsia"/>
        </w:rPr>
        <w:t>分表表示向后</w:t>
      </w:r>
      <w:r w:rsidR="00CA3E13">
        <w:rPr>
          <w:rFonts w:hint="eastAsia"/>
        </w:rPr>
        <w:t>,</w:t>
      </w:r>
      <w:r w:rsidR="00CA3E13">
        <w:rPr>
          <w:rFonts w:hint="eastAsia"/>
        </w:rPr>
        <w:t>向前移动一个节点和不发生移动</w:t>
      </w:r>
      <w:r w:rsidR="00CA3E13">
        <w:rPr>
          <w:rFonts w:hint="eastAsia"/>
        </w:rPr>
        <w:t>.</w:t>
      </w:r>
    </w:p>
    <w:p w14:paraId="036C9720" w14:textId="77777777" w:rsidR="00382854" w:rsidRDefault="00CA3E13" w:rsidP="00CA3E13">
      <w:pPr>
        <w:pStyle w:val="a0"/>
        <w:ind w:firstLine="372"/>
        <w:rPr>
          <w:rFonts w:ascii="Cambria Math" w:hAnsi="Cambria Math" w:hint="eastAsia"/>
          <w:color w:val="000000" w:themeColor="text1"/>
        </w:rPr>
      </w:pPr>
      <w:r w:rsidRPr="00CA3E13">
        <w:rPr>
          <w:color w:val="000000" w:themeColor="text1"/>
        </w:rPr>
        <w:t>以</w:t>
      </w:r>
      <w:r w:rsidRPr="00CA3E13">
        <w:rPr>
          <w:rFonts w:hint="eastAsia"/>
          <w:color w:val="000000" w:themeColor="text1"/>
        </w:rPr>
        <w:t>下</w:t>
      </w:r>
      <w:r w:rsidR="004F3B50" w:rsidRPr="00CA3E13">
        <w:rPr>
          <w:color w:val="000000" w:themeColor="text1"/>
        </w:rPr>
        <w:t>以变量</w:t>
      </w:r>
      <w:r w:rsidR="004F3B50" w:rsidRPr="00CA3E13">
        <w:rPr>
          <w:rFonts w:ascii="Courier New" w:hAnsi="Courier New" w:cs="Courier New"/>
          <w:color w:val="000000" w:themeColor="text1"/>
        </w:rPr>
        <w:t>move</w:t>
      </w:r>
      <w:r w:rsidR="004F3B50" w:rsidRPr="00CA3E13">
        <w:rPr>
          <w:color w:val="000000" w:themeColor="text1"/>
        </w:rPr>
        <w:t>的值得计算和机器人位置</w:t>
      </w:r>
      <w:r w:rsidR="004F3B50" w:rsidRPr="00CA3E13">
        <w:rPr>
          <w:color w:val="000000" w:themeColor="text1"/>
        </w:rPr>
        <w:t>p1</w:t>
      </w:r>
      <w:r w:rsidR="004F3B50" w:rsidRPr="00CA3E13">
        <w:rPr>
          <w:color w:val="000000" w:themeColor="text1"/>
        </w:rPr>
        <w:t>的变化为例</w:t>
      </w:r>
      <w:r w:rsidR="004F3B50" w:rsidRPr="00CA3E13">
        <w:rPr>
          <w:rFonts w:hint="eastAsia"/>
          <w:color w:val="000000" w:themeColor="text1"/>
        </w:rPr>
        <w:t>,</w:t>
      </w:r>
      <w:r w:rsidRPr="00CA3E13">
        <w:rPr>
          <w:color w:val="000000" w:themeColor="text1"/>
        </w:rPr>
        <w:t xml:space="preserve"> </w:t>
      </w:r>
      <w:r w:rsidRPr="00CA3E13">
        <w:rPr>
          <w:color w:val="000000" w:themeColor="text1"/>
        </w:rPr>
        <w:t>重点</w:t>
      </w:r>
      <w:r w:rsidR="004F3B50" w:rsidRPr="00CA3E13">
        <w:rPr>
          <w:rFonts w:hint="eastAsia"/>
          <w:color w:val="000000" w:themeColor="text1"/>
        </w:rPr>
        <w:t>介绍机器人移动过程的建模</w:t>
      </w:r>
      <w:r w:rsidR="004F3B50" w:rsidRPr="00CA3E13">
        <w:rPr>
          <w:rFonts w:hint="eastAsia"/>
          <w:color w:val="000000" w:themeColor="text1"/>
        </w:rPr>
        <w:t xml:space="preserve">. </w:t>
      </w:r>
      <w:bookmarkStart w:id="444" w:name="OLE_LINK18"/>
      <w:bookmarkStart w:id="445" w:name="OLE_LINK19"/>
      <w:bookmarkStart w:id="446" w:name="OLE_LINK20"/>
      <w:r w:rsidR="00500BCB" w:rsidRPr="00CA3E13">
        <w:rPr>
          <w:rFonts w:hint="eastAsia"/>
          <w:color w:val="000000" w:themeColor="text1"/>
        </w:rPr>
        <w:t>如图</w:t>
      </w:r>
      <w:r w:rsidR="00500BCB" w:rsidRPr="00CA3E13">
        <w:rPr>
          <w:rFonts w:hint="eastAsia"/>
          <w:color w:val="000000" w:themeColor="text1"/>
        </w:rPr>
        <w:t>5</w:t>
      </w:r>
      <w:r w:rsidR="00500BCB" w:rsidRPr="00CA3E13">
        <w:rPr>
          <w:rFonts w:hint="eastAsia"/>
          <w:color w:val="000000" w:themeColor="text1"/>
        </w:rPr>
        <w:t>中</w:t>
      </w:r>
      <w:r w:rsidR="00A71A7F">
        <w:rPr>
          <w:rFonts w:hint="eastAsia"/>
          <w:color w:val="000000" w:themeColor="text1"/>
        </w:rPr>
        <w:t>第</w:t>
      </w:r>
      <w:r w:rsidR="00500BCB" w:rsidRPr="00CA3E13">
        <w:rPr>
          <w:rFonts w:hint="eastAsia"/>
          <w:color w:val="000000" w:themeColor="text1"/>
        </w:rPr>
        <w:t>1</w:t>
      </w:r>
      <w:r w:rsidR="00A71A7F">
        <w:rPr>
          <w:color w:val="000000" w:themeColor="text1"/>
        </w:rPr>
        <w:t>6</w:t>
      </w:r>
      <w:r w:rsidR="000535FB">
        <w:rPr>
          <w:rFonts w:hint="eastAsia"/>
          <w:color w:val="000000" w:themeColor="text1"/>
        </w:rPr>
        <w:t>至</w:t>
      </w:r>
      <w:r w:rsidR="00500BCB" w:rsidRPr="00CA3E13">
        <w:rPr>
          <w:rFonts w:hint="eastAsia"/>
          <w:color w:val="000000" w:themeColor="text1"/>
        </w:rPr>
        <w:t>1</w:t>
      </w:r>
      <w:r w:rsidR="000535FB">
        <w:rPr>
          <w:color w:val="000000" w:themeColor="text1"/>
        </w:rPr>
        <w:t>8</w:t>
      </w:r>
      <w:r w:rsidR="00500BCB" w:rsidRPr="00CA3E13">
        <w:rPr>
          <w:rFonts w:hint="eastAsia"/>
          <w:color w:val="000000" w:themeColor="text1"/>
        </w:rPr>
        <w:t>行代码所示</w:t>
      </w:r>
      <w:r w:rsidR="00FC6B09">
        <w:rPr>
          <w:rFonts w:hint="eastAsia"/>
          <w:color w:val="000000" w:themeColor="text1"/>
        </w:rPr>
        <w:t>,</w:t>
      </w:r>
      <w:r w:rsidR="00500BCB" w:rsidRPr="00CA3E13">
        <w:rPr>
          <w:rFonts w:hint="eastAsia"/>
          <w:color w:val="000000" w:themeColor="text1"/>
        </w:rPr>
        <w:t>使用</w:t>
      </w:r>
      <w:proofErr w:type="spellStart"/>
      <w:r w:rsidR="00500BCB" w:rsidRPr="00CA3E13">
        <w:rPr>
          <w:rFonts w:hint="eastAsia"/>
          <w:color w:val="000000" w:themeColor="text1"/>
        </w:rPr>
        <w:t>NuXmv</w:t>
      </w:r>
      <w:proofErr w:type="spellEnd"/>
      <w:r w:rsidR="00500BCB" w:rsidRPr="00CA3E13">
        <w:rPr>
          <w:rFonts w:hint="eastAsia"/>
          <w:color w:val="000000" w:themeColor="text1"/>
        </w:rPr>
        <w:t>描述移动算法</w:t>
      </w:r>
      <w:bookmarkStart w:id="447" w:name="OLE_LINK862"/>
      <w:bookmarkStart w:id="448" w:name="OLE_LINK863"/>
      <w:r w:rsidR="00500BCB" w:rsidRPr="00CA3E13">
        <w:rPr>
          <w:color w:val="000000" w:themeColor="text1"/>
        </w:rPr>
        <w:t>R</w:t>
      </w:r>
      <w:r w:rsidR="001B0214">
        <w:rPr>
          <w:color w:val="000000" w:themeColor="text1"/>
        </w:rPr>
        <w:t>L</w:t>
      </w:r>
      <w:r w:rsidR="00500BCB" w:rsidRPr="00CA3E13">
        <w:rPr>
          <w:color w:val="000000" w:themeColor="text1"/>
        </w:rPr>
        <w:t>1</w:t>
      </w:r>
      <w:bookmarkEnd w:id="447"/>
      <w:bookmarkEnd w:id="448"/>
      <w:r w:rsidR="00500BCB" w:rsidRPr="00CA3E13">
        <w:rPr>
          <w:rFonts w:hint="eastAsia"/>
          <w:color w:val="000000" w:themeColor="text1"/>
        </w:rPr>
        <w:t>顺时针方向的匹配</w:t>
      </w:r>
      <w:r w:rsidR="00FC6B09">
        <w:rPr>
          <w:rFonts w:hint="eastAsia"/>
          <w:color w:val="000000" w:themeColor="text1"/>
        </w:rPr>
        <w:t>,</w:t>
      </w:r>
      <w:r w:rsidR="00500BCB" w:rsidRPr="00CA3E13">
        <w:rPr>
          <w:rFonts w:hint="eastAsia"/>
          <w:color w:val="000000" w:themeColor="text1"/>
        </w:rPr>
        <w:t>在</w:t>
      </w:r>
      <w:r w:rsidR="00500BCB" w:rsidRPr="00CA3E13">
        <w:rPr>
          <w:rFonts w:hint="eastAsia"/>
          <w:color w:val="000000" w:themeColor="text1"/>
        </w:rPr>
        <w:t>p1</w:t>
      </w:r>
      <w:r w:rsidR="00500BCB" w:rsidRPr="00CA3E13">
        <w:rPr>
          <w:rFonts w:hint="eastAsia"/>
          <w:color w:val="000000" w:themeColor="text1"/>
        </w:rPr>
        <w:t>位置上的机器人</w:t>
      </w:r>
      <w:r w:rsidR="00500BCB" w:rsidRPr="00CA3E13">
        <w:rPr>
          <w:rFonts w:hint="eastAsia"/>
          <w:color w:val="000000" w:themeColor="text1"/>
        </w:rPr>
        <w:t>r</w:t>
      </w:r>
      <w:r w:rsidR="00500BCB" w:rsidRPr="00CA3E13">
        <w:rPr>
          <w:rFonts w:hint="eastAsia"/>
          <w:color w:val="000000" w:themeColor="text1"/>
        </w:rPr>
        <w:t>从自身开始</w:t>
      </w:r>
      <w:r w:rsidR="00FC6B09">
        <w:rPr>
          <w:rFonts w:hint="eastAsia"/>
          <w:color w:val="000000" w:themeColor="text1"/>
        </w:rPr>
        <w:t>,</w:t>
      </w:r>
      <w:r w:rsidR="00500BCB" w:rsidRPr="00CA3E13">
        <w:rPr>
          <w:rFonts w:hint="eastAsia"/>
          <w:color w:val="000000" w:themeColor="text1"/>
        </w:rPr>
        <w:t>按照顺时针方向</w:t>
      </w:r>
      <w:r w:rsidR="00FC6B09">
        <w:rPr>
          <w:rFonts w:hint="eastAsia"/>
          <w:color w:val="000000" w:themeColor="text1"/>
        </w:rPr>
        <w:t>,</w:t>
      </w:r>
      <w:r w:rsidR="00500BCB" w:rsidRPr="00CA3E13">
        <w:rPr>
          <w:rFonts w:hint="eastAsia"/>
          <w:color w:val="000000" w:themeColor="text1"/>
        </w:rPr>
        <w:t>依次计算</w:t>
      </w:r>
      <w:r w:rsidR="00500BCB" w:rsidRPr="00CA3E13">
        <w:rPr>
          <w:rFonts w:hint="eastAsia"/>
          <w:color w:val="000000" w:themeColor="text1"/>
        </w:rPr>
        <w:t>p1</w:t>
      </w:r>
      <w:r w:rsidR="00500BCB" w:rsidRPr="00CA3E13">
        <w:rPr>
          <w:rFonts w:hint="eastAsia"/>
          <w:color w:val="000000" w:themeColor="text1"/>
        </w:rPr>
        <w:t>到</w:t>
      </w:r>
      <w:r w:rsidR="00500BCB" w:rsidRPr="00CA3E13">
        <w:rPr>
          <w:rFonts w:hint="eastAsia"/>
          <w:color w:val="000000" w:themeColor="text1"/>
        </w:rPr>
        <w:t>p2</w:t>
      </w:r>
      <w:r w:rsidR="00500BCB" w:rsidRPr="00CA3E13">
        <w:rPr>
          <w:rFonts w:hint="eastAsia"/>
          <w:color w:val="000000" w:themeColor="text1"/>
        </w:rPr>
        <w:t>、</w:t>
      </w:r>
      <w:r w:rsidR="00500BCB" w:rsidRPr="00CA3E13">
        <w:rPr>
          <w:rFonts w:hint="eastAsia"/>
          <w:color w:val="000000" w:themeColor="text1"/>
        </w:rPr>
        <w:t>p2</w:t>
      </w:r>
      <w:r w:rsidR="00500BCB" w:rsidRPr="00CA3E13">
        <w:rPr>
          <w:rFonts w:hint="eastAsia"/>
          <w:color w:val="000000" w:themeColor="text1"/>
        </w:rPr>
        <w:t>到</w:t>
      </w:r>
      <w:r w:rsidR="00500BCB" w:rsidRPr="00CA3E13">
        <w:rPr>
          <w:rFonts w:hint="eastAsia"/>
          <w:color w:val="000000" w:themeColor="text1"/>
        </w:rPr>
        <w:t>p3</w:t>
      </w:r>
      <w:r w:rsidR="00500BCB" w:rsidRPr="00CA3E13">
        <w:rPr>
          <w:rFonts w:hint="eastAsia"/>
          <w:color w:val="000000" w:themeColor="text1"/>
        </w:rPr>
        <w:t>之间的间隔个数</w:t>
      </w:r>
      <w:r w:rsidR="00FC6B09">
        <w:rPr>
          <w:rFonts w:hint="eastAsia"/>
          <w:color w:val="000000" w:themeColor="text1"/>
        </w:rPr>
        <w:t>.</w:t>
      </w:r>
      <w:r w:rsidR="00500BCB" w:rsidRPr="00CA3E13">
        <w:rPr>
          <w:rFonts w:hint="eastAsia"/>
          <w:color w:val="000000" w:themeColor="text1"/>
        </w:rPr>
        <w:t>对应匹配</w:t>
      </w:r>
      <w:r w:rsidR="00500BCB" w:rsidRPr="00CA3E13">
        <w:rPr>
          <w:rFonts w:hint="eastAsia"/>
          <w:color w:val="000000" w:themeColor="text1"/>
        </w:rPr>
        <w:t>R</w:t>
      </w:r>
      <w:r w:rsidR="001B0214">
        <w:rPr>
          <w:color w:val="000000" w:themeColor="text1"/>
        </w:rPr>
        <w:t>L</w:t>
      </w:r>
      <w:r w:rsidR="00500BCB" w:rsidRPr="00CA3E13">
        <w:rPr>
          <w:rFonts w:hint="eastAsia"/>
          <w:color w:val="000000" w:themeColor="text1"/>
        </w:rPr>
        <w:t>1</w:t>
      </w:r>
      <w:r w:rsidR="00500BCB" w:rsidRPr="00CA3E13">
        <w:rPr>
          <w:rFonts w:hint="eastAsia"/>
          <w:color w:val="000000" w:themeColor="text1"/>
        </w:rPr>
        <w:t>中机器人的之间的间隔个数</w:t>
      </w:r>
      <w:r w:rsidR="00FC6B09">
        <w:rPr>
          <w:rFonts w:hint="eastAsia"/>
          <w:color w:val="000000" w:themeColor="text1"/>
        </w:rPr>
        <w:t>,</w:t>
      </w:r>
      <w:r w:rsidR="00500BCB" w:rsidRPr="00CA3E13">
        <w:rPr>
          <w:rFonts w:hint="eastAsia"/>
          <w:color w:val="000000" w:themeColor="text1"/>
        </w:rPr>
        <w:t>以此作为机器人</w:t>
      </w:r>
      <w:r w:rsidR="00500BCB" w:rsidRPr="00CA3E13">
        <w:rPr>
          <w:rFonts w:hint="eastAsia"/>
          <w:color w:val="000000" w:themeColor="text1"/>
        </w:rPr>
        <w:t>r</w:t>
      </w:r>
      <w:r w:rsidR="00500BCB" w:rsidRPr="00CA3E13">
        <w:rPr>
          <w:rFonts w:hint="eastAsia"/>
          <w:color w:val="000000" w:themeColor="text1"/>
        </w:rPr>
        <w:t>顺时针匹配移动算法</w:t>
      </w:r>
      <w:r w:rsidR="00500BCB" w:rsidRPr="00CA3E13">
        <w:rPr>
          <w:color w:val="000000" w:themeColor="text1"/>
        </w:rPr>
        <w:t>R</w:t>
      </w:r>
      <w:r w:rsidR="001B0214">
        <w:rPr>
          <w:color w:val="000000" w:themeColor="text1"/>
        </w:rPr>
        <w:t>L</w:t>
      </w:r>
      <w:r w:rsidR="00500BCB" w:rsidRPr="00CA3E13">
        <w:rPr>
          <w:color w:val="000000" w:themeColor="text1"/>
        </w:rPr>
        <w:t>1</w:t>
      </w:r>
      <w:r w:rsidR="00500BCB" w:rsidRPr="00CA3E13">
        <w:rPr>
          <w:rFonts w:hint="eastAsia"/>
          <w:color w:val="000000" w:themeColor="text1"/>
        </w:rPr>
        <w:t>的依据</w:t>
      </w:r>
      <w:r w:rsidR="00FC6B09">
        <w:rPr>
          <w:rFonts w:hint="eastAsia"/>
          <w:color w:val="000000" w:themeColor="text1"/>
        </w:rPr>
        <w:t>.</w:t>
      </w:r>
      <w:r w:rsidR="00500BCB" w:rsidRPr="00CA3E13">
        <w:rPr>
          <w:rFonts w:hint="eastAsia"/>
          <w:color w:val="000000" w:themeColor="text1"/>
        </w:rPr>
        <w:t>逆时针方向的匹配则是计算</w:t>
      </w:r>
      <w:r w:rsidR="00500BCB" w:rsidRPr="00CA3E13">
        <w:rPr>
          <w:rFonts w:hint="eastAsia"/>
          <w:color w:val="000000" w:themeColor="text1"/>
        </w:rPr>
        <w:t>p1</w:t>
      </w:r>
      <w:r w:rsidR="00500BCB" w:rsidRPr="00CA3E13">
        <w:rPr>
          <w:rFonts w:hint="eastAsia"/>
          <w:color w:val="000000" w:themeColor="text1"/>
        </w:rPr>
        <w:t>到</w:t>
      </w:r>
      <w:r w:rsidR="00500BCB" w:rsidRPr="00CA3E13">
        <w:rPr>
          <w:rFonts w:hint="eastAsia"/>
          <w:color w:val="000000" w:themeColor="text1"/>
        </w:rPr>
        <w:t>p3</w:t>
      </w:r>
      <w:r w:rsidR="00500BCB" w:rsidRPr="00CA3E13">
        <w:rPr>
          <w:rFonts w:hint="eastAsia"/>
          <w:color w:val="000000" w:themeColor="text1"/>
        </w:rPr>
        <w:t>、</w:t>
      </w:r>
      <w:r w:rsidR="00500BCB" w:rsidRPr="00CA3E13">
        <w:rPr>
          <w:rFonts w:hint="eastAsia"/>
          <w:color w:val="000000" w:themeColor="text1"/>
        </w:rPr>
        <w:t>p3</w:t>
      </w:r>
      <w:r w:rsidR="00500BCB" w:rsidRPr="00CA3E13">
        <w:rPr>
          <w:rFonts w:hint="eastAsia"/>
          <w:color w:val="000000" w:themeColor="text1"/>
        </w:rPr>
        <w:t>到</w:t>
      </w:r>
      <w:r w:rsidR="00500BCB" w:rsidRPr="00CA3E13">
        <w:rPr>
          <w:rFonts w:hint="eastAsia"/>
          <w:color w:val="000000" w:themeColor="text1"/>
        </w:rPr>
        <w:t>p2</w:t>
      </w:r>
      <w:r w:rsidR="00500BCB" w:rsidRPr="00CA3E13">
        <w:rPr>
          <w:rFonts w:hint="eastAsia"/>
          <w:color w:val="000000" w:themeColor="text1"/>
        </w:rPr>
        <w:t>之间的间隔个数作为匹配依据</w:t>
      </w:r>
      <w:r w:rsidR="00500BCB" w:rsidRPr="00CA3E13">
        <w:rPr>
          <w:rFonts w:hint="eastAsia"/>
          <w:color w:val="000000" w:themeColor="text1"/>
        </w:rPr>
        <w:t>.</w:t>
      </w:r>
      <w:bookmarkStart w:id="449" w:name="OLE_LINK866"/>
      <w:bookmarkStart w:id="450" w:name="OLE_LINK867"/>
      <w:r w:rsidR="00500BCB" w:rsidRPr="00CA3E13">
        <w:rPr>
          <w:rFonts w:hint="eastAsia"/>
          <w:color w:val="000000" w:themeColor="text1"/>
        </w:rPr>
        <w:t>相邻机器人</w:t>
      </w:r>
      <w:r w:rsidR="00500BCB" w:rsidRPr="00CA3E13">
        <w:rPr>
          <w:rFonts w:hint="eastAsia"/>
          <w:color w:val="000000" w:themeColor="text1"/>
        </w:rPr>
        <w:t>A</w:t>
      </w:r>
      <w:r w:rsidR="00500BCB" w:rsidRPr="00CA3E13">
        <w:rPr>
          <w:rFonts w:hint="eastAsia"/>
          <w:color w:val="000000" w:themeColor="text1"/>
        </w:rPr>
        <w:t>到机器人</w:t>
      </w:r>
      <w:r w:rsidR="00500BCB" w:rsidRPr="00CA3E13">
        <w:rPr>
          <w:rFonts w:hint="eastAsia"/>
          <w:color w:val="000000" w:themeColor="text1"/>
        </w:rPr>
        <w:t>B</w:t>
      </w:r>
      <w:r w:rsidR="00500BCB" w:rsidRPr="00CA3E13">
        <w:rPr>
          <w:rFonts w:hint="eastAsia"/>
          <w:color w:val="000000" w:themeColor="text1"/>
        </w:rPr>
        <w:t>间隔个</w:t>
      </w:r>
      <w:bookmarkEnd w:id="449"/>
      <w:bookmarkEnd w:id="450"/>
      <w:r w:rsidR="00500BCB" w:rsidRPr="00CA3E13">
        <w:rPr>
          <w:rFonts w:hint="eastAsia"/>
          <w:color w:val="000000" w:themeColor="text1"/>
        </w:rPr>
        <w:t>数使用</w:t>
      </w:r>
      <w:bookmarkStart w:id="451" w:name="OLE_LINK868"/>
      <w:bookmarkStart w:id="452" w:name="OLE_LINK869"/>
      <m:oMath>
        <m:sSubSup>
          <m:sSubSupPr>
            <m:ctrlPr>
              <w:rPr>
                <w:rFonts w:ascii="Cambria Math" w:hAnsi="Cambria Math"/>
                <w:color w:val="000000" w:themeColor="text1"/>
              </w:rPr>
            </m:ctrlPr>
          </m:sSubSupPr>
          <m:e>
            <m:r>
              <w:rPr>
                <w:rFonts w:ascii="Cambria Math" w:hAnsi="Cambria Math"/>
                <w:color w:val="000000" w:themeColor="text1"/>
              </w:rPr>
              <m:t>gap</m:t>
            </m:r>
          </m:e>
          <m:sub>
            <m:r>
              <w:rPr>
                <w:rFonts w:ascii="Cambria Math" w:hAnsi="Cambria Math"/>
                <w:color w:val="000000" w:themeColor="text1"/>
              </w:rPr>
              <m:t>A→B</m:t>
            </m:r>
          </m:sub>
          <m:sup>
            <m:r>
              <m:rPr>
                <m:scr m:val="script"/>
              </m:rPr>
              <w:rPr>
                <w:rFonts w:ascii="Cambria Math" w:hAnsi="Cambria Math"/>
                <w:color w:val="000000" w:themeColor="text1"/>
              </w:rPr>
              <m:t>F</m:t>
            </m:r>
          </m:sup>
        </m:sSubSup>
      </m:oMath>
      <w:bookmarkEnd w:id="451"/>
      <w:bookmarkEnd w:id="452"/>
      <w:r w:rsidR="00500BCB" w:rsidRPr="00CA3E13">
        <w:rPr>
          <w:rFonts w:hint="eastAsia"/>
          <w:color w:val="000000" w:themeColor="text1"/>
        </w:rPr>
        <w:t>表示</w:t>
      </w:r>
      <w:r w:rsidR="00500BCB" w:rsidRPr="00CA3E13">
        <w:rPr>
          <w:rFonts w:hint="eastAsia"/>
          <w:color w:val="000000" w:themeColor="text1"/>
        </w:rPr>
        <w:t>,</w:t>
      </w:r>
      <w:r w:rsidR="00500BCB" w:rsidRPr="00CA3E13">
        <w:rPr>
          <w:rFonts w:hint="eastAsia"/>
          <w:color w:val="000000" w:themeColor="text1"/>
        </w:rPr>
        <w:t>其中</w:t>
      </w:r>
      <m:oMath>
        <m:r>
          <m:rPr>
            <m:scr m:val="script"/>
          </m:rPr>
          <w:rPr>
            <w:rFonts w:ascii="Cambria Math" w:hAnsi="Cambria Math"/>
            <w:color w:val="000000" w:themeColor="text1"/>
          </w:rPr>
          <m:t>F∈{+,-}</m:t>
        </m:r>
      </m:oMath>
      <w:r w:rsidR="00500BCB" w:rsidRPr="00CA3E13">
        <w:rPr>
          <w:rFonts w:hint="eastAsia"/>
          <w:color w:val="000000" w:themeColor="text1"/>
        </w:rPr>
        <w:t>表示方向</w:t>
      </w:r>
      <w:r w:rsidR="00C963E8">
        <w:rPr>
          <w:rFonts w:hint="eastAsia"/>
          <w:color w:val="000000" w:themeColor="text1"/>
        </w:rPr>
        <w:t>,</w:t>
      </w:r>
      <m:oMath>
        <m:r>
          <w:rPr>
            <w:rFonts w:ascii="Cambria Math" w:hAnsi="Cambria Math"/>
            <w:color w:val="000000" w:themeColor="text1"/>
          </w:rPr>
          <m:t>+</m:t>
        </m:r>
      </m:oMath>
      <w:r w:rsidR="00500BCB" w:rsidRPr="00CA3E13">
        <w:rPr>
          <w:rFonts w:hint="eastAsia"/>
          <w:color w:val="000000" w:themeColor="text1"/>
        </w:rPr>
        <w:t>表示顺时针</w:t>
      </w:r>
      <w:r w:rsidR="00FC6B09">
        <w:rPr>
          <w:rFonts w:hint="eastAsia"/>
          <w:color w:val="000000" w:themeColor="text1"/>
        </w:rPr>
        <w:t>,</w:t>
      </w:r>
      <m:oMath>
        <m:r>
          <w:rPr>
            <w:rFonts w:ascii="Cambria Math" w:hAnsi="Cambria Math"/>
            <w:color w:val="000000" w:themeColor="text1"/>
          </w:rPr>
          <m:t>-</m:t>
        </m:r>
      </m:oMath>
      <w:r w:rsidR="00500BCB" w:rsidRPr="00CA3E13">
        <w:rPr>
          <w:rFonts w:ascii="Cambria Math" w:hAnsi="Cambria Math" w:hint="eastAsia"/>
          <w:color w:val="000000" w:themeColor="text1"/>
        </w:rPr>
        <w:t>表示逆时针</w:t>
      </w:r>
      <w:r w:rsidR="00FC6B09">
        <w:rPr>
          <w:rFonts w:ascii="Cambria Math" w:hAnsi="Cambria Math" w:hint="eastAsia"/>
          <w:color w:val="000000" w:themeColor="text1"/>
        </w:rPr>
        <w:t>.</w:t>
      </w:r>
      <w:r w:rsidR="00500BCB" w:rsidRPr="00CA3E13">
        <w:rPr>
          <w:rFonts w:ascii="Cambria Math" w:hAnsi="Cambria Math" w:hint="eastAsia"/>
          <w:color w:val="000000" w:themeColor="text1"/>
        </w:rPr>
        <w:t>机器人</w:t>
      </w:r>
      <w:r w:rsidR="00500BCB" w:rsidRPr="00CA3E13">
        <w:rPr>
          <w:rFonts w:ascii="Cambria Math" w:hAnsi="Cambria Math" w:hint="eastAsia"/>
          <w:color w:val="000000" w:themeColor="text1"/>
        </w:rPr>
        <w:t>r</w:t>
      </w:r>
      <w:r w:rsidR="00500BCB" w:rsidRPr="00CA3E13">
        <w:rPr>
          <w:rFonts w:ascii="Cambria Math" w:hAnsi="Cambria Math" w:hint="eastAsia"/>
          <w:color w:val="000000" w:themeColor="text1"/>
        </w:rPr>
        <w:t>的移动量</w:t>
      </w:r>
      <w:r w:rsidR="00500BCB" w:rsidRPr="00CA3E13">
        <w:rPr>
          <w:rFonts w:ascii="Cambria Math" w:hAnsi="Cambria Math" w:hint="eastAsia"/>
          <w:color w:val="000000" w:themeColor="text1"/>
        </w:rPr>
        <w:t>move</w:t>
      </w:r>
      <w:r w:rsidR="00500BCB" w:rsidRPr="00CA3E13">
        <w:rPr>
          <w:rFonts w:ascii="Cambria Math" w:hAnsi="Cambria Math" w:hint="eastAsia"/>
          <w:color w:val="000000" w:themeColor="text1"/>
        </w:rPr>
        <w:t>使用</w:t>
      </w:r>
      <m:oMath>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r</m:t>
            </m:r>
          </m:sub>
        </m:sSub>
      </m:oMath>
      <w:r w:rsidR="00C963E8">
        <w:rPr>
          <w:rFonts w:ascii="Cambria Math" w:hAnsi="Cambria Math" w:hint="eastAsia"/>
          <w:color w:val="000000" w:themeColor="text1"/>
        </w:rPr>
        <w:t>表示</w:t>
      </w:r>
      <w:r w:rsidR="00C963E8">
        <w:rPr>
          <w:rFonts w:ascii="Cambria Math" w:hAnsi="Cambria Math" w:hint="eastAsia"/>
          <w:color w:val="000000" w:themeColor="text1"/>
        </w:rPr>
        <w:t>.</w:t>
      </w:r>
    </w:p>
    <w:p w14:paraId="6BA83C73" w14:textId="77EE518E" w:rsidR="004F3B50" w:rsidRDefault="00500BCB" w:rsidP="00CA3E13">
      <w:pPr>
        <w:pStyle w:val="a0"/>
        <w:ind w:firstLine="372"/>
        <w:rPr>
          <w:rFonts w:ascii="Cambria Math" w:hAnsi="Cambria Math" w:hint="eastAsia"/>
          <w:color w:val="000000" w:themeColor="text1"/>
        </w:rPr>
      </w:pPr>
      <w:r w:rsidRPr="00CA3E13">
        <w:rPr>
          <w:rFonts w:ascii="Cambria Math" w:hAnsi="Cambria Math" w:hint="eastAsia"/>
          <w:color w:val="000000" w:themeColor="text1"/>
        </w:rPr>
        <w:t>下</w:t>
      </w:r>
      <w:r w:rsidR="00382854">
        <w:rPr>
          <w:rFonts w:ascii="Cambria Math" w:hAnsi="Cambria Math" w:hint="eastAsia"/>
          <w:color w:val="000000" w:themeColor="text1"/>
        </w:rPr>
        <w:t>面</w:t>
      </w:r>
      <w:r w:rsidRPr="00CA3E13">
        <w:rPr>
          <w:rFonts w:ascii="Cambria Math" w:hAnsi="Cambria Math" w:hint="eastAsia"/>
          <w:color w:val="000000" w:themeColor="text1"/>
        </w:rPr>
        <w:t>介绍</w:t>
      </w:r>
      <m:oMath>
        <m:sSubSup>
          <m:sSubSupPr>
            <m:ctrlPr>
              <w:rPr>
                <w:rFonts w:ascii="Cambria Math" w:hAnsi="Cambria Math"/>
                <w:color w:val="000000" w:themeColor="text1"/>
              </w:rPr>
            </m:ctrlPr>
          </m:sSubSupPr>
          <m:e>
            <m:r>
              <w:rPr>
                <w:rFonts w:ascii="Cambria Math" w:hAnsi="Cambria Math"/>
                <w:color w:val="000000" w:themeColor="text1"/>
              </w:rPr>
              <m:t>gap</m:t>
            </m:r>
          </m:e>
          <m:sub>
            <m:r>
              <w:rPr>
                <w:rFonts w:ascii="Cambria Math" w:hAnsi="Cambria Math"/>
                <w:color w:val="000000" w:themeColor="text1"/>
              </w:rPr>
              <m:t>A→B</m:t>
            </m:r>
          </m:sub>
          <m:sup>
            <m:r>
              <m:rPr>
                <m:scr m:val="script"/>
              </m:rPr>
              <w:rPr>
                <w:rFonts w:ascii="Cambria Math" w:hAnsi="Cambria Math"/>
                <w:color w:val="000000" w:themeColor="text1"/>
              </w:rPr>
              <m:t>F</m:t>
            </m:r>
          </m:sup>
        </m:sSubSup>
      </m:oMath>
      <w:r w:rsidRPr="00CA3E13">
        <w:rPr>
          <w:rFonts w:ascii="Cambria Math" w:hAnsi="Cambria Math" w:hint="eastAsia"/>
          <w:color w:val="000000" w:themeColor="text1"/>
        </w:rPr>
        <w:t>和</w:t>
      </w:r>
      <m:oMath>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r</m:t>
            </m:r>
          </m:sub>
        </m:sSub>
      </m:oMath>
      <w:r w:rsidRPr="00CA3E13">
        <w:rPr>
          <w:rFonts w:ascii="Cambria Math" w:hAnsi="Cambria Math" w:hint="eastAsia"/>
          <w:color w:val="000000" w:themeColor="text1"/>
        </w:rPr>
        <w:t>的计算方法</w:t>
      </w:r>
      <w:r w:rsidR="00FC6B09">
        <w:rPr>
          <w:rFonts w:ascii="Cambria Math" w:hAnsi="Cambria Math" w:hint="eastAsia"/>
          <w:color w:val="000000" w:themeColor="text1"/>
        </w:rPr>
        <w:t>.</w:t>
      </w:r>
      <w:bookmarkEnd w:id="444"/>
      <w:bookmarkEnd w:id="445"/>
      <w:bookmarkEnd w:id="446"/>
      <m:oMath>
        <m:sSubSup>
          <m:sSubSupPr>
            <m:ctrlPr>
              <w:rPr>
                <w:rFonts w:ascii="Cambria Math" w:hAnsi="Cambria Math"/>
                <w:color w:val="000000" w:themeColor="text1"/>
              </w:rPr>
            </m:ctrlPr>
          </m:sSubSupPr>
          <m:e>
            <m:r>
              <w:rPr>
                <w:rFonts w:ascii="Cambria Math" w:hAnsi="Cambria Math"/>
                <w:color w:val="000000" w:themeColor="text1"/>
              </w:rPr>
              <m:t>gap</m:t>
            </m:r>
          </m:e>
          <m:sub>
            <m:r>
              <w:rPr>
                <w:rFonts w:ascii="Cambria Math" w:hAnsi="Cambria Math"/>
                <w:color w:val="000000" w:themeColor="text1"/>
              </w:rPr>
              <m:t>A→B</m:t>
            </m:r>
          </m:sub>
          <m:sup>
            <m:r>
              <m:rPr>
                <m:scr m:val="script"/>
              </m:rPr>
              <w:rPr>
                <w:rFonts w:ascii="Cambria Math" w:hAnsi="Cambria Math"/>
                <w:color w:val="000000" w:themeColor="text1"/>
              </w:rPr>
              <m:t>F</m:t>
            </m:r>
          </m:sup>
        </m:sSubSup>
      </m:oMath>
      <w:r w:rsidR="00C963E8">
        <w:rPr>
          <w:rFonts w:ascii="Cambria Math" w:hAnsi="Cambria Math" w:hint="eastAsia"/>
          <w:color w:val="000000" w:themeColor="text1"/>
        </w:rPr>
        <w:t>的定义如下：</w:t>
      </w:r>
    </w:p>
    <w:p w14:paraId="4B978EFD" w14:textId="2E61A40C" w:rsidR="00CA3E13" w:rsidRPr="00CA3E13" w:rsidRDefault="00DB127C" w:rsidP="007454C1">
      <w:pPr>
        <w:pStyle w:val="a0"/>
        <w:wordWrap w:val="0"/>
        <w:spacing w:beforeLines="50" w:before="142"/>
        <w:ind w:firstLine="372"/>
        <w:jc w:val="right"/>
      </w:pPr>
      <m:oMath>
        <m:sSubSup>
          <m:sSubSupPr>
            <m:ctrlPr>
              <w:rPr>
                <w:rFonts w:ascii="Cambria Math" w:hAnsi="Cambria Math"/>
              </w:rPr>
            </m:ctrlPr>
          </m:sSubSupPr>
          <m:e>
            <m:r>
              <w:rPr>
                <w:rFonts w:ascii="Cambria Math" w:hAnsi="Cambria Math"/>
              </w:rPr>
              <m:t>gap</m:t>
            </m:r>
          </m:e>
          <m:sub>
            <m:r>
              <w:rPr>
                <w:rFonts w:ascii="Cambria Math" w:hAnsi="Cambria Math"/>
              </w:rPr>
              <m:t>A→B</m:t>
            </m:r>
          </m:sub>
          <m:sup>
            <m: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B</m:t>
                </m:r>
              </m:e>
            </m:d>
            <m:r>
              <w:rPr>
                <w:rFonts w:ascii="Cambria Math" w:hAnsi="Cambria Math"/>
              </w:rPr>
              <m:t>-c</m:t>
            </m:r>
            <m:d>
              <m:dPr>
                <m:ctrlPr>
                  <w:rPr>
                    <w:rFonts w:ascii="Cambria Math" w:hAnsi="Cambria Math"/>
                    <w:i/>
                  </w:rPr>
                </m:ctrlPr>
              </m:dPr>
              <m:e>
                <m:r>
                  <w:rPr>
                    <w:rFonts w:ascii="Cambria Math" w:hAnsi="Cambria Math"/>
                  </w:rPr>
                  <m:t>A</m:t>
                </m:r>
              </m:e>
            </m:d>
            <m:r>
              <w:rPr>
                <w:rFonts w:ascii="Cambria Math" w:hAnsi="Cambria Math" w:hint="eastAsia"/>
              </w:rPr>
              <m:t>+</m:t>
            </m:r>
            <m:r>
              <w:rPr>
                <w:rFonts w:ascii="Cambria Math" w:hAnsi="Cambria Math"/>
              </w:rPr>
              <m:t>n</m:t>
            </m:r>
          </m:e>
        </m:d>
        <m:r>
          <w:rPr>
            <w:rFonts w:ascii="Cambria Math" w:hAnsi="Cambria Math"/>
          </w:rPr>
          <m:t xml:space="preserve"> mod n</m:t>
        </m:r>
      </m:oMath>
      <w:r w:rsidR="007454C1">
        <w:rPr>
          <w:rFonts w:hint="eastAsia"/>
        </w:rPr>
        <w:t xml:space="preserve">         </w:t>
      </w:r>
      <w:r w:rsidR="007454C1">
        <w:t xml:space="preserve">     </w:t>
      </w:r>
      <w:r w:rsidR="007454C1">
        <w:rPr>
          <w:rFonts w:hint="eastAsia"/>
        </w:rPr>
        <w:t xml:space="preserve">          </w:t>
      </w:r>
      <w:r w:rsidR="007454C1">
        <w:t xml:space="preserve">  </w:t>
      </w:r>
      <w:r w:rsidR="007454C1">
        <w:rPr>
          <w:rFonts w:hint="eastAsia"/>
        </w:rPr>
        <w:t>(</w:t>
      </w:r>
      <w:r w:rsidR="007454C1">
        <w:rPr>
          <w:rFonts w:hint="eastAsia"/>
        </w:rPr>
        <w:t>顺时针</w:t>
      </w:r>
      <w:r w:rsidR="007454C1">
        <w:rPr>
          <w:rFonts w:hint="eastAsia"/>
        </w:rPr>
        <w:t>)</w:t>
      </w:r>
    </w:p>
    <w:p w14:paraId="137C5CEA" w14:textId="4B8E550D" w:rsidR="00CA3E13" w:rsidRPr="007454C1" w:rsidRDefault="00CA3E13" w:rsidP="007454C1">
      <w:pPr>
        <w:pStyle w:val="a0"/>
        <w:wordWrap w:val="0"/>
        <w:spacing w:afterLines="50" w:after="142"/>
        <w:ind w:firstLine="372"/>
        <w:jc w:val="right"/>
      </w:pPr>
      <m:oMath>
        <m:r>
          <w:rPr>
            <w:rFonts w:ascii="Cambria Math" w:hAnsi="Cambria Math"/>
          </w:rPr>
          <m:t xml:space="preserve">   </m:t>
        </m:r>
        <m:sSubSup>
          <m:sSubSupPr>
            <m:ctrlPr>
              <w:rPr>
                <w:rFonts w:ascii="Cambria Math" w:hAnsi="Cambria Math"/>
              </w:rPr>
            </m:ctrlPr>
          </m:sSubSupPr>
          <m:e>
            <m:r>
              <w:rPr>
                <w:rFonts w:ascii="Cambria Math" w:hAnsi="Cambria Math"/>
              </w:rPr>
              <m:t>gap</m:t>
            </m:r>
          </m:e>
          <m:sub>
            <m:r>
              <w:rPr>
                <w:rFonts w:ascii="Cambria Math" w:hAnsi="Cambria Math"/>
              </w:rPr>
              <m:t>A→B</m:t>
            </m:r>
          </m:sub>
          <m:sup>
            <m: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n-</m:t>
            </m:r>
            <m:d>
              <m:dPr>
                <m:ctrlPr>
                  <w:rPr>
                    <w:rFonts w:ascii="Cambria Math" w:hAnsi="Cambria Math"/>
                    <w:i/>
                  </w:rPr>
                </m:ctrlPr>
              </m:dPr>
              <m:e>
                <m:d>
                  <m:dPr>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B</m:t>
                        </m:r>
                      </m:e>
                    </m:d>
                    <m:r>
                      <w:rPr>
                        <w:rFonts w:ascii="Cambria Math" w:hAnsi="Cambria Math"/>
                      </w:rPr>
                      <m:t>-c</m:t>
                    </m:r>
                    <m:d>
                      <m:dPr>
                        <m:ctrlPr>
                          <w:rPr>
                            <w:rFonts w:ascii="Cambria Math" w:hAnsi="Cambria Math"/>
                            <w:i/>
                          </w:rPr>
                        </m:ctrlPr>
                      </m:dPr>
                      <m:e>
                        <m:r>
                          <w:rPr>
                            <w:rFonts w:ascii="Cambria Math" w:hAnsi="Cambria Math"/>
                          </w:rPr>
                          <m:t>A</m:t>
                        </m:r>
                      </m:e>
                    </m:d>
                    <m:r>
                      <w:rPr>
                        <w:rFonts w:ascii="Cambria Math" w:hAnsi="Cambria Math" w:hint="eastAsia"/>
                      </w:rPr>
                      <m:t>+</m:t>
                    </m:r>
                    <m:r>
                      <w:rPr>
                        <w:rFonts w:ascii="Cambria Math" w:hAnsi="Cambria Math"/>
                      </w:rPr>
                      <m:t>n</m:t>
                    </m:r>
                  </m:e>
                </m:d>
                <m:r>
                  <w:rPr>
                    <w:rFonts w:ascii="Cambria Math" w:hAnsi="Cambria Math"/>
                  </w:rPr>
                  <m:t xml:space="preserve"> mod n</m:t>
                </m:r>
              </m:e>
            </m:d>
          </m:e>
        </m:d>
        <m:r>
          <w:rPr>
            <w:rFonts w:ascii="Cambria Math" w:hAnsi="Cambria Math"/>
          </w:rPr>
          <m:t>mod n</m:t>
        </m:r>
      </m:oMath>
      <w:r w:rsidR="007454C1">
        <w:rPr>
          <w:rFonts w:hint="eastAsia"/>
        </w:rPr>
        <w:t xml:space="preserve"> </w:t>
      </w:r>
      <w:r w:rsidR="007454C1">
        <w:t xml:space="preserve">            </w:t>
      </w:r>
      <w:r w:rsidR="007454C1">
        <w:rPr>
          <w:rFonts w:hint="eastAsia"/>
        </w:rPr>
        <w:t>(</w:t>
      </w:r>
      <w:r w:rsidR="007454C1">
        <w:rPr>
          <w:rFonts w:hint="eastAsia"/>
        </w:rPr>
        <w:t>逆时针</w:t>
      </w:r>
      <w:r w:rsidR="007454C1">
        <w:rPr>
          <w:rFonts w:hint="eastAsia"/>
        </w:rPr>
        <w:t>)</w:t>
      </w:r>
    </w:p>
    <w:p w14:paraId="0CC36C1A" w14:textId="0FC471B0" w:rsidR="007454C1" w:rsidRDefault="00C963E8" w:rsidP="00382854">
      <w:pPr>
        <w:pStyle w:val="a0"/>
        <w:ind w:firstLineChars="0" w:firstLine="0"/>
      </w:pPr>
      <w:r>
        <w:rPr>
          <w:rFonts w:hint="eastAsia"/>
        </w:rPr>
        <w:t>其中</w:t>
      </w:r>
      <w:r>
        <w:rPr>
          <w:rFonts w:hint="eastAsia"/>
        </w:rPr>
        <w:t>,</w:t>
      </w:r>
      <m:oMath>
        <m:r>
          <w:rPr>
            <w:rFonts w:ascii="Cambria Math" w:hAnsi="Cambria Math"/>
          </w:rPr>
          <m:t>n</m:t>
        </m:r>
      </m:oMath>
      <w:r>
        <w:t>表示环上节点的个数</w:t>
      </w:r>
      <w:r>
        <w:rPr>
          <w:rFonts w:hint="eastAsia"/>
        </w:rPr>
        <w:t>.</w:t>
      </w:r>
      <w:r w:rsidR="00BC2F88">
        <w:rPr>
          <w:rFonts w:hint="eastAsia"/>
        </w:rPr>
        <w:t>在环形拓扑结构空间中</w:t>
      </w:r>
      <w:r w:rsidR="00BC2F88">
        <w:rPr>
          <w:rFonts w:hint="eastAsia"/>
        </w:rPr>
        <w:t>,</w:t>
      </w:r>
      <w:r w:rsidR="00BC2F88">
        <w:rPr>
          <w:rFonts w:hint="eastAsia"/>
        </w:rPr>
        <w:t>每个机器人在空间每个时刻都有一个位置</w:t>
      </w:r>
      <w:r w:rsidR="00BC2F88">
        <w:rPr>
          <w:rFonts w:hint="eastAsia"/>
        </w:rPr>
        <w:t>,</w:t>
      </w:r>
      <w:r w:rsidR="00BC2F88">
        <w:rPr>
          <w:rFonts w:hint="eastAsia"/>
        </w:rPr>
        <w:t>可以根据机器人位置计算机器人之间的间隔个数</w:t>
      </w:r>
      <w:r w:rsidR="00BC2F88">
        <w:rPr>
          <w:rFonts w:hint="eastAsia"/>
        </w:rPr>
        <w:t>,</w:t>
      </w:r>
      <w:r w:rsidR="00BC2F88">
        <w:rPr>
          <w:rFonts w:hint="eastAsia"/>
        </w:rPr>
        <w:t>这样可以知道每个机器人顺时针和逆时针的快照</w:t>
      </w:r>
      <w:r w:rsidR="00BC2F88">
        <w:rPr>
          <w:rFonts w:hint="eastAsia"/>
        </w:rPr>
        <w:t>F-R</w:t>
      </w:r>
      <w:r w:rsidR="00BC2F88">
        <w:rPr>
          <w:rFonts w:hint="eastAsia"/>
        </w:rPr>
        <w:t>序列</w:t>
      </w:r>
      <w:r w:rsidR="00BC2F88">
        <w:rPr>
          <w:rFonts w:hint="eastAsia"/>
        </w:rPr>
        <w:t>.</w:t>
      </w:r>
      <w:r w:rsidR="0051092B" w:rsidRPr="0051092B">
        <w:rPr>
          <w:rFonts w:hint="eastAsia"/>
        </w:rPr>
        <w:t xml:space="preserve"> </w:t>
      </w:r>
      <w:r w:rsidR="0051092B">
        <w:rPr>
          <w:rFonts w:hint="eastAsia"/>
        </w:rPr>
        <w:t>如图</w:t>
      </w:r>
      <w:r w:rsidR="0051092B">
        <w:rPr>
          <w:rFonts w:hint="eastAsia"/>
        </w:rPr>
        <w:t>6</w:t>
      </w:r>
      <w:r w:rsidR="0051092B">
        <w:rPr>
          <w:rFonts w:hint="eastAsia"/>
        </w:rPr>
        <w:t>中所示</w:t>
      </w:r>
      <w:r w:rsidR="0051092B">
        <w:rPr>
          <w:rFonts w:hint="eastAsia"/>
        </w:rPr>
        <w:t>,</w:t>
      </w:r>
      <w:r w:rsidR="0051092B">
        <w:rPr>
          <w:rFonts w:hint="eastAsia"/>
        </w:rPr>
        <w:t>环形拓扑结构空间都按照顺时针方向进行位置编号</w:t>
      </w:r>
      <w:r w:rsidR="0051092B">
        <w:rPr>
          <w:rFonts w:hint="eastAsia"/>
        </w:rPr>
        <w:t>,</w:t>
      </w:r>
      <w:r w:rsidR="0051092B">
        <w:rPr>
          <w:rFonts w:hint="eastAsia"/>
        </w:rPr>
        <w:t>位置</w:t>
      </w:r>
      <w:r w:rsidR="0051092B">
        <w:rPr>
          <w:rFonts w:hint="eastAsia"/>
        </w:rPr>
        <w:t>a</w:t>
      </w:r>
      <w:r w:rsidR="0051092B">
        <w:rPr>
          <w:rFonts w:hint="eastAsia"/>
        </w:rPr>
        <w:t>处是机器人</w:t>
      </w:r>
      <w:r w:rsidR="0051092B">
        <w:rPr>
          <w:rFonts w:hint="eastAsia"/>
        </w:rPr>
        <w:t>A,</w:t>
      </w:r>
      <w:r w:rsidR="0051092B">
        <w:rPr>
          <w:rFonts w:hint="eastAsia"/>
        </w:rPr>
        <w:t>位置</w:t>
      </w:r>
      <w:r w:rsidR="0051092B">
        <w:rPr>
          <w:rFonts w:hint="eastAsia"/>
        </w:rPr>
        <w:t>b</w:t>
      </w:r>
      <w:r w:rsidR="0051092B">
        <w:rPr>
          <w:rFonts w:hint="eastAsia"/>
        </w:rPr>
        <w:t>处是机器人</w:t>
      </w:r>
      <w:r w:rsidR="0051092B">
        <w:rPr>
          <w:rFonts w:hint="eastAsia"/>
        </w:rPr>
        <w:t>B,</w:t>
      </w:r>
      <w:r w:rsidR="0051092B">
        <w:rPr>
          <w:rFonts w:hint="eastAsia"/>
        </w:rPr>
        <w:t>当结点编号到</w:t>
      </w:r>
      <w:r w:rsidR="0051092B">
        <w:rPr>
          <w:rFonts w:hint="eastAsia"/>
        </w:rPr>
        <w:t>n-1</w:t>
      </w:r>
      <w:r w:rsidR="0051092B">
        <w:rPr>
          <w:rFonts w:hint="eastAsia"/>
        </w:rPr>
        <w:t>时</w:t>
      </w:r>
      <w:r w:rsidR="0051092B">
        <w:rPr>
          <w:rFonts w:hint="eastAsia"/>
        </w:rPr>
        <w:t>,</w:t>
      </w:r>
      <w:r w:rsidR="0051092B">
        <w:rPr>
          <w:rFonts w:hint="eastAsia"/>
        </w:rPr>
        <w:t>下一个位置是</w:t>
      </w:r>
      <w:r w:rsidR="0051092B">
        <w:rPr>
          <w:rFonts w:hint="eastAsia"/>
        </w:rPr>
        <w:t>0,</w:t>
      </w:r>
      <w:r w:rsidR="0051092B">
        <w:rPr>
          <w:rFonts w:hint="eastAsia"/>
        </w:rPr>
        <w:t>那么计算机器人</w:t>
      </w:r>
      <w:r w:rsidR="0051092B">
        <w:rPr>
          <w:rFonts w:hint="eastAsia"/>
        </w:rPr>
        <w:t>A</w:t>
      </w:r>
      <w:r w:rsidR="0051092B">
        <w:rPr>
          <w:rFonts w:hint="eastAsia"/>
        </w:rPr>
        <w:t>到机器人</w:t>
      </w:r>
      <w:r w:rsidR="0051092B">
        <w:rPr>
          <w:rFonts w:hint="eastAsia"/>
        </w:rPr>
        <w:t>B</w:t>
      </w:r>
      <w:r w:rsidR="0051092B">
        <w:rPr>
          <w:rFonts w:hint="eastAsia"/>
        </w:rPr>
        <w:t>之间连续没有机器人的结点数量时</w:t>
      </w:r>
      <w:r w:rsidR="0051092B">
        <w:rPr>
          <w:rFonts w:hint="eastAsia"/>
        </w:rPr>
        <w:t>,</w:t>
      </w:r>
      <w:r w:rsidR="0051092B">
        <w:rPr>
          <w:rFonts w:hint="eastAsia"/>
        </w:rPr>
        <w:t>就要考虑机器人</w:t>
      </w:r>
      <w:r w:rsidR="0051092B">
        <w:rPr>
          <w:rFonts w:hint="eastAsia"/>
        </w:rPr>
        <w:t>A</w:t>
      </w:r>
      <w:r w:rsidR="0051092B">
        <w:rPr>
          <w:rFonts w:hint="eastAsia"/>
        </w:rPr>
        <w:t>和机器人</w:t>
      </w:r>
      <w:r w:rsidR="0051092B">
        <w:rPr>
          <w:rFonts w:hint="eastAsia"/>
        </w:rPr>
        <w:t>B</w:t>
      </w:r>
      <w:r w:rsidR="0051092B">
        <w:rPr>
          <w:rFonts w:hint="eastAsia"/>
        </w:rPr>
        <w:t>之间是否包含位置为</w:t>
      </w:r>
      <w:r w:rsidR="0051092B">
        <w:rPr>
          <w:rFonts w:hint="eastAsia"/>
        </w:rPr>
        <w:t>0</w:t>
      </w:r>
      <w:r w:rsidR="0051092B">
        <w:rPr>
          <w:rFonts w:hint="eastAsia"/>
        </w:rPr>
        <w:t>的情况</w:t>
      </w:r>
      <w:r w:rsidR="0051092B">
        <w:rPr>
          <w:rFonts w:hint="eastAsia"/>
        </w:rPr>
        <w:t>.</w:t>
      </w:r>
      <w:r w:rsidR="007454C1">
        <w:rPr>
          <w:rFonts w:hint="eastAsia"/>
        </w:rPr>
        <w:t>B</w:t>
      </w:r>
      <w:r w:rsidR="007454C1">
        <w:rPr>
          <w:rFonts w:hint="eastAsia"/>
        </w:rPr>
        <w:t>与</w:t>
      </w:r>
      <w:r w:rsidR="007454C1">
        <w:rPr>
          <w:rFonts w:hint="eastAsia"/>
        </w:rPr>
        <w:t>A</w:t>
      </w:r>
      <w:r w:rsidR="007454C1">
        <w:rPr>
          <w:rFonts w:hint="eastAsia"/>
        </w:rPr>
        <w:t>之间的顺时针间隔为两者节点位置的差加</w:t>
      </w:r>
      <m:oMath>
        <m:r>
          <w:rPr>
            <w:rFonts w:ascii="Cambria Math" w:hAnsi="Cambria Math"/>
          </w:rPr>
          <m:t>n</m:t>
        </m:r>
      </m:oMath>
      <w:r w:rsidR="007454C1">
        <w:t>再以</w:t>
      </w:r>
      <m:oMath>
        <m:r>
          <w:rPr>
            <w:rFonts w:ascii="Cambria Math" w:hAnsi="Cambria Math"/>
          </w:rPr>
          <m:t>n</m:t>
        </m:r>
      </m:oMath>
      <w:r w:rsidR="007454C1">
        <w:t>为基数取模</w:t>
      </w:r>
      <w:r w:rsidR="007454C1">
        <w:rPr>
          <w:rFonts w:hint="eastAsia"/>
        </w:rPr>
        <w:t>.</w:t>
      </w:r>
      <w:r w:rsidR="007454C1">
        <w:t>逆时针的间隔则为</w:t>
      </w:r>
      <m:oMath>
        <m:r>
          <w:rPr>
            <w:rFonts w:ascii="Cambria Math" w:hAnsi="Cambria Math"/>
          </w:rPr>
          <m:t>n</m:t>
        </m:r>
      </m:oMath>
      <w:r w:rsidR="007454C1">
        <w:t>减去顺时针的间隔</w:t>
      </w:r>
      <w:r w:rsidR="007454C1">
        <w:rPr>
          <w:rFonts w:hint="eastAsia"/>
        </w:rPr>
        <w:t>得到的结果再</w:t>
      </w:r>
      <w:r w:rsidR="007454C1">
        <w:t>以</w:t>
      </w:r>
      <m:oMath>
        <m:r>
          <w:rPr>
            <w:rFonts w:ascii="Cambria Math" w:hAnsi="Cambria Math"/>
          </w:rPr>
          <m:t>n</m:t>
        </m:r>
      </m:oMath>
      <w:r w:rsidR="007454C1">
        <w:t>为基数取模</w:t>
      </w:r>
      <w:r w:rsidR="00B807D2">
        <w:rPr>
          <w:rFonts w:hint="eastAsia"/>
        </w:rPr>
        <w:t>.</w:t>
      </w:r>
      <w:r w:rsidR="00B807D2">
        <w:rPr>
          <w:rFonts w:hint="eastAsia"/>
        </w:rPr>
        <w:t>之所以继续取模是考虑</w:t>
      </w:r>
      <w:r w:rsidR="00B807D2">
        <w:rPr>
          <w:rFonts w:hint="eastAsia"/>
        </w:rPr>
        <w:t>A</w:t>
      </w:r>
      <w:r w:rsidR="00B807D2">
        <w:rPr>
          <w:rFonts w:hint="eastAsia"/>
        </w:rPr>
        <w:t>与</w:t>
      </w:r>
      <w:r w:rsidR="00B807D2">
        <w:rPr>
          <w:rFonts w:hint="eastAsia"/>
        </w:rPr>
        <w:t>B</w:t>
      </w:r>
      <w:r w:rsidR="00B807D2">
        <w:rPr>
          <w:rFonts w:hint="eastAsia"/>
        </w:rPr>
        <w:t>位置重</w:t>
      </w:r>
      <w:r w:rsidR="00B807D2">
        <w:rPr>
          <w:rFonts w:hint="eastAsia"/>
        </w:rPr>
        <w:lastRenderedPageBreak/>
        <w:t>叠的情况</w:t>
      </w:r>
      <w:r w:rsidR="00B807D2">
        <w:rPr>
          <w:rFonts w:hint="eastAsia"/>
        </w:rPr>
        <w:t>,</w:t>
      </w:r>
      <w:r w:rsidR="00B807D2">
        <w:rPr>
          <w:rFonts w:hint="eastAsia"/>
        </w:rPr>
        <w:t>此时</w:t>
      </w:r>
      <w:r w:rsidR="00B807D2">
        <w:rPr>
          <w:rFonts w:hint="eastAsia"/>
        </w:rPr>
        <w:t>,</w:t>
      </w:r>
      <w:r w:rsidR="00B807D2">
        <w:rPr>
          <w:rFonts w:hint="eastAsia"/>
        </w:rPr>
        <w:t>顺时针与逆时针方向的间隔均为</w:t>
      </w:r>
      <w:r w:rsidR="00B807D2">
        <w:rPr>
          <w:rFonts w:hint="eastAsia"/>
        </w:rPr>
        <w:t>0</w:t>
      </w:r>
      <w:r w:rsidR="00B807D2">
        <w:t>.</w:t>
      </w:r>
    </w:p>
    <w:p w14:paraId="34D3826A" w14:textId="42E521FF" w:rsidR="00BC2F88" w:rsidRDefault="00BC2F88" w:rsidP="00BC2F88">
      <w:pPr>
        <w:pStyle w:val="a0"/>
        <w:ind w:firstLineChars="107" w:firstLine="199"/>
      </w:pPr>
      <w:r>
        <w:object w:dxaOrig="9275" w:dyaOrig="2504" w14:anchorId="473E1C61">
          <v:shape id="_x0000_i1029" type="#_x0000_t75" style="width:402.8pt;height:109.35pt" o:ole="" o:allowoverlap="f">
            <v:imagedata r:id="rId16" o:title=""/>
          </v:shape>
          <o:OLEObject Type="Embed" ProgID="Visio.Drawing.11" ShapeID="_x0000_i1029" DrawAspect="Content" ObjectID="_1564430830" r:id="rId17"/>
        </w:object>
      </w:r>
    </w:p>
    <w:p w14:paraId="5631B4B9" w14:textId="24FCCCD5" w:rsidR="00BC2F88" w:rsidRPr="00CE4E7F" w:rsidRDefault="00BC2F88" w:rsidP="00C963E8">
      <w:pPr>
        <w:pStyle w:val="a6"/>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06879">
        <w:rPr>
          <w:noProof/>
        </w:rPr>
        <w:t>6</w:t>
      </w:r>
      <w:r>
        <w:fldChar w:fldCharType="end"/>
      </w:r>
      <w:r w:rsidRPr="00CE3385">
        <w:rPr>
          <w:rFonts w:hint="eastAsia"/>
        </w:rPr>
        <w:t>顺时针和逆时针快照获取</w:t>
      </w:r>
    </w:p>
    <w:p w14:paraId="73A81C10" w14:textId="77777777" w:rsidR="0051092B" w:rsidRDefault="0051092B" w:rsidP="0051092B">
      <w:pPr>
        <w:pStyle w:val="a0"/>
        <w:spacing w:afterLines="50" w:after="142"/>
        <w:ind w:firstLine="372"/>
      </w:pPr>
      <w:r>
        <w:rPr>
          <w:rFonts w:hint="eastAsia"/>
        </w:rPr>
        <w:t>假设机器人</w:t>
      </w:r>
      <w:r>
        <w:rPr>
          <w:rFonts w:hint="eastAsia"/>
        </w:rPr>
        <w:t>r</w:t>
      </w:r>
      <w:r>
        <w:rPr>
          <w:rFonts w:hint="eastAsia"/>
        </w:rPr>
        <w:t>的</w:t>
      </w:r>
      <w:r>
        <w:rPr>
          <w:rFonts w:hint="eastAsia"/>
        </w:rPr>
        <w:t>F-R</w:t>
      </w:r>
      <w:r>
        <w:rPr>
          <w:rFonts w:hint="eastAsia"/>
        </w:rPr>
        <w:t>快照</w:t>
      </w:r>
      <w:bookmarkStart w:id="453" w:name="OLE_LINK563"/>
      <w:bookmarkStart w:id="454" w:name="OLE_LINK564"/>
      <w:bookmarkStart w:id="455" w:name="OLE_LINK565"/>
      <w:bookmarkStart w:id="456" w:name="OLE_LINK566"/>
      <w:bookmarkStart w:id="457" w:name="OLE_LINK567"/>
      <w:bookmarkStart w:id="458" w:name="OLE_LINK568"/>
      <w:bookmarkStart w:id="459" w:name="OLE_LINK569"/>
      <w:bookmarkStart w:id="460" w:name="OLE_LINK570"/>
      <w:bookmarkStart w:id="461" w:name="OLE_LINK571"/>
      <w:bookmarkStart w:id="462" w:name="OLE_LINK572"/>
      <w:bookmarkStart w:id="463" w:name="OLE_LINK573"/>
      <w:bookmarkStart w:id="464" w:name="OLE_LINK574"/>
      <w:bookmarkStart w:id="465" w:name="OLE_LINK575"/>
      <w:bookmarkStart w:id="466" w:name="OLE_LINK576"/>
      <w:bookmarkStart w:id="467" w:name="OLE_LINK577"/>
      <w:bookmarkStart w:id="468" w:name="OLE_LINK578"/>
      <w:bookmarkStart w:id="469" w:name="OLE_LINK579"/>
      <w:bookmarkStart w:id="470" w:name="OLE_LINK580"/>
      <w:bookmarkStart w:id="471" w:name="OLE_LINK581"/>
      <m:oMath>
        <m:sSubSup>
          <m:sSubSupPr>
            <m:ctrlPr>
              <w:rPr>
                <w:rFonts w:ascii="Cambria Math" w:hAnsi="Cambria Math"/>
              </w:rPr>
            </m:ctrlPr>
          </m:sSubSupPr>
          <m:e>
            <w:bookmarkStart w:id="472" w:name="OLE_LINK560"/>
            <w:bookmarkStart w:id="473" w:name="OLE_LINK561"/>
            <w:bookmarkStart w:id="474" w:name="OLE_LINK562"/>
            <m:r>
              <w:rPr>
                <w:rFonts w:ascii="Cambria Math" w:hAnsi="Cambria Math"/>
              </w:rPr>
              <m:t>δ</m:t>
            </m:r>
            <w:bookmarkEnd w:id="472"/>
            <w:bookmarkEnd w:id="473"/>
            <w:bookmarkEnd w:id="474"/>
          </m:e>
          <m:sub>
            <m:r>
              <w:rPr>
                <w:rFonts w:ascii="Cambria Math" w:hAnsi="Cambria Math"/>
              </w:rPr>
              <m:t>c</m:t>
            </m:r>
            <m:r>
              <m:rPr>
                <m:sty m:val="p"/>
              </m:rPr>
              <w:rPr>
                <w:rFonts w:ascii="Cambria Math" w:hAnsi="Cambria Math"/>
              </w:rPr>
              <m:t>(r)</m:t>
            </m:r>
          </m:sub>
          <m:sup>
            <m:r>
              <m:rPr>
                <m:scr m:val="script"/>
              </m:rPr>
              <w:rPr>
                <w:rFonts w:ascii="Cambria Math" w:hAnsi="Cambria Math"/>
              </w:rPr>
              <m:t>F</m:t>
            </m:r>
          </m:sup>
        </m:sSubSup>
      </m:oMath>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r>
        <w:t>满足移动算法中的某条规则</w:t>
      </w:r>
      <w:r>
        <w:t>L</w:t>
      </w:r>
      <w:r>
        <w:rPr>
          <w:rFonts w:hint="eastAsia"/>
        </w:rPr>
        <w:t>,</w:t>
      </w:r>
      <w:r>
        <w:rPr>
          <w:rFonts w:hint="eastAsia"/>
        </w:rPr>
        <w:t>记为</w:t>
      </w:r>
      <m:oMath>
        <m:r>
          <w:rPr>
            <w:rFonts w:ascii="Cambria Math" w:hAnsi="Cambria Math"/>
          </w:rPr>
          <m:t>match(</m:t>
        </m:r>
        <m:sSubSup>
          <m:sSubSupPr>
            <m:ctrlPr>
              <w:rPr>
                <w:rFonts w:ascii="Cambria Math" w:hAnsi="Cambria Math"/>
              </w:rPr>
            </m:ctrlPr>
          </m:sSubSupPr>
          <m:e>
            <m:r>
              <w:rPr>
                <w:rFonts w:ascii="Cambria Math" w:hAnsi="Cambria Math"/>
              </w:rPr>
              <m:t>δ</m:t>
            </m:r>
          </m:e>
          <m:sub>
            <m:r>
              <w:rPr>
                <w:rFonts w:ascii="Cambria Math" w:hAnsi="Cambria Math"/>
              </w:rPr>
              <m:t>c</m:t>
            </m:r>
            <m:d>
              <m:dPr>
                <m:ctrlPr>
                  <w:rPr>
                    <w:rFonts w:ascii="Cambria Math" w:hAnsi="Cambria Math"/>
                  </w:rPr>
                </m:ctrlPr>
              </m:dPr>
              <m:e>
                <m:r>
                  <m:rPr>
                    <m:sty m:val="p"/>
                  </m:rPr>
                  <w:rPr>
                    <w:rFonts w:ascii="Cambria Math" w:hAnsi="Cambria Math"/>
                  </w:rPr>
                  <m:t>r</m:t>
                </m:r>
              </m:e>
            </m:d>
          </m:sub>
          <m:sup>
            <m:r>
              <m:rPr>
                <m:scr m:val="script"/>
              </m:rPr>
              <w:rPr>
                <w:rFonts w:ascii="Cambria Math" w:hAnsi="Cambria Math"/>
              </w:rPr>
              <m:t>F</m:t>
            </m:r>
          </m:sup>
        </m:sSubSup>
        <m:r>
          <w:rPr>
            <w:rFonts w:ascii="Cambria Math" w:hAnsi="Cambria Math"/>
          </w:rPr>
          <m:t>,L)</m:t>
        </m:r>
      </m:oMath>
      <w:r>
        <w:rPr>
          <w:rFonts w:hint="eastAsia"/>
        </w:rPr>
        <w:t>,</w:t>
      </w:r>
      <w:r>
        <w:t>则根据规则</w:t>
      </w:r>
      <w:r>
        <w:t>L</w:t>
      </w:r>
      <w:r>
        <w:t>可</w:t>
      </w:r>
      <w:r>
        <w:rPr>
          <w:rFonts w:hint="eastAsia"/>
        </w:rPr>
        <w:t>确定</w:t>
      </w:r>
      <w:r>
        <w:t>r</w:t>
      </w:r>
      <w:r>
        <w:t>的移动方向</w:t>
      </w:r>
      <w:r>
        <w:rPr>
          <w:rFonts w:hint="eastAsia"/>
        </w:rPr>
        <w:t>,</w:t>
      </w:r>
      <w:r>
        <w:t>用</w:t>
      </w:r>
      <w:r>
        <w:rPr>
          <w:rFonts w:hint="eastAsia"/>
        </w:rPr>
        <w:t>变量</w:t>
      </w:r>
      <m:oMath>
        <m:sSub>
          <m:sSubPr>
            <m:ctrlPr>
              <w:rPr>
                <w:rFonts w:ascii="Cambria Math" w:hAnsi="Cambria Math"/>
              </w:rPr>
            </m:ctrlPr>
          </m:sSubPr>
          <m:e>
            <m:r>
              <w:rPr>
                <w:rFonts w:ascii="Cambria Math" w:hAnsi="Cambria Math"/>
              </w:rPr>
              <m:t>β</m:t>
            </m:r>
          </m:e>
          <m:sub>
            <m:r>
              <w:rPr>
                <w:rFonts w:ascii="Cambria Math" w:hAnsi="Cambria Math"/>
              </w:rPr>
              <m:t>L</m:t>
            </m:r>
          </m:sub>
        </m:sSub>
      </m:oMath>
      <w:r>
        <w:t>表示</w:t>
      </w:r>
      <w:r>
        <w:rPr>
          <w:rFonts w:hint="eastAsia"/>
        </w:rPr>
        <w:t>,</w:t>
      </w:r>
      <w:r>
        <w:t>从而</w:t>
      </w:r>
      <w:r>
        <w:rPr>
          <w:rFonts w:hint="eastAsia"/>
        </w:rPr>
        <w:t>计算出</w:t>
      </w:r>
      <w:r>
        <w:rPr>
          <w:rFonts w:hint="eastAsia"/>
        </w:rPr>
        <w:t>r</w:t>
      </w:r>
      <w:r>
        <w:rPr>
          <w:rFonts w:hint="eastAsia"/>
        </w:rPr>
        <w:t>的移动量</w:t>
      </w:r>
      <m:oMath>
        <m:sSub>
          <m:sSubPr>
            <m:ctrlPr>
              <w:rPr>
                <w:rFonts w:ascii="Cambria Math" w:hAnsi="Cambria Math"/>
              </w:rPr>
            </m:ctrlPr>
          </m:sSubPr>
          <m:e>
            <m:r>
              <w:rPr>
                <w:rFonts w:ascii="Cambria Math" w:hAnsi="Cambria Math"/>
              </w:rPr>
              <m:t>M</m:t>
            </m:r>
          </m:e>
          <m:sub>
            <m:r>
              <w:rPr>
                <w:rFonts w:ascii="Cambria Math" w:hAnsi="Cambria Math"/>
              </w:rPr>
              <m:t>r</m:t>
            </m:r>
          </m:sub>
        </m:sSub>
      </m:oMath>
      <w:r>
        <w:rPr>
          <w:rFonts w:hint="eastAsia"/>
        </w:rPr>
        <w:t>.</w:t>
      </w:r>
      <w:r>
        <w:t>计算公式</w:t>
      </w:r>
      <w:r>
        <w:rPr>
          <w:rFonts w:hint="eastAsia"/>
        </w:rPr>
        <w:t>如下</w:t>
      </w:r>
      <w:r>
        <w:rPr>
          <w:rFonts w:hint="eastAsia"/>
        </w:rPr>
        <w:t>:</w:t>
      </w:r>
    </w:p>
    <w:p w14:paraId="13499085" w14:textId="77777777" w:rsidR="0051092B" w:rsidRPr="009A76C9" w:rsidRDefault="00DB127C" w:rsidP="0051092B">
      <w:pPr>
        <w:pStyle w:val="a0"/>
        <w:spacing w:afterLines="50" w:after="142"/>
        <w:ind w:firstLine="372"/>
      </w:pPr>
      <m:oMathPara>
        <m:oMath>
          <m:sSub>
            <m:sSubPr>
              <m:ctrlPr>
                <w:rPr>
                  <w:rFonts w:ascii="Cambria Math" w:hAnsi="Cambria Math"/>
                </w:rPr>
              </m:ctrlPr>
            </m:sSubPr>
            <m:e>
              <m:r>
                <w:rPr>
                  <w:rFonts w:ascii="Cambria Math" w:hAnsi="Cambria Math"/>
                </w:rPr>
                <m:t>M</m:t>
              </m:r>
            </m:e>
            <m:sub>
              <m:r>
                <w:rPr>
                  <w:rFonts w:ascii="Cambria Math" w:hAnsi="Cambria Math"/>
                </w:rPr>
                <m:t>r</m:t>
              </m:r>
            </m:sub>
          </m:sSub>
          <m:r>
            <w:rPr>
              <w:rFonts w:ascii="Cambria Math" w:hAnsi="Cambria Math"/>
            </w:rPr>
            <m:t>=</m:t>
          </m:r>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 xml:space="preserve">1   if  </m:t>
                  </m:r>
                  <m:d>
                    <m:dPr>
                      <m:ctrlPr>
                        <w:rPr>
                          <w:rFonts w:ascii="Cambria Math" w:hAnsi="Cambria Math"/>
                          <w:i/>
                        </w:rPr>
                      </m:ctrlPr>
                    </m:dPr>
                    <m:e>
                      <m:r>
                        <w:rPr>
                          <w:rFonts w:ascii="Cambria Math" w:hAnsi="Cambria Math"/>
                        </w:rPr>
                        <m:t>match</m:t>
                      </m:r>
                      <m:d>
                        <m:dPr>
                          <m:ctrlPr>
                            <w:rPr>
                              <w:rFonts w:ascii="Cambria Math" w:hAnsi="Cambria Math"/>
                              <w:i/>
                            </w:rPr>
                          </m:ctrlPr>
                        </m:dPr>
                        <m:e>
                          <m:sSubSup>
                            <m:sSubSupPr>
                              <m:ctrlPr>
                                <w:rPr>
                                  <w:rFonts w:ascii="Cambria Math" w:hAnsi="Cambria Math"/>
                                </w:rPr>
                              </m:ctrlPr>
                            </m:sSubSupPr>
                            <m:e>
                              <m:r>
                                <w:rPr>
                                  <w:rFonts w:ascii="Cambria Math" w:hAnsi="Cambria Math"/>
                                </w:rPr>
                                <m:t>δ</m:t>
                              </m:r>
                            </m:e>
                            <m:sub>
                              <m:r>
                                <w:rPr>
                                  <w:rFonts w:ascii="Cambria Math" w:hAnsi="Cambria Math"/>
                                </w:rPr>
                                <m:t>c</m:t>
                              </m:r>
                              <m:d>
                                <m:dPr>
                                  <m:ctrlPr>
                                    <w:rPr>
                                      <w:rFonts w:ascii="Cambria Math" w:hAnsi="Cambria Math"/>
                                    </w:rPr>
                                  </m:ctrlPr>
                                </m:dPr>
                                <m:e>
                                  <m:r>
                                    <m:rPr>
                                      <m:sty m:val="p"/>
                                    </m:rPr>
                                    <w:rPr>
                                      <w:rFonts w:ascii="Cambria Math" w:hAnsi="Cambria Math"/>
                                    </w:rPr>
                                    <m:t>r</m:t>
                                  </m:r>
                                </m:e>
                              </m:d>
                            </m:sub>
                            <m:sup>
                              <m:r>
                                <m:rPr>
                                  <m:scr m:val="script"/>
                                </m:rPr>
                                <w:rPr>
                                  <w:rFonts w:ascii="Cambria Math" w:hAnsi="Cambria Math"/>
                                </w:rPr>
                                <m:t>F</m:t>
                              </m:r>
                            </m:sup>
                          </m:sSubSup>
                          <m:r>
                            <w:rPr>
                              <w:rFonts w:ascii="Cambria Math" w:hAnsi="Cambria Math"/>
                            </w:rPr>
                            <m:t>,L</m:t>
                          </m:r>
                        </m:e>
                      </m:d>
                      <m:r>
                        <m:rPr>
                          <m:scr m:val="script"/>
                        </m:rPr>
                        <w:rPr>
                          <w:rFonts w:ascii="Cambria Math" w:hAnsi="Cambria Math"/>
                        </w:rPr>
                        <m:t xml:space="preserve">∧F=+  ∧ </m:t>
                      </m:r>
                      <m:sSub>
                        <m:sSubPr>
                          <m:ctrlPr>
                            <w:rPr>
                              <w:rFonts w:ascii="Cambria Math" w:hAnsi="Cambria Math"/>
                            </w:rPr>
                          </m:ctrlPr>
                        </m:sSubPr>
                        <m:e>
                          <m:r>
                            <w:rPr>
                              <w:rFonts w:ascii="Cambria Math" w:hAnsi="Cambria Math"/>
                            </w:rPr>
                            <m:t>β</m:t>
                          </m:r>
                        </m:e>
                        <m:sub>
                          <m:r>
                            <w:rPr>
                              <w:rFonts w:ascii="Cambria Math" w:hAnsi="Cambria Math"/>
                            </w:rPr>
                            <m:t>L</m:t>
                          </m:r>
                        </m:sub>
                      </m:sSub>
                      <m:r>
                        <w:rPr>
                          <w:rFonts w:ascii="Cambria Math" w:hAnsi="Cambria Math"/>
                        </w:rPr>
                        <m:t>=Front</m:t>
                      </m:r>
                    </m:e>
                  </m:d>
                  <m:r>
                    <w:rPr>
                      <w:rFonts w:ascii="Cambria Math" w:hAnsi="Cambria Math"/>
                    </w:rPr>
                    <m:t>∨</m:t>
                  </m:r>
                  <m:d>
                    <m:dPr>
                      <m:ctrlPr>
                        <w:rPr>
                          <w:rFonts w:ascii="Cambria Math" w:hAnsi="Cambria Math"/>
                          <w:i/>
                        </w:rPr>
                      </m:ctrlPr>
                    </m:dPr>
                    <m:e>
                      <m:r>
                        <w:rPr>
                          <w:rFonts w:ascii="Cambria Math" w:hAnsi="Cambria Math"/>
                        </w:rPr>
                        <m:t>match</m:t>
                      </m:r>
                      <m:d>
                        <m:dPr>
                          <m:ctrlPr>
                            <w:rPr>
                              <w:rFonts w:ascii="Cambria Math" w:hAnsi="Cambria Math"/>
                              <w:i/>
                            </w:rPr>
                          </m:ctrlPr>
                        </m:dPr>
                        <m:e>
                          <m:sSubSup>
                            <m:sSubSupPr>
                              <m:ctrlPr>
                                <w:rPr>
                                  <w:rFonts w:ascii="Cambria Math" w:hAnsi="Cambria Math"/>
                                </w:rPr>
                              </m:ctrlPr>
                            </m:sSubSupPr>
                            <m:e>
                              <m:r>
                                <w:rPr>
                                  <w:rFonts w:ascii="Cambria Math" w:hAnsi="Cambria Math"/>
                                </w:rPr>
                                <m:t>δ</m:t>
                              </m:r>
                            </m:e>
                            <m:sub>
                              <m:r>
                                <w:rPr>
                                  <w:rFonts w:ascii="Cambria Math" w:hAnsi="Cambria Math"/>
                                </w:rPr>
                                <m:t>c</m:t>
                              </m:r>
                              <m:d>
                                <m:dPr>
                                  <m:ctrlPr>
                                    <w:rPr>
                                      <w:rFonts w:ascii="Cambria Math" w:hAnsi="Cambria Math"/>
                                    </w:rPr>
                                  </m:ctrlPr>
                                </m:dPr>
                                <m:e>
                                  <m:r>
                                    <m:rPr>
                                      <m:sty m:val="p"/>
                                    </m:rPr>
                                    <w:rPr>
                                      <w:rFonts w:ascii="Cambria Math" w:hAnsi="Cambria Math"/>
                                    </w:rPr>
                                    <m:t>r</m:t>
                                  </m:r>
                                </m:e>
                              </m:d>
                            </m:sub>
                            <m:sup>
                              <m:r>
                                <m:rPr>
                                  <m:scr m:val="script"/>
                                </m:rPr>
                                <w:rPr>
                                  <w:rFonts w:ascii="Cambria Math" w:hAnsi="Cambria Math"/>
                                </w:rPr>
                                <m:t>F</m:t>
                              </m:r>
                            </m:sup>
                          </m:sSubSup>
                          <m:r>
                            <w:rPr>
                              <w:rFonts w:ascii="Cambria Math" w:hAnsi="Cambria Math"/>
                            </w:rPr>
                            <m:t>,L</m:t>
                          </m:r>
                        </m:e>
                      </m:d>
                      <m:r>
                        <m:rPr>
                          <m:scr m:val="script"/>
                        </m:rPr>
                        <w:rPr>
                          <w:rFonts w:ascii="Cambria Math" w:hAnsi="Cambria Math"/>
                        </w:rPr>
                        <m:t xml:space="preserve">∧F=-  ∧ </m:t>
                      </m:r>
                      <m:sSub>
                        <m:sSubPr>
                          <m:ctrlPr>
                            <w:rPr>
                              <w:rFonts w:ascii="Cambria Math" w:hAnsi="Cambria Math"/>
                            </w:rPr>
                          </m:ctrlPr>
                        </m:sSubPr>
                        <m:e>
                          <m:r>
                            <w:rPr>
                              <w:rFonts w:ascii="Cambria Math" w:hAnsi="Cambria Math"/>
                            </w:rPr>
                            <m:t>β</m:t>
                          </m:r>
                        </m:e>
                        <m:sub>
                          <m:r>
                            <w:rPr>
                              <w:rFonts w:ascii="Cambria Math" w:hAnsi="Cambria Math"/>
                            </w:rPr>
                            <m:t>L</m:t>
                          </m:r>
                        </m:sub>
                      </m:sSub>
                      <m:r>
                        <w:rPr>
                          <w:rFonts w:ascii="Cambria Math" w:hAnsi="Cambria Math"/>
                        </w:rPr>
                        <m:t>=Back</m:t>
                      </m:r>
                    </m:e>
                  </m:d>
                </m:e>
                <m:e>
                  <m:r>
                    <w:rPr>
                      <w:rFonts w:ascii="Cambria Math" w:hAnsi="Cambria Math"/>
                    </w:rPr>
                    <m:t xml:space="preserve">-1   if  </m:t>
                  </m:r>
                  <m:d>
                    <m:dPr>
                      <m:ctrlPr>
                        <w:rPr>
                          <w:rFonts w:ascii="Cambria Math" w:hAnsi="Cambria Math"/>
                          <w:i/>
                        </w:rPr>
                      </m:ctrlPr>
                    </m:dPr>
                    <m:e>
                      <m:r>
                        <w:rPr>
                          <w:rFonts w:ascii="Cambria Math" w:hAnsi="Cambria Math"/>
                        </w:rPr>
                        <m:t>match</m:t>
                      </m:r>
                      <m:d>
                        <m:dPr>
                          <m:ctrlPr>
                            <w:rPr>
                              <w:rFonts w:ascii="Cambria Math" w:hAnsi="Cambria Math"/>
                              <w:i/>
                            </w:rPr>
                          </m:ctrlPr>
                        </m:dPr>
                        <m:e>
                          <m:sSubSup>
                            <m:sSubSupPr>
                              <m:ctrlPr>
                                <w:rPr>
                                  <w:rFonts w:ascii="Cambria Math" w:hAnsi="Cambria Math"/>
                                </w:rPr>
                              </m:ctrlPr>
                            </m:sSubSupPr>
                            <m:e>
                              <m:r>
                                <w:rPr>
                                  <w:rFonts w:ascii="Cambria Math" w:hAnsi="Cambria Math"/>
                                </w:rPr>
                                <m:t>δ</m:t>
                              </m:r>
                            </m:e>
                            <m:sub>
                              <m:r>
                                <w:rPr>
                                  <w:rFonts w:ascii="Cambria Math" w:hAnsi="Cambria Math"/>
                                </w:rPr>
                                <m:t>c</m:t>
                              </m:r>
                              <m:d>
                                <m:dPr>
                                  <m:ctrlPr>
                                    <w:rPr>
                                      <w:rFonts w:ascii="Cambria Math" w:hAnsi="Cambria Math"/>
                                    </w:rPr>
                                  </m:ctrlPr>
                                </m:dPr>
                                <m:e>
                                  <m:r>
                                    <m:rPr>
                                      <m:sty m:val="p"/>
                                    </m:rPr>
                                    <w:rPr>
                                      <w:rFonts w:ascii="Cambria Math" w:hAnsi="Cambria Math"/>
                                    </w:rPr>
                                    <m:t>r</m:t>
                                  </m:r>
                                </m:e>
                              </m:d>
                            </m:sub>
                            <m:sup>
                              <m:r>
                                <m:rPr>
                                  <m:scr m:val="script"/>
                                </m:rPr>
                                <w:rPr>
                                  <w:rFonts w:ascii="Cambria Math" w:hAnsi="Cambria Math"/>
                                </w:rPr>
                                <m:t>F</m:t>
                              </m:r>
                            </m:sup>
                          </m:sSubSup>
                          <m:r>
                            <w:rPr>
                              <w:rFonts w:ascii="Cambria Math" w:hAnsi="Cambria Math"/>
                            </w:rPr>
                            <m:t>,L</m:t>
                          </m:r>
                        </m:e>
                      </m:d>
                      <m:r>
                        <m:rPr>
                          <m:scr m:val="script"/>
                        </m:rPr>
                        <w:rPr>
                          <w:rFonts w:ascii="Cambria Math" w:hAnsi="Cambria Math"/>
                        </w:rPr>
                        <m:t xml:space="preserve">∧F=+  ∧ </m:t>
                      </m:r>
                      <m:sSub>
                        <m:sSubPr>
                          <m:ctrlPr>
                            <w:rPr>
                              <w:rFonts w:ascii="Cambria Math" w:hAnsi="Cambria Math"/>
                            </w:rPr>
                          </m:ctrlPr>
                        </m:sSubPr>
                        <m:e>
                          <m:r>
                            <w:rPr>
                              <w:rFonts w:ascii="Cambria Math" w:hAnsi="Cambria Math"/>
                            </w:rPr>
                            <m:t>β</m:t>
                          </m:r>
                        </m:e>
                        <m:sub>
                          <m:r>
                            <w:rPr>
                              <w:rFonts w:ascii="Cambria Math" w:hAnsi="Cambria Math"/>
                            </w:rPr>
                            <m:t>L</m:t>
                          </m:r>
                        </m:sub>
                      </m:sSub>
                      <m:r>
                        <w:rPr>
                          <w:rFonts w:ascii="Cambria Math" w:hAnsi="Cambria Math"/>
                        </w:rPr>
                        <m:t>=Back</m:t>
                      </m:r>
                    </m:e>
                  </m:d>
                  <m:r>
                    <w:rPr>
                      <w:rFonts w:ascii="Cambria Math" w:hAnsi="Cambria Math"/>
                    </w:rPr>
                    <m:t>∨</m:t>
                  </m:r>
                  <m:d>
                    <m:dPr>
                      <m:ctrlPr>
                        <w:rPr>
                          <w:rFonts w:ascii="Cambria Math" w:hAnsi="Cambria Math"/>
                          <w:i/>
                        </w:rPr>
                      </m:ctrlPr>
                    </m:dPr>
                    <m:e>
                      <m:r>
                        <w:rPr>
                          <w:rFonts w:ascii="Cambria Math" w:hAnsi="Cambria Math"/>
                        </w:rPr>
                        <m:t>match</m:t>
                      </m:r>
                      <m:d>
                        <m:dPr>
                          <m:ctrlPr>
                            <w:rPr>
                              <w:rFonts w:ascii="Cambria Math" w:hAnsi="Cambria Math"/>
                              <w:i/>
                            </w:rPr>
                          </m:ctrlPr>
                        </m:dPr>
                        <m:e>
                          <m:sSubSup>
                            <m:sSubSupPr>
                              <m:ctrlPr>
                                <w:rPr>
                                  <w:rFonts w:ascii="Cambria Math" w:hAnsi="Cambria Math"/>
                                </w:rPr>
                              </m:ctrlPr>
                            </m:sSubSupPr>
                            <m:e>
                              <m:r>
                                <w:rPr>
                                  <w:rFonts w:ascii="Cambria Math" w:hAnsi="Cambria Math"/>
                                </w:rPr>
                                <m:t>δ</m:t>
                              </m:r>
                            </m:e>
                            <m:sub>
                              <m:r>
                                <w:rPr>
                                  <w:rFonts w:ascii="Cambria Math" w:hAnsi="Cambria Math"/>
                                </w:rPr>
                                <m:t>c</m:t>
                              </m:r>
                              <m:d>
                                <m:dPr>
                                  <m:ctrlPr>
                                    <w:rPr>
                                      <w:rFonts w:ascii="Cambria Math" w:hAnsi="Cambria Math"/>
                                    </w:rPr>
                                  </m:ctrlPr>
                                </m:dPr>
                                <m:e>
                                  <m:r>
                                    <m:rPr>
                                      <m:sty m:val="p"/>
                                    </m:rPr>
                                    <w:rPr>
                                      <w:rFonts w:ascii="Cambria Math" w:hAnsi="Cambria Math"/>
                                    </w:rPr>
                                    <m:t>r</m:t>
                                  </m:r>
                                </m:e>
                              </m:d>
                            </m:sub>
                            <m:sup>
                              <m:r>
                                <m:rPr>
                                  <m:scr m:val="script"/>
                                </m:rPr>
                                <w:rPr>
                                  <w:rFonts w:ascii="Cambria Math" w:hAnsi="Cambria Math"/>
                                </w:rPr>
                                <m:t>F</m:t>
                              </m:r>
                            </m:sup>
                          </m:sSubSup>
                          <m:r>
                            <w:rPr>
                              <w:rFonts w:ascii="Cambria Math" w:hAnsi="Cambria Math"/>
                            </w:rPr>
                            <m:t>,L</m:t>
                          </m:r>
                        </m:e>
                      </m:d>
                      <m:r>
                        <m:rPr>
                          <m:scr m:val="script"/>
                        </m:rPr>
                        <w:rPr>
                          <w:rFonts w:ascii="Cambria Math" w:hAnsi="Cambria Math"/>
                        </w:rPr>
                        <m:t xml:space="preserve">∧F=-  ∧ </m:t>
                      </m:r>
                      <m:sSub>
                        <m:sSubPr>
                          <m:ctrlPr>
                            <w:rPr>
                              <w:rFonts w:ascii="Cambria Math" w:hAnsi="Cambria Math"/>
                            </w:rPr>
                          </m:ctrlPr>
                        </m:sSubPr>
                        <m:e>
                          <m:r>
                            <w:rPr>
                              <w:rFonts w:ascii="Cambria Math" w:hAnsi="Cambria Math"/>
                            </w:rPr>
                            <m:t>β</m:t>
                          </m:r>
                        </m:e>
                        <m:sub>
                          <m:r>
                            <w:rPr>
                              <w:rFonts w:ascii="Cambria Math" w:hAnsi="Cambria Math"/>
                            </w:rPr>
                            <m:t>L</m:t>
                          </m:r>
                        </m:sub>
                      </m:sSub>
                      <m:r>
                        <w:rPr>
                          <w:rFonts w:ascii="Cambria Math" w:hAnsi="Cambria Math"/>
                        </w:rPr>
                        <m:t>=Front</m:t>
                      </m:r>
                    </m:e>
                  </m:d>
                  <m:ctrlPr>
                    <w:rPr>
                      <w:rFonts w:ascii="Cambria Math" w:eastAsia="Cambria Math" w:hAnsi="Cambria Math" w:cs="Cambria Math"/>
                      <w:i/>
                    </w:rPr>
                  </m:ctrlPr>
                </m:e>
                <m:e>
                  <m:r>
                    <w:rPr>
                      <w:rFonts w:ascii="Cambria Math" w:eastAsia="Cambria Math" w:hAnsi="Cambria Math" w:cs="Cambria Math"/>
                    </w:rPr>
                    <m:t xml:space="preserve">0    otherwise                                                                                                                                                      </m:t>
                  </m:r>
                </m:e>
              </m:eqArr>
            </m:e>
          </m:d>
        </m:oMath>
      </m:oMathPara>
    </w:p>
    <w:p w14:paraId="0839F7CA" w14:textId="77777777" w:rsidR="0051092B" w:rsidRPr="00763BC4" w:rsidRDefault="0051092B" w:rsidP="0051092B">
      <w:pPr>
        <w:pStyle w:val="a0"/>
        <w:ind w:firstLineChars="0" w:firstLine="0"/>
      </w:pPr>
      <w:r>
        <w:rPr>
          <w:rFonts w:hint="eastAsia"/>
        </w:rPr>
        <w:t>对</w:t>
      </w:r>
      <w:r w:rsidRPr="00E511B6">
        <w:rPr>
          <w:rFonts w:hint="eastAsia"/>
          <w:color w:val="000000" w:themeColor="text1"/>
        </w:rPr>
        <w:t>于环形拓扑结构空间</w:t>
      </w:r>
      <w:r>
        <w:rPr>
          <w:rFonts w:hint="eastAsia"/>
          <w:color w:val="000000" w:themeColor="text1"/>
        </w:rPr>
        <w:t>,</w:t>
      </w:r>
      <w:r w:rsidRPr="00E511B6">
        <w:rPr>
          <w:rFonts w:hint="eastAsia"/>
          <w:color w:val="000000" w:themeColor="text1"/>
        </w:rPr>
        <w:t>如果同一机器人</w:t>
      </w:r>
      <w:r w:rsidRPr="00E511B6">
        <w:rPr>
          <w:rFonts w:hint="eastAsia"/>
          <w:color w:val="000000" w:themeColor="text1"/>
        </w:rPr>
        <w:t>r</w:t>
      </w:r>
      <w:r w:rsidRPr="00E511B6">
        <w:rPr>
          <w:rFonts w:hint="eastAsia"/>
          <w:color w:val="000000" w:themeColor="text1"/>
        </w:rPr>
        <w:t>在位置</w:t>
      </w:r>
      <m:oMath>
        <m:r>
          <m:rPr>
            <m:sty m:val="p"/>
          </m:rPr>
          <w:rPr>
            <w:rFonts w:ascii="Cambria Math" w:hAnsi="Cambria Math"/>
            <w:color w:val="000000" w:themeColor="text1"/>
          </w:rPr>
          <m:t>c(r)</m:t>
        </m:r>
      </m:oMath>
      <w:r w:rsidRPr="00E511B6">
        <w:rPr>
          <w:rFonts w:hint="eastAsia"/>
          <w:color w:val="000000" w:themeColor="text1"/>
        </w:rPr>
        <w:t>的顺时针和逆时针快照</w:t>
      </w:r>
      <w:r w:rsidRPr="00E511B6">
        <w:rPr>
          <w:rFonts w:hint="eastAsia"/>
          <w:color w:val="000000" w:themeColor="text1"/>
        </w:rPr>
        <w:t>F-R</w:t>
      </w:r>
      <w:r w:rsidRPr="00E511B6">
        <w:rPr>
          <w:rFonts w:hint="eastAsia"/>
          <w:color w:val="000000" w:themeColor="text1"/>
        </w:rPr>
        <w:t>序列相同</w:t>
      </w:r>
      <m:oMath>
        <m:sSubSup>
          <m:sSubSupPr>
            <m:ctrlPr>
              <w:rPr>
                <w:rFonts w:ascii="Cambria Math" w:hAnsi="Cambria Math"/>
                <w:color w:val="000000" w:themeColor="text1"/>
              </w:rPr>
            </m:ctrlPr>
          </m:sSubSupPr>
          <m:e>
            <m:r>
              <w:rPr>
                <w:rFonts w:ascii="Cambria Math" w:hAnsi="Cambria Math"/>
                <w:color w:val="000000" w:themeColor="text1"/>
              </w:rPr>
              <m:t>δ</m:t>
            </m:r>
          </m:e>
          <m:sub>
            <m:r>
              <w:rPr>
                <w:rFonts w:ascii="Cambria Math" w:hAnsi="Cambria Math"/>
                <w:color w:val="000000" w:themeColor="text1"/>
              </w:rPr>
              <m:t>c</m:t>
            </m:r>
            <m:r>
              <m:rPr>
                <m:sty m:val="p"/>
              </m:rPr>
              <w:rPr>
                <w:rFonts w:ascii="Cambria Math" w:hAnsi="Cambria Math"/>
                <w:color w:val="000000" w:themeColor="text1"/>
              </w:rPr>
              <m:t>(r)</m:t>
            </m:r>
          </m:sub>
          <m:sup>
            <m:r>
              <w:rPr>
                <w:rFonts w:ascii="Cambria Math" w:hAnsi="Cambria Math"/>
                <w:color w:val="000000" w:themeColor="text1"/>
              </w:rPr>
              <m:t>+</m:t>
            </m:r>
          </m:sup>
        </m:sSubSup>
        <m:r>
          <m:rPr>
            <m:sty m:val="p"/>
          </m:rPr>
          <w:rPr>
            <w:rFonts w:ascii="Cambria Math" w:hAnsi="Cambria Math"/>
            <w:color w:val="000000" w:themeColor="text1"/>
          </w:rPr>
          <m:t>=</m:t>
        </m:r>
        <m:sSubSup>
          <m:sSubSupPr>
            <m:ctrlPr>
              <w:rPr>
                <w:rFonts w:ascii="Cambria Math" w:hAnsi="Cambria Math"/>
                <w:color w:val="000000" w:themeColor="text1"/>
              </w:rPr>
            </m:ctrlPr>
          </m:sSubSupPr>
          <m:e>
            <m:r>
              <w:rPr>
                <w:rFonts w:ascii="Cambria Math" w:hAnsi="Cambria Math"/>
                <w:color w:val="000000" w:themeColor="text1"/>
              </w:rPr>
              <m:t>δ</m:t>
            </m:r>
          </m:e>
          <m:sub>
            <m:r>
              <w:rPr>
                <w:rFonts w:ascii="Cambria Math" w:hAnsi="Cambria Math"/>
                <w:color w:val="000000" w:themeColor="text1"/>
              </w:rPr>
              <m:t>c</m:t>
            </m:r>
            <m:r>
              <m:rPr>
                <m:sty m:val="p"/>
              </m:rPr>
              <w:rPr>
                <w:rFonts w:ascii="Cambria Math" w:hAnsi="Cambria Math"/>
                <w:color w:val="000000" w:themeColor="text1"/>
              </w:rPr>
              <m:t>(r)</m:t>
            </m:r>
          </m:sub>
          <m:sup>
            <m:r>
              <w:rPr>
                <w:rFonts w:ascii="Cambria Math" w:hAnsi="Cambria Math"/>
                <w:color w:val="000000" w:themeColor="text1"/>
              </w:rPr>
              <m:t>-</m:t>
            </m:r>
          </m:sup>
        </m:sSubSup>
      </m:oMath>
      <w:r>
        <w:rPr>
          <w:rFonts w:hint="eastAsia"/>
          <w:color w:val="000000" w:themeColor="text1"/>
        </w:rPr>
        <w:t>,</w:t>
      </w:r>
      <w:r w:rsidRPr="00E511B6">
        <w:rPr>
          <w:rFonts w:hint="eastAsia"/>
          <w:color w:val="000000" w:themeColor="text1"/>
        </w:rPr>
        <w:t>即机器人</w:t>
      </w:r>
      <w:r w:rsidRPr="00E511B6">
        <w:rPr>
          <w:rFonts w:hint="eastAsia"/>
          <w:color w:val="000000" w:themeColor="text1"/>
        </w:rPr>
        <w:t>r</w:t>
      </w:r>
      <w:r w:rsidRPr="00E511B6">
        <w:rPr>
          <w:rFonts w:hint="eastAsia"/>
          <w:color w:val="000000" w:themeColor="text1"/>
        </w:rPr>
        <w:t>的快照</w:t>
      </w:r>
      <w:r w:rsidRPr="00E511B6">
        <w:rPr>
          <w:rFonts w:hint="eastAsia"/>
          <w:color w:val="000000" w:themeColor="text1"/>
        </w:rPr>
        <w:t>F-R</w:t>
      </w:r>
      <w:r w:rsidRPr="00E511B6">
        <w:rPr>
          <w:rFonts w:hint="eastAsia"/>
          <w:color w:val="000000" w:themeColor="text1"/>
        </w:rPr>
        <w:t>序列是对称的</w:t>
      </w:r>
      <w:r>
        <w:rPr>
          <w:rFonts w:hint="eastAsia"/>
          <w:color w:val="000000" w:themeColor="text1"/>
        </w:rPr>
        <w:t>.</w:t>
      </w:r>
      <w:r w:rsidRPr="00E511B6">
        <w:rPr>
          <w:rFonts w:hint="eastAsia"/>
          <w:color w:val="000000" w:themeColor="text1"/>
        </w:rPr>
        <w:t>若</w:t>
      </w:r>
      <w:r w:rsidRPr="00E511B6">
        <w:rPr>
          <w:rFonts w:hint="eastAsia"/>
          <w:color w:val="000000" w:themeColor="text1"/>
        </w:rPr>
        <w:t>r</w:t>
      </w:r>
      <w:r w:rsidRPr="00E511B6">
        <w:rPr>
          <w:rFonts w:hint="eastAsia"/>
          <w:color w:val="000000" w:themeColor="text1"/>
        </w:rPr>
        <w:t>的快照</w:t>
      </w:r>
      <w:r w:rsidRPr="00E511B6">
        <w:rPr>
          <w:rFonts w:hint="eastAsia"/>
          <w:color w:val="000000" w:themeColor="text1"/>
        </w:rPr>
        <w:t>F-R</w:t>
      </w:r>
      <w:r w:rsidRPr="00E511B6">
        <w:rPr>
          <w:rFonts w:hint="eastAsia"/>
          <w:color w:val="000000" w:themeColor="text1"/>
        </w:rPr>
        <w:t>匹配算法中某条规则</w:t>
      </w:r>
      <w:r w:rsidRPr="00E511B6">
        <w:rPr>
          <w:rFonts w:hint="eastAsia"/>
          <w:color w:val="000000" w:themeColor="text1"/>
        </w:rPr>
        <w:t>L</w:t>
      </w:r>
      <w:r>
        <w:rPr>
          <w:rFonts w:hint="eastAsia"/>
          <w:color w:val="000000" w:themeColor="text1"/>
        </w:rPr>
        <w:t>,</w:t>
      </w:r>
      <w:r w:rsidRPr="00E511B6">
        <w:rPr>
          <w:rFonts w:hint="eastAsia"/>
          <w:color w:val="000000" w:themeColor="text1"/>
        </w:rPr>
        <w:t>则根据规则</w:t>
      </w:r>
      <w:r w:rsidRPr="00E511B6">
        <w:rPr>
          <w:rFonts w:hint="eastAsia"/>
          <w:color w:val="000000" w:themeColor="text1"/>
        </w:rPr>
        <w:t>L</w:t>
      </w:r>
      <w:r w:rsidRPr="00E511B6">
        <w:rPr>
          <w:rFonts w:hint="eastAsia"/>
          <w:color w:val="000000" w:themeColor="text1"/>
        </w:rPr>
        <w:t>得出</w:t>
      </w:r>
      <w:r>
        <w:rPr>
          <w:rFonts w:hint="eastAsia"/>
        </w:rPr>
        <w:t>的移动方向</w:t>
      </w:r>
      <m:oMath>
        <m:sSub>
          <m:sSubPr>
            <m:ctrlPr>
              <w:rPr>
                <w:rFonts w:ascii="Cambria Math" w:hAnsi="Cambria Math"/>
              </w:rPr>
            </m:ctrlPr>
          </m:sSubPr>
          <m:e>
            <m:r>
              <w:rPr>
                <w:rFonts w:ascii="Cambria Math" w:hAnsi="Cambria Math"/>
              </w:rPr>
              <m:t>β</m:t>
            </m:r>
          </m:e>
          <m:sub>
            <m:r>
              <w:rPr>
                <w:rFonts w:ascii="Cambria Math" w:hAnsi="Cambria Math"/>
              </w:rPr>
              <m:t>L</m:t>
            </m:r>
          </m:sub>
        </m:sSub>
      </m:oMath>
      <w:r>
        <w:rPr>
          <w:rFonts w:hint="eastAsia"/>
        </w:rPr>
        <w:t>无论是前进或者后退</w:t>
      </w:r>
      <w:r>
        <w:rPr>
          <w:rFonts w:hint="eastAsia"/>
        </w:rPr>
        <w:t>,</w:t>
      </w:r>
      <w:r>
        <w:rPr>
          <w:rFonts w:hint="eastAsia"/>
        </w:rPr>
        <w:t>上述公式中的两个条件均成立</w:t>
      </w:r>
      <w:r>
        <w:rPr>
          <w:rFonts w:hint="eastAsia"/>
        </w:rPr>
        <w:t>,</w:t>
      </w:r>
      <w:r>
        <w:rPr>
          <w:rFonts w:hint="eastAsia"/>
        </w:rPr>
        <w:t>即机器人的移动量可为</w:t>
      </w:r>
      <w:r>
        <w:rPr>
          <w:rFonts w:hint="eastAsia"/>
        </w:rPr>
        <w:t>1</w:t>
      </w:r>
      <w:r>
        <w:rPr>
          <w:rFonts w:hint="eastAsia"/>
        </w:rPr>
        <w:t>或者</w:t>
      </w:r>
      <w:r>
        <w:rPr>
          <w:rFonts w:hint="eastAsia"/>
        </w:rPr>
        <w:t xml:space="preserve"> -1,</w:t>
      </w:r>
      <w:r>
        <w:rPr>
          <w:rFonts w:hint="eastAsia"/>
        </w:rPr>
        <w:t>此时则随机选择一个值</w:t>
      </w:r>
      <w:r>
        <w:rPr>
          <w:rFonts w:hint="eastAsia"/>
        </w:rPr>
        <w:t>.</w:t>
      </w:r>
      <w:r>
        <w:rPr>
          <w:rFonts w:hint="eastAsia"/>
        </w:rPr>
        <w:t>若</w:t>
      </w:r>
      <w:r>
        <w:rPr>
          <w:rFonts w:hint="eastAsia"/>
        </w:rPr>
        <w:t>r</w:t>
      </w:r>
      <w:r>
        <w:rPr>
          <w:rFonts w:hint="eastAsia"/>
        </w:rPr>
        <w:t>的快照</w:t>
      </w:r>
      <w:r>
        <w:rPr>
          <w:rFonts w:hint="eastAsia"/>
        </w:rPr>
        <w:t>F-R</w:t>
      </w:r>
      <w:r>
        <w:rPr>
          <w:rFonts w:hint="eastAsia"/>
        </w:rPr>
        <w:t>不能匹配算法中任何一个移动规则时</w:t>
      </w:r>
      <w:r>
        <w:rPr>
          <w:rFonts w:hint="eastAsia"/>
        </w:rPr>
        <w:t>,</w:t>
      </w:r>
      <m:oMath>
        <m:sSub>
          <m:sSubPr>
            <m:ctrlPr>
              <w:rPr>
                <w:rFonts w:ascii="Cambria Math" w:hAnsi="Cambria Math"/>
              </w:rPr>
            </m:ctrlPr>
          </m:sSubPr>
          <m:e>
            <m:r>
              <w:rPr>
                <w:rFonts w:ascii="Cambria Math" w:hAnsi="Cambria Math"/>
              </w:rPr>
              <m:t>M</m:t>
            </m:r>
          </m:e>
          <m:sub>
            <m:r>
              <w:rPr>
                <w:rFonts w:ascii="Cambria Math" w:hAnsi="Cambria Math"/>
              </w:rPr>
              <m:t>r</m:t>
            </m:r>
          </m:sub>
        </m:sSub>
        <m:r>
          <w:rPr>
            <w:rFonts w:ascii="Cambria Math" w:hAnsi="Cambria Math"/>
          </w:rPr>
          <m:t>=</m:t>
        </m:r>
        <m:r>
          <m:rPr>
            <m:sty m:val="p"/>
          </m:rPr>
          <w:rPr>
            <w:rFonts w:ascii="Cambria Math" w:hAnsi="Cambria Math"/>
          </w:rPr>
          <m:t>0</m:t>
        </m:r>
      </m:oMath>
      <w:r>
        <w:rPr>
          <w:rFonts w:hint="eastAsia"/>
        </w:rPr>
        <w:t>.</w:t>
      </w:r>
    </w:p>
    <w:p w14:paraId="1F797383" w14:textId="38DFB0F4" w:rsidR="0051092B" w:rsidRPr="0051092B" w:rsidRDefault="0051092B" w:rsidP="0051092B">
      <w:pPr>
        <w:pStyle w:val="a0"/>
        <w:ind w:firstLine="372"/>
      </w:pPr>
      <w:r>
        <w:rPr>
          <w:rFonts w:hint="eastAsia"/>
        </w:rPr>
        <w:t>机器人进入移动阶段</w:t>
      </w:r>
      <w:r>
        <w:rPr>
          <w:rFonts w:hint="eastAsia"/>
        </w:rPr>
        <w:t>,</w:t>
      </w:r>
      <w:r>
        <w:rPr>
          <w:rFonts w:hint="eastAsia"/>
        </w:rPr>
        <w:t>其下一个位置结点编号为</w:t>
      </w:r>
      <m:oMath>
        <m:r>
          <w:rPr>
            <w:rFonts w:ascii="Cambria Math" w:hAnsi="Cambria Math"/>
          </w:rPr>
          <m:t>next</m:t>
        </m:r>
        <m:d>
          <m:dPr>
            <m:ctrlPr>
              <w:rPr>
                <w:rFonts w:ascii="Cambria Math" w:hAnsi="Cambria Math"/>
              </w:rPr>
            </m:ctrlPr>
          </m:dPr>
          <m:e>
            <m:r>
              <m:rPr>
                <m:sty m:val="p"/>
              </m:rPr>
              <w:rPr>
                <w:rFonts w:ascii="Cambria Math" w:hAnsi="Cambria Math"/>
              </w:rPr>
              <m:t>c</m:t>
            </m:r>
            <m:d>
              <m:dPr>
                <m:ctrlPr>
                  <w:rPr>
                    <w:rFonts w:ascii="Cambria Math" w:hAnsi="Cambria Math"/>
                  </w:rPr>
                </m:ctrlPr>
              </m:dPr>
              <m:e>
                <m:r>
                  <m:rPr>
                    <m:sty m:val="p"/>
                  </m:rPr>
                  <w:rPr>
                    <w:rFonts w:ascii="Cambria Math" w:hAnsi="Cambria Math"/>
                  </w:rPr>
                  <m:t>r</m:t>
                </m:r>
              </m:e>
            </m:d>
          </m:e>
        </m:d>
        <m:r>
          <m:rPr>
            <m:sty m:val="p"/>
          </m:rPr>
          <w:rPr>
            <w:rFonts w:ascii="Cambria Math" w:hAnsi="Cambria Math"/>
          </w:rPr>
          <m:t>=c</m:t>
        </m:r>
        <m:d>
          <m:dPr>
            <m:ctrlPr>
              <w:rPr>
                <w:rFonts w:ascii="Cambria Math" w:hAnsi="Cambria Math"/>
              </w:rPr>
            </m:ctrlPr>
          </m:dPr>
          <m:e>
            <m:r>
              <m:rPr>
                <m:sty m:val="p"/>
              </m:rPr>
              <w:rPr>
                <w:rFonts w:ascii="Cambria Math" w:hAnsi="Cambria Math"/>
              </w:rPr>
              <m:t>r</m:t>
            </m:r>
          </m:e>
        </m:d>
        <m: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r</m:t>
            </m:r>
          </m:sub>
        </m:sSub>
      </m:oMath>
      <w:r>
        <w:rPr>
          <w:rFonts w:hint="eastAsia"/>
        </w:rPr>
        <w:t>.</w:t>
      </w:r>
      <w:r>
        <w:rPr>
          <w:rFonts w:hint="eastAsia"/>
        </w:rPr>
        <w:t>机器人在新的位置</w:t>
      </w:r>
      <w:r>
        <w:rPr>
          <w:rFonts w:hint="eastAsia"/>
        </w:rPr>
        <w:t>,</w:t>
      </w:r>
      <w:r>
        <w:rPr>
          <w:rFonts w:hint="eastAsia"/>
        </w:rPr>
        <w:t>改变了整个系统中机器人的快照</w:t>
      </w:r>
      <w:r>
        <w:rPr>
          <w:rFonts w:hint="eastAsia"/>
        </w:rPr>
        <w:t>F-R</w:t>
      </w:r>
      <w:r>
        <w:rPr>
          <w:rFonts w:hint="eastAsia"/>
        </w:rPr>
        <w:t>序列</w:t>
      </w:r>
      <w:r>
        <w:rPr>
          <w:rFonts w:hint="eastAsia"/>
        </w:rPr>
        <w:t>,</w:t>
      </w:r>
      <w:r>
        <w:rPr>
          <w:rFonts w:hint="eastAsia"/>
        </w:rPr>
        <w:t>机器人根据新的快照</w:t>
      </w:r>
      <w:r>
        <w:rPr>
          <w:rFonts w:hint="eastAsia"/>
        </w:rPr>
        <w:t>F-R</w:t>
      </w:r>
      <w:r>
        <w:rPr>
          <w:rFonts w:hint="eastAsia"/>
        </w:rPr>
        <w:t>序列</w:t>
      </w:r>
      <w:r>
        <w:rPr>
          <w:rFonts w:hint="eastAsia"/>
        </w:rPr>
        <w:t>,</w:t>
      </w:r>
      <w:r>
        <w:rPr>
          <w:rFonts w:hint="eastAsia"/>
        </w:rPr>
        <w:t>做出对应的移动决策</w:t>
      </w:r>
      <w:r>
        <w:rPr>
          <w:rFonts w:hint="eastAsia"/>
        </w:rPr>
        <w:t>.</w:t>
      </w:r>
    </w:p>
    <w:p w14:paraId="5DC81B94" w14:textId="148CAFC0" w:rsidR="00FD5307" w:rsidRDefault="006F20B2" w:rsidP="009341BF">
      <w:pPr>
        <w:pStyle w:val="3"/>
      </w:pPr>
      <w:r>
        <w:t>三种</w:t>
      </w:r>
      <w:r w:rsidR="00BC2F88">
        <w:t>调度策略的建模</w:t>
      </w:r>
    </w:p>
    <w:p w14:paraId="509B85AE" w14:textId="542EB115" w:rsidR="00507C92" w:rsidRDefault="004C7EA2" w:rsidP="001B0214">
      <w:pPr>
        <w:pStyle w:val="a0"/>
        <w:ind w:firstLine="372"/>
        <w:rPr>
          <w:rFonts w:ascii="Courier New" w:hAnsi="Courier New" w:cs="Courier New"/>
        </w:rPr>
      </w:pPr>
      <w:r>
        <w:rPr>
          <w:rFonts w:hint="eastAsia"/>
        </w:rPr>
        <w:t>对于完全同步调度策略和异步调度策略</w:t>
      </w:r>
      <w:r w:rsidR="00FC6B09">
        <w:rPr>
          <w:rFonts w:hint="eastAsia"/>
        </w:rPr>
        <w:t>,</w:t>
      </w:r>
      <w:r w:rsidR="00507C92">
        <w:rPr>
          <w:rFonts w:hint="eastAsia"/>
        </w:rPr>
        <w:t>利用上节对移动机器人定义的模块进行实例化</w:t>
      </w:r>
      <w:r w:rsidR="00507C92">
        <w:rPr>
          <w:rFonts w:hint="eastAsia"/>
        </w:rPr>
        <w:t>.</w:t>
      </w:r>
      <w:r w:rsidR="00507C92">
        <w:rPr>
          <w:rFonts w:hint="eastAsia"/>
        </w:rPr>
        <w:t>假设只考虑三个机器人的情况</w:t>
      </w:r>
      <w:r w:rsidR="00507C92">
        <w:rPr>
          <w:rFonts w:hint="eastAsia"/>
        </w:rPr>
        <w:t>.</w:t>
      </w:r>
      <w:r w:rsidR="00507C92">
        <w:rPr>
          <w:rFonts w:hint="eastAsia"/>
        </w:rPr>
        <w:t>用</w:t>
      </w:r>
      <w:r w:rsidR="00507C92">
        <w:rPr>
          <w:rFonts w:hint="eastAsia"/>
        </w:rPr>
        <w:t>r1,r2</w:t>
      </w:r>
      <w:r w:rsidR="00507C92">
        <w:rPr>
          <w:rFonts w:hint="eastAsia"/>
        </w:rPr>
        <w:t>和</w:t>
      </w:r>
      <w:r w:rsidR="00507C92">
        <w:rPr>
          <w:rFonts w:hint="eastAsia"/>
        </w:rPr>
        <w:t>r</w:t>
      </w:r>
      <w:r w:rsidR="00507C92">
        <w:t>3</w:t>
      </w:r>
      <w:r w:rsidR="00507C92">
        <w:t>分别表示三个机器人</w:t>
      </w:r>
      <w:r w:rsidR="00507C92">
        <w:rPr>
          <w:rFonts w:hint="eastAsia"/>
        </w:rPr>
        <w:t>,</w:t>
      </w:r>
      <w:r w:rsidR="00507C92">
        <w:rPr>
          <w:rFonts w:hint="eastAsia"/>
        </w:rPr>
        <w:t>变量</w:t>
      </w:r>
      <w:r w:rsidR="00507C92">
        <w:rPr>
          <w:rFonts w:hint="eastAsia"/>
        </w:rPr>
        <w:t>p1,p2</w:t>
      </w:r>
      <w:r w:rsidR="00507C92">
        <w:rPr>
          <w:rFonts w:hint="eastAsia"/>
        </w:rPr>
        <w:t>和</w:t>
      </w:r>
      <w:r w:rsidR="00507C92">
        <w:rPr>
          <w:rFonts w:hint="eastAsia"/>
        </w:rPr>
        <w:t>p3</w:t>
      </w:r>
      <w:r w:rsidR="00507C92">
        <w:rPr>
          <w:rFonts w:hint="eastAsia"/>
        </w:rPr>
        <w:t>表示三个机器人在环上的位置</w:t>
      </w:r>
      <w:r w:rsidR="00507C92">
        <w:rPr>
          <w:rFonts w:hint="eastAsia"/>
        </w:rPr>
        <w:t>.</w:t>
      </w:r>
      <w:r w:rsidR="00507C92">
        <w:rPr>
          <w:rFonts w:hint="eastAsia"/>
        </w:rPr>
        <w:t>三个机器人的位置关系为从顺时针的方向</w:t>
      </w:r>
      <w:r w:rsidR="00507C92">
        <w:rPr>
          <w:rFonts w:hint="eastAsia"/>
        </w:rPr>
        <w:t>r1</w:t>
      </w:r>
      <w:r w:rsidR="00507C92">
        <w:rPr>
          <w:rFonts w:hint="eastAsia"/>
        </w:rPr>
        <w:t>在</w:t>
      </w:r>
      <w:r w:rsidR="00507C92">
        <w:rPr>
          <w:rFonts w:hint="eastAsia"/>
        </w:rPr>
        <w:t>r</w:t>
      </w:r>
      <w:r w:rsidR="00507C92">
        <w:t>2</w:t>
      </w:r>
      <w:r w:rsidR="00507C92">
        <w:t>之后</w:t>
      </w:r>
      <w:r w:rsidR="00507C92">
        <w:rPr>
          <w:rFonts w:hint="eastAsia"/>
        </w:rPr>
        <w:t>,r2</w:t>
      </w:r>
      <w:r w:rsidR="00507C92">
        <w:rPr>
          <w:rFonts w:hint="eastAsia"/>
        </w:rPr>
        <w:t>在</w:t>
      </w:r>
      <w:r w:rsidR="00507C92">
        <w:rPr>
          <w:rFonts w:hint="eastAsia"/>
        </w:rPr>
        <w:t>r</w:t>
      </w:r>
      <w:r w:rsidR="00507C92">
        <w:t>3</w:t>
      </w:r>
      <w:r w:rsidR="00507C92">
        <w:t>之后</w:t>
      </w:r>
      <w:r w:rsidR="00507C92">
        <w:rPr>
          <w:rFonts w:hint="eastAsia"/>
        </w:rPr>
        <w:t>.</w:t>
      </w:r>
      <w:r w:rsidR="00076D65">
        <w:t>则</w:t>
      </w:r>
      <w:r w:rsidR="00076D65">
        <w:t>r1</w:t>
      </w:r>
      <w:r w:rsidR="00076D65">
        <w:t>可被定义为机器人模块的一个实例</w:t>
      </w:r>
      <w:r w:rsidR="00076D65">
        <w:rPr>
          <w:rFonts w:hint="eastAsia"/>
        </w:rPr>
        <w:t>,</w:t>
      </w:r>
      <w:r w:rsidR="00076D65">
        <w:rPr>
          <w:rFonts w:hint="eastAsia"/>
        </w:rPr>
        <w:t>如表</w:t>
      </w:r>
      <w:r w:rsidR="00076D65">
        <w:rPr>
          <w:rFonts w:hint="eastAsia"/>
        </w:rPr>
        <w:t>2(</w:t>
      </w:r>
      <w:r w:rsidR="00076D65">
        <w:t>a</w:t>
      </w:r>
      <w:r w:rsidR="00076D65">
        <w:rPr>
          <w:rFonts w:hint="eastAsia"/>
        </w:rPr>
        <w:t>)</w:t>
      </w:r>
      <w:r w:rsidR="00076D65">
        <w:t>所示</w:t>
      </w:r>
      <w:r w:rsidR="00076D65">
        <w:rPr>
          <w:rFonts w:hint="eastAsia"/>
        </w:rPr>
        <w:t>.</w:t>
      </w:r>
      <w:r w:rsidR="00076D65">
        <w:t>机器人</w:t>
      </w:r>
      <w:r w:rsidR="00076D65">
        <w:t>r2</w:t>
      </w:r>
      <w:r w:rsidR="00076D65">
        <w:t>与</w:t>
      </w:r>
      <w:r w:rsidR="00076D65">
        <w:rPr>
          <w:rFonts w:hint="eastAsia"/>
        </w:rPr>
        <w:t>r3</w:t>
      </w:r>
      <w:r w:rsidR="00076D65">
        <w:rPr>
          <w:rFonts w:hint="eastAsia"/>
        </w:rPr>
        <w:t>的实例化与</w:t>
      </w:r>
      <w:r w:rsidR="00076D65">
        <w:rPr>
          <w:rFonts w:hint="eastAsia"/>
        </w:rPr>
        <w:t>r</w:t>
      </w:r>
      <w:r w:rsidR="00076D65">
        <w:t>1</w:t>
      </w:r>
      <w:r w:rsidR="00076D65">
        <w:t>类似</w:t>
      </w:r>
      <w:r w:rsidR="00076D65">
        <w:rPr>
          <w:rFonts w:hint="eastAsia"/>
        </w:rPr>
        <w:t>.</w:t>
      </w:r>
      <w:r w:rsidR="00076D65">
        <w:rPr>
          <w:rFonts w:hint="eastAsia"/>
        </w:rPr>
        <w:t>而异步调度策略的建模只需要在机器人模块实例化时加上关键字</w:t>
      </w:r>
      <w:r w:rsidR="00076D65" w:rsidRPr="00076D65">
        <w:rPr>
          <w:rFonts w:ascii="Courier New" w:hAnsi="Courier New" w:cs="Courier New" w:hint="eastAsia"/>
          <w:b/>
        </w:rPr>
        <w:t>process</w:t>
      </w:r>
      <w:r w:rsidR="00FF55E1">
        <w:rPr>
          <w:rFonts w:hint="eastAsia"/>
        </w:rPr>
        <w:t>,</w:t>
      </w:r>
      <w:r w:rsidR="00FF55E1">
        <w:t>如表</w:t>
      </w:r>
      <w:r w:rsidR="00FF55E1">
        <w:rPr>
          <w:rFonts w:hint="eastAsia"/>
        </w:rPr>
        <w:t>2(</w:t>
      </w:r>
      <w:r w:rsidR="00FF55E1">
        <w:t>c)</w:t>
      </w:r>
      <w:r w:rsidR="00FF55E1">
        <w:t>所示</w:t>
      </w:r>
      <w:r w:rsidR="00076D65">
        <w:rPr>
          <w:rFonts w:ascii="Courier New" w:hAnsi="Courier New" w:cs="Courier New"/>
          <w:b/>
        </w:rPr>
        <w:t>.</w:t>
      </w:r>
      <w:r w:rsidR="00076D65" w:rsidRPr="00076D65">
        <w:rPr>
          <w:rFonts w:ascii="Courier New" w:hAnsi="Courier New" w:cs="Courier New"/>
        </w:rPr>
        <w:t>该关键字的作用</w:t>
      </w:r>
      <w:r w:rsidR="00076D65">
        <w:rPr>
          <w:rFonts w:ascii="Courier New" w:hAnsi="Courier New" w:cs="Courier New"/>
        </w:rPr>
        <w:t>是声明</w:t>
      </w:r>
      <w:r w:rsidR="00A02DB9">
        <w:rPr>
          <w:rFonts w:ascii="Courier New" w:hAnsi="Courier New" w:cs="Courier New" w:hint="eastAsia"/>
        </w:rPr>
        <w:t>实例之间的执行以异步方式进行</w:t>
      </w:r>
      <w:r w:rsidR="00A02DB9" w:rsidRPr="00FF55E1">
        <w:rPr>
          <w:rStyle w:val="a8"/>
          <w:rFonts w:cs="Courier New" w:hint="eastAsia"/>
          <w:sz w:val="18"/>
          <w:vertAlign w:val="superscript"/>
        </w:rPr>
        <w:footnoteReference w:id="2"/>
      </w:r>
      <w:r w:rsidR="00A02DB9">
        <w:rPr>
          <w:rFonts w:ascii="Courier New" w:hAnsi="Courier New" w:cs="Courier New" w:hint="eastAsia"/>
        </w:rPr>
        <w:t>.</w:t>
      </w:r>
    </w:p>
    <w:p w14:paraId="2606AF8C" w14:textId="77777777" w:rsidR="00EB27B1" w:rsidRDefault="00EB27B1" w:rsidP="001B0214">
      <w:pPr>
        <w:pStyle w:val="a0"/>
        <w:spacing w:afterLines="50" w:after="142"/>
        <w:ind w:firstLine="372"/>
      </w:pPr>
      <w:r>
        <w:rPr>
          <w:rFonts w:hint="eastAsia"/>
        </w:rPr>
        <w:t>对于半同步调度策略</w:t>
      </w:r>
      <w:r>
        <w:rPr>
          <w:rFonts w:hint="eastAsia"/>
        </w:rPr>
        <w:t>,</w:t>
      </w:r>
      <w:r>
        <w:rPr>
          <w:rFonts w:hint="eastAsia"/>
        </w:rPr>
        <w:t>每个机器人在调度过程中只有选中和</w:t>
      </w:r>
      <w:bookmarkStart w:id="475" w:name="OLE_LINK513"/>
      <w:bookmarkStart w:id="476" w:name="OLE_LINK514"/>
      <w:r>
        <w:rPr>
          <w:rFonts w:hint="eastAsia"/>
        </w:rPr>
        <w:t>非</w:t>
      </w:r>
      <w:r w:rsidRPr="001B0214">
        <w:rPr>
          <w:rFonts w:ascii="Courier New" w:hAnsi="Courier New" w:cs="Courier New" w:hint="eastAsia"/>
        </w:rPr>
        <w:t>选中</w:t>
      </w:r>
      <w:bookmarkEnd w:id="475"/>
      <w:bookmarkEnd w:id="476"/>
      <w:r>
        <w:rPr>
          <w:rFonts w:hint="eastAsia"/>
        </w:rPr>
        <w:t>两种情况</w:t>
      </w:r>
      <w:r>
        <w:rPr>
          <w:rFonts w:hint="eastAsia"/>
        </w:rPr>
        <w:t>.</w:t>
      </w:r>
      <w:r>
        <w:t>因此在移动机器人定义模块</w:t>
      </w:r>
      <w:r>
        <w:rPr>
          <w:rFonts w:hint="eastAsia"/>
        </w:rPr>
        <w:t>给机器人设置一个调度变量</w:t>
      </w:r>
      <w:bookmarkStart w:id="477" w:name="OLE_LINK528"/>
      <w:bookmarkStart w:id="478" w:name="OLE_LINK529"/>
      <w:r w:rsidRPr="005133DA">
        <w:rPr>
          <w:i/>
        </w:rPr>
        <w:t>dispatcher</w:t>
      </w:r>
      <w:bookmarkEnd w:id="477"/>
      <w:bookmarkEnd w:id="478"/>
      <w:r>
        <w:rPr>
          <w:rFonts w:hint="eastAsia"/>
        </w:rPr>
        <w:t>,</w:t>
      </w:r>
      <w:r>
        <w:rPr>
          <w:rFonts w:hint="eastAsia"/>
        </w:rPr>
        <w:t>可以有</w:t>
      </w:r>
      <w:r>
        <w:rPr>
          <w:i/>
        </w:rPr>
        <w:t>cho</w:t>
      </w:r>
      <w:r w:rsidRPr="005133DA">
        <w:rPr>
          <w:i/>
        </w:rPr>
        <w:t>se</w:t>
      </w:r>
      <w:r>
        <w:rPr>
          <w:i/>
        </w:rPr>
        <w:t>n</w:t>
      </w:r>
      <w:r>
        <w:rPr>
          <w:rFonts w:hint="eastAsia"/>
        </w:rPr>
        <w:t>(</w:t>
      </w:r>
      <w:r>
        <w:rPr>
          <w:rFonts w:hint="eastAsia"/>
        </w:rPr>
        <w:t>选中</w:t>
      </w:r>
      <w:r>
        <w:rPr>
          <w:rFonts w:hint="eastAsia"/>
        </w:rPr>
        <w:t>)</w:t>
      </w:r>
      <w:bookmarkStart w:id="479" w:name="OLE_LINK509"/>
      <w:bookmarkStart w:id="480" w:name="OLE_LINK512"/>
      <w:r>
        <w:rPr>
          <w:rFonts w:hint="eastAsia"/>
        </w:rPr>
        <w:t>与</w:t>
      </w:r>
      <w:r w:rsidRPr="005133DA">
        <w:rPr>
          <w:rFonts w:hint="eastAsia"/>
          <w:i/>
        </w:rPr>
        <w:t>steady</w:t>
      </w:r>
      <w:bookmarkEnd w:id="479"/>
      <w:bookmarkEnd w:id="480"/>
      <w:r>
        <w:rPr>
          <w:rFonts w:hint="eastAsia"/>
        </w:rPr>
        <w:t>(</w:t>
      </w:r>
      <w:r>
        <w:rPr>
          <w:rFonts w:hint="eastAsia"/>
        </w:rPr>
        <w:t>非选中</w:t>
      </w:r>
      <w:r>
        <w:rPr>
          <w:rFonts w:hint="eastAsia"/>
        </w:rPr>
        <w:t>)</w:t>
      </w:r>
      <w:r>
        <w:rPr>
          <w:rFonts w:hint="eastAsia"/>
        </w:rPr>
        <w:t>两种取值情况</w:t>
      </w:r>
      <w:r>
        <w:rPr>
          <w:rFonts w:hint="eastAsia"/>
        </w:rPr>
        <w:t>.</w:t>
      </w:r>
      <w:r>
        <w:rPr>
          <w:rFonts w:hint="eastAsia"/>
        </w:rPr>
        <w:t>在</w:t>
      </w:r>
      <w:proofErr w:type="spellStart"/>
      <w:r>
        <w:rPr>
          <w:rFonts w:hint="eastAsia"/>
        </w:rPr>
        <w:t>nuXmv</w:t>
      </w:r>
      <w:proofErr w:type="spellEnd"/>
      <w:r>
        <w:rPr>
          <w:rFonts w:hint="eastAsia"/>
        </w:rPr>
        <w:t>中</w:t>
      </w:r>
      <w:r>
        <w:rPr>
          <w:rFonts w:hint="eastAsia"/>
        </w:rPr>
        <w:t>,</w:t>
      </w:r>
      <w:r>
        <w:rPr>
          <w:rFonts w:hint="eastAsia"/>
        </w:rPr>
        <w:t>在声明变量时可指定变量的取值范围</w:t>
      </w:r>
      <w:r>
        <w:rPr>
          <w:rFonts w:hint="eastAsia"/>
        </w:rPr>
        <w:t>.</w:t>
      </w:r>
      <w:r>
        <w:rPr>
          <w:rFonts w:hint="eastAsia"/>
        </w:rPr>
        <w:t>通过关键字</w:t>
      </w:r>
      <w:r>
        <w:rPr>
          <w:rFonts w:hint="eastAsia"/>
        </w:rPr>
        <w:t>VAR</w:t>
      </w:r>
      <w:r>
        <w:rPr>
          <w:rFonts w:hint="eastAsia"/>
        </w:rPr>
        <w:t>声明</w:t>
      </w:r>
      <m:oMath>
        <m:r>
          <w:rPr>
            <w:rFonts w:ascii="Cambria Math" w:hAnsi="Cambria Math"/>
          </w:rPr>
          <m:t>dispatcher</m:t>
        </m:r>
      </m:oMath>
      <w:r>
        <w:rPr>
          <w:rFonts w:hint="eastAsia"/>
        </w:rPr>
        <w:t>变量即其取值范围</w:t>
      </w:r>
      <w:r>
        <w:rPr>
          <w:rFonts w:hint="eastAsia"/>
        </w:rPr>
        <w:t>,</w:t>
      </w:r>
      <w:r>
        <w:rPr>
          <w:rFonts w:hint="eastAsia"/>
        </w:rPr>
        <w:t>代码如下</w:t>
      </w:r>
      <w:r>
        <w:rPr>
          <w:rFonts w:hint="eastAsia"/>
        </w:rPr>
        <w:t>:</w:t>
      </w:r>
    </w:p>
    <w:p w14:paraId="6989660C" w14:textId="77777777" w:rsidR="00EB27B1" w:rsidRPr="007442EE" w:rsidRDefault="00EB27B1" w:rsidP="00EB27B1">
      <w:pPr>
        <w:pStyle w:val="a0"/>
        <w:spacing w:beforeLines="50" w:before="142" w:afterLines="50" w:after="142"/>
        <w:ind w:firstLineChars="0" w:firstLine="0"/>
        <w:rPr>
          <w:rFonts w:ascii="Courier New" w:hAnsi="Courier New" w:cs="Courier New"/>
        </w:rPr>
      </w:pPr>
      <m:oMathPara>
        <m:oMath>
          <m:r>
            <m:rPr>
              <m:sty m:val="p"/>
            </m:rPr>
            <w:rPr>
              <w:rFonts w:ascii="Cambria Math" w:hAnsi="Cambria Math" w:cs="Courier New"/>
            </w:rPr>
            <m:t xml:space="preserve">VAR  </m:t>
          </m:r>
          <w:bookmarkStart w:id="481" w:name="OLE_LINK530"/>
          <m:r>
            <w:rPr>
              <w:rFonts w:ascii="Cambria Math" w:hAnsi="Cambria Math" w:cs="Courier New"/>
            </w:rPr>
            <m:t>dispatcher</m:t>
          </m:r>
          <m:r>
            <m:rPr>
              <m:sty m:val="p"/>
            </m:rPr>
            <w:rPr>
              <w:rFonts w:ascii="Cambria Math" w:hAnsi="Cambria Math" w:cs="Courier New"/>
            </w:rPr>
            <m:t xml:space="preserve"> </m:t>
          </m:r>
          <w:bookmarkEnd w:id="481"/>
          <m:r>
            <m:rPr>
              <m:sty m:val="p"/>
            </m:rPr>
            <w:rPr>
              <w:rFonts w:ascii="Cambria Math" w:hAnsi="Cambria Math" w:cs="Courier New"/>
            </w:rPr>
            <m:t>: {</m:t>
          </m:r>
          <w:bookmarkStart w:id="482" w:name="OLE_LINK525"/>
          <w:bookmarkStart w:id="483" w:name="OLE_LINK526"/>
          <w:bookmarkStart w:id="484" w:name="OLE_LINK527"/>
          <w:bookmarkStart w:id="485" w:name="OLE_LINK531"/>
          <w:bookmarkStart w:id="486" w:name="OLE_LINK532"/>
          <m:r>
            <w:rPr>
              <w:rFonts w:ascii="Cambria Math" w:hAnsi="Cambria Math" w:cs="Courier New"/>
            </w:rPr>
            <m:t>chosen</m:t>
          </m:r>
          <m:r>
            <m:rPr>
              <m:sty m:val="p"/>
            </m:rPr>
            <w:rPr>
              <w:rFonts w:ascii="Cambria Math" w:hAnsi="Cambria Math" w:cs="Courier New"/>
            </w:rPr>
            <m:t>,</m:t>
          </m:r>
          <m:r>
            <w:rPr>
              <w:rFonts w:ascii="Cambria Math" w:hAnsi="Cambria Math" w:cs="Courier New"/>
            </w:rPr>
            <m:t>steady</m:t>
          </m:r>
          <w:bookmarkEnd w:id="482"/>
          <w:bookmarkEnd w:id="483"/>
          <w:bookmarkEnd w:id="484"/>
          <w:bookmarkEnd w:id="485"/>
          <w:bookmarkEnd w:id="486"/>
          <m:r>
            <m:rPr>
              <m:sty m:val="p"/>
            </m:rPr>
            <w:rPr>
              <w:rFonts w:ascii="Cambria Math" w:hAnsi="Cambria Math" w:cs="Courier New"/>
            </w:rPr>
            <m:t>}</m:t>
          </m:r>
        </m:oMath>
      </m:oMathPara>
    </w:p>
    <w:p w14:paraId="7C8AC277" w14:textId="77777777" w:rsidR="00EB27B1" w:rsidRDefault="00EB27B1" w:rsidP="00382854">
      <w:pPr>
        <w:pStyle w:val="a0"/>
        <w:spacing w:afterLines="50" w:after="142"/>
        <w:ind w:firstLineChars="0" w:firstLine="0"/>
      </w:pPr>
      <w:r>
        <w:rPr>
          <w:rFonts w:hint="eastAsia"/>
        </w:rPr>
        <w:t>声明中指出</w:t>
      </w:r>
      <m:oMath>
        <m:r>
          <w:rPr>
            <w:rFonts w:ascii="Cambria Math" w:hAnsi="Cambria Math"/>
          </w:rPr>
          <m:t>dispatcher</m:t>
        </m:r>
      </m:oMath>
      <w:r>
        <w:rPr>
          <w:rFonts w:hint="eastAsia"/>
        </w:rPr>
        <w:t>的取值为</w:t>
      </w:r>
      <m:oMath>
        <m:r>
          <m:rPr>
            <m:sty m:val="p"/>
          </m:rPr>
          <w:rPr>
            <w:rFonts w:ascii="Cambria Math" w:hAnsi="Cambria Math"/>
          </w:rPr>
          <m:t>choose</m:t>
        </m:r>
        <m:r>
          <m:rPr>
            <m:sty m:val="p"/>
          </m:rPr>
          <w:rPr>
            <w:rFonts w:ascii="Cambria Math" w:hAnsi="Cambria Math" w:hint="eastAsia"/>
          </w:rPr>
          <m:t>或</m:t>
        </m:r>
        <m:r>
          <m:rPr>
            <m:sty m:val="p"/>
          </m:rPr>
          <w:rPr>
            <w:rFonts w:ascii="Cambria Math" w:hAnsi="Cambria Math"/>
          </w:rPr>
          <m:t>steady</m:t>
        </m:r>
      </m:oMath>
      <w:r>
        <w:rPr>
          <w:rFonts w:hint="eastAsia"/>
        </w:rPr>
        <w:t>.</w:t>
      </w:r>
      <w:r>
        <w:rPr>
          <w:rFonts w:hint="eastAsia"/>
        </w:rPr>
        <w:t>在使用</w:t>
      </w:r>
      <m:oMath>
        <m:r>
          <w:rPr>
            <w:rFonts w:ascii="Cambria Math" w:hAnsi="Cambria Math"/>
          </w:rPr>
          <m:t>dispatcher</m:t>
        </m:r>
      </m:oMath>
      <w:r>
        <w:rPr>
          <w:rFonts w:hint="eastAsia"/>
        </w:rPr>
        <w:t>时</w:t>
      </w:r>
      <w:r>
        <w:rPr>
          <w:rFonts w:hint="eastAsia"/>
        </w:rPr>
        <w:t>,</w:t>
      </w:r>
      <w:r>
        <w:rPr>
          <w:rFonts w:hint="eastAsia"/>
        </w:rPr>
        <w:t>不给</w:t>
      </w:r>
      <m:oMath>
        <m:r>
          <w:rPr>
            <w:rFonts w:ascii="Cambria Math" w:hAnsi="Cambria Math"/>
          </w:rPr>
          <m:t>dispatcher</m:t>
        </m:r>
      </m:oMath>
      <w:r>
        <w:rPr>
          <w:rFonts w:hint="eastAsia"/>
        </w:rPr>
        <w:t>赋初始值</w:t>
      </w:r>
      <w:r>
        <w:rPr>
          <w:rFonts w:hint="eastAsia"/>
        </w:rPr>
        <w:t>,</w:t>
      </w:r>
      <w:r>
        <w:rPr>
          <w:rFonts w:hint="eastAsia"/>
        </w:rPr>
        <w:t>系统初始状态值也是随机的</w:t>
      </w:r>
      <w:r>
        <w:rPr>
          <w:rFonts w:hint="eastAsia"/>
        </w:rPr>
        <w:t>,</w:t>
      </w:r>
      <w:r>
        <w:rPr>
          <w:rFonts w:hint="eastAsia"/>
        </w:rPr>
        <w:t>即</w:t>
      </w:r>
      <w:r w:rsidRPr="00F56675">
        <w:rPr>
          <w:rFonts w:hint="eastAsia"/>
        </w:rPr>
        <w:t xml:space="preserve"> </w:t>
      </w:r>
      <m:oMath>
        <m:r>
          <w:rPr>
            <w:rFonts w:ascii="Cambria Math" w:hAnsi="Cambria Math"/>
          </w:rPr>
          <m:t>dispatcher</m:t>
        </m:r>
      </m:oMath>
      <w:r>
        <w:rPr>
          <w:rFonts w:hint="eastAsia"/>
        </w:rPr>
        <w:t>的初始值可以是</w:t>
      </w:r>
      <m:oMath>
        <m:r>
          <w:rPr>
            <w:rFonts w:ascii="Cambria Math" w:hAnsi="Cambria Math"/>
          </w:rPr>
          <m:t>chosen</m:t>
        </m:r>
      </m:oMath>
      <w:r>
        <w:rPr>
          <w:rFonts w:hint="eastAsia"/>
        </w:rPr>
        <w:t>也可以是</w:t>
      </w:r>
      <m:oMath>
        <m:r>
          <w:rPr>
            <w:rFonts w:ascii="Cambria Math" w:hAnsi="Cambria Math"/>
          </w:rPr>
          <m:t>steady</m:t>
        </m:r>
      </m:oMath>
      <w:r>
        <w:rPr>
          <w:rFonts w:hint="eastAsia"/>
        </w:rPr>
        <w:t>.</w:t>
      </w:r>
      <w:r>
        <w:rPr>
          <w:rFonts w:hint="eastAsia"/>
        </w:rPr>
        <w:t>下一个移动过程开始前</w:t>
      </w:r>
      <w:r>
        <w:rPr>
          <w:rFonts w:hint="eastAsia"/>
        </w:rPr>
        <w:t>,</w:t>
      </w:r>
      <w:r>
        <w:rPr>
          <w:rFonts w:hint="eastAsia"/>
        </w:rPr>
        <w:t>都会执行一次</w:t>
      </w:r>
      <w:bookmarkStart w:id="487" w:name="OLE_LINK539"/>
      <w:bookmarkStart w:id="488" w:name="OLE_LINK540"/>
      <w:r>
        <w:rPr>
          <w:rFonts w:hint="eastAsia"/>
        </w:rPr>
        <w:t>调度</w:t>
      </w:r>
      <w:bookmarkEnd w:id="487"/>
      <w:bookmarkEnd w:id="488"/>
      <w:r>
        <w:rPr>
          <w:rFonts w:hint="eastAsia"/>
        </w:rPr>
        <w:t>,</w:t>
      </w:r>
      <w:r>
        <w:rPr>
          <w:rFonts w:hint="eastAsia"/>
        </w:rPr>
        <w:t>每次调度是随机的</w:t>
      </w:r>
      <w:r>
        <w:rPr>
          <w:rFonts w:hint="eastAsia"/>
        </w:rPr>
        <w:t>,</w:t>
      </w:r>
      <w:r>
        <w:rPr>
          <w:rFonts w:hint="eastAsia"/>
        </w:rPr>
        <w:t>即对于每个机器人来说</w:t>
      </w:r>
      <w:r>
        <w:rPr>
          <w:rFonts w:hint="eastAsia"/>
        </w:rPr>
        <w:t>,</w:t>
      </w:r>
      <w:r>
        <w:rPr>
          <w:rFonts w:hint="eastAsia"/>
        </w:rPr>
        <w:t>下一个移动过程中</w:t>
      </w:r>
      <m:oMath>
        <m:r>
          <w:rPr>
            <w:rFonts w:ascii="Cambria Math" w:hAnsi="Cambria Math"/>
          </w:rPr>
          <m:t>dispatcher</m:t>
        </m:r>
      </m:oMath>
      <w:r>
        <w:rPr>
          <w:rFonts w:hint="eastAsia"/>
        </w:rPr>
        <w:t>的取值</w:t>
      </w:r>
      <w:r>
        <w:rPr>
          <w:rFonts w:hint="eastAsia"/>
        </w:rPr>
        <w:t>,</w:t>
      </w:r>
      <w:r>
        <w:rPr>
          <w:rFonts w:hint="eastAsia"/>
        </w:rPr>
        <w:t>在取值范围之内都是随机的</w:t>
      </w:r>
      <w:r>
        <w:rPr>
          <w:rFonts w:hint="eastAsia"/>
        </w:rPr>
        <w:t>.</w:t>
      </w:r>
      <w:r>
        <w:rPr>
          <w:rFonts w:hint="eastAsia"/>
        </w:rPr>
        <w:t>使用</w:t>
      </w:r>
      <w:proofErr w:type="spellStart"/>
      <w:r>
        <w:rPr>
          <w:rFonts w:hint="eastAsia"/>
        </w:rPr>
        <w:t>nuXmv</w:t>
      </w:r>
      <w:proofErr w:type="spellEnd"/>
      <w:r>
        <w:rPr>
          <w:rFonts w:hint="eastAsia"/>
        </w:rPr>
        <w:t>的</w:t>
      </w:r>
      <w:r w:rsidRPr="005133DA">
        <w:rPr>
          <w:rFonts w:hint="eastAsia"/>
          <w:i/>
        </w:rPr>
        <w:t>next</w:t>
      </w:r>
      <w:r>
        <w:rPr>
          <w:rFonts w:hint="eastAsia"/>
        </w:rPr>
        <w:t>函数</w:t>
      </w:r>
      <w:r>
        <w:rPr>
          <w:rFonts w:hint="eastAsia"/>
        </w:rPr>
        <w:t>,</w:t>
      </w:r>
      <w:r>
        <w:rPr>
          <w:rFonts w:hint="eastAsia"/>
        </w:rPr>
        <w:t>对机器人下一个移动过程中</w:t>
      </w:r>
      <w:r>
        <w:rPr>
          <w:rFonts w:hint="eastAsia"/>
        </w:rPr>
        <w:t>,</w:t>
      </w:r>
      <m:oMath>
        <m:r>
          <w:rPr>
            <w:rFonts w:ascii="Cambria Math" w:hAnsi="Cambria Math"/>
          </w:rPr>
          <m:t>dispatcher</m:t>
        </m:r>
      </m:oMath>
      <w:r>
        <w:rPr>
          <w:rFonts w:hint="eastAsia"/>
        </w:rPr>
        <w:t>的取值进行定义</w:t>
      </w:r>
      <w:r>
        <w:rPr>
          <w:rFonts w:hint="eastAsia"/>
        </w:rPr>
        <w:t>:</w:t>
      </w:r>
    </w:p>
    <w:p w14:paraId="13C2ED2F" w14:textId="4BAF98BC" w:rsidR="001B0214" w:rsidRPr="001B0214" w:rsidRDefault="001B0214" w:rsidP="00382854">
      <w:pPr>
        <w:pStyle w:val="a0"/>
        <w:ind w:firstLineChars="0" w:firstLine="0"/>
      </w:pPr>
      <m:oMathPara>
        <m:oMath>
          <m:r>
            <w:rPr>
              <w:rFonts w:ascii="Cambria Math" w:hAnsi="Cambria Math"/>
            </w:rPr>
            <m:t>next</m:t>
          </m:r>
          <m:d>
            <m:dPr>
              <m:ctrlPr>
                <w:rPr>
                  <w:rFonts w:ascii="Cambria Math" w:hAnsi="Cambria Math"/>
                </w:rPr>
              </m:ctrlPr>
            </m:dPr>
            <m:e>
              <m:r>
                <w:rPr>
                  <w:rFonts w:ascii="Cambria Math" w:hAnsi="Cambria Math"/>
                </w:rPr>
                <m:t>dispatcher</m:t>
              </m:r>
            </m:e>
          </m:d>
          <m:r>
            <w:rPr>
              <w:rFonts w:ascii="Cambria Math" w:hAnsi="Cambria Math"/>
            </w:rPr>
            <m:t xml:space="preserve"> := {</m:t>
          </m:r>
          <w:bookmarkStart w:id="489" w:name="OLE_LINK545"/>
          <m:r>
            <w:rPr>
              <w:rFonts w:ascii="Cambria Math" w:hAnsi="Cambria Math"/>
            </w:rPr>
            <m:t>chosen</m:t>
          </m:r>
          <m:r>
            <m:rPr>
              <m:sty m:val="p"/>
            </m:rPr>
            <w:rPr>
              <w:rFonts w:ascii="Cambria Math" w:hAnsi="Cambria Math"/>
            </w:rPr>
            <m:t>,</m:t>
          </m:r>
          <m:r>
            <w:rPr>
              <w:rFonts w:ascii="Cambria Math" w:hAnsi="Cambria Math"/>
            </w:rPr>
            <m:t>steady</m:t>
          </m:r>
          <w:bookmarkEnd w:id="489"/>
          <m:r>
            <w:rPr>
              <w:rFonts w:ascii="Cambria Math" w:hAnsi="Cambria Math"/>
            </w:rPr>
            <m:t>}</m:t>
          </m:r>
        </m:oMath>
      </m:oMathPara>
    </w:p>
    <w:tbl>
      <w:tblPr>
        <w:tblStyle w:val="afffb"/>
        <w:tblpPr w:leftFromText="180" w:rightFromText="180" w:vertAnchor="text" w:horzAnchor="margin" w:tblpY="199"/>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660"/>
        <w:gridCol w:w="2727"/>
        <w:gridCol w:w="3368"/>
      </w:tblGrid>
      <w:tr w:rsidR="00EB27B1" w14:paraId="4BC1AD3B" w14:textId="77777777" w:rsidTr="00B0198F">
        <w:trPr>
          <w:trHeight w:val="284"/>
        </w:trPr>
        <w:tc>
          <w:tcPr>
            <w:tcW w:w="2660" w:type="dxa"/>
            <w:tcBorders>
              <w:top w:val="single" w:sz="6" w:space="0" w:color="auto"/>
              <w:left w:val="nil"/>
              <w:bottom w:val="single" w:sz="6" w:space="0" w:color="auto"/>
              <w:right w:val="single" w:sz="6" w:space="0" w:color="auto"/>
            </w:tcBorders>
          </w:tcPr>
          <w:p w14:paraId="0A93716E" w14:textId="77777777" w:rsidR="00EB27B1" w:rsidRPr="004C7EA2" w:rsidRDefault="00EB27B1" w:rsidP="00D84444">
            <w:pPr>
              <w:pStyle w:val="a0"/>
              <w:spacing w:line="320" w:lineRule="exact"/>
              <w:ind w:firstLineChars="0" w:firstLine="0"/>
              <w:rPr>
                <w:rFonts w:ascii="Courier New" w:hAnsi="Courier New" w:cs="Courier New"/>
              </w:rPr>
            </w:pPr>
            <w:r w:rsidRPr="004C7EA2">
              <w:rPr>
                <w:rFonts w:ascii="Courier New" w:hAnsi="Courier New" w:cs="Courier New"/>
              </w:rPr>
              <w:lastRenderedPageBreak/>
              <w:t>r1 : robot(</w:t>
            </w:r>
            <w:r>
              <w:rPr>
                <w:rFonts w:ascii="Courier New" w:hAnsi="Courier New" w:cs="Courier New"/>
              </w:rPr>
              <w:t>p</w:t>
            </w:r>
            <w:r w:rsidRPr="004C7EA2">
              <w:rPr>
                <w:rFonts w:ascii="Courier New" w:hAnsi="Courier New" w:cs="Courier New"/>
              </w:rPr>
              <w:t>1,</w:t>
            </w:r>
            <w:r>
              <w:rPr>
                <w:rFonts w:ascii="Courier New" w:hAnsi="Courier New" w:cs="Courier New"/>
              </w:rPr>
              <w:t>p</w:t>
            </w:r>
            <w:r w:rsidRPr="004C7EA2">
              <w:rPr>
                <w:rFonts w:ascii="Courier New" w:hAnsi="Courier New" w:cs="Courier New"/>
              </w:rPr>
              <w:t>2,</w:t>
            </w:r>
            <w:r>
              <w:rPr>
                <w:rFonts w:ascii="Courier New" w:hAnsi="Courier New" w:cs="Courier New"/>
              </w:rPr>
              <w:t>p</w:t>
            </w:r>
            <w:r w:rsidRPr="004C7EA2">
              <w:rPr>
                <w:rFonts w:ascii="Courier New" w:hAnsi="Courier New" w:cs="Courier New"/>
              </w:rPr>
              <w:t xml:space="preserve">3);  </w:t>
            </w:r>
          </w:p>
          <w:p w14:paraId="55732FB3" w14:textId="77777777" w:rsidR="00EB27B1" w:rsidRPr="004C7EA2" w:rsidRDefault="00EB27B1" w:rsidP="00D84444">
            <w:pPr>
              <w:pStyle w:val="a0"/>
              <w:spacing w:line="320" w:lineRule="exact"/>
              <w:ind w:firstLineChars="0" w:firstLine="0"/>
              <w:rPr>
                <w:rFonts w:ascii="Courier New" w:hAnsi="Courier New" w:cs="Courier New"/>
              </w:rPr>
            </w:pPr>
            <w:r w:rsidRPr="004C7EA2">
              <w:rPr>
                <w:rFonts w:ascii="Courier New" w:hAnsi="Courier New" w:cs="Courier New"/>
              </w:rPr>
              <w:t>r2 : robot(</w:t>
            </w:r>
            <w:r>
              <w:rPr>
                <w:rFonts w:ascii="Courier New" w:hAnsi="Courier New" w:cs="Courier New"/>
              </w:rPr>
              <w:t>p</w:t>
            </w:r>
            <w:r w:rsidRPr="004C7EA2">
              <w:rPr>
                <w:rFonts w:ascii="Courier New" w:hAnsi="Courier New" w:cs="Courier New"/>
              </w:rPr>
              <w:t>2,</w:t>
            </w:r>
            <w:r>
              <w:rPr>
                <w:rFonts w:ascii="Courier New" w:hAnsi="Courier New" w:cs="Courier New"/>
              </w:rPr>
              <w:t>p</w:t>
            </w:r>
            <w:r w:rsidRPr="004C7EA2">
              <w:rPr>
                <w:rFonts w:ascii="Courier New" w:hAnsi="Courier New" w:cs="Courier New"/>
              </w:rPr>
              <w:t>3,</w:t>
            </w:r>
            <w:r>
              <w:rPr>
                <w:rFonts w:ascii="Courier New" w:hAnsi="Courier New" w:cs="Courier New"/>
              </w:rPr>
              <w:t>p</w:t>
            </w:r>
            <w:r w:rsidRPr="004C7EA2">
              <w:rPr>
                <w:rFonts w:ascii="Courier New" w:hAnsi="Courier New" w:cs="Courier New"/>
              </w:rPr>
              <w:t xml:space="preserve">1);  </w:t>
            </w:r>
          </w:p>
          <w:p w14:paraId="3EF9BC58" w14:textId="77777777" w:rsidR="00EB27B1" w:rsidRPr="004C7EA2" w:rsidRDefault="00EB27B1" w:rsidP="00D84444">
            <w:pPr>
              <w:pStyle w:val="a0"/>
              <w:spacing w:line="320" w:lineRule="exact"/>
              <w:ind w:firstLineChars="0" w:firstLine="0"/>
              <w:rPr>
                <w:rFonts w:ascii="Courier New" w:hAnsi="Courier New" w:cs="Courier New"/>
              </w:rPr>
            </w:pPr>
            <w:r w:rsidRPr="004C7EA2">
              <w:rPr>
                <w:rFonts w:ascii="Courier New" w:hAnsi="Courier New" w:cs="Courier New"/>
              </w:rPr>
              <w:t>r3 : robot(</w:t>
            </w:r>
            <w:r>
              <w:rPr>
                <w:rFonts w:ascii="Courier New" w:hAnsi="Courier New" w:cs="Courier New"/>
              </w:rPr>
              <w:t>p</w:t>
            </w:r>
            <w:r w:rsidRPr="004C7EA2">
              <w:rPr>
                <w:rFonts w:ascii="Courier New" w:hAnsi="Courier New" w:cs="Courier New"/>
              </w:rPr>
              <w:t>3,</w:t>
            </w:r>
            <w:r>
              <w:rPr>
                <w:rFonts w:ascii="Courier New" w:hAnsi="Courier New" w:cs="Courier New"/>
              </w:rPr>
              <w:t>p</w:t>
            </w:r>
            <w:r w:rsidRPr="004C7EA2">
              <w:rPr>
                <w:rFonts w:ascii="Courier New" w:hAnsi="Courier New" w:cs="Courier New"/>
              </w:rPr>
              <w:t>1,</w:t>
            </w:r>
            <w:r>
              <w:rPr>
                <w:rFonts w:ascii="Courier New" w:hAnsi="Courier New" w:cs="Courier New"/>
              </w:rPr>
              <w:t>p</w:t>
            </w:r>
            <w:r w:rsidRPr="004C7EA2">
              <w:rPr>
                <w:rFonts w:ascii="Courier New" w:hAnsi="Courier New" w:cs="Courier New"/>
              </w:rPr>
              <w:t>2);</w:t>
            </w:r>
          </w:p>
        </w:tc>
        <w:tc>
          <w:tcPr>
            <w:tcW w:w="2727" w:type="dxa"/>
            <w:tcBorders>
              <w:top w:val="single" w:sz="6" w:space="0" w:color="auto"/>
              <w:left w:val="single" w:sz="6" w:space="0" w:color="auto"/>
              <w:bottom w:val="single" w:sz="6" w:space="0" w:color="auto"/>
              <w:right w:val="single" w:sz="6" w:space="0" w:color="auto"/>
            </w:tcBorders>
          </w:tcPr>
          <w:p w14:paraId="0DBB5F67" w14:textId="77777777" w:rsidR="00EB27B1" w:rsidRPr="004C7EA2" w:rsidRDefault="00EB27B1" w:rsidP="00D84444">
            <w:pPr>
              <w:pStyle w:val="a0"/>
              <w:spacing w:line="320" w:lineRule="exact"/>
              <w:ind w:firstLineChars="0" w:firstLine="0"/>
              <w:rPr>
                <w:rFonts w:ascii="Courier New" w:hAnsi="Courier New" w:cs="Courier New"/>
              </w:rPr>
            </w:pPr>
            <w:r w:rsidRPr="004C7EA2">
              <w:rPr>
                <w:rFonts w:ascii="Courier New" w:hAnsi="Courier New" w:cs="Courier New"/>
              </w:rPr>
              <w:t>r1 : robot</w:t>
            </w:r>
            <w:r>
              <w:rPr>
                <w:rFonts w:ascii="Courier New" w:hAnsi="Courier New" w:cs="Courier New"/>
              </w:rPr>
              <w:t>’</w:t>
            </w:r>
            <w:r w:rsidRPr="004C7EA2">
              <w:rPr>
                <w:rFonts w:ascii="Courier New" w:hAnsi="Courier New" w:cs="Courier New"/>
              </w:rPr>
              <w:t>(</w:t>
            </w:r>
            <w:r>
              <w:rPr>
                <w:rFonts w:ascii="Courier New" w:hAnsi="Courier New" w:cs="Courier New"/>
              </w:rPr>
              <w:t>p</w:t>
            </w:r>
            <w:r w:rsidRPr="004C7EA2">
              <w:rPr>
                <w:rFonts w:ascii="Courier New" w:hAnsi="Courier New" w:cs="Courier New"/>
              </w:rPr>
              <w:t>1,</w:t>
            </w:r>
            <w:r>
              <w:rPr>
                <w:rFonts w:ascii="Courier New" w:hAnsi="Courier New" w:cs="Courier New"/>
              </w:rPr>
              <w:t>p</w:t>
            </w:r>
            <w:r w:rsidRPr="004C7EA2">
              <w:rPr>
                <w:rFonts w:ascii="Courier New" w:hAnsi="Courier New" w:cs="Courier New"/>
              </w:rPr>
              <w:t>2,</w:t>
            </w:r>
            <w:r>
              <w:rPr>
                <w:rFonts w:ascii="Courier New" w:hAnsi="Courier New" w:cs="Courier New"/>
              </w:rPr>
              <w:t>p</w:t>
            </w:r>
            <w:r w:rsidRPr="004C7EA2">
              <w:rPr>
                <w:rFonts w:ascii="Courier New" w:hAnsi="Courier New" w:cs="Courier New"/>
              </w:rPr>
              <w:t xml:space="preserve">3);  </w:t>
            </w:r>
          </w:p>
          <w:p w14:paraId="6847A751" w14:textId="77777777" w:rsidR="00EB27B1" w:rsidRPr="004C7EA2" w:rsidRDefault="00EB27B1" w:rsidP="00D84444">
            <w:pPr>
              <w:pStyle w:val="a0"/>
              <w:spacing w:line="320" w:lineRule="exact"/>
              <w:ind w:firstLineChars="0" w:firstLine="0"/>
              <w:rPr>
                <w:rFonts w:ascii="Courier New" w:hAnsi="Courier New" w:cs="Courier New"/>
              </w:rPr>
            </w:pPr>
            <w:r w:rsidRPr="004C7EA2">
              <w:rPr>
                <w:rFonts w:ascii="Courier New" w:hAnsi="Courier New" w:cs="Courier New"/>
              </w:rPr>
              <w:t>r2 : robot</w:t>
            </w:r>
            <w:r>
              <w:rPr>
                <w:rFonts w:ascii="Courier New" w:hAnsi="Courier New" w:cs="Courier New"/>
              </w:rPr>
              <w:t>’</w:t>
            </w:r>
            <w:r w:rsidRPr="004C7EA2">
              <w:rPr>
                <w:rFonts w:ascii="Courier New" w:hAnsi="Courier New" w:cs="Courier New"/>
              </w:rPr>
              <w:t>(</w:t>
            </w:r>
            <w:r>
              <w:rPr>
                <w:rFonts w:ascii="Courier New" w:hAnsi="Courier New" w:cs="Courier New"/>
              </w:rPr>
              <w:t>p</w:t>
            </w:r>
            <w:r w:rsidRPr="004C7EA2">
              <w:rPr>
                <w:rFonts w:ascii="Courier New" w:hAnsi="Courier New" w:cs="Courier New"/>
              </w:rPr>
              <w:t>2,</w:t>
            </w:r>
            <w:r>
              <w:rPr>
                <w:rFonts w:ascii="Courier New" w:hAnsi="Courier New" w:cs="Courier New"/>
              </w:rPr>
              <w:t>p</w:t>
            </w:r>
            <w:r w:rsidRPr="004C7EA2">
              <w:rPr>
                <w:rFonts w:ascii="Courier New" w:hAnsi="Courier New" w:cs="Courier New"/>
              </w:rPr>
              <w:t>3,</w:t>
            </w:r>
            <w:r>
              <w:rPr>
                <w:rFonts w:ascii="Courier New" w:hAnsi="Courier New" w:cs="Courier New"/>
              </w:rPr>
              <w:t>p</w:t>
            </w:r>
            <w:r w:rsidRPr="004C7EA2">
              <w:rPr>
                <w:rFonts w:ascii="Courier New" w:hAnsi="Courier New" w:cs="Courier New"/>
              </w:rPr>
              <w:t xml:space="preserve">1);  </w:t>
            </w:r>
          </w:p>
          <w:p w14:paraId="1FEAB169" w14:textId="77777777" w:rsidR="00EB27B1" w:rsidRPr="004C7EA2" w:rsidRDefault="00EB27B1" w:rsidP="00D84444">
            <w:pPr>
              <w:pStyle w:val="a0"/>
              <w:spacing w:line="320" w:lineRule="exact"/>
              <w:ind w:firstLineChars="0" w:firstLine="0"/>
              <w:rPr>
                <w:rFonts w:ascii="Courier New" w:hAnsi="Courier New" w:cs="Courier New"/>
              </w:rPr>
            </w:pPr>
            <w:r w:rsidRPr="004C7EA2">
              <w:rPr>
                <w:rFonts w:ascii="Courier New" w:hAnsi="Courier New" w:cs="Courier New"/>
              </w:rPr>
              <w:t>r3 : robot</w:t>
            </w:r>
            <w:r>
              <w:rPr>
                <w:rFonts w:ascii="Courier New" w:hAnsi="Courier New" w:cs="Courier New"/>
              </w:rPr>
              <w:t>’</w:t>
            </w:r>
            <w:r w:rsidRPr="004C7EA2">
              <w:rPr>
                <w:rFonts w:ascii="Courier New" w:hAnsi="Courier New" w:cs="Courier New"/>
              </w:rPr>
              <w:t>(</w:t>
            </w:r>
            <w:r>
              <w:rPr>
                <w:rFonts w:ascii="Courier New" w:hAnsi="Courier New" w:cs="Courier New"/>
              </w:rPr>
              <w:t>p</w:t>
            </w:r>
            <w:r w:rsidRPr="004C7EA2">
              <w:rPr>
                <w:rFonts w:ascii="Courier New" w:hAnsi="Courier New" w:cs="Courier New"/>
              </w:rPr>
              <w:t>3,</w:t>
            </w:r>
            <w:r>
              <w:rPr>
                <w:rFonts w:ascii="Courier New" w:hAnsi="Courier New" w:cs="Courier New"/>
              </w:rPr>
              <w:t>p</w:t>
            </w:r>
            <w:r w:rsidRPr="004C7EA2">
              <w:rPr>
                <w:rFonts w:ascii="Courier New" w:hAnsi="Courier New" w:cs="Courier New"/>
              </w:rPr>
              <w:t>1,</w:t>
            </w:r>
            <w:r>
              <w:rPr>
                <w:rFonts w:ascii="Courier New" w:hAnsi="Courier New" w:cs="Courier New"/>
              </w:rPr>
              <w:t>p</w:t>
            </w:r>
            <w:r w:rsidRPr="004C7EA2">
              <w:rPr>
                <w:rFonts w:ascii="Courier New" w:hAnsi="Courier New" w:cs="Courier New"/>
              </w:rPr>
              <w:t>2);</w:t>
            </w:r>
          </w:p>
        </w:tc>
        <w:tc>
          <w:tcPr>
            <w:tcW w:w="3368" w:type="dxa"/>
            <w:tcBorders>
              <w:top w:val="single" w:sz="6" w:space="0" w:color="auto"/>
              <w:left w:val="single" w:sz="6" w:space="0" w:color="auto"/>
              <w:bottom w:val="single" w:sz="6" w:space="0" w:color="auto"/>
              <w:right w:val="nil"/>
            </w:tcBorders>
          </w:tcPr>
          <w:p w14:paraId="09A4BA9A" w14:textId="77777777" w:rsidR="00EB27B1" w:rsidRPr="004C7EA2" w:rsidRDefault="00EB27B1" w:rsidP="00D84444">
            <w:pPr>
              <w:pStyle w:val="a0"/>
              <w:spacing w:line="320" w:lineRule="exact"/>
              <w:ind w:firstLineChars="0" w:firstLine="0"/>
              <w:rPr>
                <w:rFonts w:ascii="Courier New" w:hAnsi="Courier New" w:cs="Courier New"/>
              </w:rPr>
            </w:pPr>
            <w:r w:rsidRPr="004C7EA2">
              <w:rPr>
                <w:rFonts w:ascii="Courier New" w:hAnsi="Courier New" w:cs="Courier New"/>
              </w:rPr>
              <w:t xml:space="preserve">r1 : </w:t>
            </w:r>
            <w:r w:rsidRPr="00076D65">
              <w:rPr>
                <w:rFonts w:ascii="Courier New" w:hAnsi="Courier New" w:cs="Courier New"/>
                <w:b/>
              </w:rPr>
              <w:t>process</w:t>
            </w:r>
            <w:r w:rsidRPr="004C7EA2">
              <w:rPr>
                <w:rFonts w:ascii="Courier New" w:hAnsi="Courier New" w:cs="Courier New"/>
              </w:rPr>
              <w:t xml:space="preserve"> robot(</w:t>
            </w:r>
            <w:r>
              <w:rPr>
                <w:rFonts w:ascii="Courier New" w:hAnsi="Courier New" w:cs="Courier New"/>
              </w:rPr>
              <w:t>p</w:t>
            </w:r>
            <w:r w:rsidRPr="004C7EA2">
              <w:rPr>
                <w:rFonts w:ascii="Courier New" w:hAnsi="Courier New" w:cs="Courier New"/>
              </w:rPr>
              <w:t>1,</w:t>
            </w:r>
            <w:r>
              <w:rPr>
                <w:rFonts w:ascii="Courier New" w:hAnsi="Courier New" w:cs="Courier New"/>
              </w:rPr>
              <w:t>p</w:t>
            </w:r>
            <w:r w:rsidRPr="004C7EA2">
              <w:rPr>
                <w:rFonts w:ascii="Courier New" w:hAnsi="Courier New" w:cs="Courier New"/>
              </w:rPr>
              <w:t>2,</w:t>
            </w:r>
            <w:r>
              <w:rPr>
                <w:rFonts w:ascii="Courier New" w:hAnsi="Courier New" w:cs="Courier New"/>
              </w:rPr>
              <w:t>p</w:t>
            </w:r>
            <w:r w:rsidRPr="004C7EA2">
              <w:rPr>
                <w:rFonts w:ascii="Courier New" w:hAnsi="Courier New" w:cs="Courier New"/>
              </w:rPr>
              <w:t xml:space="preserve">3);  </w:t>
            </w:r>
          </w:p>
          <w:p w14:paraId="0F9754EE" w14:textId="77777777" w:rsidR="00EB27B1" w:rsidRPr="004C7EA2" w:rsidRDefault="00EB27B1" w:rsidP="00D84444">
            <w:pPr>
              <w:pStyle w:val="a0"/>
              <w:spacing w:line="320" w:lineRule="exact"/>
              <w:ind w:firstLineChars="0" w:firstLine="0"/>
              <w:rPr>
                <w:rFonts w:ascii="Courier New" w:hAnsi="Courier New" w:cs="Courier New"/>
              </w:rPr>
            </w:pPr>
            <w:r w:rsidRPr="004C7EA2">
              <w:rPr>
                <w:rFonts w:ascii="Courier New" w:hAnsi="Courier New" w:cs="Courier New"/>
              </w:rPr>
              <w:t xml:space="preserve">r2 : </w:t>
            </w:r>
            <w:r w:rsidRPr="00076D65">
              <w:rPr>
                <w:rFonts w:ascii="Courier New" w:hAnsi="Courier New" w:cs="Courier New"/>
                <w:b/>
              </w:rPr>
              <w:t>process</w:t>
            </w:r>
            <w:r w:rsidRPr="004C7EA2">
              <w:rPr>
                <w:rFonts w:ascii="Courier New" w:hAnsi="Courier New" w:cs="Courier New"/>
              </w:rPr>
              <w:t xml:space="preserve"> robot(</w:t>
            </w:r>
            <w:r>
              <w:rPr>
                <w:rFonts w:ascii="Courier New" w:hAnsi="Courier New" w:cs="Courier New"/>
              </w:rPr>
              <w:t>p</w:t>
            </w:r>
            <w:r w:rsidRPr="004C7EA2">
              <w:rPr>
                <w:rFonts w:ascii="Courier New" w:hAnsi="Courier New" w:cs="Courier New"/>
              </w:rPr>
              <w:t>2,</w:t>
            </w:r>
            <w:r>
              <w:rPr>
                <w:rFonts w:ascii="Courier New" w:hAnsi="Courier New" w:cs="Courier New"/>
              </w:rPr>
              <w:t>p</w:t>
            </w:r>
            <w:r w:rsidRPr="004C7EA2">
              <w:rPr>
                <w:rFonts w:ascii="Courier New" w:hAnsi="Courier New" w:cs="Courier New"/>
              </w:rPr>
              <w:t>3,</w:t>
            </w:r>
            <w:r>
              <w:rPr>
                <w:rFonts w:ascii="Courier New" w:hAnsi="Courier New" w:cs="Courier New"/>
              </w:rPr>
              <w:t>p</w:t>
            </w:r>
            <w:r w:rsidRPr="004C7EA2">
              <w:rPr>
                <w:rFonts w:ascii="Courier New" w:hAnsi="Courier New" w:cs="Courier New"/>
              </w:rPr>
              <w:t xml:space="preserve">1);  </w:t>
            </w:r>
          </w:p>
          <w:p w14:paraId="3BA1DDAB" w14:textId="77777777" w:rsidR="00EB27B1" w:rsidRPr="004C7EA2" w:rsidRDefault="00EB27B1" w:rsidP="00D84444">
            <w:pPr>
              <w:pStyle w:val="a0"/>
              <w:spacing w:afterLines="20" w:after="57" w:line="320" w:lineRule="exact"/>
              <w:ind w:firstLineChars="0" w:firstLine="0"/>
              <w:rPr>
                <w:rFonts w:ascii="Courier New" w:hAnsi="Courier New" w:cs="Courier New"/>
              </w:rPr>
            </w:pPr>
            <w:r w:rsidRPr="004C7EA2">
              <w:rPr>
                <w:rFonts w:ascii="Courier New" w:hAnsi="Courier New" w:cs="Courier New"/>
              </w:rPr>
              <w:t xml:space="preserve">r3 : </w:t>
            </w:r>
            <w:r w:rsidRPr="00076D65">
              <w:rPr>
                <w:rFonts w:ascii="Courier New" w:hAnsi="Courier New" w:cs="Courier New"/>
                <w:b/>
              </w:rPr>
              <w:t>process</w:t>
            </w:r>
            <w:r w:rsidRPr="004C7EA2">
              <w:rPr>
                <w:rFonts w:ascii="Courier New" w:hAnsi="Courier New" w:cs="Courier New"/>
              </w:rPr>
              <w:t xml:space="preserve"> robot(</w:t>
            </w:r>
            <w:r>
              <w:rPr>
                <w:rFonts w:ascii="Courier New" w:hAnsi="Courier New" w:cs="Courier New"/>
              </w:rPr>
              <w:t>p</w:t>
            </w:r>
            <w:r w:rsidRPr="004C7EA2">
              <w:rPr>
                <w:rFonts w:ascii="Courier New" w:hAnsi="Courier New" w:cs="Courier New"/>
              </w:rPr>
              <w:t>3,</w:t>
            </w:r>
            <w:r>
              <w:rPr>
                <w:rFonts w:ascii="Courier New" w:hAnsi="Courier New" w:cs="Courier New"/>
              </w:rPr>
              <w:t>p</w:t>
            </w:r>
            <w:r w:rsidRPr="004C7EA2">
              <w:rPr>
                <w:rFonts w:ascii="Courier New" w:hAnsi="Courier New" w:cs="Courier New"/>
              </w:rPr>
              <w:t>1,</w:t>
            </w:r>
            <w:r>
              <w:rPr>
                <w:rFonts w:ascii="Courier New" w:hAnsi="Courier New" w:cs="Courier New"/>
              </w:rPr>
              <w:t>p</w:t>
            </w:r>
            <w:r w:rsidRPr="004C7EA2">
              <w:rPr>
                <w:rFonts w:ascii="Courier New" w:hAnsi="Courier New" w:cs="Courier New"/>
              </w:rPr>
              <w:t>2);</w:t>
            </w:r>
          </w:p>
        </w:tc>
      </w:tr>
      <w:tr w:rsidR="00EB27B1" w14:paraId="56817A86" w14:textId="77777777" w:rsidTr="00B0198F">
        <w:trPr>
          <w:trHeight w:val="284"/>
        </w:trPr>
        <w:tc>
          <w:tcPr>
            <w:tcW w:w="2660" w:type="dxa"/>
            <w:tcBorders>
              <w:top w:val="single" w:sz="6" w:space="0" w:color="auto"/>
              <w:left w:val="nil"/>
              <w:bottom w:val="single" w:sz="6" w:space="0" w:color="auto"/>
              <w:right w:val="single" w:sz="6" w:space="0" w:color="auto"/>
            </w:tcBorders>
          </w:tcPr>
          <w:p w14:paraId="601F8E8B" w14:textId="77777777" w:rsidR="00EB27B1" w:rsidRDefault="00EB27B1" w:rsidP="00D84444">
            <w:pPr>
              <w:pStyle w:val="a0"/>
              <w:numPr>
                <w:ilvl w:val="0"/>
                <w:numId w:val="36"/>
              </w:numPr>
              <w:ind w:left="357" w:firstLineChars="0" w:hanging="357"/>
              <w:jc w:val="center"/>
            </w:pPr>
            <w:r>
              <w:t>完全同步调度模型</w:t>
            </w:r>
          </w:p>
        </w:tc>
        <w:tc>
          <w:tcPr>
            <w:tcW w:w="2727" w:type="dxa"/>
            <w:tcBorders>
              <w:top w:val="single" w:sz="6" w:space="0" w:color="auto"/>
              <w:left w:val="single" w:sz="6" w:space="0" w:color="auto"/>
              <w:bottom w:val="single" w:sz="6" w:space="0" w:color="auto"/>
              <w:right w:val="single" w:sz="6" w:space="0" w:color="auto"/>
            </w:tcBorders>
          </w:tcPr>
          <w:p w14:paraId="35AC49BB" w14:textId="77777777" w:rsidR="00EB27B1" w:rsidRDefault="00EB27B1" w:rsidP="00D84444">
            <w:pPr>
              <w:pStyle w:val="a0"/>
              <w:numPr>
                <w:ilvl w:val="0"/>
                <w:numId w:val="36"/>
              </w:numPr>
              <w:ind w:left="357" w:firstLineChars="0" w:hanging="357"/>
              <w:jc w:val="center"/>
            </w:pPr>
            <w:r>
              <w:t>半同步调度模型</w:t>
            </w:r>
          </w:p>
        </w:tc>
        <w:tc>
          <w:tcPr>
            <w:tcW w:w="3368" w:type="dxa"/>
            <w:tcBorders>
              <w:top w:val="single" w:sz="6" w:space="0" w:color="auto"/>
              <w:left w:val="single" w:sz="6" w:space="0" w:color="auto"/>
              <w:bottom w:val="single" w:sz="6" w:space="0" w:color="auto"/>
              <w:right w:val="nil"/>
            </w:tcBorders>
          </w:tcPr>
          <w:p w14:paraId="2D955F9B" w14:textId="77777777" w:rsidR="00EB27B1" w:rsidRDefault="00EB27B1" w:rsidP="00D84444">
            <w:pPr>
              <w:pStyle w:val="a0"/>
              <w:keepNext/>
              <w:numPr>
                <w:ilvl w:val="0"/>
                <w:numId w:val="36"/>
              </w:numPr>
              <w:ind w:left="357" w:firstLineChars="0" w:hanging="357"/>
              <w:jc w:val="center"/>
            </w:pPr>
            <w:r>
              <w:t>异步调度模型</w:t>
            </w:r>
          </w:p>
        </w:tc>
      </w:tr>
    </w:tbl>
    <w:p w14:paraId="5E963D78" w14:textId="104F1744" w:rsidR="00EB27B1" w:rsidRDefault="00EB27B1" w:rsidP="001F26FB">
      <w:pPr>
        <w:pStyle w:val="a6"/>
        <w:framePr w:hSpace="181" w:wrap="notBeside" w:vAnchor="text" w:hAnchor="page" w:x="3849" w:y="1546"/>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06879">
        <w:rPr>
          <w:noProof/>
        </w:rPr>
        <w:t>2</w:t>
      </w:r>
      <w:r>
        <w:fldChar w:fldCharType="end"/>
      </w:r>
      <w:r>
        <w:t xml:space="preserve"> </w:t>
      </w:r>
      <w:r w:rsidRPr="00AF7790">
        <w:rPr>
          <w:rFonts w:hint="eastAsia"/>
        </w:rPr>
        <w:t>三种调度策略的建模</w:t>
      </w:r>
    </w:p>
    <w:p w14:paraId="7E5526F0" w14:textId="77777777" w:rsidR="00EB27B1" w:rsidRDefault="00EB27B1" w:rsidP="00EB27B1">
      <w:pPr>
        <w:pStyle w:val="a0"/>
        <w:ind w:firstLine="372"/>
      </w:pPr>
      <w:r w:rsidRPr="005133DA">
        <w:rPr>
          <w:rFonts w:hint="eastAsia"/>
          <w:i/>
        </w:rPr>
        <w:t>next</w:t>
      </w:r>
      <w:r>
        <w:rPr>
          <w:rFonts w:hint="eastAsia"/>
        </w:rPr>
        <w:t>函数中</w:t>
      </w:r>
      <w:r>
        <w:rPr>
          <w:rFonts w:hint="eastAsia"/>
        </w:rPr>
        <w:t>,</w:t>
      </w:r>
      <w:r>
        <w:rPr>
          <w:rFonts w:hint="eastAsia"/>
        </w:rPr>
        <w:t>指明</w:t>
      </w:r>
      <m:oMath>
        <m:r>
          <w:rPr>
            <w:rFonts w:ascii="Cambria Math" w:hAnsi="Cambria Math"/>
          </w:rPr>
          <m:t>dispatcher</m:t>
        </m:r>
      </m:oMath>
      <w:r>
        <w:rPr>
          <w:rFonts w:hint="eastAsia"/>
        </w:rPr>
        <w:t>的可取值范围</w:t>
      </w:r>
      <w:r>
        <w:rPr>
          <w:rFonts w:hint="eastAsia"/>
        </w:rPr>
        <w:t>,</w:t>
      </w:r>
      <w:r>
        <w:rPr>
          <w:rFonts w:hint="eastAsia"/>
        </w:rPr>
        <w:t>也就是说</w:t>
      </w:r>
      <w:r>
        <w:rPr>
          <w:rFonts w:hint="eastAsia"/>
        </w:rPr>
        <w:t>,</w:t>
      </w:r>
      <w:r>
        <w:rPr>
          <w:rFonts w:hint="eastAsia"/>
        </w:rPr>
        <w:t>下一个移动状态时</w:t>
      </w:r>
      <w:r>
        <w:rPr>
          <w:rFonts w:hint="eastAsia"/>
        </w:rPr>
        <w:t>,</w:t>
      </w:r>
      <m:oMath>
        <m:r>
          <w:rPr>
            <w:rFonts w:ascii="Cambria Math" w:hAnsi="Cambria Math"/>
          </w:rPr>
          <m:t>dispatcher</m:t>
        </m:r>
      </m:oMath>
      <w:r>
        <w:rPr>
          <w:rFonts w:hint="eastAsia"/>
        </w:rPr>
        <w:t>随机取</w:t>
      </w:r>
      <m:oMath>
        <m:r>
          <w:rPr>
            <w:rFonts w:ascii="Cambria Math" w:hAnsi="Cambria Math"/>
          </w:rPr>
          <m:t>choose</m:t>
        </m:r>
        <m:r>
          <m:rPr>
            <m:sty m:val="p"/>
          </m:rPr>
          <w:rPr>
            <w:rFonts w:ascii="Cambria Math" w:hAnsi="Cambria Math"/>
          </w:rPr>
          <m:t>,</m:t>
        </m:r>
        <m:r>
          <w:rPr>
            <w:rFonts w:ascii="Cambria Math" w:hAnsi="Cambria Math"/>
          </w:rPr>
          <m:t>steady</m:t>
        </m:r>
      </m:oMath>
      <w:r>
        <w:rPr>
          <w:rFonts w:hint="eastAsia"/>
        </w:rPr>
        <w:t>其中之一</w:t>
      </w:r>
      <w:r>
        <w:rPr>
          <w:rFonts w:hint="eastAsia"/>
        </w:rPr>
        <w:t>.</w:t>
      </w:r>
      <w:r>
        <w:rPr>
          <w:rFonts w:hint="eastAsia"/>
        </w:rPr>
        <w:t>机器人在匹配移动算法时</w:t>
      </w:r>
      <w:r>
        <w:rPr>
          <w:rFonts w:hint="eastAsia"/>
        </w:rPr>
        <w:t>,</w:t>
      </w:r>
      <w:r>
        <w:rPr>
          <w:rFonts w:hint="eastAsia"/>
        </w:rPr>
        <w:t>若</w:t>
      </w:r>
      <m:oMath>
        <m:r>
          <w:rPr>
            <w:rFonts w:ascii="Cambria Math" w:hAnsi="Cambria Math"/>
          </w:rPr>
          <m:t>dispatcher</m:t>
        </m:r>
      </m:oMath>
      <w:r>
        <w:rPr>
          <w:rFonts w:hint="eastAsia"/>
        </w:rPr>
        <w:t>变量取值为</w:t>
      </w:r>
      <m:oMath>
        <m:r>
          <w:rPr>
            <w:rFonts w:ascii="Cambria Math" w:hAnsi="Cambria Math"/>
          </w:rPr>
          <m:t>choose</m:t>
        </m:r>
      </m:oMath>
      <w:r>
        <w:rPr>
          <w:rFonts w:hint="eastAsia"/>
        </w:rPr>
        <w:t>,</w:t>
      </w:r>
      <w:r>
        <w:rPr>
          <w:rFonts w:hint="eastAsia"/>
        </w:rPr>
        <w:t>才做移动决策的计算</w:t>
      </w:r>
      <w:r>
        <w:rPr>
          <w:rFonts w:hint="eastAsia"/>
        </w:rPr>
        <w:t>.</w:t>
      </w:r>
    </w:p>
    <w:p w14:paraId="7CAC93CF" w14:textId="731DE6BC" w:rsidR="00C338A9" w:rsidRPr="00C338A9" w:rsidRDefault="00EB27B1" w:rsidP="00EB27B1">
      <w:pPr>
        <w:pStyle w:val="a0"/>
        <w:spacing w:afterLines="50" w:after="142"/>
        <w:ind w:firstLine="372"/>
      </w:pPr>
      <w:r>
        <w:t>新的移动机器人定义的模块被命名为</w:t>
      </w:r>
      <w:r w:rsidRPr="004C7EA2">
        <w:rPr>
          <w:rFonts w:ascii="Courier New" w:hAnsi="Courier New" w:cs="Courier New"/>
        </w:rPr>
        <w:t>robot</w:t>
      </w:r>
      <w:proofErr w:type="gramStart"/>
      <w:r>
        <w:rPr>
          <w:rFonts w:ascii="Courier New" w:hAnsi="Courier New" w:cs="Courier New"/>
        </w:rPr>
        <w:t>’</w:t>
      </w:r>
      <w:proofErr w:type="gramEnd"/>
      <w:r w:rsidRPr="00C338A9">
        <w:rPr>
          <w:rFonts w:hint="eastAsia"/>
        </w:rPr>
        <w:t xml:space="preserve"> </w:t>
      </w:r>
      <w:r>
        <w:rPr>
          <w:rFonts w:hint="eastAsia"/>
        </w:rPr>
        <w:t>,</w:t>
      </w:r>
      <w:r>
        <w:rPr>
          <w:rFonts w:ascii="Courier New" w:hAnsi="Courier New" w:cs="Courier New" w:hint="eastAsia"/>
        </w:rPr>
        <w:t>与</w:t>
      </w:r>
      <w:r w:rsidRPr="004C7EA2">
        <w:rPr>
          <w:rFonts w:ascii="Courier New" w:hAnsi="Courier New" w:cs="Courier New"/>
        </w:rPr>
        <w:t>robot</w:t>
      </w:r>
      <w:r>
        <w:rPr>
          <w:rFonts w:ascii="Courier New" w:hAnsi="Courier New" w:cs="Courier New"/>
        </w:rPr>
        <w:t>具有相同的三个参数</w:t>
      </w:r>
      <w:r>
        <w:rPr>
          <w:rFonts w:hint="eastAsia"/>
        </w:rPr>
        <w:t>.</w:t>
      </w:r>
      <w:r>
        <w:rPr>
          <w:rFonts w:ascii="Courier New" w:hAnsi="Courier New" w:cs="Courier New"/>
        </w:rPr>
        <w:t>为描述半同步调度策略</w:t>
      </w:r>
      <w:r w:rsidR="00FC6B09">
        <w:rPr>
          <w:rFonts w:ascii="Courier New" w:hAnsi="Courier New" w:cs="Courier New" w:hint="eastAsia"/>
        </w:rPr>
        <w:t>,</w:t>
      </w:r>
      <w:r>
        <w:rPr>
          <w:rFonts w:ascii="Courier New" w:hAnsi="Courier New" w:cs="Courier New"/>
        </w:rPr>
        <w:t>只需要利用模块</w:t>
      </w:r>
      <w:r w:rsidRPr="004C7EA2">
        <w:rPr>
          <w:rFonts w:ascii="Courier New" w:hAnsi="Courier New" w:cs="Courier New"/>
        </w:rPr>
        <w:t>robot</w:t>
      </w:r>
      <w:proofErr w:type="gramStart"/>
      <w:r>
        <w:rPr>
          <w:rFonts w:ascii="Courier New" w:hAnsi="Courier New" w:cs="Courier New"/>
        </w:rPr>
        <w:t>’</w:t>
      </w:r>
      <w:proofErr w:type="gramEnd"/>
      <w:r>
        <w:rPr>
          <w:rFonts w:ascii="Courier New" w:hAnsi="Courier New" w:cs="Courier New"/>
        </w:rPr>
        <w:t>初始化机器人实例即可</w:t>
      </w:r>
      <w:r>
        <w:rPr>
          <w:rFonts w:hint="eastAsia"/>
        </w:rPr>
        <w:t>,</w:t>
      </w:r>
      <w:r>
        <w:t>如表</w:t>
      </w:r>
      <w:r>
        <w:rPr>
          <w:rFonts w:hint="eastAsia"/>
        </w:rPr>
        <w:t>2</w:t>
      </w:r>
      <w:r>
        <w:t xml:space="preserve"> </w:t>
      </w:r>
      <w:r>
        <w:rPr>
          <w:rFonts w:hint="eastAsia"/>
        </w:rPr>
        <w:t>(</w:t>
      </w:r>
      <w:r>
        <w:t>b</w:t>
      </w:r>
      <w:r>
        <w:rPr>
          <w:rFonts w:hint="eastAsia"/>
        </w:rPr>
        <w:t>)</w:t>
      </w:r>
      <w:r>
        <w:rPr>
          <w:rFonts w:hint="eastAsia"/>
        </w:rPr>
        <w:t>所示</w:t>
      </w:r>
      <w:r>
        <w:rPr>
          <w:rFonts w:hint="eastAsia"/>
        </w:rPr>
        <w:t>.</w:t>
      </w:r>
    </w:p>
    <w:p w14:paraId="7AB83B5B" w14:textId="7AAC0190" w:rsidR="00B87609" w:rsidRDefault="00267DDB" w:rsidP="009830EE">
      <w:pPr>
        <w:pStyle w:val="2"/>
        <w:spacing w:before="71" w:after="71"/>
      </w:pPr>
      <w:r>
        <w:rPr>
          <w:rFonts w:hint="eastAsia"/>
        </w:rPr>
        <w:t>永恒探索</w:t>
      </w:r>
      <w:r w:rsidR="00066BDA">
        <w:rPr>
          <w:rFonts w:hint="eastAsia"/>
        </w:rPr>
        <w:t>性质</w:t>
      </w:r>
      <w:r w:rsidR="006A699B">
        <w:rPr>
          <w:rFonts w:hint="eastAsia"/>
        </w:rPr>
        <w:t>LTL</w:t>
      </w:r>
      <w:r w:rsidR="006A699B">
        <w:rPr>
          <w:rFonts w:hint="eastAsia"/>
        </w:rPr>
        <w:t>公式</w:t>
      </w:r>
      <w:r w:rsidR="00066BDA">
        <w:rPr>
          <w:rFonts w:hint="eastAsia"/>
        </w:rPr>
        <w:t>定义</w:t>
      </w:r>
    </w:p>
    <w:p w14:paraId="6DE67F28" w14:textId="7F004023" w:rsidR="00DD2213" w:rsidRDefault="00DD2213" w:rsidP="00183565">
      <w:pPr>
        <w:pStyle w:val="a0"/>
        <w:ind w:firstLineChars="0" w:firstLine="360"/>
      </w:pPr>
      <w:r>
        <w:rPr>
          <w:rFonts w:hint="eastAsia"/>
        </w:rPr>
        <w:t>根据上节对</w:t>
      </w:r>
      <w:r w:rsidR="00102728">
        <w:rPr>
          <w:rFonts w:hint="eastAsia"/>
        </w:rPr>
        <w:t>移动机器人空间永恒探索算法</w:t>
      </w:r>
      <w:r>
        <w:rPr>
          <w:rFonts w:hint="eastAsia"/>
        </w:rPr>
        <w:t>的建模</w:t>
      </w:r>
      <w:r w:rsidR="00DA6684">
        <w:rPr>
          <w:rFonts w:hint="eastAsia"/>
        </w:rPr>
        <w:t>,</w:t>
      </w:r>
      <w:r w:rsidR="00102728">
        <w:rPr>
          <w:rFonts w:hint="eastAsia"/>
        </w:rPr>
        <w:t>算法的</w:t>
      </w:r>
      <w:r w:rsidR="00CB496E">
        <w:rPr>
          <w:rFonts w:hint="eastAsia"/>
        </w:rPr>
        <w:t>无</w:t>
      </w:r>
      <w:r w:rsidR="00102728">
        <w:rPr>
          <w:rFonts w:hint="eastAsia"/>
        </w:rPr>
        <w:t>冲撞性</w:t>
      </w:r>
      <w:r w:rsidR="00CB496E">
        <w:rPr>
          <w:rFonts w:hint="eastAsia"/>
        </w:rPr>
        <w:t>,</w:t>
      </w:r>
      <w:r w:rsidR="00CB496E">
        <w:rPr>
          <w:rFonts w:hint="eastAsia"/>
        </w:rPr>
        <w:t>非互换性</w:t>
      </w:r>
      <w:r w:rsidR="00102728">
        <w:rPr>
          <w:rFonts w:hint="eastAsia"/>
        </w:rPr>
        <w:t>和</w:t>
      </w:r>
      <w:r w:rsidR="00CB496E">
        <w:rPr>
          <w:rFonts w:hint="eastAsia"/>
        </w:rPr>
        <w:t>非</w:t>
      </w:r>
      <w:r w:rsidR="00102728">
        <w:rPr>
          <w:rFonts w:hint="eastAsia"/>
        </w:rPr>
        <w:t>终止性可分别用</w:t>
      </w:r>
      <w:proofErr w:type="gramStart"/>
      <w:r w:rsidR="00102728">
        <w:rPr>
          <w:rFonts w:hint="eastAsia"/>
        </w:rPr>
        <w:t>如下</w:t>
      </w:r>
      <w:r>
        <w:rPr>
          <w:rFonts w:hint="eastAsia"/>
        </w:rPr>
        <w:t>如下</w:t>
      </w:r>
      <w:proofErr w:type="gramEnd"/>
      <w:r>
        <w:rPr>
          <w:rFonts w:hint="eastAsia"/>
        </w:rPr>
        <w:t>LTL</w:t>
      </w:r>
      <w:r>
        <w:rPr>
          <w:rFonts w:hint="eastAsia"/>
        </w:rPr>
        <w:t>公式定义</w:t>
      </w:r>
      <w:r w:rsidR="00513604">
        <w:rPr>
          <w:rFonts w:hint="eastAsia"/>
        </w:rPr>
        <w:t>:</w:t>
      </w:r>
    </w:p>
    <w:bookmarkStart w:id="490" w:name="OLE_LINK308"/>
    <w:bookmarkStart w:id="491" w:name="OLE_LINK309"/>
    <w:p w14:paraId="24330832" w14:textId="1025AF41" w:rsidR="00102728" w:rsidRDefault="00DB127C" w:rsidP="00102728">
      <w:pPr>
        <w:pStyle w:val="a0"/>
        <w:wordWrap w:val="0"/>
        <w:spacing w:beforeLines="50" w:before="142" w:afterLines="50" w:after="142"/>
        <w:ind w:firstLine="372"/>
        <w:jc w:val="right"/>
      </w:pPr>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k</m:t>
                </m:r>
              </m:sup>
              <m:e>
                <m:r>
                  <w:rPr>
                    <w:rFonts w:ascii="Cambria Math" w:hAnsi="Cambria Math"/>
                  </w:rPr>
                  <m:t>□</m:t>
                </m:r>
              </m:e>
            </m:nary>
          </m:e>
        </m:nary>
        <m:d>
          <m:dPr>
            <m:ctrlPr>
              <w:rPr>
                <w:rFonts w:ascii="Cambria Math" w:hAnsi="Cambria Math"/>
                <w:i/>
              </w:rPr>
            </m:ctrlPr>
          </m:dPr>
          <m:e>
            <m:r>
              <w:rPr>
                <w:rFonts w:ascii="Cambria Math" w:hAnsi="Cambria Math"/>
              </w:rPr>
              <m:t>i≠j⇒c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e>
        </m:d>
        <w:bookmarkEnd w:id="490"/>
        <w:bookmarkEnd w:id="491"/>
        <m:r>
          <w:rPr>
            <w:rFonts w:ascii="Cambria Math" w:hAnsi="Cambria Math"/>
          </w:rPr>
          <m:t xml:space="preserve">                                                 </m:t>
        </m:r>
      </m:oMath>
      <w:r w:rsidR="00102728">
        <w:t xml:space="preserve"> </w:t>
      </w:r>
      <w:r w:rsidR="00102728">
        <w:rPr>
          <w:rFonts w:hint="eastAsia"/>
        </w:rPr>
        <w:t>(</w:t>
      </w:r>
      <w:r w:rsidR="00CB496E">
        <w:rPr>
          <w:rFonts w:hint="eastAsia"/>
        </w:rPr>
        <w:t>非</w:t>
      </w:r>
      <w:r w:rsidR="00102728">
        <w:t>冲撞性</w:t>
      </w:r>
      <w:r w:rsidR="00102728">
        <w:rPr>
          <w:rFonts w:hint="eastAsia"/>
        </w:rPr>
        <w:t>)</w:t>
      </w:r>
    </w:p>
    <w:p w14:paraId="03744E5D" w14:textId="606A66E5" w:rsidR="00CB496E" w:rsidRPr="00CB496E" w:rsidRDefault="00DB127C" w:rsidP="00643785">
      <w:pPr>
        <w:pStyle w:val="a0"/>
        <w:wordWrap w:val="0"/>
        <w:spacing w:beforeLines="50" w:before="142" w:afterLines="50" w:after="142"/>
        <w:ind w:firstLineChars="76" w:firstLine="141"/>
        <w:jc w:val="right"/>
      </w:pPr>
      <m:oMath>
        <m:nary>
          <m:naryPr>
            <m:chr m:val="⋀"/>
            <m:limLoc m:val="undOvr"/>
            <m:ctrlPr>
              <w:rPr>
                <w:rFonts w:ascii="Cambria Math" w:hAnsi="Cambria Math"/>
                <w:i/>
              </w:rPr>
            </m:ctrlPr>
          </m:naryPr>
          <m:sub>
            <m:r>
              <w:rPr>
                <w:rFonts w:ascii="Cambria Math" w:hAnsi="Cambria Math"/>
              </w:rPr>
              <m:t>h=0</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r>
                      <w:rPr>
                        <w:rFonts w:ascii="Cambria Math" w:hAnsi="Cambria Math"/>
                      </w:rPr>
                      <m:t>□</m:t>
                    </m:r>
                  </m:e>
                </m:nary>
              </m:e>
            </m:nary>
            <m:d>
              <m:dPr>
                <m:ctrlPr>
                  <w:rPr>
                    <w:rFonts w:ascii="Cambria Math" w:hAnsi="Cambria Math"/>
                  </w:rPr>
                </m:ctrlPr>
              </m:dPr>
              <m:e>
                <w:bookmarkStart w:id="492" w:name="OLE_LINK320"/>
                <w:bookmarkStart w:id="493" w:name="OLE_LINK321"/>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w:bookmarkEnd w:id="492"/>
                <w:bookmarkEnd w:id="493"/>
                <m:r>
                  <w:rPr>
                    <w:rFonts w:ascii="Cambria Math" w:hAnsi="Cambria Math"/>
                  </w:rPr>
                  <m:t>=h∧c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r>
                  <w:rPr>
                    <w:rFonts w:ascii="Cambria Math" w:hAnsi="Cambria Math"/>
                  </w:rPr>
                  <m:t>=</m:t>
                </m:r>
                <m:d>
                  <m:dPr>
                    <m:ctrlPr>
                      <w:rPr>
                        <w:rFonts w:ascii="Cambria Math" w:hAnsi="Cambria Math"/>
                        <w:i/>
                      </w:rPr>
                    </m:ctrlPr>
                  </m:dPr>
                  <m:e>
                    <m:r>
                      <w:rPr>
                        <w:rFonts w:ascii="Cambria Math" w:hAnsi="Cambria Math"/>
                      </w:rPr>
                      <m:t>h+1</m:t>
                    </m:r>
                  </m:e>
                </m:d>
                <m:r>
                  <w:rPr>
                    <w:rFonts w:ascii="Cambria Math" w:hAnsi="Cambria Math"/>
                  </w:rPr>
                  <m:t xml:space="preserve"> mod n⇒</m:t>
                </m:r>
                <m:r>
                  <w:rPr>
                    <w:rFonts w:ascii="Cambria Math" w:hAnsi="Cambria Math" w:hint="eastAsia"/>
                  </w:rPr>
                  <m:t>X</m:t>
                </m:r>
                <m:r>
                  <w:rPr>
                    <w:rFonts w:ascii="Cambria Math" w:hAnsi="Cambria Math"/>
                  </w:rPr>
                  <m:t xml:space="preserve"> (¬</m:t>
                </m:r>
                <m:d>
                  <m:dPr>
                    <m:ctrlPr>
                      <w:rPr>
                        <w:rFonts w:ascii="Cambria Math" w:hAnsi="Cambria Math"/>
                        <w:i/>
                      </w:rPr>
                    </m:ctrlPr>
                  </m:dP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h+1</m:t>
                        </m:r>
                      </m:e>
                    </m:d>
                    <m:r>
                      <w:rPr>
                        <w:rFonts w:ascii="Cambria Math" w:hAnsi="Cambria Math"/>
                      </w:rPr>
                      <m:t xml:space="preserve"> mod n</m:t>
                    </m:r>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r>
                  <w:rPr>
                    <w:rFonts w:ascii="Cambria Math" w:hAnsi="Cambria Math"/>
                  </w:rPr>
                  <m:t>=h)</m:t>
                </m:r>
              </m:e>
            </m:d>
          </m:e>
        </m:nary>
      </m:oMath>
      <w:r w:rsidR="00CB496E">
        <w:t>(</w:t>
      </w:r>
      <w:r w:rsidR="00CB496E">
        <w:rPr>
          <w:rFonts w:hint="eastAsia"/>
        </w:rPr>
        <w:t>非互换</w:t>
      </w:r>
      <w:r w:rsidR="00CB496E">
        <w:t>性</w:t>
      </w:r>
      <w:r w:rsidR="00CB496E">
        <w:t>)</w:t>
      </w:r>
    </w:p>
    <w:p w14:paraId="06E3A272" w14:textId="22D405F3" w:rsidR="00E87BD4" w:rsidRPr="00DD2213" w:rsidRDefault="00DB127C" w:rsidP="00102728">
      <w:pPr>
        <w:pStyle w:val="a0"/>
        <w:wordWrap w:val="0"/>
        <w:spacing w:beforeLines="50" w:before="142" w:afterLines="50" w:after="142"/>
        <w:ind w:firstLine="372"/>
        <w:jc w:val="right"/>
      </w:pPr>
      <m:oMath>
        <m:nary>
          <m:naryPr>
            <m:chr m:val="⋀"/>
            <m:limLoc m:val="undOvr"/>
            <m:ctrlPr>
              <w:rPr>
                <w:rFonts w:ascii="Cambria Math" w:hAnsi="Cambria Math"/>
              </w:rPr>
            </m:ctrlPr>
          </m:naryPr>
          <m:sub>
            <m:r>
              <w:rPr>
                <w:rFonts w:ascii="Cambria Math" w:hAnsi="Cambria Math"/>
              </w:rPr>
              <m:t>h</m:t>
            </m:r>
            <m:r>
              <m:rPr>
                <m:sty m:val="p"/>
              </m:rPr>
              <w:rPr>
                <w:rFonts w:ascii="Cambria Math" w:hAnsi="Cambria Math"/>
              </w:rPr>
              <m:t>=0</m:t>
            </m:r>
          </m:sub>
          <m:sup>
            <m:r>
              <w:rPr>
                <w:rFonts w:ascii="Cambria Math" w:hAnsi="Cambria Math"/>
              </w:rPr>
              <m:t>n</m:t>
            </m:r>
            <m:r>
              <m:rPr>
                <m:sty m:val="p"/>
              </m:rPr>
              <w:rPr>
                <w:rFonts w:ascii="Cambria Math" w:hAnsi="Cambria Math"/>
              </w:rPr>
              <m:t>-1</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m:t>
                </m:r>
              </m:e>
            </m:nary>
          </m:e>
        </m:nary>
        <m:d>
          <m:dPr>
            <m:ctrlPr>
              <w:rPr>
                <w:rFonts w:ascii="Cambria Math" w:hAnsi="Cambria Math"/>
                <w:i/>
              </w:rPr>
            </m:ctrlPr>
          </m:dP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=h</m:t>
            </m:r>
          </m:e>
        </m:d>
      </m:oMath>
      <w:r w:rsidR="00117B75">
        <w:t xml:space="preserve"> </w:t>
      </w:r>
      <w:r w:rsidR="00102728">
        <w:t xml:space="preserve">                          </w:t>
      </w:r>
      <w:r w:rsidR="00102728">
        <w:rPr>
          <w:rFonts w:hint="eastAsia"/>
        </w:rPr>
        <w:t>(</w:t>
      </w:r>
      <w:r w:rsidR="00CB496E">
        <w:rPr>
          <w:rFonts w:hint="eastAsia"/>
        </w:rPr>
        <w:t>非</w:t>
      </w:r>
      <w:r w:rsidR="00102728">
        <w:rPr>
          <w:rFonts w:hint="eastAsia"/>
        </w:rPr>
        <w:t>终止性</w:t>
      </w:r>
      <w:r w:rsidR="00102728">
        <w:rPr>
          <w:rFonts w:hint="eastAsia"/>
        </w:rPr>
        <w:t>)</w:t>
      </w:r>
    </w:p>
    <w:p w14:paraId="41857447" w14:textId="7240338C" w:rsidR="00493396" w:rsidRPr="00493396" w:rsidRDefault="00493396" w:rsidP="002F00B2">
      <w:pPr>
        <w:pStyle w:val="a0"/>
        <w:ind w:firstLine="372"/>
      </w:pPr>
      <w:r>
        <w:rPr>
          <w:rFonts w:hint="eastAsia"/>
        </w:rPr>
        <w:t>非冲撞性对应的</w:t>
      </w:r>
      <w:r>
        <w:rPr>
          <w:rFonts w:hint="eastAsia"/>
        </w:rPr>
        <w:t>LTL</w:t>
      </w:r>
      <w:r>
        <w:rPr>
          <w:rFonts w:hint="eastAsia"/>
        </w:rPr>
        <w:t>表示在任何时刻任意两个不同的机器人</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与</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Pr>
          <w:rFonts w:hint="eastAsia"/>
        </w:rPr>
        <w:t>其在环上的位置一定不同</w:t>
      </w:r>
      <w:r>
        <w:rPr>
          <w:rFonts w:hint="eastAsia"/>
        </w:rPr>
        <w:t>,</w:t>
      </w:r>
      <w:r>
        <w:rPr>
          <w:rFonts w:hint="eastAsia"/>
        </w:rPr>
        <w:t>即等同于在任何节点上至多不会超过一个机器人</w:t>
      </w:r>
      <w:r>
        <w:rPr>
          <w:rFonts w:hint="eastAsia"/>
        </w:rPr>
        <w:t>.</w:t>
      </w:r>
      <w:r>
        <w:t>非互换性对应的</w:t>
      </w:r>
      <w:r>
        <w:t>LTL</w:t>
      </w:r>
      <w:r>
        <w:t>公式表示如果两个机器人</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643785">
        <w:t>与</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物理上相邻</w:t>
      </w:r>
      <w:r>
        <w:rPr>
          <w:rFonts w:hint="eastAsia"/>
        </w:rPr>
        <w:t>,</w:t>
      </w:r>
      <w:r>
        <w:rPr>
          <w:rFonts w:hint="eastAsia"/>
        </w:rPr>
        <w:t>即其所在节点的编号相差</w:t>
      </w:r>
      <w:r>
        <w:rPr>
          <w:rFonts w:hint="eastAsia"/>
        </w:rPr>
        <w:t>1,</w:t>
      </w:r>
      <w:r w:rsidR="00235E8B">
        <w:t>则一定</w:t>
      </w:r>
      <w:r w:rsidR="00643785">
        <w:t>不会出现</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643785">
        <w:t>与</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643785">
        <w:t>在下一个状态位置互换的情况</w:t>
      </w:r>
      <w:r w:rsidR="00643785">
        <w:rPr>
          <w:rFonts w:hint="eastAsia"/>
        </w:rPr>
        <w:t>.</w:t>
      </w:r>
      <w:r w:rsidR="00FC4213">
        <w:rPr>
          <w:rFonts w:hint="eastAsia"/>
        </w:rPr>
        <w:t>非终止性对应的公式表示任意一个机器人</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FC4213">
        <w:t>均可无限次的访问环上任何一个节点</w:t>
      </w:r>
      <w:r w:rsidR="00FC4213">
        <w:rPr>
          <w:rFonts w:hint="eastAsia"/>
        </w:rPr>
        <w:t>.</w:t>
      </w:r>
    </w:p>
    <w:p w14:paraId="1E6EB6EC" w14:textId="613268BF" w:rsidR="00F67145" w:rsidRDefault="002F00B2" w:rsidP="002F00B2">
      <w:pPr>
        <w:pStyle w:val="a0"/>
        <w:ind w:firstLine="372"/>
      </w:pPr>
      <w:r>
        <w:t>上述三个性质都以</w:t>
      </w:r>
      <w:r>
        <w:rPr>
          <w:rFonts w:hint="eastAsia"/>
        </w:rPr>
        <w:t>移动机器人空间永恒探索算法满足公平性为前提</w:t>
      </w:r>
      <w:r w:rsidR="00DA6684">
        <w:rPr>
          <w:rFonts w:hint="eastAsia"/>
        </w:rPr>
        <w:t>,</w:t>
      </w:r>
      <w:r>
        <w:rPr>
          <w:rFonts w:hint="eastAsia"/>
        </w:rPr>
        <w:t>即任何一个机器人都可以被无限次的调度</w:t>
      </w:r>
      <w:r>
        <w:rPr>
          <w:rFonts w:hint="eastAsia"/>
        </w:rPr>
        <w:t>,</w:t>
      </w:r>
      <w:r>
        <w:rPr>
          <w:rFonts w:hint="eastAsia"/>
        </w:rPr>
        <w:t>公平性可用如下</w:t>
      </w:r>
      <w:r>
        <w:rPr>
          <w:rFonts w:hint="eastAsia"/>
        </w:rPr>
        <w:t>LTL</w:t>
      </w:r>
      <w:r>
        <w:rPr>
          <w:rFonts w:hint="eastAsia"/>
        </w:rPr>
        <w:t>公式描述</w:t>
      </w:r>
      <w:r w:rsidR="00513604">
        <w:rPr>
          <w:rFonts w:hint="eastAsia"/>
        </w:rPr>
        <w:t>:</w:t>
      </w:r>
      <w:r>
        <w:t xml:space="preserve"> </w:t>
      </w:r>
    </w:p>
    <w:p w14:paraId="5585AE8F" w14:textId="2A996F62" w:rsidR="00986082" w:rsidRPr="00BD17F1" w:rsidRDefault="00DB127C" w:rsidP="00097D07">
      <w:pPr>
        <w:pStyle w:val="a0"/>
        <w:wordWrap w:val="0"/>
        <w:spacing w:beforeLines="50" w:before="142" w:afterLines="50" w:after="142"/>
        <w:ind w:firstLine="372"/>
        <w:jc w:val="right"/>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m:t>
            </m:r>
          </m:e>
        </m:nary>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.running=true</m:t>
            </m:r>
          </m:e>
        </m:d>
      </m:oMath>
      <w:r w:rsidR="00102728">
        <w:rPr>
          <w:rFonts w:hint="eastAsia"/>
        </w:rPr>
        <w:t xml:space="preserve">  </w:t>
      </w:r>
      <w:r w:rsidR="00102728">
        <w:t xml:space="preserve">                      </w:t>
      </w:r>
      <w:r w:rsidR="00117B75">
        <w:t xml:space="preserve"> </w:t>
      </w:r>
      <w:r w:rsidR="00102728">
        <w:t>(</w:t>
      </w:r>
      <w:r w:rsidR="00102728">
        <w:t>公平性</w:t>
      </w:r>
      <w:r w:rsidR="00102728">
        <w:t>)</w:t>
      </w:r>
    </w:p>
    <w:p w14:paraId="048675DA" w14:textId="727BBEA3" w:rsidR="00B87609" w:rsidRPr="00767166" w:rsidRDefault="002242B4" w:rsidP="002242B4">
      <w:pPr>
        <w:pStyle w:val="1"/>
        <w:rPr>
          <w:color w:val="000000" w:themeColor="text1"/>
        </w:rPr>
      </w:pPr>
      <w:r w:rsidRPr="00767166">
        <w:rPr>
          <w:rFonts w:hint="eastAsia"/>
          <w:color w:val="000000" w:themeColor="text1"/>
        </w:rPr>
        <w:t>验证结果</w:t>
      </w:r>
      <w:r w:rsidR="00097D07" w:rsidRPr="00767166">
        <w:rPr>
          <w:rFonts w:hint="eastAsia"/>
          <w:color w:val="000000" w:themeColor="text1"/>
        </w:rPr>
        <w:t>与</w:t>
      </w:r>
      <w:r w:rsidRPr="00767166">
        <w:rPr>
          <w:rFonts w:hint="eastAsia"/>
          <w:color w:val="000000" w:themeColor="text1"/>
        </w:rPr>
        <w:t>分析</w:t>
      </w:r>
    </w:p>
    <w:p w14:paraId="3D030E16" w14:textId="2214D0A9" w:rsidR="009D5889" w:rsidRDefault="00C6770A" w:rsidP="00C6770A">
      <w:pPr>
        <w:pStyle w:val="a0"/>
        <w:ind w:firstLine="372"/>
      </w:pPr>
      <w:r>
        <w:rPr>
          <w:rFonts w:hint="eastAsia"/>
        </w:rPr>
        <w:t>根据上节定义的移动机器人空间永恒探索算法模型</w:t>
      </w:r>
      <w:r w:rsidR="00FC6B09">
        <w:rPr>
          <w:rFonts w:hint="eastAsia"/>
        </w:rPr>
        <w:t>,</w:t>
      </w:r>
      <w:r>
        <w:rPr>
          <w:rFonts w:hint="eastAsia"/>
        </w:rPr>
        <w:t>利用</w:t>
      </w:r>
      <w:proofErr w:type="spellStart"/>
      <w:r>
        <w:rPr>
          <w:rFonts w:hint="eastAsia"/>
        </w:rPr>
        <w:t>nuXmv</w:t>
      </w:r>
      <w:proofErr w:type="spellEnd"/>
      <w:r>
        <w:rPr>
          <w:rFonts w:hint="eastAsia"/>
        </w:rPr>
        <w:t>工具对算法的非冲撞性、非互换性和非终止性在不同的调度策略下进行模型检测</w:t>
      </w:r>
      <w:r w:rsidR="00FC6B09">
        <w:rPr>
          <w:rFonts w:hint="eastAsia"/>
        </w:rPr>
        <w:t>.</w:t>
      </w:r>
      <w:r>
        <w:rPr>
          <w:rFonts w:hint="eastAsia"/>
        </w:rPr>
        <w:t>实验运行环境为</w:t>
      </w:r>
      <w:r>
        <w:rPr>
          <w:rFonts w:hint="eastAsia"/>
        </w:rPr>
        <w:t>Windows10</w:t>
      </w:r>
      <w:r>
        <w:rPr>
          <w:rFonts w:hint="eastAsia"/>
        </w:rPr>
        <w:t>专业版</w:t>
      </w:r>
      <w:r w:rsidR="00FC6B09">
        <w:rPr>
          <w:rFonts w:hint="eastAsia"/>
        </w:rPr>
        <w:t>,</w:t>
      </w:r>
      <w:r>
        <w:rPr>
          <w:rFonts w:hint="eastAsia"/>
        </w:rPr>
        <w:t>硬件环境为</w:t>
      </w:r>
      <w:r w:rsidR="00FC08C4">
        <w:rPr>
          <w:rFonts w:hint="eastAsia"/>
        </w:rPr>
        <w:t xml:space="preserve">CPU </w:t>
      </w:r>
      <w:r>
        <w:rPr>
          <w:rFonts w:hint="eastAsia"/>
        </w:rPr>
        <w:t>Intel</w:t>
      </w:r>
      <w:r w:rsidR="00FC08C4">
        <w:t xml:space="preserve"> Xeon(R) 3.40GHz</w:t>
      </w:r>
      <w:r>
        <w:rPr>
          <w:rFonts w:hint="eastAsia"/>
        </w:rPr>
        <w:t>,</w:t>
      </w:r>
      <w:r w:rsidR="00FC08C4">
        <w:t>16</w:t>
      </w:r>
      <w:r>
        <w:rPr>
          <w:rFonts w:hint="eastAsia"/>
        </w:rPr>
        <w:t>G</w:t>
      </w:r>
      <w:r>
        <w:rPr>
          <w:rFonts w:hint="eastAsia"/>
        </w:rPr>
        <w:t>内存</w:t>
      </w:r>
      <w:r w:rsidR="00FC6B09">
        <w:rPr>
          <w:rFonts w:hint="eastAsia"/>
        </w:rPr>
        <w:t>.</w:t>
      </w:r>
      <w:r>
        <w:rPr>
          <w:rFonts w:hint="eastAsia"/>
        </w:rPr>
        <w:t>表</w:t>
      </w:r>
      <w:r>
        <w:rPr>
          <w:rFonts w:hint="eastAsia"/>
        </w:rPr>
        <w:t>3</w:t>
      </w:r>
      <w:r>
        <w:rPr>
          <w:rFonts w:hint="eastAsia"/>
        </w:rPr>
        <w:t>给出了三个性质在不同场景下的验证结果以及所需时间</w:t>
      </w:r>
      <w:r w:rsidR="00FC6B09">
        <w:rPr>
          <w:rFonts w:hint="eastAsia"/>
        </w:rPr>
        <w:t>.</w:t>
      </w:r>
      <w:r w:rsidR="00FC08C4">
        <w:rPr>
          <w:rFonts w:hint="eastAsia"/>
        </w:rPr>
        <w:t>实验中考虑了节点个数分别为</w:t>
      </w:r>
      <w:r w:rsidR="00FC08C4">
        <w:rPr>
          <w:rFonts w:hint="eastAsia"/>
        </w:rPr>
        <w:t>10</w:t>
      </w:r>
      <w:r w:rsidR="00FC08C4">
        <w:rPr>
          <w:rFonts w:hint="eastAsia"/>
        </w:rPr>
        <w:t>到</w:t>
      </w:r>
      <w:r w:rsidR="00FC08C4">
        <w:rPr>
          <w:rFonts w:hint="eastAsia"/>
        </w:rPr>
        <w:t>17</w:t>
      </w:r>
      <w:r w:rsidR="00FC08C4">
        <w:rPr>
          <w:rFonts w:hint="eastAsia"/>
        </w:rPr>
        <w:t>的情况，其中由于算法要求机器人个数与节点个数互质</w:t>
      </w:r>
      <w:r w:rsidR="00FC08C4">
        <w:rPr>
          <w:rFonts w:hint="eastAsia"/>
        </w:rPr>
        <w:t>,</w:t>
      </w:r>
      <w:r w:rsidR="00FC08C4">
        <w:rPr>
          <w:rFonts w:hint="eastAsia"/>
        </w:rPr>
        <w:t>节点为</w:t>
      </w:r>
      <w:r w:rsidR="00FC08C4">
        <w:rPr>
          <w:rFonts w:hint="eastAsia"/>
        </w:rPr>
        <w:t>12</w:t>
      </w:r>
      <w:r w:rsidR="00FC08C4">
        <w:rPr>
          <w:rFonts w:hint="eastAsia"/>
        </w:rPr>
        <w:t>与</w:t>
      </w:r>
      <w:r w:rsidR="00FC08C4">
        <w:rPr>
          <w:rFonts w:hint="eastAsia"/>
        </w:rPr>
        <w:t>15</w:t>
      </w:r>
      <w:r w:rsidR="00FC08C4">
        <w:rPr>
          <w:rFonts w:hint="eastAsia"/>
        </w:rPr>
        <w:t>的情况在实验中略去</w:t>
      </w:r>
      <w:r w:rsidR="00FC08C4">
        <w:rPr>
          <w:rFonts w:hint="eastAsia"/>
        </w:rPr>
        <w:t>.</w:t>
      </w:r>
      <w:r>
        <w:t>验证结果表明</w:t>
      </w:r>
      <w:r>
        <w:rPr>
          <w:rFonts w:hint="eastAsia"/>
        </w:rPr>
        <w:t>移动机器人空间永恒探索算法</w:t>
      </w:r>
      <w:r w:rsidR="005E0490">
        <w:rPr>
          <w:rFonts w:hint="eastAsia"/>
        </w:rPr>
        <w:t>在完全同步模型和半同步模型下满足对环形空间永恒探索性质</w:t>
      </w:r>
      <w:r w:rsidR="005E328B">
        <w:rPr>
          <w:rFonts w:hint="eastAsia"/>
        </w:rPr>
        <w:t>(</w:t>
      </w:r>
      <w:r w:rsidR="005E328B">
        <w:rPr>
          <w:rFonts w:hint="eastAsia"/>
        </w:rPr>
        <w:t>非终止性</w:t>
      </w:r>
      <w:r w:rsidR="005E328B">
        <w:rPr>
          <w:rFonts w:hint="eastAsia"/>
        </w:rPr>
        <w:t>)</w:t>
      </w:r>
      <w:r w:rsidR="00FC6B09">
        <w:rPr>
          <w:rFonts w:hint="eastAsia"/>
        </w:rPr>
        <w:t>,</w:t>
      </w:r>
      <w:r>
        <w:rPr>
          <w:rFonts w:hint="eastAsia"/>
        </w:rPr>
        <w:t>此结果与</w:t>
      </w:r>
      <w:r>
        <w:rPr>
          <w:rFonts w:hint="eastAsia"/>
        </w:rPr>
        <w:t>B</w:t>
      </w:r>
      <w:r>
        <w:rPr>
          <w:rFonts w:hint="eastAsia"/>
        </w:rPr>
        <w:t>é</w:t>
      </w:r>
      <w:proofErr w:type="spellStart"/>
      <w:r>
        <w:rPr>
          <w:rFonts w:hint="eastAsia"/>
        </w:rPr>
        <w:t>atrice</w:t>
      </w:r>
      <w:proofErr w:type="spellEnd"/>
      <w:r>
        <w:t>等人的</w:t>
      </w:r>
      <w:r>
        <w:rPr>
          <w:rFonts w:hint="eastAsia"/>
        </w:rPr>
        <w:t>结论是一致的</w:t>
      </w:r>
      <w:r>
        <w:rPr>
          <w:rFonts w:hint="eastAsia"/>
        </w:rPr>
        <w:t>[</w:t>
      </w:r>
      <w:r w:rsidR="00FC6B09">
        <w:t>5</w:t>
      </w:r>
      <w:r>
        <w:rPr>
          <w:rFonts w:hint="eastAsia"/>
        </w:rPr>
        <w:t>].</w:t>
      </w:r>
      <w:r w:rsidR="009D5889">
        <w:rPr>
          <w:rFonts w:hint="eastAsia"/>
        </w:rPr>
        <w:t>此外</w:t>
      </w:r>
      <w:r w:rsidR="00FC6B09">
        <w:rPr>
          <w:rFonts w:hint="eastAsia"/>
        </w:rPr>
        <w:t>,</w:t>
      </w:r>
      <w:r w:rsidR="00437319">
        <w:rPr>
          <w:rFonts w:hint="eastAsia"/>
        </w:rPr>
        <w:t>也验证了算法同样</w:t>
      </w:r>
      <w:r w:rsidR="009D5889">
        <w:rPr>
          <w:rFonts w:hint="eastAsia"/>
        </w:rPr>
        <w:t>满足非碰撞性及非互换性</w:t>
      </w:r>
      <w:r w:rsidR="009D5889">
        <w:rPr>
          <w:rFonts w:hint="eastAsia"/>
        </w:rPr>
        <w:t>.</w:t>
      </w:r>
    </w:p>
    <w:p w14:paraId="7A6F1370" w14:textId="0F24AF26" w:rsidR="00FC6B09" w:rsidRPr="00063BCE" w:rsidRDefault="00437319" w:rsidP="00063BCE">
      <w:pPr>
        <w:pStyle w:val="a0"/>
        <w:spacing w:afterLines="50" w:after="142"/>
        <w:ind w:firstLineChars="0" w:firstLine="0"/>
      </w:pPr>
      <w:r>
        <w:tab/>
      </w:r>
      <w:r w:rsidR="00C6770A">
        <w:rPr>
          <w:rFonts w:hint="eastAsia"/>
        </w:rPr>
        <w:t>而在</w:t>
      </w:r>
      <w:r w:rsidR="005E0490">
        <w:rPr>
          <w:rFonts w:hint="eastAsia"/>
        </w:rPr>
        <w:t>异步</w:t>
      </w:r>
      <w:r w:rsidR="00C6770A">
        <w:rPr>
          <w:rFonts w:hint="eastAsia"/>
        </w:rPr>
        <w:t>调度</w:t>
      </w:r>
      <w:r w:rsidR="005E0490">
        <w:rPr>
          <w:rFonts w:hint="eastAsia"/>
        </w:rPr>
        <w:t>模型</w:t>
      </w:r>
      <w:r w:rsidR="00C6770A">
        <w:rPr>
          <w:rFonts w:hint="eastAsia"/>
        </w:rPr>
        <w:t>下</w:t>
      </w:r>
      <w:r w:rsidR="00FC6B09">
        <w:rPr>
          <w:rFonts w:hint="eastAsia"/>
        </w:rPr>
        <w:t>,</w:t>
      </w:r>
      <w:r>
        <w:rPr>
          <w:rFonts w:hint="eastAsia"/>
        </w:rPr>
        <w:t>验证的结果为算法不满足非碰撞性与非终止性</w:t>
      </w:r>
      <w:r w:rsidR="00FC6B09">
        <w:rPr>
          <w:rFonts w:hint="eastAsia"/>
        </w:rPr>
        <w:t>,</w:t>
      </w:r>
      <w:proofErr w:type="spellStart"/>
      <w:r>
        <w:rPr>
          <w:rFonts w:hint="eastAsia"/>
        </w:rPr>
        <w:t>nuXmv</w:t>
      </w:r>
      <w:proofErr w:type="spellEnd"/>
      <w:r>
        <w:rPr>
          <w:rFonts w:hint="eastAsia"/>
        </w:rPr>
        <w:t>返回相应的反例</w:t>
      </w:r>
      <w:r w:rsidR="00FC6B09">
        <w:rPr>
          <w:rFonts w:hint="eastAsia"/>
        </w:rPr>
        <w:t>.</w:t>
      </w:r>
      <w:r w:rsidR="005E0490">
        <w:rPr>
          <w:rFonts w:hint="eastAsia"/>
        </w:rPr>
        <w:t>根据反例</w:t>
      </w:r>
      <w:r w:rsidR="00C6770A">
        <w:rPr>
          <w:rFonts w:hint="eastAsia"/>
        </w:rPr>
        <w:t>分析</w:t>
      </w:r>
      <w:r w:rsidR="00FC6B09">
        <w:rPr>
          <w:rFonts w:hint="eastAsia"/>
        </w:rPr>
        <w:t>,</w:t>
      </w:r>
      <w:r w:rsidR="00C6770A">
        <w:rPr>
          <w:rFonts w:hint="eastAsia"/>
        </w:rPr>
        <w:t>永恒探索性质不能被满足的原因是异步过程中</w:t>
      </w:r>
      <w:r w:rsidR="005E0490">
        <w:rPr>
          <w:rFonts w:hint="eastAsia"/>
        </w:rPr>
        <w:t>机器人使用过时的快照信息做出的移动决策会导致相邻的机器人发生碰撞</w:t>
      </w:r>
      <w:r w:rsidR="00FC6B09">
        <w:rPr>
          <w:rFonts w:hint="eastAsia"/>
        </w:rPr>
        <w:t>,</w:t>
      </w:r>
      <w:r w:rsidR="005E0490">
        <w:rPr>
          <w:rFonts w:hint="eastAsia"/>
        </w:rPr>
        <w:t>此时同一个位置结点上有两个机器人</w:t>
      </w:r>
      <w:r w:rsidR="00FC6B09">
        <w:rPr>
          <w:rFonts w:hint="eastAsia"/>
        </w:rPr>
        <w:t>,</w:t>
      </w:r>
      <w:r w:rsidR="005E0490">
        <w:rPr>
          <w:rFonts w:hint="eastAsia"/>
        </w:rPr>
        <w:t>后续所有机器人都没有与移动算法相匹配</w:t>
      </w:r>
      <w:r w:rsidR="00FC6B09">
        <w:rPr>
          <w:rFonts w:hint="eastAsia"/>
        </w:rPr>
        <w:t>,</w:t>
      </w:r>
      <w:r w:rsidR="00C6770A">
        <w:rPr>
          <w:rFonts w:hint="eastAsia"/>
        </w:rPr>
        <w:t>导致所有的</w:t>
      </w:r>
      <w:r>
        <w:rPr>
          <w:rFonts w:hint="eastAsia"/>
        </w:rPr>
        <w:t>机器人都不能移动</w:t>
      </w:r>
      <w:r w:rsidR="00FC6B09">
        <w:rPr>
          <w:rFonts w:hint="eastAsia"/>
        </w:rPr>
        <w:t>.</w:t>
      </w:r>
      <w:r>
        <w:rPr>
          <w:rFonts w:hint="eastAsia"/>
        </w:rPr>
        <w:t>由此可见</w:t>
      </w:r>
      <w:r w:rsidR="00FC6B09">
        <w:rPr>
          <w:rFonts w:hint="eastAsia"/>
        </w:rPr>
        <w:t>,</w:t>
      </w:r>
      <w:r>
        <w:rPr>
          <w:rFonts w:hint="eastAsia"/>
        </w:rPr>
        <w:t>非终止性不被满足的原因是非碰撞性没有被满足</w:t>
      </w:r>
      <w:r w:rsidR="00FC6B09">
        <w:rPr>
          <w:rFonts w:hint="eastAsia"/>
        </w:rPr>
        <w:t>.</w:t>
      </w:r>
      <w:r>
        <w:rPr>
          <w:rFonts w:hint="eastAsia"/>
        </w:rPr>
        <w:t>这一结果与</w:t>
      </w:r>
      <w:r w:rsidR="005E0490">
        <w:rPr>
          <w:rFonts w:hint="eastAsia"/>
        </w:rPr>
        <w:t>Ha</w:t>
      </w:r>
      <w:r w:rsidR="00C6770A">
        <w:rPr>
          <w:rFonts w:hint="eastAsia"/>
        </w:rPr>
        <w:t>等人利用</w:t>
      </w:r>
      <w:r w:rsidR="00C6770A">
        <w:rPr>
          <w:rFonts w:hint="eastAsia"/>
        </w:rPr>
        <w:t>Maude</w:t>
      </w:r>
      <w:r w:rsidR="00C6770A">
        <w:rPr>
          <w:rFonts w:hint="eastAsia"/>
        </w:rPr>
        <w:t>模型检测得出的反例相同</w:t>
      </w:r>
      <w:r w:rsidR="00FC6B09">
        <w:rPr>
          <w:rFonts w:hint="eastAsia"/>
        </w:rPr>
        <w:t>.</w:t>
      </w:r>
      <w:r>
        <w:rPr>
          <w:rFonts w:hint="eastAsia"/>
        </w:rPr>
        <w:t>在其反例中</w:t>
      </w:r>
      <w:r w:rsidR="00FC6B09">
        <w:rPr>
          <w:rFonts w:hint="eastAsia"/>
        </w:rPr>
        <w:t>,</w:t>
      </w:r>
      <w:r>
        <w:rPr>
          <w:rFonts w:hint="eastAsia"/>
        </w:rPr>
        <w:t>用于出现了两个机器人碰撞的情况而导致所有机器人无法移动</w:t>
      </w:r>
      <w:r w:rsidR="00FC6B09">
        <w:rPr>
          <w:rFonts w:hint="eastAsia"/>
        </w:rPr>
        <w:t>,</w:t>
      </w:r>
      <w:r>
        <w:rPr>
          <w:rFonts w:hint="eastAsia"/>
        </w:rPr>
        <w:t>Ha</w:t>
      </w:r>
      <w:r>
        <w:rPr>
          <w:rFonts w:hint="eastAsia"/>
        </w:rPr>
        <w:t>等人将</w:t>
      </w:r>
      <w:r w:rsidR="00C6770A">
        <w:rPr>
          <w:rFonts w:hint="eastAsia"/>
        </w:rPr>
        <w:t>此</w:t>
      </w:r>
      <w:r w:rsidR="005E0490">
        <w:rPr>
          <w:rFonts w:hint="eastAsia"/>
        </w:rPr>
        <w:t>情况</w:t>
      </w:r>
      <w:r w:rsidR="00C6770A">
        <w:rPr>
          <w:rFonts w:hint="eastAsia"/>
        </w:rPr>
        <w:t>称为</w:t>
      </w:r>
      <w:r w:rsidR="005E0490">
        <w:rPr>
          <w:rFonts w:hint="eastAsia"/>
        </w:rPr>
        <w:t>死锁状态</w:t>
      </w:r>
      <w:r w:rsidR="00FC6B09">
        <w:rPr>
          <w:rFonts w:hint="eastAsia"/>
        </w:rPr>
        <w:t>.</w:t>
      </w:r>
      <w:r w:rsidR="00C6770A">
        <w:rPr>
          <w:rFonts w:hint="eastAsia"/>
        </w:rPr>
        <w:t>与</w:t>
      </w:r>
      <w:r w:rsidR="00C6770A">
        <w:rPr>
          <w:rFonts w:hint="eastAsia"/>
        </w:rPr>
        <w:t>Ha</w:t>
      </w:r>
      <w:r w:rsidR="00C6770A">
        <w:rPr>
          <w:rFonts w:hint="eastAsia"/>
        </w:rPr>
        <w:t>等人的验证不同的是其</w:t>
      </w:r>
      <w:r w:rsidR="00C46014">
        <w:rPr>
          <w:rFonts w:hint="eastAsia"/>
        </w:rPr>
        <w:t>方法需要给出具体的初始状态才发现了反例</w:t>
      </w:r>
      <w:r w:rsidR="00FC6B09">
        <w:rPr>
          <w:rFonts w:hint="eastAsia"/>
        </w:rPr>
        <w:t>,</w:t>
      </w:r>
      <w:r w:rsidR="00C46014">
        <w:rPr>
          <w:rFonts w:hint="eastAsia"/>
        </w:rPr>
        <w:t>而如何发现导致反例的初始状态文章并没有交待</w:t>
      </w:r>
      <w:r w:rsidR="00FC6B09">
        <w:rPr>
          <w:rFonts w:hint="eastAsia"/>
        </w:rPr>
        <w:t>.</w:t>
      </w:r>
      <w:r w:rsidR="00C46014">
        <w:rPr>
          <w:rFonts w:hint="eastAsia"/>
        </w:rPr>
        <w:t>本文提出的方法可以在不给出初始状态的前提下依然找到对应的反例</w:t>
      </w:r>
      <w:r w:rsidR="00FC6B09">
        <w:rPr>
          <w:rFonts w:hint="eastAsia"/>
        </w:rPr>
        <w:t>.</w:t>
      </w:r>
    </w:p>
    <w:tbl>
      <w:tblPr>
        <w:tblStyle w:val="afffb"/>
        <w:tblW w:w="8596"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373"/>
        <w:gridCol w:w="283"/>
        <w:gridCol w:w="569"/>
        <w:gridCol w:w="283"/>
        <w:gridCol w:w="709"/>
        <w:gridCol w:w="283"/>
        <w:gridCol w:w="567"/>
        <w:gridCol w:w="283"/>
        <w:gridCol w:w="568"/>
        <w:gridCol w:w="284"/>
        <w:gridCol w:w="709"/>
        <w:gridCol w:w="283"/>
        <w:gridCol w:w="567"/>
        <w:gridCol w:w="284"/>
        <w:gridCol w:w="567"/>
        <w:gridCol w:w="283"/>
        <w:gridCol w:w="709"/>
        <w:gridCol w:w="283"/>
        <w:gridCol w:w="709"/>
      </w:tblGrid>
      <w:tr w:rsidR="00ED33F3" w:rsidRPr="00ED33F3" w14:paraId="3B89AF43" w14:textId="75906843" w:rsidTr="00982E8D">
        <w:trPr>
          <w:trHeight w:val="284"/>
        </w:trPr>
        <w:tc>
          <w:tcPr>
            <w:tcW w:w="373" w:type="dxa"/>
            <w:vMerge w:val="restart"/>
            <w:tcBorders>
              <w:top w:val="single" w:sz="6" w:space="0" w:color="auto"/>
              <w:left w:val="single" w:sz="6" w:space="0" w:color="auto"/>
              <w:bottom w:val="single" w:sz="6" w:space="0" w:color="auto"/>
              <w:right w:val="single" w:sz="6" w:space="0" w:color="auto"/>
            </w:tcBorders>
            <w:vAlign w:val="center"/>
          </w:tcPr>
          <w:p w14:paraId="39B80A33" w14:textId="77777777" w:rsidR="00ED33F3" w:rsidRPr="00463F79" w:rsidRDefault="00ED33F3" w:rsidP="00441F84">
            <w:pPr>
              <w:pStyle w:val="a0"/>
              <w:ind w:firstLineChars="0" w:firstLine="0"/>
            </w:pPr>
            <w:r>
              <w:lastRenderedPageBreak/>
              <w:t>节点数</w:t>
            </w:r>
          </w:p>
        </w:tc>
        <w:tc>
          <w:tcPr>
            <w:tcW w:w="2694" w:type="dxa"/>
            <w:gridSpan w:val="6"/>
            <w:tcBorders>
              <w:top w:val="single" w:sz="6" w:space="0" w:color="auto"/>
              <w:left w:val="single" w:sz="6" w:space="0" w:color="auto"/>
              <w:bottom w:val="single" w:sz="6" w:space="0" w:color="auto"/>
              <w:right w:val="single" w:sz="6" w:space="0" w:color="auto"/>
            </w:tcBorders>
            <w:vAlign w:val="center"/>
          </w:tcPr>
          <w:p w14:paraId="646C2AEE" w14:textId="77777777" w:rsidR="00ED33F3" w:rsidRDefault="00ED33F3" w:rsidP="00441F84">
            <w:pPr>
              <w:pStyle w:val="a0"/>
              <w:ind w:firstLineChars="0" w:firstLine="0"/>
              <w:jc w:val="center"/>
            </w:pPr>
            <w:r>
              <w:rPr>
                <w:rFonts w:hint="eastAsia"/>
              </w:rPr>
              <w:t>完全同步调度模型</w:t>
            </w:r>
          </w:p>
        </w:tc>
        <w:tc>
          <w:tcPr>
            <w:tcW w:w="2694" w:type="dxa"/>
            <w:gridSpan w:val="6"/>
            <w:tcBorders>
              <w:top w:val="single" w:sz="6" w:space="0" w:color="auto"/>
              <w:left w:val="single" w:sz="6" w:space="0" w:color="auto"/>
              <w:bottom w:val="single" w:sz="6" w:space="0" w:color="auto"/>
              <w:right w:val="single" w:sz="6" w:space="0" w:color="auto"/>
            </w:tcBorders>
            <w:vAlign w:val="center"/>
          </w:tcPr>
          <w:p w14:paraId="24B7D596" w14:textId="77777777" w:rsidR="00ED33F3" w:rsidRDefault="00ED33F3" w:rsidP="00441F84">
            <w:pPr>
              <w:pStyle w:val="a0"/>
              <w:ind w:firstLineChars="0" w:firstLine="0"/>
              <w:jc w:val="center"/>
            </w:pPr>
            <w:r>
              <w:rPr>
                <w:rFonts w:hint="eastAsia"/>
              </w:rPr>
              <w:t>半同步调度模型</w:t>
            </w:r>
          </w:p>
        </w:tc>
        <w:tc>
          <w:tcPr>
            <w:tcW w:w="2835" w:type="dxa"/>
            <w:gridSpan w:val="6"/>
            <w:tcBorders>
              <w:top w:val="single" w:sz="6" w:space="0" w:color="auto"/>
              <w:left w:val="single" w:sz="6" w:space="0" w:color="auto"/>
              <w:bottom w:val="single" w:sz="6" w:space="0" w:color="auto"/>
              <w:right w:val="single" w:sz="6" w:space="0" w:color="auto"/>
            </w:tcBorders>
            <w:vAlign w:val="center"/>
          </w:tcPr>
          <w:p w14:paraId="3FFCD397" w14:textId="4D4052EF" w:rsidR="00ED33F3" w:rsidRDefault="001C314A" w:rsidP="00441F84">
            <w:pPr>
              <w:pStyle w:val="a0"/>
              <w:ind w:firstLineChars="0" w:firstLine="0"/>
              <w:jc w:val="center"/>
            </w:pPr>
            <w:r>
              <w:rPr>
                <w:rFonts w:hint="eastAsia"/>
              </w:rPr>
              <w:t>异步调度模型</w:t>
            </w:r>
          </w:p>
        </w:tc>
      </w:tr>
      <w:tr w:rsidR="00514BE0" w:rsidRPr="00514BE0" w14:paraId="376671AA" w14:textId="2DD97014" w:rsidTr="00B10A80">
        <w:trPr>
          <w:trHeight w:val="284"/>
        </w:trPr>
        <w:tc>
          <w:tcPr>
            <w:tcW w:w="373" w:type="dxa"/>
            <w:vMerge/>
            <w:tcBorders>
              <w:top w:val="single" w:sz="6" w:space="0" w:color="auto"/>
              <w:left w:val="single" w:sz="6" w:space="0" w:color="auto"/>
              <w:bottom w:val="single" w:sz="6" w:space="0" w:color="auto"/>
              <w:right w:val="single" w:sz="6" w:space="0" w:color="auto"/>
            </w:tcBorders>
            <w:vAlign w:val="center"/>
          </w:tcPr>
          <w:p w14:paraId="2C157A07" w14:textId="77777777" w:rsidR="00514BE0" w:rsidRPr="00514BE0" w:rsidRDefault="00514BE0" w:rsidP="00514BE0">
            <w:pPr>
              <w:pStyle w:val="a0"/>
              <w:ind w:firstLineChars="0" w:firstLine="0"/>
              <w:jc w:val="center"/>
            </w:pPr>
          </w:p>
        </w:tc>
        <w:tc>
          <w:tcPr>
            <w:tcW w:w="852" w:type="dxa"/>
            <w:gridSpan w:val="2"/>
            <w:tcBorders>
              <w:top w:val="single" w:sz="6" w:space="0" w:color="auto"/>
              <w:left w:val="single" w:sz="6" w:space="0" w:color="auto"/>
              <w:bottom w:val="single" w:sz="6" w:space="0" w:color="auto"/>
              <w:right w:val="single" w:sz="6" w:space="0" w:color="auto"/>
            </w:tcBorders>
            <w:noWrap/>
            <w:tcMar>
              <w:left w:w="28" w:type="dxa"/>
              <w:right w:w="28" w:type="dxa"/>
            </w:tcMar>
            <w:vAlign w:val="center"/>
          </w:tcPr>
          <w:p w14:paraId="660FE2B1" w14:textId="2908A850" w:rsidR="00514BE0" w:rsidRPr="00514BE0" w:rsidRDefault="00514BE0" w:rsidP="00514BE0">
            <w:pPr>
              <w:pStyle w:val="a0"/>
              <w:ind w:firstLineChars="0" w:firstLine="0"/>
              <w:jc w:val="center"/>
            </w:pPr>
            <w:r>
              <w:rPr>
                <w:rFonts w:hint="eastAsia"/>
                <w:kern w:val="0"/>
              </w:rPr>
              <w:t>非碰撞性</w:t>
            </w:r>
          </w:p>
        </w:tc>
        <w:tc>
          <w:tcPr>
            <w:tcW w:w="992" w:type="dxa"/>
            <w:gridSpan w:val="2"/>
            <w:tcBorders>
              <w:top w:val="single" w:sz="6" w:space="0" w:color="auto"/>
              <w:left w:val="single" w:sz="6" w:space="0" w:color="auto"/>
              <w:bottom w:val="single" w:sz="6" w:space="0" w:color="auto"/>
              <w:right w:val="single" w:sz="6" w:space="0" w:color="auto"/>
            </w:tcBorders>
            <w:noWrap/>
            <w:tcMar>
              <w:left w:w="28" w:type="dxa"/>
              <w:right w:w="28" w:type="dxa"/>
            </w:tcMar>
            <w:vAlign w:val="center"/>
          </w:tcPr>
          <w:p w14:paraId="748E5EBA" w14:textId="22F9893A" w:rsidR="00514BE0" w:rsidRPr="00514BE0" w:rsidRDefault="00514BE0" w:rsidP="00514BE0">
            <w:pPr>
              <w:pStyle w:val="a0"/>
              <w:ind w:firstLineChars="0" w:firstLine="0"/>
              <w:jc w:val="center"/>
            </w:pPr>
            <w:r>
              <w:rPr>
                <w:rFonts w:hint="eastAsia"/>
              </w:rPr>
              <w:t>非终止性</w:t>
            </w:r>
          </w:p>
        </w:tc>
        <w:tc>
          <w:tcPr>
            <w:tcW w:w="850" w:type="dxa"/>
            <w:gridSpan w:val="2"/>
            <w:tcBorders>
              <w:top w:val="single" w:sz="6" w:space="0" w:color="auto"/>
              <w:left w:val="single" w:sz="6" w:space="0" w:color="auto"/>
              <w:bottom w:val="single" w:sz="6" w:space="0" w:color="auto"/>
              <w:right w:val="single" w:sz="6" w:space="0" w:color="auto"/>
            </w:tcBorders>
            <w:noWrap/>
            <w:tcMar>
              <w:left w:w="28" w:type="dxa"/>
              <w:right w:w="28" w:type="dxa"/>
            </w:tcMar>
            <w:vAlign w:val="center"/>
          </w:tcPr>
          <w:p w14:paraId="63311830" w14:textId="7B76DCEE" w:rsidR="00514BE0" w:rsidRPr="00514BE0" w:rsidRDefault="00514BE0" w:rsidP="00514BE0">
            <w:pPr>
              <w:pStyle w:val="a0"/>
              <w:ind w:firstLineChars="0" w:firstLine="0"/>
              <w:jc w:val="center"/>
            </w:pPr>
            <w:r>
              <w:rPr>
                <w:rFonts w:hint="eastAsia"/>
              </w:rPr>
              <w:t>非互换性</w:t>
            </w:r>
          </w:p>
        </w:tc>
        <w:tc>
          <w:tcPr>
            <w:tcW w:w="851" w:type="dxa"/>
            <w:gridSpan w:val="2"/>
            <w:tcBorders>
              <w:top w:val="single" w:sz="6" w:space="0" w:color="auto"/>
              <w:left w:val="single" w:sz="6" w:space="0" w:color="auto"/>
              <w:bottom w:val="single" w:sz="6" w:space="0" w:color="auto"/>
              <w:right w:val="single" w:sz="6" w:space="0" w:color="auto"/>
            </w:tcBorders>
            <w:noWrap/>
            <w:tcMar>
              <w:left w:w="28" w:type="dxa"/>
              <w:right w:w="28" w:type="dxa"/>
            </w:tcMar>
            <w:vAlign w:val="center"/>
          </w:tcPr>
          <w:p w14:paraId="7C9F8712" w14:textId="08BA3602" w:rsidR="00514BE0" w:rsidRPr="00514BE0" w:rsidRDefault="00514BE0" w:rsidP="00514BE0">
            <w:pPr>
              <w:pStyle w:val="a0"/>
              <w:ind w:firstLineChars="0" w:firstLine="0"/>
              <w:jc w:val="center"/>
            </w:pPr>
            <w:r>
              <w:rPr>
                <w:rFonts w:hint="eastAsia"/>
                <w:kern w:val="0"/>
              </w:rPr>
              <w:t>非碰撞性</w:t>
            </w:r>
          </w:p>
        </w:tc>
        <w:tc>
          <w:tcPr>
            <w:tcW w:w="993" w:type="dxa"/>
            <w:gridSpan w:val="2"/>
            <w:tcBorders>
              <w:top w:val="single" w:sz="6" w:space="0" w:color="auto"/>
              <w:left w:val="single" w:sz="6" w:space="0" w:color="auto"/>
              <w:bottom w:val="single" w:sz="6" w:space="0" w:color="auto"/>
              <w:right w:val="single" w:sz="6" w:space="0" w:color="auto"/>
            </w:tcBorders>
            <w:noWrap/>
            <w:tcMar>
              <w:left w:w="28" w:type="dxa"/>
              <w:right w:w="28" w:type="dxa"/>
            </w:tcMar>
            <w:vAlign w:val="center"/>
          </w:tcPr>
          <w:p w14:paraId="6B534D4B" w14:textId="6AB6B2A8" w:rsidR="00514BE0" w:rsidRPr="00514BE0" w:rsidRDefault="00514BE0" w:rsidP="00514BE0">
            <w:pPr>
              <w:pStyle w:val="a0"/>
              <w:ind w:firstLineChars="0" w:firstLine="0"/>
              <w:jc w:val="center"/>
            </w:pPr>
            <w:r>
              <w:rPr>
                <w:rFonts w:hint="eastAsia"/>
              </w:rPr>
              <w:t>非终止性</w:t>
            </w:r>
          </w:p>
        </w:tc>
        <w:tc>
          <w:tcPr>
            <w:tcW w:w="850" w:type="dxa"/>
            <w:gridSpan w:val="2"/>
            <w:tcBorders>
              <w:top w:val="single" w:sz="6" w:space="0" w:color="auto"/>
              <w:left w:val="single" w:sz="6" w:space="0" w:color="auto"/>
              <w:bottom w:val="single" w:sz="6" w:space="0" w:color="auto"/>
              <w:right w:val="single" w:sz="6" w:space="0" w:color="auto"/>
            </w:tcBorders>
            <w:noWrap/>
            <w:tcMar>
              <w:left w:w="28" w:type="dxa"/>
              <w:right w:w="28" w:type="dxa"/>
            </w:tcMar>
            <w:vAlign w:val="center"/>
          </w:tcPr>
          <w:p w14:paraId="0EF427C8" w14:textId="7DF0BF41" w:rsidR="00514BE0" w:rsidRPr="00514BE0" w:rsidRDefault="00514BE0" w:rsidP="00514BE0">
            <w:pPr>
              <w:pStyle w:val="a0"/>
              <w:ind w:firstLineChars="0" w:firstLine="0"/>
              <w:jc w:val="center"/>
            </w:pPr>
            <w:r>
              <w:rPr>
                <w:rFonts w:hint="eastAsia"/>
              </w:rPr>
              <w:t>非互换性</w:t>
            </w:r>
          </w:p>
        </w:tc>
        <w:tc>
          <w:tcPr>
            <w:tcW w:w="851" w:type="dxa"/>
            <w:gridSpan w:val="2"/>
            <w:tcBorders>
              <w:top w:val="single" w:sz="6" w:space="0" w:color="auto"/>
              <w:left w:val="single" w:sz="6" w:space="0" w:color="auto"/>
              <w:bottom w:val="single" w:sz="6" w:space="0" w:color="auto"/>
              <w:right w:val="single" w:sz="6" w:space="0" w:color="auto"/>
            </w:tcBorders>
            <w:noWrap/>
            <w:tcMar>
              <w:left w:w="28" w:type="dxa"/>
              <w:right w:w="28" w:type="dxa"/>
            </w:tcMar>
            <w:vAlign w:val="center"/>
          </w:tcPr>
          <w:p w14:paraId="0F58255B" w14:textId="60F605A3" w:rsidR="00514BE0" w:rsidRPr="00514BE0" w:rsidRDefault="00514BE0" w:rsidP="00514BE0">
            <w:pPr>
              <w:pStyle w:val="a0"/>
              <w:ind w:firstLineChars="0" w:firstLine="0"/>
              <w:jc w:val="center"/>
            </w:pPr>
            <w:r>
              <w:rPr>
                <w:rFonts w:hint="eastAsia"/>
                <w:kern w:val="0"/>
              </w:rPr>
              <w:t>非碰撞性</w:t>
            </w:r>
          </w:p>
        </w:tc>
        <w:tc>
          <w:tcPr>
            <w:tcW w:w="992" w:type="dxa"/>
            <w:gridSpan w:val="2"/>
            <w:tcBorders>
              <w:top w:val="single" w:sz="6" w:space="0" w:color="auto"/>
              <w:left w:val="single" w:sz="6" w:space="0" w:color="auto"/>
              <w:bottom w:val="single" w:sz="6" w:space="0" w:color="auto"/>
              <w:right w:val="single" w:sz="6" w:space="0" w:color="auto"/>
            </w:tcBorders>
            <w:noWrap/>
            <w:tcMar>
              <w:left w:w="28" w:type="dxa"/>
              <w:right w:w="28" w:type="dxa"/>
            </w:tcMar>
            <w:vAlign w:val="center"/>
          </w:tcPr>
          <w:p w14:paraId="0B8A61F3" w14:textId="59431E32" w:rsidR="00514BE0" w:rsidRPr="00514BE0" w:rsidRDefault="00514BE0" w:rsidP="00514BE0">
            <w:pPr>
              <w:pStyle w:val="a0"/>
              <w:ind w:firstLineChars="0" w:firstLine="0"/>
              <w:jc w:val="center"/>
            </w:pPr>
            <w:r>
              <w:rPr>
                <w:rFonts w:hint="eastAsia"/>
              </w:rPr>
              <w:t>非终止性</w:t>
            </w:r>
          </w:p>
        </w:tc>
        <w:tc>
          <w:tcPr>
            <w:tcW w:w="992" w:type="dxa"/>
            <w:gridSpan w:val="2"/>
            <w:tcBorders>
              <w:top w:val="single" w:sz="6" w:space="0" w:color="auto"/>
              <w:left w:val="single" w:sz="6" w:space="0" w:color="auto"/>
              <w:bottom w:val="single" w:sz="6" w:space="0" w:color="auto"/>
              <w:right w:val="single" w:sz="6" w:space="0" w:color="auto"/>
            </w:tcBorders>
            <w:noWrap/>
            <w:tcMar>
              <w:left w:w="28" w:type="dxa"/>
              <w:right w:w="28" w:type="dxa"/>
            </w:tcMar>
            <w:vAlign w:val="center"/>
          </w:tcPr>
          <w:p w14:paraId="09AD69A3" w14:textId="7EEA5826" w:rsidR="00514BE0" w:rsidRPr="00514BE0" w:rsidRDefault="00514BE0" w:rsidP="00514BE0">
            <w:pPr>
              <w:pStyle w:val="a0"/>
              <w:ind w:firstLineChars="0" w:firstLine="0"/>
              <w:jc w:val="center"/>
            </w:pPr>
            <w:r>
              <w:rPr>
                <w:rFonts w:hint="eastAsia"/>
              </w:rPr>
              <w:t>非互换性</w:t>
            </w:r>
          </w:p>
        </w:tc>
      </w:tr>
      <w:tr w:rsidR="00514BE0" w:rsidRPr="004E7A94" w14:paraId="18FA2FB2" w14:textId="582EB254" w:rsidTr="00B10A80">
        <w:trPr>
          <w:trHeight w:val="284"/>
        </w:trPr>
        <w:tc>
          <w:tcPr>
            <w:tcW w:w="373" w:type="dxa"/>
            <w:vMerge/>
            <w:tcBorders>
              <w:top w:val="single" w:sz="6" w:space="0" w:color="auto"/>
              <w:left w:val="single" w:sz="6" w:space="0" w:color="auto"/>
              <w:bottom w:val="single" w:sz="6" w:space="0" w:color="auto"/>
              <w:right w:val="single" w:sz="6" w:space="0" w:color="auto"/>
            </w:tcBorders>
            <w:vAlign w:val="center"/>
          </w:tcPr>
          <w:p w14:paraId="70235368" w14:textId="77777777" w:rsidR="00514BE0" w:rsidRPr="004E7A94" w:rsidRDefault="00514BE0" w:rsidP="00514BE0">
            <w:pPr>
              <w:pStyle w:val="a0"/>
              <w:ind w:firstLineChars="0" w:firstLine="0"/>
              <w:jc w:val="center"/>
            </w:pPr>
          </w:p>
        </w:tc>
        <w:tc>
          <w:tcPr>
            <w:tcW w:w="283" w:type="dxa"/>
            <w:tcBorders>
              <w:top w:val="single" w:sz="6" w:space="0" w:color="auto"/>
              <w:left w:val="single" w:sz="6" w:space="0" w:color="auto"/>
              <w:bottom w:val="single" w:sz="6" w:space="0" w:color="auto"/>
              <w:right w:val="single" w:sz="6" w:space="0" w:color="auto"/>
            </w:tcBorders>
            <w:vAlign w:val="center"/>
          </w:tcPr>
          <w:p w14:paraId="1643B605" w14:textId="77777777" w:rsidR="00514BE0" w:rsidRPr="004E7A94" w:rsidRDefault="00514BE0" w:rsidP="00514BE0">
            <w:pPr>
              <w:pStyle w:val="a0"/>
              <w:ind w:firstLineChars="0" w:firstLine="0"/>
              <w:jc w:val="center"/>
            </w:pPr>
            <w:r w:rsidRPr="004E7A94">
              <w:rPr>
                <w:rFonts w:hint="eastAsia"/>
              </w:rPr>
              <w:t>结果</w:t>
            </w:r>
          </w:p>
        </w:tc>
        <w:tc>
          <w:tcPr>
            <w:tcW w:w="569" w:type="dxa"/>
            <w:tcBorders>
              <w:top w:val="single" w:sz="6" w:space="0" w:color="auto"/>
              <w:left w:val="single" w:sz="6" w:space="0" w:color="auto"/>
              <w:bottom w:val="single" w:sz="6" w:space="0" w:color="auto"/>
              <w:right w:val="single" w:sz="6" w:space="0" w:color="auto"/>
            </w:tcBorders>
            <w:vAlign w:val="center"/>
          </w:tcPr>
          <w:p w14:paraId="3EAA8D65" w14:textId="582689A3" w:rsidR="00514BE0" w:rsidRPr="004E7A94" w:rsidRDefault="00514BE0" w:rsidP="00514BE0">
            <w:pPr>
              <w:pStyle w:val="a0"/>
              <w:ind w:firstLineChars="0" w:firstLine="0"/>
              <w:jc w:val="center"/>
            </w:pPr>
            <w:r w:rsidRPr="004E7A94">
              <w:rPr>
                <w:rFonts w:hint="eastAsia"/>
              </w:rPr>
              <w:t>耗</w:t>
            </w:r>
            <w:r w:rsidRPr="004E7A94">
              <w:br/>
            </w:r>
            <w:r w:rsidRPr="004E7A94">
              <w:rPr>
                <w:rFonts w:hint="eastAsia"/>
              </w:rPr>
              <w:t>时</w:t>
            </w:r>
          </w:p>
        </w:tc>
        <w:tc>
          <w:tcPr>
            <w:tcW w:w="283" w:type="dxa"/>
            <w:tcBorders>
              <w:top w:val="single" w:sz="6" w:space="0" w:color="auto"/>
              <w:left w:val="single" w:sz="6" w:space="0" w:color="auto"/>
              <w:bottom w:val="single" w:sz="6" w:space="0" w:color="auto"/>
              <w:right w:val="single" w:sz="6" w:space="0" w:color="auto"/>
            </w:tcBorders>
            <w:vAlign w:val="center"/>
          </w:tcPr>
          <w:p w14:paraId="2FFF42A5" w14:textId="77777777" w:rsidR="00514BE0" w:rsidRPr="004E7A94" w:rsidRDefault="00514BE0" w:rsidP="00514BE0">
            <w:pPr>
              <w:pStyle w:val="a0"/>
              <w:ind w:firstLineChars="0" w:firstLine="0"/>
              <w:jc w:val="center"/>
            </w:pPr>
            <w:r w:rsidRPr="004E7A94">
              <w:rPr>
                <w:rFonts w:hint="eastAsia"/>
              </w:rPr>
              <w:t>结果</w:t>
            </w:r>
          </w:p>
        </w:tc>
        <w:tc>
          <w:tcPr>
            <w:tcW w:w="709" w:type="dxa"/>
            <w:tcBorders>
              <w:top w:val="single" w:sz="6" w:space="0" w:color="auto"/>
              <w:left w:val="single" w:sz="6" w:space="0" w:color="auto"/>
              <w:bottom w:val="single" w:sz="6" w:space="0" w:color="auto"/>
              <w:right w:val="single" w:sz="6" w:space="0" w:color="auto"/>
            </w:tcBorders>
            <w:noWrap/>
            <w:vAlign w:val="center"/>
          </w:tcPr>
          <w:p w14:paraId="6EAC7D72" w14:textId="597B1C50" w:rsidR="00514BE0" w:rsidRPr="004E7A94" w:rsidRDefault="00514BE0" w:rsidP="00514BE0">
            <w:pPr>
              <w:pStyle w:val="a0"/>
              <w:ind w:firstLineChars="0" w:firstLine="0"/>
              <w:jc w:val="center"/>
            </w:pPr>
            <w:r w:rsidRPr="004E7A94">
              <w:rPr>
                <w:rFonts w:hint="eastAsia"/>
                <w:kern w:val="0"/>
              </w:rPr>
              <w:t>耗</w:t>
            </w:r>
            <w:r w:rsidRPr="004E7A94">
              <w:rPr>
                <w:kern w:val="0"/>
              </w:rPr>
              <w:br/>
            </w:r>
            <w:r w:rsidRPr="004E7A94">
              <w:rPr>
                <w:rFonts w:hint="eastAsia"/>
                <w:kern w:val="0"/>
              </w:rPr>
              <w:t>时</w:t>
            </w:r>
          </w:p>
        </w:tc>
        <w:tc>
          <w:tcPr>
            <w:tcW w:w="283" w:type="dxa"/>
            <w:tcBorders>
              <w:top w:val="single" w:sz="6" w:space="0" w:color="auto"/>
              <w:left w:val="single" w:sz="6" w:space="0" w:color="auto"/>
              <w:bottom w:val="single" w:sz="6" w:space="0" w:color="auto"/>
              <w:right w:val="single" w:sz="6" w:space="0" w:color="auto"/>
            </w:tcBorders>
            <w:vAlign w:val="center"/>
          </w:tcPr>
          <w:p w14:paraId="6A555F85" w14:textId="77777777" w:rsidR="00514BE0" w:rsidRPr="004E7A94" w:rsidRDefault="00514BE0" w:rsidP="00514BE0">
            <w:pPr>
              <w:pStyle w:val="a0"/>
              <w:ind w:firstLineChars="0" w:firstLine="0"/>
              <w:jc w:val="center"/>
            </w:pPr>
            <w:r w:rsidRPr="004E7A94">
              <w:rPr>
                <w:rFonts w:hint="eastAsia"/>
              </w:rPr>
              <w:t>结果</w:t>
            </w:r>
          </w:p>
        </w:tc>
        <w:tc>
          <w:tcPr>
            <w:tcW w:w="567" w:type="dxa"/>
            <w:tcBorders>
              <w:top w:val="single" w:sz="6" w:space="0" w:color="auto"/>
              <w:left w:val="single" w:sz="6" w:space="0" w:color="auto"/>
              <w:bottom w:val="single" w:sz="6" w:space="0" w:color="auto"/>
              <w:right w:val="single" w:sz="6" w:space="0" w:color="auto"/>
            </w:tcBorders>
            <w:vAlign w:val="center"/>
          </w:tcPr>
          <w:p w14:paraId="1AE8050C" w14:textId="62FA0AB1" w:rsidR="00514BE0" w:rsidRPr="004E7A94" w:rsidRDefault="00514BE0" w:rsidP="00514BE0">
            <w:pPr>
              <w:pStyle w:val="a0"/>
              <w:ind w:firstLineChars="0" w:firstLine="0"/>
              <w:jc w:val="center"/>
            </w:pPr>
            <w:r w:rsidRPr="004E7A94">
              <w:rPr>
                <w:rFonts w:hint="eastAsia"/>
              </w:rPr>
              <w:t>耗</w:t>
            </w:r>
            <w:r w:rsidRPr="004E7A94">
              <w:br/>
            </w:r>
            <w:r w:rsidRPr="004E7A94">
              <w:rPr>
                <w:rFonts w:hint="eastAsia"/>
              </w:rPr>
              <w:t>时</w:t>
            </w:r>
          </w:p>
        </w:tc>
        <w:tc>
          <w:tcPr>
            <w:tcW w:w="283" w:type="dxa"/>
            <w:tcBorders>
              <w:top w:val="single" w:sz="6" w:space="0" w:color="auto"/>
              <w:left w:val="single" w:sz="6" w:space="0" w:color="auto"/>
              <w:bottom w:val="single" w:sz="6" w:space="0" w:color="auto"/>
              <w:right w:val="single" w:sz="6" w:space="0" w:color="auto"/>
            </w:tcBorders>
            <w:vAlign w:val="center"/>
          </w:tcPr>
          <w:p w14:paraId="683E5ABD" w14:textId="1E0C27B0" w:rsidR="00514BE0" w:rsidRPr="004E7A94" w:rsidRDefault="00514BE0" w:rsidP="00514BE0">
            <w:pPr>
              <w:pStyle w:val="a0"/>
              <w:ind w:firstLineChars="0" w:firstLine="0"/>
              <w:jc w:val="center"/>
            </w:pPr>
            <w:r w:rsidRPr="004E7A94">
              <w:rPr>
                <w:rFonts w:hint="eastAsia"/>
              </w:rPr>
              <w:t>结果</w:t>
            </w:r>
          </w:p>
        </w:tc>
        <w:tc>
          <w:tcPr>
            <w:tcW w:w="568" w:type="dxa"/>
            <w:tcBorders>
              <w:top w:val="single" w:sz="6" w:space="0" w:color="auto"/>
              <w:left w:val="single" w:sz="6" w:space="0" w:color="auto"/>
              <w:bottom w:val="single" w:sz="6" w:space="0" w:color="auto"/>
              <w:right w:val="single" w:sz="6" w:space="0" w:color="auto"/>
            </w:tcBorders>
            <w:noWrap/>
            <w:vAlign w:val="center"/>
          </w:tcPr>
          <w:p w14:paraId="66ECE7DC" w14:textId="535B495A" w:rsidR="00514BE0" w:rsidRPr="004E7A94" w:rsidRDefault="00514BE0" w:rsidP="00514BE0">
            <w:pPr>
              <w:pStyle w:val="a0"/>
              <w:ind w:firstLineChars="0" w:firstLine="0"/>
              <w:jc w:val="center"/>
            </w:pPr>
            <w:r w:rsidRPr="004E7A94">
              <w:rPr>
                <w:rFonts w:hint="eastAsia"/>
              </w:rPr>
              <w:t>耗</w:t>
            </w:r>
            <w:r w:rsidRPr="004E7A94">
              <w:br/>
            </w:r>
            <w:r w:rsidRPr="004E7A94">
              <w:rPr>
                <w:rFonts w:hint="eastAsia"/>
              </w:rPr>
              <w:t>时</w:t>
            </w:r>
          </w:p>
        </w:tc>
        <w:tc>
          <w:tcPr>
            <w:tcW w:w="284" w:type="dxa"/>
            <w:tcBorders>
              <w:top w:val="single" w:sz="6" w:space="0" w:color="auto"/>
              <w:left w:val="single" w:sz="6" w:space="0" w:color="auto"/>
              <w:bottom w:val="single" w:sz="6" w:space="0" w:color="auto"/>
              <w:right w:val="single" w:sz="6" w:space="0" w:color="auto"/>
            </w:tcBorders>
            <w:vAlign w:val="center"/>
          </w:tcPr>
          <w:p w14:paraId="5483CF3B" w14:textId="7019E74C" w:rsidR="00514BE0" w:rsidRPr="004E7A94" w:rsidRDefault="00514BE0" w:rsidP="00514BE0">
            <w:pPr>
              <w:pStyle w:val="a0"/>
              <w:ind w:firstLineChars="0" w:firstLine="0"/>
              <w:jc w:val="center"/>
            </w:pPr>
            <w:r w:rsidRPr="004E7A94">
              <w:rPr>
                <w:rFonts w:hint="eastAsia"/>
              </w:rPr>
              <w:t>结果</w:t>
            </w:r>
          </w:p>
        </w:tc>
        <w:tc>
          <w:tcPr>
            <w:tcW w:w="709" w:type="dxa"/>
            <w:tcBorders>
              <w:top w:val="single" w:sz="6" w:space="0" w:color="auto"/>
              <w:left w:val="single" w:sz="6" w:space="0" w:color="auto"/>
              <w:bottom w:val="single" w:sz="6" w:space="0" w:color="auto"/>
              <w:right w:val="single" w:sz="6" w:space="0" w:color="auto"/>
            </w:tcBorders>
            <w:vAlign w:val="center"/>
          </w:tcPr>
          <w:p w14:paraId="0C33C00E" w14:textId="2CCB3424" w:rsidR="00514BE0" w:rsidRPr="004E7A94" w:rsidRDefault="00514BE0" w:rsidP="00514BE0">
            <w:pPr>
              <w:pStyle w:val="a0"/>
              <w:ind w:firstLineChars="0" w:firstLine="0"/>
              <w:jc w:val="center"/>
            </w:pPr>
            <w:r w:rsidRPr="004E7A94">
              <w:rPr>
                <w:rFonts w:hint="eastAsia"/>
              </w:rPr>
              <w:t>耗</w:t>
            </w:r>
            <w:r w:rsidRPr="004E7A94">
              <w:br/>
            </w:r>
            <w:r w:rsidRPr="004E7A94">
              <w:rPr>
                <w:rFonts w:hint="eastAsia"/>
              </w:rPr>
              <w:t>时</w:t>
            </w:r>
          </w:p>
        </w:tc>
        <w:tc>
          <w:tcPr>
            <w:tcW w:w="283" w:type="dxa"/>
            <w:tcBorders>
              <w:top w:val="single" w:sz="6" w:space="0" w:color="auto"/>
              <w:left w:val="single" w:sz="6" w:space="0" w:color="auto"/>
              <w:bottom w:val="single" w:sz="6" w:space="0" w:color="auto"/>
              <w:right w:val="single" w:sz="6" w:space="0" w:color="auto"/>
            </w:tcBorders>
            <w:vAlign w:val="center"/>
          </w:tcPr>
          <w:p w14:paraId="3E14CAD3" w14:textId="0A9C015A" w:rsidR="00514BE0" w:rsidRPr="004E7A94" w:rsidRDefault="00514BE0" w:rsidP="00514BE0">
            <w:pPr>
              <w:pStyle w:val="a0"/>
              <w:ind w:firstLineChars="0" w:firstLine="0"/>
              <w:jc w:val="center"/>
            </w:pPr>
            <w:r w:rsidRPr="004E7A94">
              <w:rPr>
                <w:rFonts w:hint="eastAsia"/>
              </w:rPr>
              <w:t>结果</w:t>
            </w:r>
          </w:p>
        </w:tc>
        <w:tc>
          <w:tcPr>
            <w:tcW w:w="567" w:type="dxa"/>
            <w:tcBorders>
              <w:top w:val="single" w:sz="6" w:space="0" w:color="auto"/>
              <w:left w:val="single" w:sz="6" w:space="0" w:color="auto"/>
              <w:bottom w:val="single" w:sz="6" w:space="0" w:color="auto"/>
              <w:right w:val="single" w:sz="6" w:space="0" w:color="auto"/>
            </w:tcBorders>
            <w:vAlign w:val="center"/>
          </w:tcPr>
          <w:p w14:paraId="4166097C" w14:textId="1DEC9CFC" w:rsidR="00514BE0" w:rsidRPr="004E7A94" w:rsidRDefault="00514BE0" w:rsidP="00514BE0">
            <w:pPr>
              <w:pStyle w:val="a0"/>
              <w:ind w:firstLineChars="0" w:firstLine="0"/>
              <w:jc w:val="center"/>
            </w:pPr>
            <w:r w:rsidRPr="004E7A94">
              <w:rPr>
                <w:rFonts w:hint="eastAsia"/>
              </w:rPr>
              <w:t>耗</w:t>
            </w:r>
            <w:r w:rsidRPr="004E7A94">
              <w:br/>
            </w:r>
            <w:r w:rsidRPr="004E7A94">
              <w:rPr>
                <w:rFonts w:hint="eastAsia"/>
              </w:rPr>
              <w:t>时</w:t>
            </w:r>
          </w:p>
        </w:tc>
        <w:tc>
          <w:tcPr>
            <w:tcW w:w="284" w:type="dxa"/>
            <w:tcBorders>
              <w:top w:val="single" w:sz="6" w:space="0" w:color="auto"/>
              <w:left w:val="single" w:sz="6" w:space="0" w:color="auto"/>
              <w:bottom w:val="single" w:sz="6" w:space="0" w:color="auto"/>
              <w:right w:val="single" w:sz="6" w:space="0" w:color="auto"/>
            </w:tcBorders>
            <w:vAlign w:val="center"/>
          </w:tcPr>
          <w:p w14:paraId="156A368D" w14:textId="15381C00" w:rsidR="00514BE0" w:rsidRPr="004E7A94" w:rsidRDefault="00514BE0" w:rsidP="00514BE0">
            <w:pPr>
              <w:pStyle w:val="a0"/>
              <w:ind w:firstLineChars="0" w:firstLine="0"/>
              <w:jc w:val="center"/>
            </w:pPr>
            <w:r w:rsidRPr="004E7A94">
              <w:rPr>
                <w:rFonts w:hint="eastAsia"/>
              </w:rPr>
              <w:t>结果</w:t>
            </w:r>
          </w:p>
        </w:tc>
        <w:tc>
          <w:tcPr>
            <w:tcW w:w="567" w:type="dxa"/>
            <w:tcBorders>
              <w:top w:val="single" w:sz="6" w:space="0" w:color="auto"/>
              <w:left w:val="single" w:sz="6" w:space="0" w:color="auto"/>
              <w:bottom w:val="single" w:sz="6" w:space="0" w:color="auto"/>
              <w:right w:val="single" w:sz="6" w:space="0" w:color="auto"/>
            </w:tcBorders>
            <w:vAlign w:val="center"/>
          </w:tcPr>
          <w:p w14:paraId="026EBEAA" w14:textId="2496F223" w:rsidR="00514BE0" w:rsidRPr="004E7A94" w:rsidRDefault="00514BE0" w:rsidP="00514BE0">
            <w:pPr>
              <w:pStyle w:val="a0"/>
              <w:ind w:firstLineChars="0" w:firstLine="0"/>
              <w:jc w:val="center"/>
            </w:pPr>
            <w:r w:rsidRPr="004E7A94">
              <w:rPr>
                <w:rFonts w:hint="eastAsia"/>
              </w:rPr>
              <w:t>耗</w:t>
            </w:r>
            <w:r w:rsidRPr="004E7A94">
              <w:br/>
            </w:r>
            <w:r w:rsidRPr="004E7A94">
              <w:rPr>
                <w:rFonts w:hint="eastAsia"/>
              </w:rPr>
              <w:t>时</w:t>
            </w:r>
          </w:p>
        </w:tc>
        <w:tc>
          <w:tcPr>
            <w:tcW w:w="283" w:type="dxa"/>
            <w:tcBorders>
              <w:top w:val="single" w:sz="6" w:space="0" w:color="auto"/>
              <w:left w:val="single" w:sz="6" w:space="0" w:color="auto"/>
              <w:bottom w:val="single" w:sz="6" w:space="0" w:color="auto"/>
              <w:right w:val="single" w:sz="6" w:space="0" w:color="auto"/>
            </w:tcBorders>
            <w:vAlign w:val="center"/>
          </w:tcPr>
          <w:p w14:paraId="6AE080C7" w14:textId="4DD3DCCA" w:rsidR="00514BE0" w:rsidRPr="004E7A94" w:rsidRDefault="00514BE0" w:rsidP="00514BE0">
            <w:pPr>
              <w:pStyle w:val="a0"/>
              <w:ind w:firstLineChars="0" w:firstLine="0"/>
              <w:jc w:val="center"/>
            </w:pPr>
            <w:r w:rsidRPr="004E7A94">
              <w:rPr>
                <w:rFonts w:hint="eastAsia"/>
              </w:rPr>
              <w:t>结果</w:t>
            </w:r>
          </w:p>
        </w:tc>
        <w:tc>
          <w:tcPr>
            <w:tcW w:w="709" w:type="dxa"/>
            <w:tcBorders>
              <w:top w:val="single" w:sz="6" w:space="0" w:color="auto"/>
              <w:left w:val="single" w:sz="6" w:space="0" w:color="auto"/>
              <w:bottom w:val="single" w:sz="6" w:space="0" w:color="auto"/>
              <w:right w:val="single" w:sz="6" w:space="0" w:color="auto"/>
            </w:tcBorders>
            <w:vAlign w:val="center"/>
          </w:tcPr>
          <w:p w14:paraId="6252366E" w14:textId="53CA1470" w:rsidR="00514BE0" w:rsidRPr="004E7A94" w:rsidRDefault="00514BE0" w:rsidP="00514BE0">
            <w:pPr>
              <w:pStyle w:val="a0"/>
              <w:ind w:firstLineChars="0" w:firstLine="0"/>
              <w:jc w:val="center"/>
            </w:pPr>
            <w:r w:rsidRPr="004E7A94">
              <w:rPr>
                <w:rFonts w:hint="eastAsia"/>
              </w:rPr>
              <w:t>耗</w:t>
            </w:r>
            <w:r w:rsidRPr="004E7A94">
              <w:br/>
            </w:r>
            <w:r w:rsidRPr="004E7A94">
              <w:rPr>
                <w:rFonts w:hint="eastAsia"/>
              </w:rPr>
              <w:t>时</w:t>
            </w:r>
          </w:p>
        </w:tc>
        <w:tc>
          <w:tcPr>
            <w:tcW w:w="283" w:type="dxa"/>
            <w:tcBorders>
              <w:top w:val="single" w:sz="6" w:space="0" w:color="auto"/>
              <w:left w:val="single" w:sz="6" w:space="0" w:color="auto"/>
              <w:bottom w:val="single" w:sz="6" w:space="0" w:color="auto"/>
              <w:right w:val="single" w:sz="6" w:space="0" w:color="auto"/>
            </w:tcBorders>
            <w:vAlign w:val="center"/>
          </w:tcPr>
          <w:p w14:paraId="6E29FAE1" w14:textId="0A7EEB7A" w:rsidR="00514BE0" w:rsidRPr="004E7A94" w:rsidRDefault="00514BE0" w:rsidP="00514BE0">
            <w:pPr>
              <w:pStyle w:val="a0"/>
              <w:ind w:firstLineChars="0" w:firstLine="0"/>
              <w:jc w:val="center"/>
            </w:pPr>
            <w:r w:rsidRPr="004E7A94">
              <w:rPr>
                <w:rFonts w:hint="eastAsia"/>
              </w:rPr>
              <w:t>结果</w:t>
            </w:r>
          </w:p>
        </w:tc>
        <w:tc>
          <w:tcPr>
            <w:tcW w:w="709" w:type="dxa"/>
            <w:tcBorders>
              <w:top w:val="single" w:sz="6" w:space="0" w:color="auto"/>
              <w:left w:val="single" w:sz="6" w:space="0" w:color="auto"/>
              <w:bottom w:val="single" w:sz="6" w:space="0" w:color="auto"/>
              <w:right w:val="single" w:sz="6" w:space="0" w:color="auto"/>
            </w:tcBorders>
            <w:vAlign w:val="center"/>
          </w:tcPr>
          <w:p w14:paraId="127C1749" w14:textId="421C522E" w:rsidR="00514BE0" w:rsidRPr="004E7A94" w:rsidRDefault="00514BE0" w:rsidP="00514BE0">
            <w:pPr>
              <w:pStyle w:val="a0"/>
              <w:ind w:firstLineChars="0" w:firstLine="0"/>
              <w:jc w:val="center"/>
            </w:pPr>
            <w:r w:rsidRPr="004E7A94">
              <w:rPr>
                <w:rFonts w:hint="eastAsia"/>
              </w:rPr>
              <w:t>耗</w:t>
            </w:r>
            <w:r w:rsidRPr="004E7A94">
              <w:br/>
            </w:r>
            <w:r w:rsidRPr="004E7A94">
              <w:rPr>
                <w:rFonts w:hint="eastAsia"/>
              </w:rPr>
              <w:t>时</w:t>
            </w:r>
          </w:p>
        </w:tc>
      </w:tr>
      <w:tr w:rsidR="00514BE0" w:rsidRPr="004E7A94" w14:paraId="4A4E570A" w14:textId="0A147817" w:rsidTr="00B10A80">
        <w:trPr>
          <w:trHeight w:val="284"/>
        </w:trPr>
        <w:tc>
          <w:tcPr>
            <w:tcW w:w="373" w:type="dxa"/>
            <w:tcBorders>
              <w:top w:val="single" w:sz="6" w:space="0" w:color="auto"/>
              <w:left w:val="single" w:sz="6" w:space="0" w:color="auto"/>
              <w:bottom w:val="dotDash" w:sz="4" w:space="0" w:color="auto"/>
              <w:right w:val="single" w:sz="6" w:space="0" w:color="auto"/>
            </w:tcBorders>
            <w:vAlign w:val="center"/>
          </w:tcPr>
          <w:p w14:paraId="51047E87" w14:textId="77777777" w:rsidR="00514BE0" w:rsidRPr="004E7A94" w:rsidRDefault="00514BE0" w:rsidP="00514BE0">
            <w:pPr>
              <w:pStyle w:val="a0"/>
              <w:ind w:firstLineChars="0" w:firstLine="0"/>
              <w:jc w:val="center"/>
            </w:pPr>
            <w:bookmarkStart w:id="494" w:name="_Hlk490658331"/>
            <w:r w:rsidRPr="004E7A94">
              <w:rPr>
                <w:rFonts w:hint="eastAsia"/>
              </w:rPr>
              <w:t>10</w:t>
            </w:r>
          </w:p>
        </w:tc>
        <w:tc>
          <w:tcPr>
            <w:tcW w:w="283" w:type="dxa"/>
            <w:tcBorders>
              <w:top w:val="single" w:sz="6" w:space="0" w:color="auto"/>
              <w:left w:val="single" w:sz="6" w:space="0" w:color="auto"/>
              <w:bottom w:val="dotDash" w:sz="4" w:space="0" w:color="auto"/>
              <w:right w:val="nil"/>
            </w:tcBorders>
            <w:tcMar>
              <w:left w:w="28" w:type="dxa"/>
              <w:right w:w="28" w:type="dxa"/>
            </w:tcMar>
            <w:vAlign w:val="center"/>
          </w:tcPr>
          <w:p w14:paraId="3476EA18" w14:textId="77777777" w:rsidR="00514BE0" w:rsidRPr="004E7A94" w:rsidRDefault="00514BE0" w:rsidP="00514BE0">
            <w:pPr>
              <w:pStyle w:val="a0"/>
              <w:ind w:firstLineChars="0" w:firstLine="0"/>
              <w:jc w:val="center"/>
            </w:pPr>
            <w:r w:rsidRPr="004E7A94">
              <w:rPr>
                <w:rFonts w:hint="eastAsia"/>
              </w:rPr>
              <w:sym w:font="Wingdings" w:char="F0FC"/>
            </w:r>
          </w:p>
        </w:tc>
        <w:tc>
          <w:tcPr>
            <w:tcW w:w="569" w:type="dxa"/>
            <w:tcBorders>
              <w:top w:val="single" w:sz="6" w:space="0" w:color="auto"/>
              <w:left w:val="nil"/>
              <w:bottom w:val="dotDash" w:sz="4" w:space="0" w:color="auto"/>
              <w:right w:val="dotDash" w:sz="4" w:space="0" w:color="auto"/>
            </w:tcBorders>
            <w:tcMar>
              <w:left w:w="28" w:type="dxa"/>
              <w:right w:w="113" w:type="dxa"/>
            </w:tcMar>
            <w:vAlign w:val="center"/>
          </w:tcPr>
          <w:p w14:paraId="50FF6785" w14:textId="36DF65E7" w:rsidR="00514BE0" w:rsidRPr="004E7A94" w:rsidRDefault="00514BE0" w:rsidP="00514BE0">
            <w:pPr>
              <w:pStyle w:val="a0"/>
              <w:ind w:firstLineChars="0" w:firstLine="0"/>
              <w:jc w:val="right"/>
            </w:pPr>
            <w:r w:rsidRPr="004E7A94">
              <w:rPr>
                <w:rFonts w:hint="eastAsia"/>
              </w:rPr>
              <w:t>1.</w:t>
            </w:r>
            <w:r>
              <w:rPr>
                <w:rFonts w:hint="eastAsia"/>
              </w:rPr>
              <w:t>4</w:t>
            </w:r>
            <w:r w:rsidRPr="004E7A94">
              <w:rPr>
                <w:rFonts w:hint="eastAsia"/>
              </w:rPr>
              <w:t>s</w:t>
            </w:r>
          </w:p>
        </w:tc>
        <w:tc>
          <w:tcPr>
            <w:tcW w:w="283" w:type="dxa"/>
            <w:tcBorders>
              <w:top w:val="single" w:sz="6" w:space="0" w:color="auto"/>
              <w:left w:val="dotDash" w:sz="4" w:space="0" w:color="auto"/>
              <w:bottom w:val="dotDash" w:sz="4" w:space="0" w:color="auto"/>
              <w:right w:val="nil"/>
            </w:tcBorders>
            <w:tcMar>
              <w:left w:w="28" w:type="dxa"/>
              <w:right w:w="28" w:type="dxa"/>
            </w:tcMar>
            <w:vAlign w:val="center"/>
          </w:tcPr>
          <w:p w14:paraId="71333A1F" w14:textId="77777777" w:rsidR="00514BE0" w:rsidRPr="004E7A94" w:rsidRDefault="00514BE0" w:rsidP="00514BE0">
            <w:pPr>
              <w:pStyle w:val="a0"/>
              <w:ind w:firstLineChars="0" w:firstLine="0"/>
              <w:jc w:val="center"/>
            </w:pPr>
            <w:r w:rsidRPr="004E7A94">
              <w:rPr>
                <w:rFonts w:hint="eastAsia"/>
              </w:rPr>
              <w:sym w:font="Wingdings" w:char="F0FC"/>
            </w:r>
          </w:p>
        </w:tc>
        <w:tc>
          <w:tcPr>
            <w:tcW w:w="709" w:type="dxa"/>
            <w:tcBorders>
              <w:top w:val="single" w:sz="6" w:space="0" w:color="auto"/>
              <w:left w:val="nil"/>
              <w:bottom w:val="dotDash" w:sz="4" w:space="0" w:color="auto"/>
              <w:right w:val="dotDash" w:sz="4" w:space="0" w:color="auto"/>
            </w:tcBorders>
            <w:noWrap/>
            <w:tcMar>
              <w:left w:w="28" w:type="dxa"/>
              <w:right w:w="57" w:type="dxa"/>
            </w:tcMar>
            <w:vAlign w:val="center"/>
          </w:tcPr>
          <w:p w14:paraId="5549AB2D" w14:textId="6542A378" w:rsidR="00514BE0" w:rsidRPr="004E7A94" w:rsidRDefault="00514BE0" w:rsidP="00514BE0">
            <w:pPr>
              <w:pStyle w:val="a0"/>
              <w:ind w:firstLineChars="0" w:firstLine="0"/>
              <w:jc w:val="right"/>
            </w:pPr>
            <w:r>
              <w:rPr>
                <w:rFonts w:hint="eastAsia"/>
              </w:rPr>
              <w:t>484.0</w:t>
            </w:r>
            <w:r w:rsidRPr="004E7A94">
              <w:rPr>
                <w:rFonts w:hint="eastAsia"/>
              </w:rPr>
              <w:t>s</w:t>
            </w:r>
          </w:p>
        </w:tc>
        <w:tc>
          <w:tcPr>
            <w:tcW w:w="283" w:type="dxa"/>
            <w:tcBorders>
              <w:top w:val="single" w:sz="6" w:space="0" w:color="auto"/>
              <w:left w:val="dotDash" w:sz="4" w:space="0" w:color="auto"/>
              <w:bottom w:val="dotDash" w:sz="4" w:space="0" w:color="auto"/>
              <w:right w:val="nil"/>
            </w:tcBorders>
            <w:tcMar>
              <w:left w:w="28" w:type="dxa"/>
              <w:right w:w="28" w:type="dxa"/>
            </w:tcMar>
            <w:vAlign w:val="center"/>
          </w:tcPr>
          <w:p w14:paraId="0638B731" w14:textId="77777777" w:rsidR="00514BE0" w:rsidRPr="004E7A94" w:rsidRDefault="00514BE0" w:rsidP="00514BE0">
            <w:pPr>
              <w:pStyle w:val="a0"/>
              <w:ind w:firstLineChars="0" w:firstLine="0"/>
              <w:jc w:val="center"/>
            </w:pPr>
            <w:r w:rsidRPr="004E7A94">
              <w:rPr>
                <w:rFonts w:hint="eastAsia"/>
              </w:rPr>
              <w:sym w:font="Wingdings" w:char="F0FC"/>
            </w:r>
          </w:p>
        </w:tc>
        <w:tc>
          <w:tcPr>
            <w:tcW w:w="567" w:type="dxa"/>
            <w:tcBorders>
              <w:top w:val="single" w:sz="6" w:space="0" w:color="auto"/>
              <w:left w:val="nil"/>
              <w:bottom w:val="dotDash" w:sz="4" w:space="0" w:color="auto"/>
              <w:right w:val="single" w:sz="6" w:space="0" w:color="auto"/>
            </w:tcBorders>
            <w:tcMar>
              <w:left w:w="28" w:type="dxa"/>
              <w:right w:w="57" w:type="dxa"/>
            </w:tcMar>
            <w:vAlign w:val="center"/>
          </w:tcPr>
          <w:p w14:paraId="48D87E1C" w14:textId="1D2FA652" w:rsidR="00514BE0" w:rsidRPr="004E7A94" w:rsidRDefault="00514BE0" w:rsidP="00514BE0">
            <w:pPr>
              <w:pStyle w:val="a0"/>
              <w:ind w:firstLineChars="0" w:firstLine="0"/>
              <w:jc w:val="right"/>
            </w:pPr>
            <w:r w:rsidRPr="004E7A94">
              <w:rPr>
                <w:rFonts w:hint="eastAsia"/>
              </w:rPr>
              <w:t>1.</w:t>
            </w:r>
            <w:r>
              <w:t>9</w:t>
            </w:r>
            <w:r w:rsidRPr="004E7A94">
              <w:rPr>
                <w:rFonts w:hint="eastAsia"/>
              </w:rPr>
              <w:t>s</w:t>
            </w:r>
          </w:p>
        </w:tc>
        <w:tc>
          <w:tcPr>
            <w:tcW w:w="283" w:type="dxa"/>
            <w:tcBorders>
              <w:top w:val="single" w:sz="6" w:space="0" w:color="auto"/>
              <w:left w:val="single" w:sz="6" w:space="0" w:color="auto"/>
              <w:bottom w:val="dotDash" w:sz="4" w:space="0" w:color="auto"/>
              <w:right w:val="nil"/>
            </w:tcBorders>
            <w:tcMar>
              <w:left w:w="28" w:type="dxa"/>
              <w:right w:w="28" w:type="dxa"/>
            </w:tcMar>
            <w:vAlign w:val="center"/>
          </w:tcPr>
          <w:p w14:paraId="346AD190" w14:textId="77777777" w:rsidR="00514BE0" w:rsidRPr="004E7A94" w:rsidRDefault="00514BE0" w:rsidP="00514BE0">
            <w:pPr>
              <w:pStyle w:val="a0"/>
              <w:ind w:firstLineChars="0" w:firstLine="0"/>
              <w:jc w:val="center"/>
            </w:pPr>
            <w:r w:rsidRPr="004E7A94">
              <w:rPr>
                <w:rFonts w:hint="eastAsia"/>
              </w:rPr>
              <w:sym w:font="Wingdings" w:char="F0FC"/>
            </w:r>
          </w:p>
        </w:tc>
        <w:tc>
          <w:tcPr>
            <w:tcW w:w="568" w:type="dxa"/>
            <w:tcBorders>
              <w:top w:val="single" w:sz="6" w:space="0" w:color="auto"/>
              <w:left w:val="nil"/>
              <w:bottom w:val="dotDash" w:sz="4" w:space="0" w:color="auto"/>
              <w:right w:val="dotDash" w:sz="4" w:space="0" w:color="auto"/>
            </w:tcBorders>
            <w:noWrap/>
            <w:tcMar>
              <w:left w:w="28" w:type="dxa"/>
              <w:right w:w="57" w:type="dxa"/>
            </w:tcMar>
            <w:vAlign w:val="center"/>
          </w:tcPr>
          <w:p w14:paraId="00F64F8B" w14:textId="0D7A8AA8" w:rsidR="00514BE0" w:rsidRPr="004E7A94" w:rsidRDefault="00514BE0" w:rsidP="00514BE0">
            <w:pPr>
              <w:pStyle w:val="a0"/>
              <w:ind w:firstLineChars="0" w:firstLine="0"/>
              <w:jc w:val="right"/>
            </w:pPr>
            <w:r w:rsidRPr="004E7A94">
              <w:rPr>
                <w:rFonts w:hint="eastAsia"/>
              </w:rPr>
              <w:t>0.</w:t>
            </w:r>
            <w:r>
              <w:rPr>
                <w:rFonts w:hint="eastAsia"/>
              </w:rPr>
              <w:t>7</w:t>
            </w:r>
            <w:r w:rsidRPr="004E7A94">
              <w:rPr>
                <w:rFonts w:hint="eastAsia"/>
              </w:rPr>
              <w:t>s</w:t>
            </w:r>
          </w:p>
        </w:tc>
        <w:tc>
          <w:tcPr>
            <w:tcW w:w="284" w:type="dxa"/>
            <w:tcBorders>
              <w:top w:val="single" w:sz="6" w:space="0" w:color="auto"/>
              <w:left w:val="dotDash" w:sz="4" w:space="0" w:color="auto"/>
              <w:bottom w:val="dotDash" w:sz="4" w:space="0" w:color="auto"/>
              <w:right w:val="nil"/>
            </w:tcBorders>
            <w:tcMar>
              <w:left w:w="28" w:type="dxa"/>
              <w:right w:w="28" w:type="dxa"/>
            </w:tcMar>
            <w:vAlign w:val="center"/>
          </w:tcPr>
          <w:p w14:paraId="04562CE4" w14:textId="77777777" w:rsidR="00514BE0" w:rsidRPr="004E7A94" w:rsidRDefault="00514BE0" w:rsidP="00514BE0">
            <w:pPr>
              <w:pStyle w:val="a0"/>
              <w:ind w:firstLineChars="0" w:firstLine="0"/>
              <w:jc w:val="center"/>
            </w:pPr>
            <w:r w:rsidRPr="004E7A94">
              <w:rPr>
                <w:rFonts w:hint="eastAsia"/>
              </w:rPr>
              <w:sym w:font="Wingdings" w:char="F0FC"/>
            </w:r>
          </w:p>
        </w:tc>
        <w:tc>
          <w:tcPr>
            <w:tcW w:w="709" w:type="dxa"/>
            <w:tcBorders>
              <w:top w:val="single" w:sz="6" w:space="0" w:color="auto"/>
              <w:left w:val="nil"/>
              <w:bottom w:val="dotDash" w:sz="4" w:space="0" w:color="auto"/>
              <w:right w:val="dotDash" w:sz="4" w:space="0" w:color="auto"/>
            </w:tcBorders>
            <w:tcMar>
              <w:left w:w="28" w:type="dxa"/>
              <w:right w:w="28" w:type="dxa"/>
            </w:tcMar>
            <w:vAlign w:val="center"/>
          </w:tcPr>
          <w:p w14:paraId="7904CC71" w14:textId="4186A251" w:rsidR="00514BE0" w:rsidRPr="004E7A94" w:rsidRDefault="00514BE0" w:rsidP="00514BE0">
            <w:pPr>
              <w:pStyle w:val="a0"/>
              <w:ind w:firstLineChars="0" w:firstLine="0"/>
              <w:jc w:val="right"/>
            </w:pPr>
            <w:r w:rsidRPr="004E7A94">
              <w:rPr>
                <w:rFonts w:hint="eastAsia"/>
              </w:rPr>
              <w:t>83.</w:t>
            </w:r>
            <w:r>
              <w:rPr>
                <w:rFonts w:hint="eastAsia"/>
              </w:rPr>
              <w:t>1</w:t>
            </w:r>
            <w:r w:rsidRPr="004E7A94">
              <w:rPr>
                <w:rFonts w:hint="eastAsia"/>
              </w:rPr>
              <w:t>s</w:t>
            </w:r>
          </w:p>
        </w:tc>
        <w:tc>
          <w:tcPr>
            <w:tcW w:w="283" w:type="dxa"/>
            <w:tcBorders>
              <w:top w:val="single" w:sz="6" w:space="0" w:color="auto"/>
              <w:left w:val="dotDash" w:sz="4" w:space="0" w:color="auto"/>
              <w:bottom w:val="dotDash" w:sz="4" w:space="0" w:color="auto"/>
              <w:right w:val="nil"/>
            </w:tcBorders>
            <w:tcMar>
              <w:left w:w="28" w:type="dxa"/>
              <w:right w:w="28" w:type="dxa"/>
            </w:tcMar>
            <w:vAlign w:val="center"/>
          </w:tcPr>
          <w:p w14:paraId="4823F76E" w14:textId="77777777" w:rsidR="00514BE0" w:rsidRPr="004E7A94" w:rsidRDefault="00514BE0" w:rsidP="00514BE0">
            <w:pPr>
              <w:pStyle w:val="a0"/>
              <w:ind w:firstLineChars="0" w:firstLine="0"/>
              <w:jc w:val="center"/>
            </w:pPr>
            <w:r w:rsidRPr="004E7A94">
              <w:rPr>
                <w:rFonts w:hint="eastAsia"/>
              </w:rPr>
              <w:sym w:font="Wingdings" w:char="F0FC"/>
            </w:r>
          </w:p>
        </w:tc>
        <w:tc>
          <w:tcPr>
            <w:tcW w:w="567" w:type="dxa"/>
            <w:tcBorders>
              <w:top w:val="single" w:sz="6" w:space="0" w:color="auto"/>
              <w:left w:val="nil"/>
              <w:bottom w:val="dotDash" w:sz="4" w:space="0" w:color="auto"/>
              <w:right w:val="single" w:sz="6" w:space="0" w:color="auto"/>
            </w:tcBorders>
            <w:tcMar>
              <w:left w:w="28" w:type="dxa"/>
              <w:right w:w="57" w:type="dxa"/>
            </w:tcMar>
            <w:vAlign w:val="center"/>
          </w:tcPr>
          <w:p w14:paraId="26D8129A" w14:textId="1B67FA63" w:rsidR="00514BE0" w:rsidRPr="004E7A94" w:rsidRDefault="00514BE0" w:rsidP="00514BE0">
            <w:pPr>
              <w:pStyle w:val="a0"/>
              <w:ind w:firstLineChars="0" w:firstLine="0"/>
              <w:jc w:val="right"/>
            </w:pPr>
            <w:r>
              <w:rPr>
                <w:rFonts w:hint="eastAsia"/>
              </w:rPr>
              <w:t>1.7</w:t>
            </w:r>
            <w:r w:rsidRPr="004E7A94">
              <w:rPr>
                <w:rFonts w:hint="eastAsia"/>
              </w:rPr>
              <w:t>s</w:t>
            </w:r>
          </w:p>
        </w:tc>
        <w:tc>
          <w:tcPr>
            <w:tcW w:w="284" w:type="dxa"/>
            <w:tcBorders>
              <w:top w:val="single" w:sz="6" w:space="0" w:color="auto"/>
              <w:left w:val="single" w:sz="6" w:space="0" w:color="auto"/>
              <w:bottom w:val="dotDash" w:sz="4" w:space="0" w:color="auto"/>
              <w:right w:val="nil"/>
            </w:tcBorders>
            <w:vAlign w:val="center"/>
          </w:tcPr>
          <w:p w14:paraId="00544CE5" w14:textId="385ACC81" w:rsidR="00514BE0" w:rsidRPr="004E7A94" w:rsidRDefault="00514BE0" w:rsidP="00514BE0">
            <w:pPr>
              <w:pStyle w:val="a0"/>
              <w:ind w:firstLineChars="0" w:firstLine="0"/>
              <w:jc w:val="right"/>
            </w:pPr>
            <w:r w:rsidRPr="004E7A94">
              <w:rPr>
                <w:rFonts w:hint="eastAsia"/>
              </w:rPr>
              <w:sym w:font="Wingdings 2" w:char="F0CF"/>
            </w:r>
          </w:p>
        </w:tc>
        <w:tc>
          <w:tcPr>
            <w:tcW w:w="567" w:type="dxa"/>
            <w:tcBorders>
              <w:top w:val="single" w:sz="6" w:space="0" w:color="auto"/>
              <w:left w:val="nil"/>
              <w:bottom w:val="dotDash" w:sz="4" w:space="0" w:color="auto"/>
              <w:right w:val="dotDash" w:sz="4" w:space="0" w:color="auto"/>
            </w:tcBorders>
            <w:tcMar>
              <w:left w:w="0" w:type="dxa"/>
            </w:tcMar>
            <w:vAlign w:val="center"/>
          </w:tcPr>
          <w:p w14:paraId="72A51F11" w14:textId="445DFB78" w:rsidR="00514BE0" w:rsidRPr="004E7A94" w:rsidRDefault="000763CD" w:rsidP="000763CD">
            <w:pPr>
              <w:pStyle w:val="a0"/>
              <w:ind w:firstLineChars="0" w:firstLine="0"/>
              <w:jc w:val="right"/>
            </w:pPr>
            <w:r>
              <w:rPr>
                <w:rFonts w:hint="eastAsia"/>
              </w:rPr>
              <w:t>1</w:t>
            </w:r>
            <w:r w:rsidR="00514BE0" w:rsidRPr="004E7A94">
              <w:rPr>
                <w:rFonts w:hint="eastAsia"/>
              </w:rPr>
              <w:t>.</w:t>
            </w:r>
            <w:r>
              <w:rPr>
                <w:rFonts w:hint="eastAsia"/>
              </w:rPr>
              <w:t>4</w:t>
            </w:r>
            <w:r w:rsidR="00514BE0" w:rsidRPr="004E7A94">
              <w:rPr>
                <w:rFonts w:hint="eastAsia"/>
              </w:rPr>
              <w:t>s</w:t>
            </w:r>
            <w:bookmarkStart w:id="495" w:name="OLE_LINK24"/>
            <w:bookmarkStart w:id="496" w:name="OLE_LINK25"/>
            <w:r w:rsidR="00296608" w:rsidRPr="00296608">
              <w:rPr>
                <w:rFonts w:hint="eastAsia"/>
                <w:vertAlign w:val="superscript"/>
              </w:rPr>
              <w:t>※</w:t>
            </w:r>
            <w:bookmarkEnd w:id="495"/>
            <w:bookmarkEnd w:id="496"/>
          </w:p>
        </w:tc>
        <w:tc>
          <w:tcPr>
            <w:tcW w:w="283" w:type="dxa"/>
            <w:tcBorders>
              <w:top w:val="single" w:sz="6" w:space="0" w:color="auto"/>
              <w:left w:val="dotDash" w:sz="4" w:space="0" w:color="auto"/>
              <w:bottom w:val="dotDash" w:sz="4" w:space="0" w:color="auto"/>
              <w:right w:val="nil"/>
            </w:tcBorders>
            <w:vAlign w:val="center"/>
          </w:tcPr>
          <w:p w14:paraId="4C98897C" w14:textId="4E68DF73" w:rsidR="00514BE0" w:rsidRPr="004E7A94" w:rsidRDefault="0064131A" w:rsidP="00514BE0">
            <w:pPr>
              <w:pStyle w:val="a0"/>
              <w:ind w:firstLineChars="0" w:firstLine="0"/>
              <w:jc w:val="right"/>
            </w:pPr>
            <w:r w:rsidRPr="004E7A94">
              <w:rPr>
                <w:rFonts w:hint="eastAsia"/>
              </w:rPr>
              <w:sym w:font="Wingdings 2" w:char="F0CF"/>
            </w:r>
          </w:p>
        </w:tc>
        <w:tc>
          <w:tcPr>
            <w:tcW w:w="709" w:type="dxa"/>
            <w:tcBorders>
              <w:top w:val="single" w:sz="6" w:space="0" w:color="auto"/>
              <w:left w:val="nil"/>
              <w:bottom w:val="dotDash" w:sz="4" w:space="0" w:color="auto"/>
              <w:right w:val="dotDash" w:sz="4" w:space="0" w:color="auto"/>
            </w:tcBorders>
            <w:vAlign w:val="center"/>
          </w:tcPr>
          <w:p w14:paraId="6C66DE81" w14:textId="13C95584" w:rsidR="00514BE0" w:rsidRPr="004E7A94" w:rsidRDefault="00B61257" w:rsidP="00514BE0">
            <w:pPr>
              <w:pStyle w:val="a0"/>
              <w:ind w:firstLineChars="0" w:firstLine="0"/>
              <w:jc w:val="right"/>
            </w:pPr>
            <w:r>
              <w:rPr>
                <w:rFonts w:hint="eastAsia"/>
              </w:rPr>
              <w:t>1</w:t>
            </w:r>
            <w:r w:rsidR="00EB4C1E">
              <w:rPr>
                <w:rFonts w:hint="eastAsia"/>
              </w:rPr>
              <w:t>.7s</w:t>
            </w:r>
            <w:r w:rsidR="00296608" w:rsidRPr="00296608">
              <w:rPr>
                <w:rFonts w:hint="eastAsia"/>
                <w:vertAlign w:val="superscript"/>
              </w:rPr>
              <w:t>※</w:t>
            </w:r>
          </w:p>
        </w:tc>
        <w:tc>
          <w:tcPr>
            <w:tcW w:w="283" w:type="dxa"/>
            <w:tcBorders>
              <w:top w:val="single" w:sz="6" w:space="0" w:color="auto"/>
              <w:left w:val="dotDash" w:sz="4" w:space="0" w:color="auto"/>
              <w:bottom w:val="dotDash" w:sz="4" w:space="0" w:color="auto"/>
              <w:right w:val="nil"/>
            </w:tcBorders>
            <w:vAlign w:val="center"/>
          </w:tcPr>
          <w:p w14:paraId="62AE3D20" w14:textId="2259DC58" w:rsidR="00514BE0" w:rsidRPr="004E7A94" w:rsidRDefault="00514BE0" w:rsidP="00514BE0">
            <w:pPr>
              <w:pStyle w:val="a0"/>
              <w:ind w:firstLineChars="0" w:firstLine="0"/>
              <w:jc w:val="right"/>
            </w:pPr>
            <w:r w:rsidRPr="004E7A94">
              <w:rPr>
                <w:rFonts w:hint="eastAsia"/>
              </w:rPr>
              <w:sym w:font="Wingdings" w:char="F0FC"/>
            </w:r>
          </w:p>
        </w:tc>
        <w:tc>
          <w:tcPr>
            <w:tcW w:w="709" w:type="dxa"/>
            <w:tcBorders>
              <w:top w:val="single" w:sz="6" w:space="0" w:color="auto"/>
              <w:left w:val="nil"/>
              <w:bottom w:val="dotDash" w:sz="4" w:space="0" w:color="auto"/>
              <w:right w:val="single" w:sz="6" w:space="0" w:color="auto"/>
            </w:tcBorders>
            <w:vAlign w:val="center"/>
          </w:tcPr>
          <w:p w14:paraId="4E4FC4CD" w14:textId="019F860D" w:rsidR="00514BE0" w:rsidRPr="004E7A94" w:rsidRDefault="00514BE0" w:rsidP="00514BE0">
            <w:pPr>
              <w:pStyle w:val="a0"/>
              <w:ind w:firstLineChars="0" w:firstLine="0"/>
              <w:jc w:val="right"/>
            </w:pPr>
            <w:r w:rsidRPr="004E7A94">
              <w:rPr>
                <w:rFonts w:hint="eastAsia"/>
              </w:rPr>
              <w:t>0.</w:t>
            </w:r>
            <w:r>
              <w:rPr>
                <w:rFonts w:hint="eastAsia"/>
              </w:rPr>
              <w:t>9</w:t>
            </w:r>
            <w:r w:rsidRPr="004E7A94">
              <w:rPr>
                <w:rFonts w:hint="eastAsia"/>
              </w:rPr>
              <w:t>s</w:t>
            </w:r>
          </w:p>
        </w:tc>
      </w:tr>
      <w:tr w:rsidR="00514BE0" w:rsidRPr="004E7A94" w14:paraId="79921758" w14:textId="55836D7E" w:rsidTr="00B10A80">
        <w:trPr>
          <w:trHeight w:val="284"/>
        </w:trPr>
        <w:tc>
          <w:tcPr>
            <w:tcW w:w="373" w:type="dxa"/>
            <w:tcBorders>
              <w:top w:val="dotDash" w:sz="4" w:space="0" w:color="auto"/>
              <w:left w:val="single" w:sz="6" w:space="0" w:color="auto"/>
              <w:bottom w:val="dotDash" w:sz="4" w:space="0" w:color="auto"/>
              <w:right w:val="single" w:sz="6" w:space="0" w:color="auto"/>
            </w:tcBorders>
            <w:vAlign w:val="center"/>
          </w:tcPr>
          <w:p w14:paraId="3A6E0435" w14:textId="77777777" w:rsidR="00514BE0" w:rsidRPr="004E7A94" w:rsidRDefault="00514BE0" w:rsidP="00514BE0">
            <w:pPr>
              <w:pStyle w:val="a0"/>
              <w:ind w:firstLineChars="0" w:firstLine="0"/>
              <w:jc w:val="center"/>
            </w:pPr>
            <w:r w:rsidRPr="004E7A94">
              <w:rPr>
                <w:rFonts w:hint="eastAsia"/>
              </w:rPr>
              <w:t>11</w:t>
            </w:r>
          </w:p>
        </w:tc>
        <w:tc>
          <w:tcPr>
            <w:tcW w:w="283" w:type="dxa"/>
            <w:tcBorders>
              <w:top w:val="dotDash" w:sz="4" w:space="0" w:color="auto"/>
              <w:left w:val="single" w:sz="6" w:space="0" w:color="auto"/>
              <w:bottom w:val="dotDash" w:sz="4" w:space="0" w:color="auto"/>
              <w:right w:val="nil"/>
            </w:tcBorders>
            <w:tcMar>
              <w:left w:w="28" w:type="dxa"/>
              <w:right w:w="28" w:type="dxa"/>
            </w:tcMar>
            <w:vAlign w:val="center"/>
          </w:tcPr>
          <w:p w14:paraId="29A43C79" w14:textId="77777777" w:rsidR="00514BE0" w:rsidRPr="004E7A94" w:rsidRDefault="00514BE0" w:rsidP="00514BE0">
            <w:pPr>
              <w:pStyle w:val="a0"/>
              <w:ind w:firstLineChars="0" w:firstLine="0"/>
              <w:jc w:val="center"/>
            </w:pPr>
            <w:r w:rsidRPr="004E7A94">
              <w:rPr>
                <w:rFonts w:hint="eastAsia"/>
              </w:rPr>
              <w:sym w:font="Wingdings" w:char="F0FC"/>
            </w:r>
          </w:p>
        </w:tc>
        <w:tc>
          <w:tcPr>
            <w:tcW w:w="569" w:type="dxa"/>
            <w:tcBorders>
              <w:top w:val="dotDash" w:sz="4" w:space="0" w:color="auto"/>
              <w:left w:val="nil"/>
              <w:bottom w:val="dotDash" w:sz="4" w:space="0" w:color="auto"/>
              <w:right w:val="dotDash" w:sz="4" w:space="0" w:color="auto"/>
            </w:tcBorders>
            <w:tcMar>
              <w:left w:w="28" w:type="dxa"/>
              <w:right w:w="113" w:type="dxa"/>
            </w:tcMar>
            <w:vAlign w:val="center"/>
          </w:tcPr>
          <w:p w14:paraId="1CB0B1EB" w14:textId="33551128" w:rsidR="00514BE0" w:rsidRPr="004E7A94" w:rsidRDefault="00514BE0" w:rsidP="00514BE0">
            <w:pPr>
              <w:pStyle w:val="a0"/>
              <w:ind w:firstLineChars="0" w:firstLine="0"/>
              <w:jc w:val="right"/>
            </w:pPr>
            <w:r w:rsidRPr="004E7A94">
              <w:rPr>
                <w:rFonts w:hint="eastAsia"/>
              </w:rPr>
              <w:t>5.4s</w:t>
            </w:r>
          </w:p>
        </w:tc>
        <w:tc>
          <w:tcPr>
            <w:tcW w:w="283" w:type="dxa"/>
            <w:tcBorders>
              <w:top w:val="dotDash" w:sz="4" w:space="0" w:color="auto"/>
              <w:left w:val="dotDash" w:sz="4" w:space="0" w:color="auto"/>
              <w:bottom w:val="dotDash" w:sz="4" w:space="0" w:color="auto"/>
              <w:right w:val="nil"/>
            </w:tcBorders>
            <w:tcMar>
              <w:left w:w="28" w:type="dxa"/>
              <w:right w:w="28" w:type="dxa"/>
            </w:tcMar>
            <w:vAlign w:val="center"/>
          </w:tcPr>
          <w:p w14:paraId="41A6548B" w14:textId="77777777" w:rsidR="00514BE0" w:rsidRPr="004E7A94" w:rsidRDefault="00514BE0" w:rsidP="00514BE0">
            <w:pPr>
              <w:pStyle w:val="a0"/>
              <w:ind w:firstLineChars="0" w:firstLine="0"/>
              <w:jc w:val="center"/>
            </w:pPr>
            <w:r w:rsidRPr="004E7A94">
              <w:rPr>
                <w:rFonts w:hint="eastAsia"/>
              </w:rPr>
              <w:sym w:font="Wingdings" w:char="F0FC"/>
            </w:r>
          </w:p>
        </w:tc>
        <w:tc>
          <w:tcPr>
            <w:tcW w:w="709" w:type="dxa"/>
            <w:tcBorders>
              <w:top w:val="dotDash" w:sz="4" w:space="0" w:color="auto"/>
              <w:left w:val="nil"/>
              <w:bottom w:val="dotDash" w:sz="4" w:space="0" w:color="auto"/>
              <w:right w:val="dotDash" w:sz="4" w:space="0" w:color="auto"/>
            </w:tcBorders>
            <w:noWrap/>
            <w:tcMar>
              <w:left w:w="28" w:type="dxa"/>
              <w:right w:w="57" w:type="dxa"/>
            </w:tcMar>
            <w:vAlign w:val="center"/>
          </w:tcPr>
          <w:p w14:paraId="25063FF9" w14:textId="40F30D63" w:rsidR="00514BE0" w:rsidRPr="004E7A94" w:rsidRDefault="00514BE0" w:rsidP="00514BE0">
            <w:pPr>
              <w:pStyle w:val="a0"/>
              <w:ind w:firstLineChars="0" w:firstLine="0"/>
              <w:jc w:val="right"/>
            </w:pPr>
            <w:r>
              <w:rPr>
                <w:rFonts w:hint="eastAsia"/>
              </w:rPr>
              <w:t>3181.1</w:t>
            </w:r>
            <w:r w:rsidRPr="004E7A94">
              <w:rPr>
                <w:rFonts w:hint="eastAsia"/>
              </w:rPr>
              <w:t>s</w:t>
            </w:r>
          </w:p>
        </w:tc>
        <w:tc>
          <w:tcPr>
            <w:tcW w:w="283" w:type="dxa"/>
            <w:tcBorders>
              <w:top w:val="dotDash" w:sz="4" w:space="0" w:color="auto"/>
              <w:left w:val="dotDash" w:sz="4" w:space="0" w:color="auto"/>
              <w:bottom w:val="dotDash" w:sz="4" w:space="0" w:color="auto"/>
              <w:right w:val="nil"/>
            </w:tcBorders>
            <w:tcMar>
              <w:left w:w="28" w:type="dxa"/>
              <w:right w:w="28" w:type="dxa"/>
            </w:tcMar>
            <w:vAlign w:val="center"/>
          </w:tcPr>
          <w:p w14:paraId="7BD10760" w14:textId="77777777" w:rsidR="00514BE0" w:rsidRPr="004E7A94" w:rsidRDefault="00514BE0" w:rsidP="00514BE0">
            <w:pPr>
              <w:pStyle w:val="a0"/>
              <w:ind w:firstLineChars="0" w:firstLine="0"/>
              <w:jc w:val="center"/>
            </w:pPr>
            <w:r w:rsidRPr="004E7A94">
              <w:rPr>
                <w:rFonts w:hint="eastAsia"/>
              </w:rPr>
              <w:sym w:font="Wingdings" w:char="F0FC"/>
            </w:r>
          </w:p>
        </w:tc>
        <w:tc>
          <w:tcPr>
            <w:tcW w:w="567" w:type="dxa"/>
            <w:tcBorders>
              <w:top w:val="dotDash" w:sz="4" w:space="0" w:color="auto"/>
              <w:left w:val="nil"/>
              <w:bottom w:val="dotDash" w:sz="4" w:space="0" w:color="auto"/>
              <w:right w:val="single" w:sz="6" w:space="0" w:color="auto"/>
            </w:tcBorders>
            <w:tcMar>
              <w:left w:w="28" w:type="dxa"/>
              <w:right w:w="57" w:type="dxa"/>
            </w:tcMar>
            <w:vAlign w:val="center"/>
          </w:tcPr>
          <w:p w14:paraId="1D14D880" w14:textId="1CAFEA5C" w:rsidR="00514BE0" w:rsidRPr="004E7A94" w:rsidRDefault="00514BE0" w:rsidP="00514BE0">
            <w:pPr>
              <w:pStyle w:val="a0"/>
              <w:ind w:firstLineChars="0" w:firstLine="0"/>
              <w:jc w:val="right"/>
            </w:pPr>
            <w:r>
              <w:rPr>
                <w:rFonts w:hint="eastAsia"/>
              </w:rPr>
              <w:t>4.3</w:t>
            </w:r>
            <w:r w:rsidRPr="004E7A94">
              <w:rPr>
                <w:rFonts w:hint="eastAsia"/>
              </w:rPr>
              <w:t>s</w:t>
            </w:r>
          </w:p>
        </w:tc>
        <w:tc>
          <w:tcPr>
            <w:tcW w:w="283" w:type="dxa"/>
            <w:tcBorders>
              <w:top w:val="dotDash" w:sz="4" w:space="0" w:color="auto"/>
              <w:left w:val="single" w:sz="6" w:space="0" w:color="auto"/>
              <w:bottom w:val="dotDash" w:sz="4" w:space="0" w:color="auto"/>
              <w:right w:val="nil"/>
            </w:tcBorders>
            <w:tcMar>
              <w:left w:w="28" w:type="dxa"/>
              <w:right w:w="28" w:type="dxa"/>
            </w:tcMar>
            <w:vAlign w:val="center"/>
          </w:tcPr>
          <w:p w14:paraId="43C26C42" w14:textId="77777777" w:rsidR="00514BE0" w:rsidRPr="004E7A94" w:rsidRDefault="00514BE0" w:rsidP="00514BE0">
            <w:pPr>
              <w:pStyle w:val="a0"/>
              <w:ind w:firstLineChars="0" w:firstLine="0"/>
              <w:jc w:val="center"/>
            </w:pPr>
            <w:r w:rsidRPr="004E7A94">
              <w:rPr>
                <w:rFonts w:hint="eastAsia"/>
              </w:rPr>
              <w:sym w:font="Wingdings" w:char="F0FC"/>
            </w:r>
          </w:p>
        </w:tc>
        <w:tc>
          <w:tcPr>
            <w:tcW w:w="568" w:type="dxa"/>
            <w:tcBorders>
              <w:top w:val="dotDash" w:sz="4" w:space="0" w:color="auto"/>
              <w:left w:val="nil"/>
              <w:bottom w:val="dotDash" w:sz="4" w:space="0" w:color="auto"/>
              <w:right w:val="dotDash" w:sz="4" w:space="0" w:color="auto"/>
            </w:tcBorders>
            <w:noWrap/>
            <w:tcMar>
              <w:left w:w="28" w:type="dxa"/>
              <w:right w:w="57" w:type="dxa"/>
            </w:tcMar>
            <w:vAlign w:val="center"/>
          </w:tcPr>
          <w:p w14:paraId="14BFFDF1" w14:textId="312604C2" w:rsidR="00514BE0" w:rsidRPr="004E7A94" w:rsidRDefault="00514BE0" w:rsidP="00514BE0">
            <w:pPr>
              <w:pStyle w:val="a0"/>
              <w:ind w:firstLineChars="0" w:firstLine="0"/>
              <w:jc w:val="right"/>
            </w:pPr>
            <w:r w:rsidRPr="004E7A94">
              <w:rPr>
                <w:rFonts w:hint="eastAsia"/>
              </w:rPr>
              <w:t>1.1s</w:t>
            </w:r>
          </w:p>
        </w:tc>
        <w:tc>
          <w:tcPr>
            <w:tcW w:w="284" w:type="dxa"/>
            <w:tcBorders>
              <w:top w:val="dotDash" w:sz="4" w:space="0" w:color="auto"/>
              <w:left w:val="dotDash" w:sz="4" w:space="0" w:color="auto"/>
              <w:bottom w:val="dotDash" w:sz="4" w:space="0" w:color="auto"/>
              <w:right w:val="nil"/>
            </w:tcBorders>
            <w:tcMar>
              <w:left w:w="28" w:type="dxa"/>
              <w:right w:w="28" w:type="dxa"/>
            </w:tcMar>
            <w:vAlign w:val="center"/>
          </w:tcPr>
          <w:p w14:paraId="247DB17D" w14:textId="77777777" w:rsidR="00514BE0" w:rsidRPr="004E7A94" w:rsidRDefault="00514BE0" w:rsidP="00514BE0">
            <w:pPr>
              <w:pStyle w:val="a0"/>
              <w:ind w:firstLineChars="0" w:firstLine="0"/>
              <w:jc w:val="center"/>
            </w:pPr>
            <w:r w:rsidRPr="004E7A94">
              <w:rPr>
                <w:rFonts w:hint="eastAsia"/>
              </w:rPr>
              <w:sym w:font="Wingdings" w:char="F0FC"/>
            </w:r>
          </w:p>
        </w:tc>
        <w:tc>
          <w:tcPr>
            <w:tcW w:w="709" w:type="dxa"/>
            <w:tcBorders>
              <w:top w:val="dotDash" w:sz="4" w:space="0" w:color="auto"/>
              <w:left w:val="nil"/>
              <w:bottom w:val="dotDash" w:sz="4" w:space="0" w:color="auto"/>
              <w:right w:val="dotDash" w:sz="4" w:space="0" w:color="auto"/>
            </w:tcBorders>
            <w:tcMar>
              <w:left w:w="28" w:type="dxa"/>
              <w:right w:w="28" w:type="dxa"/>
            </w:tcMar>
            <w:vAlign w:val="center"/>
          </w:tcPr>
          <w:p w14:paraId="050EBEF6" w14:textId="6102069D" w:rsidR="00514BE0" w:rsidRPr="004E7A94" w:rsidRDefault="00514BE0" w:rsidP="00514BE0">
            <w:pPr>
              <w:pStyle w:val="a0"/>
              <w:ind w:firstLineChars="0" w:firstLine="0"/>
              <w:jc w:val="right"/>
            </w:pPr>
            <w:r w:rsidRPr="004E7A94">
              <w:rPr>
                <w:rFonts w:hint="eastAsia"/>
              </w:rPr>
              <w:t>723.</w:t>
            </w:r>
            <w:r>
              <w:rPr>
                <w:rFonts w:hint="eastAsia"/>
              </w:rPr>
              <w:t>1</w:t>
            </w:r>
            <w:r w:rsidRPr="004E7A94">
              <w:rPr>
                <w:rFonts w:hint="eastAsia"/>
              </w:rPr>
              <w:t>s</w:t>
            </w:r>
          </w:p>
        </w:tc>
        <w:tc>
          <w:tcPr>
            <w:tcW w:w="283" w:type="dxa"/>
            <w:tcBorders>
              <w:top w:val="dotDash" w:sz="4" w:space="0" w:color="auto"/>
              <w:left w:val="dotDash" w:sz="4" w:space="0" w:color="auto"/>
              <w:bottom w:val="dotDash" w:sz="4" w:space="0" w:color="auto"/>
              <w:right w:val="nil"/>
            </w:tcBorders>
            <w:tcMar>
              <w:left w:w="28" w:type="dxa"/>
              <w:right w:w="28" w:type="dxa"/>
            </w:tcMar>
            <w:vAlign w:val="center"/>
          </w:tcPr>
          <w:p w14:paraId="21C09FD6" w14:textId="77777777" w:rsidR="00514BE0" w:rsidRPr="004E7A94" w:rsidRDefault="00514BE0" w:rsidP="00514BE0">
            <w:pPr>
              <w:pStyle w:val="a0"/>
              <w:ind w:firstLineChars="0" w:firstLine="0"/>
              <w:jc w:val="center"/>
            </w:pPr>
            <w:r w:rsidRPr="004E7A94">
              <w:rPr>
                <w:rFonts w:hint="eastAsia"/>
              </w:rPr>
              <w:sym w:font="Wingdings" w:char="F0FC"/>
            </w:r>
          </w:p>
        </w:tc>
        <w:tc>
          <w:tcPr>
            <w:tcW w:w="567" w:type="dxa"/>
            <w:tcBorders>
              <w:top w:val="dotDash" w:sz="4" w:space="0" w:color="auto"/>
              <w:left w:val="nil"/>
              <w:bottom w:val="dotDash" w:sz="4" w:space="0" w:color="auto"/>
              <w:right w:val="single" w:sz="6" w:space="0" w:color="auto"/>
            </w:tcBorders>
            <w:tcMar>
              <w:left w:w="28" w:type="dxa"/>
              <w:right w:w="57" w:type="dxa"/>
            </w:tcMar>
            <w:vAlign w:val="center"/>
          </w:tcPr>
          <w:p w14:paraId="75C09E9E" w14:textId="582B5569" w:rsidR="00514BE0" w:rsidRPr="004E7A94" w:rsidRDefault="00514BE0" w:rsidP="00514BE0">
            <w:pPr>
              <w:pStyle w:val="a0"/>
              <w:ind w:firstLineChars="0" w:firstLine="0"/>
              <w:jc w:val="right"/>
            </w:pPr>
            <w:r w:rsidRPr="004E7A94">
              <w:rPr>
                <w:rFonts w:hint="eastAsia"/>
              </w:rPr>
              <w:t>4.</w:t>
            </w:r>
            <w:r>
              <w:rPr>
                <w:rFonts w:hint="eastAsia"/>
              </w:rPr>
              <w:t>3</w:t>
            </w:r>
            <w:r w:rsidRPr="004E7A94">
              <w:rPr>
                <w:rFonts w:hint="eastAsia"/>
              </w:rPr>
              <w:t>s</w:t>
            </w:r>
          </w:p>
        </w:tc>
        <w:tc>
          <w:tcPr>
            <w:tcW w:w="284" w:type="dxa"/>
            <w:tcBorders>
              <w:top w:val="dotDash" w:sz="4" w:space="0" w:color="auto"/>
              <w:left w:val="single" w:sz="6" w:space="0" w:color="auto"/>
              <w:bottom w:val="dotDash" w:sz="4" w:space="0" w:color="auto"/>
              <w:right w:val="nil"/>
            </w:tcBorders>
            <w:vAlign w:val="center"/>
          </w:tcPr>
          <w:p w14:paraId="2527B3F0" w14:textId="062F0926" w:rsidR="00514BE0" w:rsidRPr="004E7A94" w:rsidRDefault="00514BE0" w:rsidP="00514BE0">
            <w:pPr>
              <w:pStyle w:val="a0"/>
              <w:ind w:firstLineChars="0" w:firstLine="0"/>
              <w:jc w:val="right"/>
            </w:pPr>
            <w:r w:rsidRPr="004E7A94">
              <w:rPr>
                <w:rFonts w:hint="eastAsia"/>
              </w:rPr>
              <w:sym w:font="Wingdings 2" w:char="F0CF"/>
            </w:r>
          </w:p>
        </w:tc>
        <w:tc>
          <w:tcPr>
            <w:tcW w:w="567" w:type="dxa"/>
            <w:tcBorders>
              <w:top w:val="dotDash" w:sz="4" w:space="0" w:color="auto"/>
              <w:left w:val="nil"/>
              <w:bottom w:val="dotDash" w:sz="4" w:space="0" w:color="auto"/>
              <w:right w:val="dotDash" w:sz="4" w:space="0" w:color="auto"/>
            </w:tcBorders>
            <w:tcMar>
              <w:left w:w="0" w:type="dxa"/>
            </w:tcMar>
            <w:vAlign w:val="center"/>
          </w:tcPr>
          <w:p w14:paraId="5696F416" w14:textId="44901CEC" w:rsidR="00514BE0" w:rsidRPr="004E7A94" w:rsidRDefault="00E36347" w:rsidP="00E36347">
            <w:pPr>
              <w:pStyle w:val="a0"/>
              <w:ind w:firstLineChars="0" w:firstLine="0"/>
              <w:jc w:val="right"/>
            </w:pPr>
            <w:r>
              <w:rPr>
                <w:rFonts w:hint="eastAsia"/>
              </w:rPr>
              <w:t>10</w:t>
            </w:r>
            <w:r w:rsidR="00514BE0">
              <w:rPr>
                <w:rFonts w:hint="eastAsia"/>
              </w:rPr>
              <w:t>.</w:t>
            </w:r>
            <w:r>
              <w:rPr>
                <w:rFonts w:hint="eastAsia"/>
              </w:rPr>
              <w:t>6</w:t>
            </w:r>
            <w:r w:rsidR="00514BE0" w:rsidRPr="004E7A94">
              <w:rPr>
                <w:rFonts w:hint="eastAsia"/>
              </w:rPr>
              <w:t>s</w:t>
            </w:r>
            <w:r w:rsidR="00296608" w:rsidRPr="00296608">
              <w:rPr>
                <w:rFonts w:hint="eastAsia"/>
                <w:vertAlign w:val="superscript"/>
              </w:rPr>
              <w:t>※</w:t>
            </w:r>
          </w:p>
        </w:tc>
        <w:tc>
          <w:tcPr>
            <w:tcW w:w="283" w:type="dxa"/>
            <w:tcBorders>
              <w:top w:val="dotDash" w:sz="4" w:space="0" w:color="auto"/>
              <w:left w:val="dotDash" w:sz="4" w:space="0" w:color="auto"/>
              <w:bottom w:val="dotDash" w:sz="4" w:space="0" w:color="auto"/>
              <w:right w:val="nil"/>
            </w:tcBorders>
            <w:vAlign w:val="center"/>
          </w:tcPr>
          <w:p w14:paraId="76A243E7" w14:textId="28510EBA" w:rsidR="00514BE0" w:rsidRPr="004E7A94" w:rsidRDefault="0064131A" w:rsidP="00514BE0">
            <w:pPr>
              <w:pStyle w:val="a0"/>
              <w:ind w:firstLineChars="0" w:firstLine="0"/>
              <w:jc w:val="right"/>
            </w:pPr>
            <w:r w:rsidRPr="004E7A94">
              <w:rPr>
                <w:rFonts w:hint="eastAsia"/>
              </w:rPr>
              <w:sym w:font="Wingdings 2" w:char="F0CF"/>
            </w:r>
          </w:p>
        </w:tc>
        <w:tc>
          <w:tcPr>
            <w:tcW w:w="709" w:type="dxa"/>
            <w:tcBorders>
              <w:top w:val="dotDash" w:sz="4" w:space="0" w:color="auto"/>
              <w:left w:val="nil"/>
              <w:bottom w:val="dotDash" w:sz="4" w:space="0" w:color="auto"/>
              <w:right w:val="dotDash" w:sz="4" w:space="0" w:color="auto"/>
            </w:tcBorders>
            <w:vAlign w:val="center"/>
          </w:tcPr>
          <w:p w14:paraId="6F1C74B9" w14:textId="2DE2693E" w:rsidR="00514BE0" w:rsidRPr="004E7A94" w:rsidRDefault="003A7A51" w:rsidP="00514BE0">
            <w:pPr>
              <w:pStyle w:val="a0"/>
              <w:ind w:firstLineChars="0" w:firstLine="0"/>
              <w:jc w:val="right"/>
            </w:pPr>
            <w:r>
              <w:rPr>
                <w:rFonts w:hint="eastAsia"/>
              </w:rPr>
              <w:t>1.6</w:t>
            </w:r>
            <w:r w:rsidR="00EB4C1E">
              <w:rPr>
                <w:rFonts w:hint="eastAsia"/>
              </w:rPr>
              <w:t>s</w:t>
            </w:r>
            <w:r w:rsidR="00296608" w:rsidRPr="00296608">
              <w:rPr>
                <w:rFonts w:hint="eastAsia"/>
                <w:vertAlign w:val="superscript"/>
              </w:rPr>
              <w:t>※</w:t>
            </w:r>
          </w:p>
        </w:tc>
        <w:tc>
          <w:tcPr>
            <w:tcW w:w="283" w:type="dxa"/>
            <w:tcBorders>
              <w:top w:val="dotDash" w:sz="4" w:space="0" w:color="auto"/>
              <w:left w:val="dotDash" w:sz="4" w:space="0" w:color="auto"/>
              <w:bottom w:val="dotDash" w:sz="4" w:space="0" w:color="auto"/>
              <w:right w:val="nil"/>
            </w:tcBorders>
            <w:vAlign w:val="center"/>
          </w:tcPr>
          <w:p w14:paraId="27709069" w14:textId="05FA51B0" w:rsidR="00514BE0" w:rsidRPr="004E7A94" w:rsidRDefault="00514BE0" w:rsidP="00514BE0">
            <w:pPr>
              <w:pStyle w:val="a0"/>
              <w:ind w:firstLineChars="0" w:firstLine="0"/>
              <w:jc w:val="right"/>
            </w:pPr>
            <w:r w:rsidRPr="004E7A94">
              <w:rPr>
                <w:rFonts w:hint="eastAsia"/>
              </w:rPr>
              <w:sym w:font="Wingdings" w:char="F0FC"/>
            </w:r>
          </w:p>
        </w:tc>
        <w:tc>
          <w:tcPr>
            <w:tcW w:w="709" w:type="dxa"/>
            <w:tcBorders>
              <w:top w:val="dotDash" w:sz="4" w:space="0" w:color="auto"/>
              <w:left w:val="nil"/>
              <w:bottom w:val="dotDash" w:sz="4" w:space="0" w:color="auto"/>
              <w:right w:val="single" w:sz="6" w:space="0" w:color="auto"/>
            </w:tcBorders>
            <w:vAlign w:val="center"/>
          </w:tcPr>
          <w:p w14:paraId="2E0C706A" w14:textId="22E57271" w:rsidR="00514BE0" w:rsidRPr="004E7A94" w:rsidRDefault="00514BE0" w:rsidP="00514BE0">
            <w:pPr>
              <w:pStyle w:val="a0"/>
              <w:ind w:firstLineChars="0" w:firstLine="0"/>
              <w:jc w:val="right"/>
            </w:pPr>
            <w:r w:rsidRPr="004E7A94">
              <w:rPr>
                <w:rFonts w:hint="eastAsia"/>
              </w:rPr>
              <w:t>0.</w:t>
            </w:r>
            <w:r>
              <w:rPr>
                <w:rFonts w:hint="eastAsia"/>
              </w:rPr>
              <w:t>7</w:t>
            </w:r>
            <w:r w:rsidRPr="004E7A94">
              <w:rPr>
                <w:rFonts w:hint="eastAsia"/>
              </w:rPr>
              <w:t>s</w:t>
            </w:r>
          </w:p>
        </w:tc>
      </w:tr>
      <w:tr w:rsidR="00514BE0" w:rsidRPr="004E7A94" w14:paraId="382FBC50" w14:textId="58D28CA4" w:rsidTr="00B10A80">
        <w:trPr>
          <w:trHeight w:val="284"/>
        </w:trPr>
        <w:tc>
          <w:tcPr>
            <w:tcW w:w="373" w:type="dxa"/>
            <w:tcBorders>
              <w:top w:val="dotDash" w:sz="4" w:space="0" w:color="auto"/>
              <w:left w:val="single" w:sz="6" w:space="0" w:color="auto"/>
              <w:bottom w:val="dotDash" w:sz="4" w:space="0" w:color="auto"/>
              <w:right w:val="single" w:sz="6" w:space="0" w:color="auto"/>
            </w:tcBorders>
            <w:vAlign w:val="center"/>
          </w:tcPr>
          <w:p w14:paraId="74968639" w14:textId="77777777" w:rsidR="00514BE0" w:rsidRPr="004E7A94" w:rsidRDefault="00514BE0" w:rsidP="00514BE0">
            <w:pPr>
              <w:pStyle w:val="a0"/>
              <w:ind w:firstLineChars="0" w:firstLine="0"/>
              <w:jc w:val="center"/>
            </w:pPr>
            <w:r w:rsidRPr="004E7A94">
              <w:rPr>
                <w:rFonts w:hint="eastAsia"/>
              </w:rPr>
              <w:t>13</w:t>
            </w:r>
          </w:p>
        </w:tc>
        <w:tc>
          <w:tcPr>
            <w:tcW w:w="283" w:type="dxa"/>
            <w:tcBorders>
              <w:top w:val="dotDash" w:sz="4" w:space="0" w:color="auto"/>
              <w:left w:val="single" w:sz="6" w:space="0" w:color="auto"/>
              <w:bottom w:val="dotDash" w:sz="4" w:space="0" w:color="auto"/>
              <w:right w:val="nil"/>
            </w:tcBorders>
            <w:tcMar>
              <w:left w:w="28" w:type="dxa"/>
              <w:right w:w="28" w:type="dxa"/>
            </w:tcMar>
            <w:vAlign w:val="center"/>
          </w:tcPr>
          <w:p w14:paraId="4DA83144" w14:textId="77777777" w:rsidR="00514BE0" w:rsidRPr="004E7A94" w:rsidRDefault="00514BE0" w:rsidP="00514BE0">
            <w:pPr>
              <w:pStyle w:val="a0"/>
              <w:ind w:firstLineChars="0" w:firstLine="0"/>
              <w:jc w:val="center"/>
            </w:pPr>
            <w:r w:rsidRPr="004E7A94">
              <w:rPr>
                <w:rFonts w:hint="eastAsia"/>
              </w:rPr>
              <w:sym w:font="Wingdings" w:char="F0FC"/>
            </w:r>
          </w:p>
        </w:tc>
        <w:tc>
          <w:tcPr>
            <w:tcW w:w="569" w:type="dxa"/>
            <w:tcBorders>
              <w:top w:val="dotDash" w:sz="4" w:space="0" w:color="auto"/>
              <w:left w:val="nil"/>
              <w:bottom w:val="dotDash" w:sz="4" w:space="0" w:color="auto"/>
              <w:right w:val="dotDash" w:sz="4" w:space="0" w:color="auto"/>
            </w:tcBorders>
            <w:tcMar>
              <w:left w:w="28" w:type="dxa"/>
              <w:right w:w="113" w:type="dxa"/>
            </w:tcMar>
            <w:vAlign w:val="center"/>
          </w:tcPr>
          <w:p w14:paraId="4876E195" w14:textId="04E27BA4" w:rsidR="00514BE0" w:rsidRPr="004E7A94" w:rsidRDefault="00514BE0" w:rsidP="00514BE0">
            <w:pPr>
              <w:pStyle w:val="a0"/>
              <w:ind w:firstLineChars="0" w:firstLine="0"/>
              <w:jc w:val="right"/>
            </w:pPr>
            <w:r w:rsidRPr="004E7A94">
              <w:rPr>
                <w:rFonts w:hint="eastAsia"/>
              </w:rPr>
              <w:t>8.</w:t>
            </w:r>
            <w:r>
              <w:rPr>
                <w:rFonts w:hint="eastAsia"/>
              </w:rPr>
              <w:t>3</w:t>
            </w:r>
            <w:r w:rsidRPr="004E7A94">
              <w:rPr>
                <w:rFonts w:hint="eastAsia"/>
              </w:rPr>
              <w:t>s</w:t>
            </w:r>
          </w:p>
        </w:tc>
        <w:tc>
          <w:tcPr>
            <w:tcW w:w="283" w:type="dxa"/>
            <w:tcBorders>
              <w:top w:val="dotDash" w:sz="4" w:space="0" w:color="auto"/>
              <w:left w:val="dotDash" w:sz="4" w:space="0" w:color="auto"/>
              <w:bottom w:val="dotDash" w:sz="4" w:space="0" w:color="auto"/>
              <w:right w:val="nil"/>
            </w:tcBorders>
            <w:tcMar>
              <w:left w:w="28" w:type="dxa"/>
              <w:right w:w="28" w:type="dxa"/>
            </w:tcMar>
            <w:vAlign w:val="center"/>
          </w:tcPr>
          <w:p w14:paraId="13B8EFD7" w14:textId="77777777" w:rsidR="00514BE0" w:rsidRPr="004E7A94" w:rsidRDefault="00514BE0" w:rsidP="00514BE0">
            <w:pPr>
              <w:pStyle w:val="a0"/>
              <w:ind w:firstLineChars="0" w:firstLine="0"/>
              <w:jc w:val="center"/>
            </w:pPr>
            <w:r w:rsidRPr="004E7A94">
              <w:rPr>
                <w:rFonts w:hint="eastAsia"/>
              </w:rPr>
              <w:sym w:font="Wingdings" w:char="F0FC"/>
            </w:r>
          </w:p>
        </w:tc>
        <w:tc>
          <w:tcPr>
            <w:tcW w:w="709" w:type="dxa"/>
            <w:tcBorders>
              <w:top w:val="dotDash" w:sz="4" w:space="0" w:color="auto"/>
              <w:left w:val="nil"/>
              <w:bottom w:val="dotDash" w:sz="4" w:space="0" w:color="auto"/>
              <w:right w:val="dotDash" w:sz="4" w:space="0" w:color="auto"/>
            </w:tcBorders>
            <w:noWrap/>
            <w:tcMar>
              <w:left w:w="28" w:type="dxa"/>
              <w:right w:w="57" w:type="dxa"/>
            </w:tcMar>
            <w:vAlign w:val="center"/>
          </w:tcPr>
          <w:p w14:paraId="38D5D55C" w14:textId="6E6CABFE" w:rsidR="00514BE0" w:rsidRPr="004E7A94" w:rsidRDefault="00514BE0" w:rsidP="00514BE0">
            <w:pPr>
              <w:pStyle w:val="a0"/>
              <w:ind w:firstLineChars="0" w:firstLine="0"/>
              <w:jc w:val="right"/>
            </w:pPr>
            <w:r>
              <w:rPr>
                <w:rFonts w:hint="eastAsia"/>
              </w:rPr>
              <w:t>42.4</w:t>
            </w:r>
            <w:r w:rsidRPr="004E7A94">
              <w:rPr>
                <w:rFonts w:hint="eastAsia"/>
              </w:rPr>
              <w:t>s</w:t>
            </w:r>
            <w:r w:rsidR="00B31728">
              <w:rPr>
                <w:rFonts w:hint="eastAsia"/>
              </w:rPr>
              <w:t>*</w:t>
            </w:r>
          </w:p>
        </w:tc>
        <w:tc>
          <w:tcPr>
            <w:tcW w:w="283" w:type="dxa"/>
            <w:tcBorders>
              <w:top w:val="dotDash" w:sz="4" w:space="0" w:color="auto"/>
              <w:left w:val="dotDash" w:sz="4" w:space="0" w:color="auto"/>
              <w:bottom w:val="dotDash" w:sz="4" w:space="0" w:color="auto"/>
              <w:right w:val="nil"/>
            </w:tcBorders>
            <w:tcMar>
              <w:left w:w="28" w:type="dxa"/>
              <w:right w:w="28" w:type="dxa"/>
            </w:tcMar>
            <w:vAlign w:val="center"/>
          </w:tcPr>
          <w:p w14:paraId="7E67047B" w14:textId="77777777" w:rsidR="00514BE0" w:rsidRPr="004E7A94" w:rsidRDefault="00514BE0" w:rsidP="00514BE0">
            <w:pPr>
              <w:pStyle w:val="a0"/>
              <w:ind w:firstLineChars="0" w:firstLine="0"/>
              <w:jc w:val="center"/>
            </w:pPr>
            <w:r w:rsidRPr="004E7A94">
              <w:rPr>
                <w:rFonts w:hint="eastAsia"/>
              </w:rPr>
              <w:sym w:font="Wingdings" w:char="F0FC"/>
            </w:r>
          </w:p>
        </w:tc>
        <w:tc>
          <w:tcPr>
            <w:tcW w:w="567" w:type="dxa"/>
            <w:tcBorders>
              <w:top w:val="dotDash" w:sz="4" w:space="0" w:color="auto"/>
              <w:left w:val="nil"/>
              <w:bottom w:val="dotDash" w:sz="4" w:space="0" w:color="auto"/>
              <w:right w:val="single" w:sz="6" w:space="0" w:color="auto"/>
            </w:tcBorders>
            <w:tcMar>
              <w:left w:w="28" w:type="dxa"/>
              <w:right w:w="57" w:type="dxa"/>
            </w:tcMar>
            <w:vAlign w:val="center"/>
          </w:tcPr>
          <w:p w14:paraId="5123EF9F" w14:textId="5D539805" w:rsidR="00514BE0" w:rsidRPr="004E7A94" w:rsidRDefault="00514BE0" w:rsidP="00514BE0">
            <w:pPr>
              <w:pStyle w:val="a0"/>
              <w:ind w:firstLineChars="0" w:firstLine="0"/>
              <w:jc w:val="right"/>
            </w:pPr>
            <w:r>
              <w:rPr>
                <w:rFonts w:hint="eastAsia"/>
              </w:rPr>
              <w:t>6.8</w:t>
            </w:r>
            <w:r w:rsidRPr="004E7A94">
              <w:rPr>
                <w:rFonts w:hint="eastAsia"/>
              </w:rPr>
              <w:t>s</w:t>
            </w:r>
          </w:p>
        </w:tc>
        <w:tc>
          <w:tcPr>
            <w:tcW w:w="283" w:type="dxa"/>
            <w:tcBorders>
              <w:top w:val="dotDash" w:sz="4" w:space="0" w:color="auto"/>
              <w:left w:val="single" w:sz="6" w:space="0" w:color="auto"/>
              <w:bottom w:val="dotDash" w:sz="4" w:space="0" w:color="auto"/>
              <w:right w:val="nil"/>
            </w:tcBorders>
            <w:tcMar>
              <w:left w:w="28" w:type="dxa"/>
              <w:right w:w="28" w:type="dxa"/>
            </w:tcMar>
            <w:vAlign w:val="center"/>
          </w:tcPr>
          <w:p w14:paraId="6AAC9A39" w14:textId="77777777" w:rsidR="00514BE0" w:rsidRPr="004E7A94" w:rsidRDefault="00514BE0" w:rsidP="00514BE0">
            <w:pPr>
              <w:pStyle w:val="a0"/>
              <w:ind w:firstLineChars="0" w:firstLine="0"/>
              <w:jc w:val="center"/>
            </w:pPr>
            <w:r w:rsidRPr="004E7A94">
              <w:rPr>
                <w:rFonts w:hint="eastAsia"/>
              </w:rPr>
              <w:sym w:font="Wingdings" w:char="F0FC"/>
            </w:r>
          </w:p>
        </w:tc>
        <w:tc>
          <w:tcPr>
            <w:tcW w:w="568" w:type="dxa"/>
            <w:tcBorders>
              <w:top w:val="dotDash" w:sz="4" w:space="0" w:color="auto"/>
              <w:left w:val="nil"/>
              <w:bottom w:val="dotDash" w:sz="4" w:space="0" w:color="auto"/>
              <w:right w:val="dotDash" w:sz="4" w:space="0" w:color="auto"/>
            </w:tcBorders>
            <w:noWrap/>
            <w:tcMar>
              <w:left w:w="28" w:type="dxa"/>
              <w:right w:w="57" w:type="dxa"/>
            </w:tcMar>
            <w:vAlign w:val="center"/>
          </w:tcPr>
          <w:p w14:paraId="7AA57962" w14:textId="51C4E7AA" w:rsidR="00514BE0" w:rsidRPr="004E7A94" w:rsidRDefault="00514BE0" w:rsidP="00514BE0">
            <w:pPr>
              <w:pStyle w:val="a0"/>
              <w:ind w:firstLineChars="0" w:firstLine="0"/>
              <w:jc w:val="right"/>
            </w:pPr>
            <w:r w:rsidRPr="004E7A94">
              <w:rPr>
                <w:rFonts w:hint="eastAsia"/>
              </w:rPr>
              <w:t>1.</w:t>
            </w:r>
            <w:r>
              <w:rPr>
                <w:rFonts w:hint="eastAsia"/>
              </w:rPr>
              <w:t>1</w:t>
            </w:r>
            <w:r w:rsidRPr="004E7A94">
              <w:rPr>
                <w:rFonts w:hint="eastAsia"/>
              </w:rPr>
              <w:t>s</w:t>
            </w:r>
          </w:p>
        </w:tc>
        <w:tc>
          <w:tcPr>
            <w:tcW w:w="284" w:type="dxa"/>
            <w:tcBorders>
              <w:top w:val="dotDash" w:sz="4" w:space="0" w:color="auto"/>
              <w:left w:val="dotDash" w:sz="4" w:space="0" w:color="auto"/>
              <w:bottom w:val="dotDash" w:sz="4" w:space="0" w:color="auto"/>
              <w:right w:val="nil"/>
            </w:tcBorders>
            <w:tcMar>
              <w:left w:w="28" w:type="dxa"/>
              <w:right w:w="28" w:type="dxa"/>
            </w:tcMar>
            <w:vAlign w:val="center"/>
          </w:tcPr>
          <w:p w14:paraId="392EAE65" w14:textId="77777777" w:rsidR="00514BE0" w:rsidRPr="004E7A94" w:rsidRDefault="00514BE0" w:rsidP="00514BE0">
            <w:pPr>
              <w:pStyle w:val="a0"/>
              <w:ind w:firstLineChars="0" w:firstLine="0"/>
              <w:jc w:val="center"/>
            </w:pPr>
            <w:r w:rsidRPr="004E7A94">
              <w:rPr>
                <w:rFonts w:hint="eastAsia"/>
              </w:rPr>
              <w:sym w:font="Wingdings" w:char="F0FC"/>
            </w:r>
          </w:p>
        </w:tc>
        <w:tc>
          <w:tcPr>
            <w:tcW w:w="709" w:type="dxa"/>
            <w:tcBorders>
              <w:top w:val="dotDash" w:sz="4" w:space="0" w:color="auto"/>
              <w:left w:val="nil"/>
              <w:bottom w:val="dotDash" w:sz="4" w:space="0" w:color="auto"/>
              <w:right w:val="dotDash" w:sz="4" w:space="0" w:color="auto"/>
            </w:tcBorders>
            <w:tcMar>
              <w:left w:w="28" w:type="dxa"/>
              <w:right w:w="28" w:type="dxa"/>
            </w:tcMar>
            <w:vAlign w:val="center"/>
          </w:tcPr>
          <w:p w14:paraId="4EE53407" w14:textId="60DB4189" w:rsidR="00514BE0" w:rsidRPr="004E7A94" w:rsidRDefault="00514BE0" w:rsidP="00514BE0">
            <w:pPr>
              <w:pStyle w:val="a0"/>
              <w:ind w:firstLineChars="0" w:firstLine="0"/>
              <w:jc w:val="right"/>
            </w:pPr>
            <w:r w:rsidRPr="004E7A94">
              <w:rPr>
                <w:rFonts w:hint="eastAsia"/>
              </w:rPr>
              <w:t>63.</w:t>
            </w:r>
            <w:r>
              <w:rPr>
                <w:rFonts w:hint="eastAsia"/>
              </w:rPr>
              <w:t>9</w:t>
            </w:r>
            <w:r w:rsidRPr="004E7A94">
              <w:rPr>
                <w:rFonts w:hint="eastAsia"/>
              </w:rPr>
              <w:t>s</w:t>
            </w:r>
            <w:r w:rsidR="00B31728">
              <w:rPr>
                <w:rFonts w:hint="eastAsia"/>
              </w:rPr>
              <w:t>*</w:t>
            </w:r>
          </w:p>
        </w:tc>
        <w:tc>
          <w:tcPr>
            <w:tcW w:w="283" w:type="dxa"/>
            <w:tcBorders>
              <w:top w:val="dotDash" w:sz="4" w:space="0" w:color="auto"/>
              <w:left w:val="dotDash" w:sz="4" w:space="0" w:color="auto"/>
              <w:bottom w:val="dotDash" w:sz="4" w:space="0" w:color="auto"/>
              <w:right w:val="nil"/>
            </w:tcBorders>
            <w:tcMar>
              <w:left w:w="28" w:type="dxa"/>
              <w:right w:w="28" w:type="dxa"/>
            </w:tcMar>
            <w:vAlign w:val="center"/>
          </w:tcPr>
          <w:p w14:paraId="4A09DA7E" w14:textId="77777777" w:rsidR="00514BE0" w:rsidRPr="004E7A94" w:rsidRDefault="00514BE0" w:rsidP="00514BE0">
            <w:pPr>
              <w:pStyle w:val="a0"/>
              <w:ind w:firstLineChars="0" w:firstLine="0"/>
              <w:jc w:val="center"/>
            </w:pPr>
            <w:r w:rsidRPr="004E7A94">
              <w:rPr>
                <w:rFonts w:hint="eastAsia"/>
              </w:rPr>
              <w:sym w:font="Wingdings" w:char="F0FC"/>
            </w:r>
          </w:p>
        </w:tc>
        <w:tc>
          <w:tcPr>
            <w:tcW w:w="567" w:type="dxa"/>
            <w:tcBorders>
              <w:top w:val="dotDash" w:sz="4" w:space="0" w:color="auto"/>
              <w:left w:val="nil"/>
              <w:bottom w:val="dotDash" w:sz="4" w:space="0" w:color="auto"/>
              <w:right w:val="single" w:sz="6" w:space="0" w:color="auto"/>
            </w:tcBorders>
            <w:tcMar>
              <w:left w:w="28" w:type="dxa"/>
              <w:right w:w="57" w:type="dxa"/>
            </w:tcMar>
            <w:vAlign w:val="center"/>
          </w:tcPr>
          <w:p w14:paraId="770FE777" w14:textId="599B43A0" w:rsidR="00514BE0" w:rsidRPr="004E7A94" w:rsidRDefault="00514BE0" w:rsidP="00514BE0">
            <w:pPr>
              <w:pStyle w:val="a0"/>
              <w:ind w:firstLineChars="0" w:firstLine="0"/>
              <w:jc w:val="right"/>
            </w:pPr>
            <w:r w:rsidRPr="004E7A94">
              <w:rPr>
                <w:rFonts w:hint="eastAsia"/>
              </w:rPr>
              <w:t>6.</w:t>
            </w:r>
            <w:r>
              <w:rPr>
                <w:rFonts w:hint="eastAsia"/>
              </w:rPr>
              <w:t>7</w:t>
            </w:r>
            <w:r w:rsidRPr="004E7A94">
              <w:rPr>
                <w:rFonts w:hint="eastAsia"/>
              </w:rPr>
              <w:t>s</w:t>
            </w:r>
          </w:p>
        </w:tc>
        <w:tc>
          <w:tcPr>
            <w:tcW w:w="284" w:type="dxa"/>
            <w:tcBorders>
              <w:top w:val="dotDash" w:sz="4" w:space="0" w:color="auto"/>
              <w:left w:val="single" w:sz="6" w:space="0" w:color="auto"/>
              <w:bottom w:val="dotDash" w:sz="4" w:space="0" w:color="auto"/>
              <w:right w:val="nil"/>
            </w:tcBorders>
            <w:vAlign w:val="center"/>
          </w:tcPr>
          <w:p w14:paraId="418A2894" w14:textId="76F5A239" w:rsidR="00514BE0" w:rsidRPr="004E7A94" w:rsidRDefault="00514BE0" w:rsidP="00514BE0">
            <w:pPr>
              <w:pStyle w:val="a0"/>
              <w:ind w:firstLineChars="0" w:firstLine="0"/>
              <w:jc w:val="right"/>
            </w:pPr>
            <w:r w:rsidRPr="004E7A94">
              <w:rPr>
                <w:rFonts w:hint="eastAsia"/>
              </w:rPr>
              <w:sym w:font="Wingdings 2" w:char="F0CF"/>
            </w:r>
          </w:p>
        </w:tc>
        <w:tc>
          <w:tcPr>
            <w:tcW w:w="567" w:type="dxa"/>
            <w:tcBorders>
              <w:top w:val="dotDash" w:sz="4" w:space="0" w:color="auto"/>
              <w:left w:val="nil"/>
              <w:bottom w:val="dotDash" w:sz="4" w:space="0" w:color="auto"/>
              <w:right w:val="dotDash" w:sz="4" w:space="0" w:color="auto"/>
            </w:tcBorders>
            <w:tcMar>
              <w:left w:w="0" w:type="dxa"/>
            </w:tcMar>
            <w:vAlign w:val="center"/>
          </w:tcPr>
          <w:p w14:paraId="2A6142DF" w14:textId="67B26C43" w:rsidR="00514BE0" w:rsidRPr="004E7A94" w:rsidRDefault="00AB45ED" w:rsidP="00514BE0">
            <w:pPr>
              <w:pStyle w:val="a0"/>
              <w:ind w:firstLineChars="0" w:firstLine="0"/>
              <w:jc w:val="right"/>
            </w:pPr>
            <w:r>
              <w:rPr>
                <w:rFonts w:hint="eastAsia"/>
              </w:rPr>
              <w:t>15.2</w:t>
            </w:r>
            <w:r w:rsidR="00514BE0" w:rsidRPr="004E7A94">
              <w:rPr>
                <w:rFonts w:hint="eastAsia"/>
              </w:rPr>
              <w:t>s</w:t>
            </w:r>
            <w:r w:rsidR="00296608" w:rsidRPr="00296608">
              <w:rPr>
                <w:rFonts w:hint="eastAsia"/>
                <w:vertAlign w:val="superscript"/>
              </w:rPr>
              <w:t>※</w:t>
            </w:r>
          </w:p>
        </w:tc>
        <w:tc>
          <w:tcPr>
            <w:tcW w:w="283" w:type="dxa"/>
            <w:tcBorders>
              <w:top w:val="dotDash" w:sz="4" w:space="0" w:color="auto"/>
              <w:left w:val="dotDash" w:sz="4" w:space="0" w:color="auto"/>
              <w:bottom w:val="dotDash" w:sz="4" w:space="0" w:color="auto"/>
              <w:right w:val="nil"/>
            </w:tcBorders>
            <w:vAlign w:val="center"/>
          </w:tcPr>
          <w:p w14:paraId="68524A92" w14:textId="48AEC824" w:rsidR="00514BE0" w:rsidRPr="004E7A94" w:rsidRDefault="0064131A" w:rsidP="00514BE0">
            <w:pPr>
              <w:pStyle w:val="a0"/>
              <w:ind w:firstLineChars="0" w:firstLine="0"/>
              <w:jc w:val="right"/>
            </w:pPr>
            <w:r w:rsidRPr="004E7A94">
              <w:rPr>
                <w:rFonts w:hint="eastAsia"/>
              </w:rPr>
              <w:sym w:font="Wingdings 2" w:char="F0CF"/>
            </w:r>
          </w:p>
        </w:tc>
        <w:tc>
          <w:tcPr>
            <w:tcW w:w="709" w:type="dxa"/>
            <w:tcBorders>
              <w:top w:val="dotDash" w:sz="4" w:space="0" w:color="auto"/>
              <w:left w:val="nil"/>
              <w:bottom w:val="dotDash" w:sz="4" w:space="0" w:color="auto"/>
              <w:right w:val="dotDash" w:sz="4" w:space="0" w:color="auto"/>
            </w:tcBorders>
            <w:vAlign w:val="center"/>
          </w:tcPr>
          <w:p w14:paraId="69A0493D" w14:textId="61EC4384" w:rsidR="00514BE0" w:rsidRPr="004E7A94" w:rsidRDefault="00845AF7" w:rsidP="00514BE0">
            <w:pPr>
              <w:pStyle w:val="a0"/>
              <w:ind w:firstLineChars="0" w:firstLine="0"/>
              <w:jc w:val="right"/>
            </w:pPr>
            <w:r>
              <w:rPr>
                <w:rFonts w:hint="eastAsia"/>
              </w:rPr>
              <w:t>1.6</w:t>
            </w:r>
            <w:r w:rsidR="00EB4C1E">
              <w:rPr>
                <w:rFonts w:hint="eastAsia"/>
              </w:rPr>
              <w:t>s</w:t>
            </w:r>
            <w:r w:rsidR="00296608" w:rsidRPr="00296608">
              <w:rPr>
                <w:rFonts w:hint="eastAsia"/>
                <w:vertAlign w:val="superscript"/>
              </w:rPr>
              <w:t>※</w:t>
            </w:r>
          </w:p>
        </w:tc>
        <w:tc>
          <w:tcPr>
            <w:tcW w:w="283" w:type="dxa"/>
            <w:tcBorders>
              <w:top w:val="dotDash" w:sz="4" w:space="0" w:color="auto"/>
              <w:left w:val="dotDash" w:sz="4" w:space="0" w:color="auto"/>
              <w:bottom w:val="dotDash" w:sz="4" w:space="0" w:color="auto"/>
              <w:right w:val="nil"/>
            </w:tcBorders>
            <w:vAlign w:val="center"/>
          </w:tcPr>
          <w:p w14:paraId="2C0F4F64" w14:textId="43608A23" w:rsidR="00514BE0" w:rsidRPr="004E7A94" w:rsidRDefault="00514BE0" w:rsidP="00514BE0">
            <w:pPr>
              <w:pStyle w:val="a0"/>
              <w:ind w:firstLineChars="0" w:firstLine="0"/>
              <w:jc w:val="right"/>
            </w:pPr>
            <w:r w:rsidRPr="004E7A94">
              <w:rPr>
                <w:rFonts w:hint="eastAsia"/>
              </w:rPr>
              <w:sym w:font="Wingdings" w:char="F0FC"/>
            </w:r>
          </w:p>
        </w:tc>
        <w:tc>
          <w:tcPr>
            <w:tcW w:w="709" w:type="dxa"/>
            <w:tcBorders>
              <w:top w:val="dotDash" w:sz="4" w:space="0" w:color="auto"/>
              <w:left w:val="nil"/>
              <w:bottom w:val="dotDash" w:sz="4" w:space="0" w:color="auto"/>
              <w:right w:val="single" w:sz="6" w:space="0" w:color="auto"/>
            </w:tcBorders>
            <w:vAlign w:val="center"/>
          </w:tcPr>
          <w:p w14:paraId="206A54E2" w14:textId="391850FA" w:rsidR="00514BE0" w:rsidRPr="004E7A94" w:rsidRDefault="00514BE0" w:rsidP="00514BE0">
            <w:pPr>
              <w:pStyle w:val="a0"/>
              <w:ind w:firstLineChars="0" w:firstLine="0"/>
              <w:jc w:val="right"/>
            </w:pPr>
            <w:r w:rsidRPr="004E7A94">
              <w:rPr>
                <w:rFonts w:hint="eastAsia"/>
              </w:rPr>
              <w:t>0.</w:t>
            </w:r>
            <w:r>
              <w:rPr>
                <w:rFonts w:hint="eastAsia"/>
              </w:rPr>
              <w:t>6</w:t>
            </w:r>
            <w:r w:rsidRPr="004E7A94">
              <w:rPr>
                <w:rFonts w:hint="eastAsia"/>
              </w:rPr>
              <w:t>s</w:t>
            </w:r>
          </w:p>
        </w:tc>
      </w:tr>
      <w:tr w:rsidR="00514BE0" w:rsidRPr="004E7A94" w14:paraId="457C061D" w14:textId="44847DC0" w:rsidTr="00B10A80">
        <w:trPr>
          <w:trHeight w:val="284"/>
        </w:trPr>
        <w:tc>
          <w:tcPr>
            <w:tcW w:w="373" w:type="dxa"/>
            <w:tcBorders>
              <w:top w:val="dotDash" w:sz="4" w:space="0" w:color="auto"/>
              <w:left w:val="single" w:sz="6" w:space="0" w:color="auto"/>
              <w:bottom w:val="dotDash" w:sz="4" w:space="0" w:color="auto"/>
              <w:right w:val="single" w:sz="6" w:space="0" w:color="auto"/>
            </w:tcBorders>
            <w:vAlign w:val="center"/>
          </w:tcPr>
          <w:p w14:paraId="1A581B1D" w14:textId="77777777" w:rsidR="00514BE0" w:rsidRPr="004E7A94" w:rsidRDefault="00514BE0" w:rsidP="00514BE0">
            <w:pPr>
              <w:pStyle w:val="a0"/>
              <w:ind w:firstLineChars="0" w:firstLine="0"/>
              <w:jc w:val="center"/>
            </w:pPr>
            <w:r w:rsidRPr="004E7A94">
              <w:rPr>
                <w:rFonts w:hint="eastAsia"/>
              </w:rPr>
              <w:t>14</w:t>
            </w:r>
          </w:p>
        </w:tc>
        <w:tc>
          <w:tcPr>
            <w:tcW w:w="283" w:type="dxa"/>
            <w:tcBorders>
              <w:top w:val="dotDash" w:sz="4" w:space="0" w:color="auto"/>
              <w:left w:val="single" w:sz="6" w:space="0" w:color="auto"/>
              <w:bottom w:val="dotDash" w:sz="4" w:space="0" w:color="auto"/>
              <w:right w:val="nil"/>
            </w:tcBorders>
            <w:tcMar>
              <w:left w:w="28" w:type="dxa"/>
              <w:right w:w="28" w:type="dxa"/>
            </w:tcMar>
            <w:vAlign w:val="center"/>
          </w:tcPr>
          <w:p w14:paraId="4114D70A" w14:textId="77777777" w:rsidR="00514BE0" w:rsidRPr="004E7A94" w:rsidRDefault="00514BE0" w:rsidP="00514BE0">
            <w:pPr>
              <w:pStyle w:val="a0"/>
              <w:ind w:firstLineChars="0" w:firstLine="0"/>
              <w:jc w:val="center"/>
            </w:pPr>
            <w:r w:rsidRPr="004E7A94">
              <w:rPr>
                <w:rFonts w:hint="eastAsia"/>
              </w:rPr>
              <w:sym w:font="Wingdings" w:char="F0FC"/>
            </w:r>
          </w:p>
        </w:tc>
        <w:tc>
          <w:tcPr>
            <w:tcW w:w="569" w:type="dxa"/>
            <w:tcBorders>
              <w:top w:val="dotDash" w:sz="4" w:space="0" w:color="auto"/>
              <w:left w:val="nil"/>
              <w:bottom w:val="dotDash" w:sz="4" w:space="0" w:color="auto"/>
              <w:right w:val="dotDash" w:sz="4" w:space="0" w:color="auto"/>
            </w:tcBorders>
            <w:tcMar>
              <w:left w:w="28" w:type="dxa"/>
              <w:right w:w="113" w:type="dxa"/>
            </w:tcMar>
            <w:vAlign w:val="center"/>
          </w:tcPr>
          <w:p w14:paraId="578A7A9D" w14:textId="4D97A1D9" w:rsidR="00514BE0" w:rsidRPr="004E7A94" w:rsidRDefault="00514BE0" w:rsidP="00514BE0">
            <w:pPr>
              <w:pStyle w:val="a0"/>
              <w:ind w:firstLineChars="0" w:firstLine="0"/>
              <w:jc w:val="right"/>
            </w:pPr>
            <w:r w:rsidRPr="004E7A94">
              <w:rPr>
                <w:rFonts w:hint="eastAsia"/>
              </w:rPr>
              <w:t>8.</w:t>
            </w:r>
            <w:r>
              <w:rPr>
                <w:rFonts w:hint="eastAsia"/>
              </w:rPr>
              <w:t>9</w:t>
            </w:r>
            <w:r w:rsidRPr="004E7A94">
              <w:rPr>
                <w:rFonts w:hint="eastAsia"/>
              </w:rPr>
              <w:t>s</w:t>
            </w:r>
          </w:p>
        </w:tc>
        <w:tc>
          <w:tcPr>
            <w:tcW w:w="283" w:type="dxa"/>
            <w:tcBorders>
              <w:top w:val="dotDash" w:sz="4" w:space="0" w:color="auto"/>
              <w:left w:val="dotDash" w:sz="4" w:space="0" w:color="auto"/>
              <w:bottom w:val="dotDash" w:sz="4" w:space="0" w:color="auto"/>
              <w:right w:val="nil"/>
            </w:tcBorders>
            <w:tcMar>
              <w:left w:w="28" w:type="dxa"/>
              <w:right w:w="28" w:type="dxa"/>
            </w:tcMar>
            <w:vAlign w:val="center"/>
          </w:tcPr>
          <w:p w14:paraId="768ECD05" w14:textId="77777777" w:rsidR="00514BE0" w:rsidRPr="004E7A94" w:rsidRDefault="00514BE0" w:rsidP="00514BE0">
            <w:pPr>
              <w:pStyle w:val="a0"/>
              <w:ind w:firstLineChars="0" w:firstLine="0"/>
              <w:jc w:val="center"/>
            </w:pPr>
            <w:r w:rsidRPr="004E7A94">
              <w:rPr>
                <w:rFonts w:hint="eastAsia"/>
              </w:rPr>
              <w:sym w:font="Wingdings" w:char="F0FC"/>
            </w:r>
          </w:p>
        </w:tc>
        <w:tc>
          <w:tcPr>
            <w:tcW w:w="709" w:type="dxa"/>
            <w:tcBorders>
              <w:top w:val="dotDash" w:sz="4" w:space="0" w:color="auto"/>
              <w:left w:val="nil"/>
              <w:bottom w:val="dotDash" w:sz="4" w:space="0" w:color="auto"/>
              <w:right w:val="dotDash" w:sz="4" w:space="0" w:color="auto"/>
            </w:tcBorders>
            <w:noWrap/>
            <w:tcMar>
              <w:left w:w="28" w:type="dxa"/>
              <w:right w:w="57" w:type="dxa"/>
            </w:tcMar>
            <w:vAlign w:val="center"/>
          </w:tcPr>
          <w:p w14:paraId="5F5C3FE9" w14:textId="69122CEE" w:rsidR="00514BE0" w:rsidRPr="004E7A94" w:rsidRDefault="00514BE0" w:rsidP="00514BE0">
            <w:pPr>
              <w:pStyle w:val="a0"/>
              <w:ind w:firstLineChars="0" w:firstLine="0"/>
              <w:jc w:val="right"/>
            </w:pPr>
            <w:r>
              <w:rPr>
                <w:rFonts w:hint="eastAsia"/>
              </w:rPr>
              <w:t>90.4</w:t>
            </w:r>
            <w:r w:rsidRPr="004E7A94">
              <w:rPr>
                <w:rFonts w:hint="eastAsia"/>
              </w:rPr>
              <w:t>s</w:t>
            </w:r>
            <w:r w:rsidR="00B31728">
              <w:rPr>
                <w:rFonts w:hint="eastAsia"/>
              </w:rPr>
              <w:t>*</w:t>
            </w:r>
          </w:p>
        </w:tc>
        <w:tc>
          <w:tcPr>
            <w:tcW w:w="283" w:type="dxa"/>
            <w:tcBorders>
              <w:top w:val="dotDash" w:sz="4" w:space="0" w:color="auto"/>
              <w:left w:val="dotDash" w:sz="4" w:space="0" w:color="auto"/>
              <w:bottom w:val="dotDash" w:sz="4" w:space="0" w:color="auto"/>
              <w:right w:val="nil"/>
            </w:tcBorders>
            <w:tcMar>
              <w:left w:w="28" w:type="dxa"/>
              <w:right w:w="28" w:type="dxa"/>
            </w:tcMar>
            <w:vAlign w:val="center"/>
          </w:tcPr>
          <w:p w14:paraId="710CBAAA" w14:textId="77777777" w:rsidR="00514BE0" w:rsidRPr="004E7A94" w:rsidRDefault="00514BE0" w:rsidP="00514BE0">
            <w:pPr>
              <w:pStyle w:val="a0"/>
              <w:ind w:firstLineChars="0" w:firstLine="0"/>
              <w:jc w:val="center"/>
            </w:pPr>
            <w:r w:rsidRPr="004E7A94">
              <w:rPr>
                <w:rFonts w:hint="eastAsia"/>
              </w:rPr>
              <w:sym w:font="Wingdings" w:char="F0FC"/>
            </w:r>
          </w:p>
        </w:tc>
        <w:tc>
          <w:tcPr>
            <w:tcW w:w="567" w:type="dxa"/>
            <w:tcBorders>
              <w:top w:val="dotDash" w:sz="4" w:space="0" w:color="auto"/>
              <w:left w:val="nil"/>
              <w:bottom w:val="dotDash" w:sz="4" w:space="0" w:color="auto"/>
              <w:right w:val="single" w:sz="6" w:space="0" w:color="auto"/>
            </w:tcBorders>
            <w:tcMar>
              <w:left w:w="28" w:type="dxa"/>
              <w:right w:w="57" w:type="dxa"/>
            </w:tcMar>
            <w:vAlign w:val="center"/>
          </w:tcPr>
          <w:p w14:paraId="1061F09D" w14:textId="5B56184E" w:rsidR="00514BE0" w:rsidRPr="004E7A94" w:rsidRDefault="00514BE0" w:rsidP="00514BE0">
            <w:pPr>
              <w:pStyle w:val="a0"/>
              <w:ind w:firstLineChars="0" w:firstLine="0"/>
              <w:jc w:val="right"/>
            </w:pPr>
            <w:r>
              <w:rPr>
                <w:rFonts w:hint="eastAsia"/>
              </w:rPr>
              <w:t>8.4</w:t>
            </w:r>
            <w:r w:rsidRPr="004E7A94">
              <w:rPr>
                <w:rFonts w:hint="eastAsia"/>
              </w:rPr>
              <w:t>s</w:t>
            </w:r>
          </w:p>
        </w:tc>
        <w:tc>
          <w:tcPr>
            <w:tcW w:w="283" w:type="dxa"/>
            <w:tcBorders>
              <w:top w:val="dotDash" w:sz="4" w:space="0" w:color="auto"/>
              <w:left w:val="single" w:sz="6" w:space="0" w:color="auto"/>
              <w:bottom w:val="dotDash" w:sz="4" w:space="0" w:color="auto"/>
              <w:right w:val="nil"/>
            </w:tcBorders>
            <w:tcMar>
              <w:left w:w="28" w:type="dxa"/>
              <w:right w:w="28" w:type="dxa"/>
            </w:tcMar>
            <w:vAlign w:val="center"/>
          </w:tcPr>
          <w:p w14:paraId="18587D65" w14:textId="77777777" w:rsidR="00514BE0" w:rsidRPr="004E7A94" w:rsidRDefault="00514BE0" w:rsidP="00514BE0">
            <w:pPr>
              <w:pStyle w:val="a0"/>
              <w:ind w:firstLineChars="0" w:firstLine="0"/>
              <w:jc w:val="center"/>
            </w:pPr>
            <w:r w:rsidRPr="004E7A94">
              <w:rPr>
                <w:rFonts w:hint="eastAsia"/>
              </w:rPr>
              <w:sym w:font="Wingdings" w:char="F0FC"/>
            </w:r>
          </w:p>
        </w:tc>
        <w:tc>
          <w:tcPr>
            <w:tcW w:w="568" w:type="dxa"/>
            <w:tcBorders>
              <w:top w:val="dotDash" w:sz="4" w:space="0" w:color="auto"/>
              <w:left w:val="nil"/>
              <w:bottom w:val="dotDash" w:sz="4" w:space="0" w:color="auto"/>
              <w:right w:val="dotDash" w:sz="4" w:space="0" w:color="auto"/>
            </w:tcBorders>
            <w:noWrap/>
            <w:tcMar>
              <w:left w:w="28" w:type="dxa"/>
              <w:right w:w="57" w:type="dxa"/>
            </w:tcMar>
            <w:vAlign w:val="center"/>
          </w:tcPr>
          <w:p w14:paraId="15CF54AD" w14:textId="1377E5E7" w:rsidR="00514BE0" w:rsidRPr="004E7A94" w:rsidRDefault="00514BE0" w:rsidP="00514BE0">
            <w:pPr>
              <w:pStyle w:val="a0"/>
              <w:ind w:firstLineChars="0" w:firstLine="0"/>
              <w:jc w:val="right"/>
            </w:pPr>
            <w:r w:rsidRPr="004E7A94">
              <w:rPr>
                <w:rFonts w:hint="eastAsia"/>
              </w:rPr>
              <w:t>1.</w:t>
            </w:r>
            <w:r>
              <w:rPr>
                <w:rFonts w:hint="eastAsia"/>
              </w:rPr>
              <w:t>1</w:t>
            </w:r>
            <w:r w:rsidRPr="004E7A94">
              <w:rPr>
                <w:rFonts w:hint="eastAsia"/>
              </w:rPr>
              <w:t>s</w:t>
            </w:r>
          </w:p>
        </w:tc>
        <w:tc>
          <w:tcPr>
            <w:tcW w:w="284" w:type="dxa"/>
            <w:tcBorders>
              <w:top w:val="dotDash" w:sz="4" w:space="0" w:color="auto"/>
              <w:left w:val="dotDash" w:sz="4" w:space="0" w:color="auto"/>
              <w:bottom w:val="dotDash" w:sz="4" w:space="0" w:color="auto"/>
              <w:right w:val="nil"/>
            </w:tcBorders>
            <w:tcMar>
              <w:left w:w="28" w:type="dxa"/>
              <w:right w:w="28" w:type="dxa"/>
            </w:tcMar>
            <w:vAlign w:val="center"/>
          </w:tcPr>
          <w:p w14:paraId="4DF0212D" w14:textId="77777777" w:rsidR="00514BE0" w:rsidRPr="004E7A94" w:rsidRDefault="00514BE0" w:rsidP="00514BE0">
            <w:pPr>
              <w:pStyle w:val="a0"/>
              <w:ind w:firstLineChars="0" w:firstLine="0"/>
              <w:jc w:val="center"/>
            </w:pPr>
            <w:r w:rsidRPr="004E7A94">
              <w:rPr>
                <w:rFonts w:hint="eastAsia"/>
              </w:rPr>
              <w:sym w:font="Wingdings" w:char="F0FC"/>
            </w:r>
          </w:p>
        </w:tc>
        <w:tc>
          <w:tcPr>
            <w:tcW w:w="709" w:type="dxa"/>
            <w:tcBorders>
              <w:top w:val="dotDash" w:sz="4" w:space="0" w:color="auto"/>
              <w:left w:val="nil"/>
              <w:bottom w:val="dotDash" w:sz="4" w:space="0" w:color="auto"/>
              <w:right w:val="dotDash" w:sz="4" w:space="0" w:color="auto"/>
            </w:tcBorders>
            <w:tcMar>
              <w:left w:w="28" w:type="dxa"/>
              <w:right w:w="28" w:type="dxa"/>
            </w:tcMar>
            <w:vAlign w:val="center"/>
          </w:tcPr>
          <w:p w14:paraId="10359B42" w14:textId="06F42FD2" w:rsidR="00514BE0" w:rsidRPr="004E7A94" w:rsidRDefault="00514BE0" w:rsidP="00514BE0">
            <w:pPr>
              <w:pStyle w:val="a0"/>
              <w:ind w:firstLineChars="0" w:firstLine="0"/>
              <w:jc w:val="right"/>
            </w:pPr>
            <w:r w:rsidRPr="004E7A94">
              <w:rPr>
                <w:rFonts w:hint="eastAsia"/>
              </w:rPr>
              <w:t>129.</w:t>
            </w:r>
            <w:r>
              <w:rPr>
                <w:rFonts w:hint="eastAsia"/>
              </w:rPr>
              <w:t>2</w:t>
            </w:r>
            <w:r w:rsidRPr="004E7A94">
              <w:rPr>
                <w:rFonts w:hint="eastAsia"/>
              </w:rPr>
              <w:t>s</w:t>
            </w:r>
            <w:r w:rsidR="00B31728">
              <w:rPr>
                <w:rFonts w:hint="eastAsia"/>
              </w:rPr>
              <w:t>*</w:t>
            </w:r>
          </w:p>
        </w:tc>
        <w:tc>
          <w:tcPr>
            <w:tcW w:w="283" w:type="dxa"/>
            <w:tcBorders>
              <w:top w:val="dotDash" w:sz="4" w:space="0" w:color="auto"/>
              <w:left w:val="dotDash" w:sz="4" w:space="0" w:color="auto"/>
              <w:bottom w:val="dotDash" w:sz="4" w:space="0" w:color="auto"/>
              <w:right w:val="nil"/>
            </w:tcBorders>
            <w:tcMar>
              <w:left w:w="28" w:type="dxa"/>
              <w:right w:w="28" w:type="dxa"/>
            </w:tcMar>
            <w:vAlign w:val="center"/>
          </w:tcPr>
          <w:p w14:paraId="7391F9A2" w14:textId="77777777" w:rsidR="00514BE0" w:rsidRPr="004E7A94" w:rsidRDefault="00514BE0" w:rsidP="00514BE0">
            <w:pPr>
              <w:pStyle w:val="a0"/>
              <w:ind w:firstLineChars="0" w:firstLine="0"/>
              <w:jc w:val="center"/>
            </w:pPr>
            <w:r w:rsidRPr="004E7A94">
              <w:rPr>
                <w:rFonts w:hint="eastAsia"/>
              </w:rPr>
              <w:sym w:font="Wingdings" w:char="F0FC"/>
            </w:r>
          </w:p>
        </w:tc>
        <w:tc>
          <w:tcPr>
            <w:tcW w:w="567" w:type="dxa"/>
            <w:tcBorders>
              <w:top w:val="dotDash" w:sz="4" w:space="0" w:color="auto"/>
              <w:left w:val="nil"/>
              <w:bottom w:val="dotDash" w:sz="4" w:space="0" w:color="auto"/>
              <w:right w:val="single" w:sz="6" w:space="0" w:color="auto"/>
            </w:tcBorders>
            <w:tcMar>
              <w:left w:w="28" w:type="dxa"/>
              <w:right w:w="57" w:type="dxa"/>
            </w:tcMar>
            <w:vAlign w:val="center"/>
          </w:tcPr>
          <w:p w14:paraId="4222A0B5" w14:textId="69E3B923" w:rsidR="00514BE0" w:rsidRPr="004E7A94" w:rsidRDefault="00514BE0" w:rsidP="00514BE0">
            <w:pPr>
              <w:pStyle w:val="a0"/>
              <w:ind w:firstLineChars="0" w:firstLine="0"/>
              <w:jc w:val="right"/>
            </w:pPr>
            <w:r w:rsidRPr="004E7A94">
              <w:rPr>
                <w:rFonts w:hint="eastAsia"/>
              </w:rPr>
              <w:t>8.</w:t>
            </w:r>
            <w:r>
              <w:rPr>
                <w:rFonts w:hint="eastAsia"/>
              </w:rPr>
              <w:t>8</w:t>
            </w:r>
            <w:r w:rsidRPr="004E7A94">
              <w:rPr>
                <w:rFonts w:hint="eastAsia"/>
              </w:rPr>
              <w:t>s</w:t>
            </w:r>
          </w:p>
        </w:tc>
        <w:tc>
          <w:tcPr>
            <w:tcW w:w="284" w:type="dxa"/>
            <w:tcBorders>
              <w:top w:val="dotDash" w:sz="4" w:space="0" w:color="auto"/>
              <w:left w:val="single" w:sz="6" w:space="0" w:color="auto"/>
              <w:bottom w:val="dotDash" w:sz="4" w:space="0" w:color="auto"/>
              <w:right w:val="nil"/>
            </w:tcBorders>
            <w:vAlign w:val="center"/>
          </w:tcPr>
          <w:p w14:paraId="784D6EF1" w14:textId="3FE42830" w:rsidR="00514BE0" w:rsidRPr="004E7A94" w:rsidRDefault="00514BE0" w:rsidP="00514BE0">
            <w:pPr>
              <w:pStyle w:val="a0"/>
              <w:ind w:firstLineChars="0" w:firstLine="0"/>
              <w:jc w:val="right"/>
            </w:pPr>
            <w:r w:rsidRPr="004E7A94">
              <w:rPr>
                <w:rFonts w:hint="eastAsia"/>
              </w:rPr>
              <w:sym w:font="Wingdings 2" w:char="F0CF"/>
            </w:r>
          </w:p>
        </w:tc>
        <w:tc>
          <w:tcPr>
            <w:tcW w:w="567" w:type="dxa"/>
            <w:tcBorders>
              <w:top w:val="dotDash" w:sz="4" w:space="0" w:color="auto"/>
              <w:left w:val="nil"/>
              <w:bottom w:val="dotDash" w:sz="4" w:space="0" w:color="auto"/>
              <w:right w:val="dotDash" w:sz="4" w:space="0" w:color="auto"/>
            </w:tcBorders>
            <w:tcMar>
              <w:left w:w="0" w:type="dxa"/>
            </w:tcMar>
            <w:vAlign w:val="center"/>
          </w:tcPr>
          <w:p w14:paraId="01FA6CCD" w14:textId="42F04113" w:rsidR="00514BE0" w:rsidRPr="004E7A94" w:rsidRDefault="007942F6" w:rsidP="00514BE0">
            <w:pPr>
              <w:pStyle w:val="a0"/>
              <w:ind w:firstLineChars="0" w:firstLine="0"/>
              <w:jc w:val="right"/>
            </w:pPr>
            <w:r>
              <w:rPr>
                <w:rFonts w:hint="eastAsia"/>
              </w:rPr>
              <w:t>12.9</w:t>
            </w:r>
            <w:r w:rsidR="00514BE0" w:rsidRPr="004E7A94">
              <w:rPr>
                <w:rFonts w:hint="eastAsia"/>
              </w:rPr>
              <w:t>s</w:t>
            </w:r>
            <w:r w:rsidR="00296608" w:rsidRPr="00296608">
              <w:rPr>
                <w:rFonts w:hint="eastAsia"/>
                <w:vertAlign w:val="superscript"/>
              </w:rPr>
              <w:t>※</w:t>
            </w:r>
          </w:p>
        </w:tc>
        <w:tc>
          <w:tcPr>
            <w:tcW w:w="283" w:type="dxa"/>
            <w:tcBorders>
              <w:top w:val="dotDash" w:sz="4" w:space="0" w:color="auto"/>
              <w:left w:val="dotDash" w:sz="4" w:space="0" w:color="auto"/>
              <w:bottom w:val="dotDash" w:sz="4" w:space="0" w:color="auto"/>
              <w:right w:val="nil"/>
            </w:tcBorders>
            <w:vAlign w:val="center"/>
          </w:tcPr>
          <w:p w14:paraId="224961B5" w14:textId="7440ED5C" w:rsidR="00514BE0" w:rsidRPr="004E7A94" w:rsidRDefault="0064131A" w:rsidP="00514BE0">
            <w:pPr>
              <w:pStyle w:val="a0"/>
              <w:ind w:firstLineChars="0" w:firstLine="0"/>
              <w:jc w:val="right"/>
            </w:pPr>
            <w:r w:rsidRPr="004E7A94">
              <w:rPr>
                <w:rFonts w:hint="eastAsia"/>
              </w:rPr>
              <w:sym w:font="Wingdings 2" w:char="F0CF"/>
            </w:r>
          </w:p>
        </w:tc>
        <w:tc>
          <w:tcPr>
            <w:tcW w:w="709" w:type="dxa"/>
            <w:tcBorders>
              <w:top w:val="dotDash" w:sz="4" w:space="0" w:color="auto"/>
              <w:left w:val="nil"/>
              <w:bottom w:val="dotDash" w:sz="4" w:space="0" w:color="auto"/>
              <w:right w:val="dotDash" w:sz="4" w:space="0" w:color="auto"/>
            </w:tcBorders>
            <w:vAlign w:val="center"/>
          </w:tcPr>
          <w:p w14:paraId="7BB53E62" w14:textId="3FE7108B" w:rsidR="00514BE0" w:rsidRPr="004E7A94" w:rsidRDefault="009D7434" w:rsidP="00514BE0">
            <w:pPr>
              <w:pStyle w:val="a0"/>
              <w:ind w:firstLineChars="0" w:firstLine="0"/>
              <w:jc w:val="right"/>
            </w:pPr>
            <w:r>
              <w:rPr>
                <w:rFonts w:hint="eastAsia"/>
              </w:rPr>
              <w:t>1.8</w:t>
            </w:r>
            <w:r w:rsidR="00E114EE">
              <w:rPr>
                <w:rFonts w:hint="eastAsia"/>
              </w:rPr>
              <w:t>s</w:t>
            </w:r>
            <w:r w:rsidR="00296608" w:rsidRPr="00296608">
              <w:rPr>
                <w:rFonts w:hint="eastAsia"/>
                <w:vertAlign w:val="superscript"/>
              </w:rPr>
              <w:t>※</w:t>
            </w:r>
          </w:p>
        </w:tc>
        <w:tc>
          <w:tcPr>
            <w:tcW w:w="283" w:type="dxa"/>
            <w:tcBorders>
              <w:top w:val="dotDash" w:sz="4" w:space="0" w:color="auto"/>
              <w:left w:val="dotDash" w:sz="4" w:space="0" w:color="auto"/>
              <w:bottom w:val="dotDash" w:sz="4" w:space="0" w:color="auto"/>
              <w:right w:val="nil"/>
            </w:tcBorders>
            <w:vAlign w:val="center"/>
          </w:tcPr>
          <w:p w14:paraId="3CD6494E" w14:textId="1A81AC21" w:rsidR="00514BE0" w:rsidRPr="004E7A94" w:rsidRDefault="00514BE0" w:rsidP="00514BE0">
            <w:pPr>
              <w:pStyle w:val="a0"/>
              <w:ind w:firstLineChars="0" w:firstLine="0"/>
              <w:jc w:val="right"/>
            </w:pPr>
            <w:r w:rsidRPr="004E7A94">
              <w:rPr>
                <w:rFonts w:hint="eastAsia"/>
              </w:rPr>
              <w:sym w:font="Wingdings" w:char="F0FC"/>
            </w:r>
          </w:p>
        </w:tc>
        <w:tc>
          <w:tcPr>
            <w:tcW w:w="709" w:type="dxa"/>
            <w:tcBorders>
              <w:top w:val="dotDash" w:sz="4" w:space="0" w:color="auto"/>
              <w:left w:val="nil"/>
              <w:bottom w:val="dotDash" w:sz="4" w:space="0" w:color="auto"/>
              <w:right w:val="single" w:sz="6" w:space="0" w:color="auto"/>
            </w:tcBorders>
            <w:vAlign w:val="center"/>
          </w:tcPr>
          <w:p w14:paraId="29D906CB" w14:textId="69AAF9A1" w:rsidR="00514BE0" w:rsidRPr="004E7A94" w:rsidRDefault="00514BE0" w:rsidP="00514BE0">
            <w:pPr>
              <w:pStyle w:val="a0"/>
              <w:ind w:firstLineChars="0" w:firstLine="0"/>
              <w:jc w:val="right"/>
            </w:pPr>
            <w:r w:rsidRPr="004E7A94">
              <w:rPr>
                <w:rFonts w:hint="eastAsia"/>
              </w:rPr>
              <w:t>0.</w:t>
            </w:r>
            <w:r>
              <w:rPr>
                <w:rFonts w:hint="eastAsia"/>
              </w:rPr>
              <w:t>6</w:t>
            </w:r>
            <w:r w:rsidRPr="004E7A94">
              <w:rPr>
                <w:rFonts w:hint="eastAsia"/>
              </w:rPr>
              <w:t>s</w:t>
            </w:r>
          </w:p>
        </w:tc>
      </w:tr>
      <w:tr w:rsidR="00514BE0" w:rsidRPr="004E7A94" w14:paraId="19D43F64" w14:textId="61A3870B" w:rsidTr="00B10A80">
        <w:trPr>
          <w:trHeight w:val="284"/>
        </w:trPr>
        <w:tc>
          <w:tcPr>
            <w:tcW w:w="373" w:type="dxa"/>
            <w:tcBorders>
              <w:top w:val="dotDash" w:sz="4" w:space="0" w:color="auto"/>
              <w:left w:val="single" w:sz="6" w:space="0" w:color="auto"/>
              <w:bottom w:val="dotDash" w:sz="4" w:space="0" w:color="auto"/>
              <w:right w:val="single" w:sz="6" w:space="0" w:color="auto"/>
            </w:tcBorders>
            <w:vAlign w:val="center"/>
          </w:tcPr>
          <w:p w14:paraId="42034F84" w14:textId="77777777" w:rsidR="00514BE0" w:rsidRPr="004E7A94" w:rsidRDefault="00514BE0" w:rsidP="00514BE0">
            <w:pPr>
              <w:pStyle w:val="a0"/>
              <w:ind w:firstLineChars="0" w:firstLine="0"/>
              <w:jc w:val="center"/>
            </w:pPr>
            <w:r w:rsidRPr="004E7A94">
              <w:rPr>
                <w:rFonts w:hint="eastAsia"/>
              </w:rPr>
              <w:t>16</w:t>
            </w:r>
          </w:p>
        </w:tc>
        <w:tc>
          <w:tcPr>
            <w:tcW w:w="283" w:type="dxa"/>
            <w:tcBorders>
              <w:top w:val="dotDash" w:sz="4" w:space="0" w:color="auto"/>
              <w:left w:val="single" w:sz="6" w:space="0" w:color="auto"/>
              <w:bottom w:val="dotDash" w:sz="4" w:space="0" w:color="auto"/>
              <w:right w:val="nil"/>
            </w:tcBorders>
            <w:tcMar>
              <w:left w:w="28" w:type="dxa"/>
              <w:right w:w="28" w:type="dxa"/>
            </w:tcMar>
            <w:vAlign w:val="center"/>
          </w:tcPr>
          <w:p w14:paraId="140E51A6" w14:textId="77777777" w:rsidR="00514BE0" w:rsidRPr="004E7A94" w:rsidRDefault="00514BE0" w:rsidP="00514BE0">
            <w:pPr>
              <w:pStyle w:val="a0"/>
              <w:ind w:firstLineChars="0" w:firstLine="0"/>
              <w:jc w:val="center"/>
            </w:pPr>
            <w:r w:rsidRPr="004E7A94">
              <w:rPr>
                <w:rFonts w:hint="eastAsia"/>
              </w:rPr>
              <w:sym w:font="Wingdings" w:char="F0FC"/>
            </w:r>
          </w:p>
        </w:tc>
        <w:tc>
          <w:tcPr>
            <w:tcW w:w="569" w:type="dxa"/>
            <w:tcBorders>
              <w:top w:val="dotDash" w:sz="4" w:space="0" w:color="auto"/>
              <w:left w:val="nil"/>
              <w:bottom w:val="dotDash" w:sz="4" w:space="0" w:color="auto"/>
              <w:right w:val="dotDash" w:sz="4" w:space="0" w:color="auto"/>
            </w:tcBorders>
            <w:tcMar>
              <w:left w:w="28" w:type="dxa"/>
              <w:right w:w="113" w:type="dxa"/>
            </w:tcMar>
            <w:vAlign w:val="center"/>
          </w:tcPr>
          <w:p w14:paraId="045F06DB" w14:textId="3283328A" w:rsidR="00514BE0" w:rsidRPr="004E7A94" w:rsidRDefault="00514BE0" w:rsidP="00514BE0">
            <w:pPr>
              <w:pStyle w:val="a0"/>
              <w:ind w:firstLineChars="0" w:firstLine="0"/>
              <w:jc w:val="right"/>
            </w:pPr>
            <w:r>
              <w:rPr>
                <w:rFonts w:hint="eastAsia"/>
              </w:rPr>
              <w:t>1.2</w:t>
            </w:r>
            <w:r w:rsidRPr="004E7A94">
              <w:rPr>
                <w:rFonts w:hint="eastAsia"/>
              </w:rPr>
              <w:t>s</w:t>
            </w:r>
          </w:p>
        </w:tc>
        <w:tc>
          <w:tcPr>
            <w:tcW w:w="283" w:type="dxa"/>
            <w:tcBorders>
              <w:top w:val="dotDash" w:sz="4" w:space="0" w:color="auto"/>
              <w:left w:val="dotDash" w:sz="4" w:space="0" w:color="auto"/>
              <w:bottom w:val="dotDash" w:sz="4" w:space="0" w:color="auto"/>
              <w:right w:val="nil"/>
            </w:tcBorders>
            <w:tcMar>
              <w:left w:w="28" w:type="dxa"/>
              <w:right w:w="28" w:type="dxa"/>
            </w:tcMar>
            <w:vAlign w:val="center"/>
          </w:tcPr>
          <w:p w14:paraId="4C969FDA" w14:textId="22AD7E16" w:rsidR="00514BE0" w:rsidRPr="004E7A94" w:rsidRDefault="005F080E" w:rsidP="00514BE0">
            <w:pPr>
              <w:pStyle w:val="a0"/>
              <w:ind w:firstLineChars="0" w:firstLine="0"/>
              <w:jc w:val="center"/>
            </w:pPr>
            <w:r>
              <w:rPr>
                <w:rFonts w:hint="eastAsia"/>
              </w:rPr>
              <w:t>-</w:t>
            </w:r>
          </w:p>
        </w:tc>
        <w:tc>
          <w:tcPr>
            <w:tcW w:w="709" w:type="dxa"/>
            <w:tcBorders>
              <w:top w:val="dotDash" w:sz="4" w:space="0" w:color="auto"/>
              <w:left w:val="nil"/>
              <w:bottom w:val="dotDash" w:sz="4" w:space="0" w:color="auto"/>
              <w:right w:val="dotDash" w:sz="4" w:space="0" w:color="auto"/>
            </w:tcBorders>
            <w:noWrap/>
            <w:tcMar>
              <w:left w:w="28" w:type="dxa"/>
              <w:right w:w="57" w:type="dxa"/>
            </w:tcMar>
            <w:vAlign w:val="center"/>
          </w:tcPr>
          <w:p w14:paraId="497F530C" w14:textId="235F4EC0" w:rsidR="00514BE0" w:rsidRPr="004E7A94" w:rsidRDefault="005F080E" w:rsidP="005F080E">
            <w:pPr>
              <w:pStyle w:val="a0"/>
              <w:ind w:firstLineChars="0" w:firstLine="0"/>
              <w:jc w:val="center"/>
            </w:pPr>
            <w:r>
              <w:rPr>
                <w:rFonts w:hint="eastAsia"/>
              </w:rPr>
              <w:t>-</w:t>
            </w:r>
          </w:p>
        </w:tc>
        <w:tc>
          <w:tcPr>
            <w:tcW w:w="283" w:type="dxa"/>
            <w:tcBorders>
              <w:top w:val="dotDash" w:sz="4" w:space="0" w:color="auto"/>
              <w:left w:val="dotDash" w:sz="4" w:space="0" w:color="auto"/>
              <w:bottom w:val="dotDash" w:sz="4" w:space="0" w:color="auto"/>
              <w:right w:val="nil"/>
            </w:tcBorders>
            <w:tcMar>
              <w:left w:w="28" w:type="dxa"/>
              <w:right w:w="28" w:type="dxa"/>
            </w:tcMar>
            <w:vAlign w:val="center"/>
          </w:tcPr>
          <w:p w14:paraId="34A1DFEE" w14:textId="77777777" w:rsidR="00514BE0" w:rsidRPr="004E7A94" w:rsidRDefault="00514BE0" w:rsidP="00514BE0">
            <w:pPr>
              <w:pStyle w:val="a0"/>
              <w:ind w:firstLineChars="0" w:firstLine="0"/>
              <w:jc w:val="center"/>
            </w:pPr>
            <w:r w:rsidRPr="004E7A94">
              <w:rPr>
                <w:rFonts w:hint="eastAsia"/>
              </w:rPr>
              <w:sym w:font="Wingdings" w:char="F0FC"/>
            </w:r>
          </w:p>
        </w:tc>
        <w:tc>
          <w:tcPr>
            <w:tcW w:w="567" w:type="dxa"/>
            <w:tcBorders>
              <w:top w:val="dotDash" w:sz="4" w:space="0" w:color="auto"/>
              <w:left w:val="nil"/>
              <w:bottom w:val="dotDash" w:sz="4" w:space="0" w:color="auto"/>
              <w:right w:val="single" w:sz="6" w:space="0" w:color="auto"/>
            </w:tcBorders>
            <w:tcMar>
              <w:left w:w="28" w:type="dxa"/>
              <w:right w:w="57" w:type="dxa"/>
            </w:tcMar>
            <w:vAlign w:val="center"/>
          </w:tcPr>
          <w:p w14:paraId="41188EDE" w14:textId="4512924C" w:rsidR="00514BE0" w:rsidRPr="004E7A94" w:rsidRDefault="00514BE0" w:rsidP="00514BE0">
            <w:pPr>
              <w:pStyle w:val="a0"/>
              <w:ind w:firstLineChars="0" w:firstLine="0"/>
              <w:jc w:val="right"/>
            </w:pPr>
            <w:r w:rsidRPr="004E7A94">
              <w:rPr>
                <w:rFonts w:hint="eastAsia"/>
              </w:rPr>
              <w:t>2.</w:t>
            </w:r>
            <w:r>
              <w:t>3</w:t>
            </w:r>
            <w:r w:rsidRPr="004E7A94">
              <w:rPr>
                <w:rFonts w:hint="eastAsia"/>
              </w:rPr>
              <w:t>s</w:t>
            </w:r>
          </w:p>
        </w:tc>
        <w:tc>
          <w:tcPr>
            <w:tcW w:w="283" w:type="dxa"/>
            <w:tcBorders>
              <w:top w:val="dotDash" w:sz="4" w:space="0" w:color="auto"/>
              <w:left w:val="single" w:sz="6" w:space="0" w:color="auto"/>
              <w:bottom w:val="dotDash" w:sz="4" w:space="0" w:color="auto"/>
              <w:right w:val="nil"/>
            </w:tcBorders>
            <w:tcMar>
              <w:left w:w="28" w:type="dxa"/>
              <w:right w:w="28" w:type="dxa"/>
            </w:tcMar>
            <w:vAlign w:val="center"/>
          </w:tcPr>
          <w:p w14:paraId="662DB995" w14:textId="77777777" w:rsidR="00514BE0" w:rsidRPr="004E7A94" w:rsidRDefault="00514BE0" w:rsidP="00514BE0">
            <w:pPr>
              <w:pStyle w:val="a0"/>
              <w:ind w:firstLineChars="0" w:firstLine="0"/>
              <w:jc w:val="center"/>
            </w:pPr>
            <w:r w:rsidRPr="004E7A94">
              <w:rPr>
                <w:rFonts w:hint="eastAsia"/>
              </w:rPr>
              <w:sym w:font="Wingdings" w:char="F0FC"/>
            </w:r>
          </w:p>
        </w:tc>
        <w:tc>
          <w:tcPr>
            <w:tcW w:w="568" w:type="dxa"/>
            <w:tcBorders>
              <w:top w:val="dotDash" w:sz="4" w:space="0" w:color="auto"/>
              <w:left w:val="nil"/>
              <w:bottom w:val="dotDash" w:sz="4" w:space="0" w:color="auto"/>
              <w:right w:val="dotDash" w:sz="4" w:space="0" w:color="auto"/>
            </w:tcBorders>
            <w:noWrap/>
            <w:tcMar>
              <w:left w:w="28" w:type="dxa"/>
              <w:right w:w="57" w:type="dxa"/>
            </w:tcMar>
            <w:vAlign w:val="center"/>
          </w:tcPr>
          <w:p w14:paraId="0335684B" w14:textId="2C8B6B93" w:rsidR="00514BE0" w:rsidRPr="004E7A94" w:rsidRDefault="00514BE0" w:rsidP="00514BE0">
            <w:pPr>
              <w:pStyle w:val="a0"/>
              <w:ind w:firstLineChars="0" w:firstLine="0"/>
              <w:jc w:val="right"/>
            </w:pPr>
            <w:r>
              <w:rPr>
                <w:rFonts w:hint="eastAsia"/>
              </w:rPr>
              <w:t>0.6</w:t>
            </w:r>
            <w:r w:rsidRPr="004E7A94">
              <w:rPr>
                <w:rFonts w:hint="eastAsia"/>
              </w:rPr>
              <w:t>s</w:t>
            </w:r>
          </w:p>
        </w:tc>
        <w:tc>
          <w:tcPr>
            <w:tcW w:w="284" w:type="dxa"/>
            <w:tcBorders>
              <w:top w:val="dotDash" w:sz="4" w:space="0" w:color="auto"/>
              <w:left w:val="dotDash" w:sz="4" w:space="0" w:color="auto"/>
              <w:bottom w:val="dotDash" w:sz="4" w:space="0" w:color="auto"/>
              <w:right w:val="nil"/>
            </w:tcBorders>
            <w:tcMar>
              <w:left w:w="28" w:type="dxa"/>
              <w:right w:w="28" w:type="dxa"/>
            </w:tcMar>
            <w:vAlign w:val="center"/>
          </w:tcPr>
          <w:p w14:paraId="32EEAC96" w14:textId="77777777" w:rsidR="00514BE0" w:rsidRPr="004E7A94" w:rsidRDefault="00514BE0" w:rsidP="00514BE0">
            <w:pPr>
              <w:pStyle w:val="a0"/>
              <w:ind w:firstLineChars="0" w:firstLine="0"/>
              <w:jc w:val="center"/>
            </w:pPr>
            <w:r w:rsidRPr="004E7A94">
              <w:rPr>
                <w:rFonts w:hint="eastAsia"/>
              </w:rPr>
              <w:sym w:font="Wingdings" w:char="F0FC"/>
            </w:r>
          </w:p>
        </w:tc>
        <w:tc>
          <w:tcPr>
            <w:tcW w:w="709" w:type="dxa"/>
            <w:tcBorders>
              <w:top w:val="dotDash" w:sz="4" w:space="0" w:color="auto"/>
              <w:left w:val="nil"/>
              <w:bottom w:val="dotDash" w:sz="4" w:space="0" w:color="auto"/>
              <w:right w:val="dotDash" w:sz="4" w:space="0" w:color="auto"/>
            </w:tcBorders>
            <w:tcMar>
              <w:left w:w="28" w:type="dxa"/>
              <w:right w:w="28" w:type="dxa"/>
            </w:tcMar>
            <w:vAlign w:val="center"/>
          </w:tcPr>
          <w:p w14:paraId="095FB7D6" w14:textId="57B8D6B8" w:rsidR="00514BE0" w:rsidRPr="004E7A94" w:rsidRDefault="00514BE0" w:rsidP="00514BE0">
            <w:pPr>
              <w:pStyle w:val="a0"/>
              <w:ind w:firstLineChars="0" w:firstLine="0"/>
              <w:jc w:val="right"/>
            </w:pPr>
            <w:r>
              <w:rPr>
                <w:rFonts w:hint="eastAsia"/>
              </w:rPr>
              <w:t>389.2</w:t>
            </w:r>
            <w:r w:rsidRPr="004E7A94">
              <w:rPr>
                <w:rFonts w:hint="eastAsia"/>
              </w:rPr>
              <w:t>s</w:t>
            </w:r>
            <w:r w:rsidR="00B31728">
              <w:rPr>
                <w:rFonts w:hint="eastAsia"/>
              </w:rPr>
              <w:t>*</w:t>
            </w:r>
          </w:p>
        </w:tc>
        <w:tc>
          <w:tcPr>
            <w:tcW w:w="283" w:type="dxa"/>
            <w:tcBorders>
              <w:top w:val="dotDash" w:sz="4" w:space="0" w:color="auto"/>
              <w:left w:val="dotDash" w:sz="4" w:space="0" w:color="auto"/>
              <w:bottom w:val="dotDash" w:sz="4" w:space="0" w:color="auto"/>
              <w:right w:val="nil"/>
            </w:tcBorders>
            <w:tcMar>
              <w:left w:w="28" w:type="dxa"/>
              <w:right w:w="28" w:type="dxa"/>
            </w:tcMar>
            <w:vAlign w:val="center"/>
          </w:tcPr>
          <w:p w14:paraId="381C3FD8" w14:textId="77777777" w:rsidR="00514BE0" w:rsidRPr="004E7A94" w:rsidRDefault="00514BE0" w:rsidP="00514BE0">
            <w:pPr>
              <w:pStyle w:val="a0"/>
              <w:ind w:firstLineChars="0" w:firstLine="0"/>
              <w:jc w:val="center"/>
            </w:pPr>
            <w:r w:rsidRPr="004E7A94">
              <w:rPr>
                <w:rFonts w:hint="eastAsia"/>
              </w:rPr>
              <w:sym w:font="Wingdings" w:char="F0FC"/>
            </w:r>
          </w:p>
        </w:tc>
        <w:tc>
          <w:tcPr>
            <w:tcW w:w="567" w:type="dxa"/>
            <w:tcBorders>
              <w:top w:val="dotDash" w:sz="4" w:space="0" w:color="auto"/>
              <w:left w:val="nil"/>
              <w:bottom w:val="dotDash" w:sz="4" w:space="0" w:color="auto"/>
              <w:right w:val="single" w:sz="6" w:space="0" w:color="auto"/>
            </w:tcBorders>
            <w:tcMar>
              <w:left w:w="28" w:type="dxa"/>
              <w:right w:w="57" w:type="dxa"/>
            </w:tcMar>
            <w:vAlign w:val="center"/>
          </w:tcPr>
          <w:p w14:paraId="2ECA16AA" w14:textId="60426E39" w:rsidR="00514BE0" w:rsidRPr="004E7A94" w:rsidRDefault="00514BE0" w:rsidP="00514BE0">
            <w:pPr>
              <w:pStyle w:val="a0"/>
              <w:ind w:firstLineChars="0" w:firstLine="0"/>
              <w:jc w:val="right"/>
            </w:pPr>
            <w:r w:rsidRPr="004E7A94">
              <w:rPr>
                <w:rFonts w:hint="eastAsia"/>
              </w:rPr>
              <w:t>2.4s</w:t>
            </w:r>
          </w:p>
        </w:tc>
        <w:tc>
          <w:tcPr>
            <w:tcW w:w="284" w:type="dxa"/>
            <w:tcBorders>
              <w:top w:val="dotDash" w:sz="4" w:space="0" w:color="auto"/>
              <w:left w:val="single" w:sz="6" w:space="0" w:color="auto"/>
              <w:bottom w:val="dotDash" w:sz="4" w:space="0" w:color="auto"/>
              <w:right w:val="nil"/>
            </w:tcBorders>
            <w:vAlign w:val="center"/>
          </w:tcPr>
          <w:p w14:paraId="756DBA95" w14:textId="5E4E00BB" w:rsidR="00514BE0" w:rsidRPr="004E7A94" w:rsidRDefault="00514BE0" w:rsidP="00514BE0">
            <w:pPr>
              <w:pStyle w:val="a0"/>
              <w:ind w:firstLineChars="0" w:firstLine="0"/>
              <w:jc w:val="right"/>
            </w:pPr>
            <w:r w:rsidRPr="004E7A94">
              <w:rPr>
                <w:rFonts w:hint="eastAsia"/>
              </w:rPr>
              <w:sym w:font="Wingdings 2" w:char="F0CF"/>
            </w:r>
          </w:p>
        </w:tc>
        <w:tc>
          <w:tcPr>
            <w:tcW w:w="567" w:type="dxa"/>
            <w:tcBorders>
              <w:top w:val="dotDash" w:sz="4" w:space="0" w:color="auto"/>
              <w:left w:val="nil"/>
              <w:bottom w:val="dotDash" w:sz="4" w:space="0" w:color="auto"/>
              <w:right w:val="dotDash" w:sz="4" w:space="0" w:color="auto"/>
            </w:tcBorders>
            <w:tcMar>
              <w:left w:w="0" w:type="dxa"/>
            </w:tcMar>
            <w:vAlign w:val="center"/>
          </w:tcPr>
          <w:p w14:paraId="5ACC4708" w14:textId="15FD3D9D" w:rsidR="00514BE0" w:rsidRPr="004E7A94" w:rsidRDefault="008767F8" w:rsidP="00514BE0">
            <w:pPr>
              <w:pStyle w:val="a0"/>
              <w:ind w:firstLineChars="0" w:firstLine="0"/>
              <w:jc w:val="right"/>
            </w:pPr>
            <w:r>
              <w:rPr>
                <w:rFonts w:hint="eastAsia"/>
              </w:rPr>
              <w:t>4.44</w:t>
            </w:r>
            <w:r w:rsidR="00514BE0" w:rsidRPr="004E7A94">
              <w:rPr>
                <w:rFonts w:hint="eastAsia"/>
              </w:rPr>
              <w:t>s</w:t>
            </w:r>
            <w:r w:rsidR="00296608" w:rsidRPr="00296608">
              <w:rPr>
                <w:rFonts w:hint="eastAsia"/>
                <w:vertAlign w:val="superscript"/>
              </w:rPr>
              <w:t>※</w:t>
            </w:r>
          </w:p>
        </w:tc>
        <w:tc>
          <w:tcPr>
            <w:tcW w:w="283" w:type="dxa"/>
            <w:tcBorders>
              <w:top w:val="dotDash" w:sz="4" w:space="0" w:color="auto"/>
              <w:left w:val="dotDash" w:sz="4" w:space="0" w:color="auto"/>
              <w:bottom w:val="dotDash" w:sz="4" w:space="0" w:color="auto"/>
              <w:right w:val="nil"/>
            </w:tcBorders>
            <w:vAlign w:val="center"/>
          </w:tcPr>
          <w:p w14:paraId="2FEFFD59" w14:textId="79DECBEB" w:rsidR="00514BE0" w:rsidRPr="004E7A94" w:rsidRDefault="0064131A" w:rsidP="00514BE0">
            <w:pPr>
              <w:pStyle w:val="a0"/>
              <w:ind w:firstLineChars="0" w:firstLine="0"/>
              <w:jc w:val="right"/>
            </w:pPr>
            <w:r w:rsidRPr="004E7A94">
              <w:rPr>
                <w:rFonts w:hint="eastAsia"/>
              </w:rPr>
              <w:sym w:font="Wingdings 2" w:char="F0CF"/>
            </w:r>
          </w:p>
        </w:tc>
        <w:tc>
          <w:tcPr>
            <w:tcW w:w="709" w:type="dxa"/>
            <w:tcBorders>
              <w:top w:val="dotDash" w:sz="4" w:space="0" w:color="auto"/>
              <w:left w:val="nil"/>
              <w:bottom w:val="dotDash" w:sz="4" w:space="0" w:color="auto"/>
              <w:right w:val="dotDash" w:sz="4" w:space="0" w:color="auto"/>
            </w:tcBorders>
            <w:vAlign w:val="center"/>
          </w:tcPr>
          <w:p w14:paraId="3B1D08B1" w14:textId="1E728C6D" w:rsidR="00514BE0" w:rsidRPr="004E7A94" w:rsidRDefault="005A5971" w:rsidP="00514BE0">
            <w:pPr>
              <w:pStyle w:val="a0"/>
              <w:ind w:firstLineChars="0" w:firstLine="0"/>
              <w:jc w:val="right"/>
            </w:pPr>
            <w:r>
              <w:rPr>
                <w:rFonts w:hint="eastAsia"/>
              </w:rPr>
              <w:t>1.8</w:t>
            </w:r>
            <w:r w:rsidR="00DF756A">
              <w:t>s</w:t>
            </w:r>
            <w:r w:rsidR="00296608" w:rsidRPr="00296608">
              <w:rPr>
                <w:rFonts w:hint="eastAsia"/>
                <w:vertAlign w:val="superscript"/>
              </w:rPr>
              <w:t>※</w:t>
            </w:r>
          </w:p>
        </w:tc>
        <w:tc>
          <w:tcPr>
            <w:tcW w:w="283" w:type="dxa"/>
            <w:tcBorders>
              <w:top w:val="dotDash" w:sz="4" w:space="0" w:color="auto"/>
              <w:left w:val="dotDash" w:sz="4" w:space="0" w:color="auto"/>
              <w:bottom w:val="dotDash" w:sz="4" w:space="0" w:color="auto"/>
              <w:right w:val="nil"/>
            </w:tcBorders>
            <w:vAlign w:val="center"/>
          </w:tcPr>
          <w:p w14:paraId="791DD715" w14:textId="76F89FF2" w:rsidR="00514BE0" w:rsidRPr="004E7A94" w:rsidRDefault="00514BE0" w:rsidP="00514BE0">
            <w:pPr>
              <w:pStyle w:val="a0"/>
              <w:ind w:firstLineChars="0" w:firstLine="0"/>
              <w:jc w:val="right"/>
            </w:pPr>
            <w:r w:rsidRPr="004E7A94">
              <w:rPr>
                <w:rFonts w:hint="eastAsia"/>
              </w:rPr>
              <w:sym w:font="Wingdings" w:char="F0FC"/>
            </w:r>
          </w:p>
        </w:tc>
        <w:tc>
          <w:tcPr>
            <w:tcW w:w="709" w:type="dxa"/>
            <w:tcBorders>
              <w:top w:val="dotDash" w:sz="4" w:space="0" w:color="auto"/>
              <w:left w:val="nil"/>
              <w:bottom w:val="dotDash" w:sz="4" w:space="0" w:color="auto"/>
              <w:right w:val="single" w:sz="6" w:space="0" w:color="auto"/>
            </w:tcBorders>
            <w:vAlign w:val="center"/>
          </w:tcPr>
          <w:p w14:paraId="59808B49" w14:textId="6D1E3688" w:rsidR="00514BE0" w:rsidRPr="004E7A94" w:rsidRDefault="00514BE0" w:rsidP="00514BE0">
            <w:pPr>
              <w:pStyle w:val="a0"/>
              <w:ind w:firstLineChars="0" w:firstLine="0"/>
              <w:jc w:val="right"/>
            </w:pPr>
            <w:r w:rsidRPr="004E7A94">
              <w:rPr>
                <w:rFonts w:hint="eastAsia"/>
              </w:rPr>
              <w:t>0.</w:t>
            </w:r>
            <w:r>
              <w:rPr>
                <w:rFonts w:hint="eastAsia"/>
              </w:rPr>
              <w:t>7</w:t>
            </w:r>
            <w:r w:rsidRPr="004E7A94">
              <w:rPr>
                <w:rFonts w:hint="eastAsia"/>
              </w:rPr>
              <w:t>s</w:t>
            </w:r>
          </w:p>
        </w:tc>
      </w:tr>
      <w:tr w:rsidR="00514BE0" w:rsidRPr="004E7A94" w14:paraId="70D6F741" w14:textId="052B3690" w:rsidTr="00B10A80">
        <w:trPr>
          <w:trHeight w:val="284"/>
        </w:trPr>
        <w:tc>
          <w:tcPr>
            <w:tcW w:w="373" w:type="dxa"/>
            <w:tcBorders>
              <w:top w:val="dotDash" w:sz="4" w:space="0" w:color="auto"/>
              <w:left w:val="single" w:sz="6" w:space="0" w:color="auto"/>
              <w:bottom w:val="single" w:sz="6" w:space="0" w:color="auto"/>
              <w:right w:val="single" w:sz="6" w:space="0" w:color="auto"/>
            </w:tcBorders>
            <w:vAlign w:val="center"/>
          </w:tcPr>
          <w:p w14:paraId="7E90ABAD" w14:textId="77777777" w:rsidR="00514BE0" w:rsidRPr="004E7A94" w:rsidRDefault="00514BE0" w:rsidP="00514BE0">
            <w:pPr>
              <w:pStyle w:val="a0"/>
              <w:ind w:firstLineChars="0" w:firstLine="0"/>
              <w:jc w:val="center"/>
            </w:pPr>
            <w:r w:rsidRPr="004E7A94">
              <w:rPr>
                <w:rFonts w:hint="eastAsia"/>
              </w:rPr>
              <w:t>17</w:t>
            </w:r>
          </w:p>
        </w:tc>
        <w:tc>
          <w:tcPr>
            <w:tcW w:w="283" w:type="dxa"/>
            <w:tcBorders>
              <w:top w:val="dotDash" w:sz="4" w:space="0" w:color="auto"/>
              <w:left w:val="single" w:sz="6" w:space="0" w:color="auto"/>
              <w:bottom w:val="single" w:sz="6" w:space="0" w:color="auto"/>
              <w:right w:val="nil"/>
            </w:tcBorders>
            <w:tcMar>
              <w:left w:w="28" w:type="dxa"/>
              <w:right w:w="28" w:type="dxa"/>
            </w:tcMar>
            <w:vAlign w:val="center"/>
          </w:tcPr>
          <w:p w14:paraId="0F170F93" w14:textId="77777777" w:rsidR="00514BE0" w:rsidRPr="004E7A94" w:rsidRDefault="00514BE0" w:rsidP="00514BE0">
            <w:pPr>
              <w:pStyle w:val="a0"/>
              <w:ind w:firstLineChars="0" w:firstLine="0"/>
              <w:jc w:val="center"/>
            </w:pPr>
            <w:r w:rsidRPr="004E7A94">
              <w:rPr>
                <w:rFonts w:hint="eastAsia"/>
              </w:rPr>
              <w:sym w:font="Wingdings" w:char="F0FC"/>
            </w:r>
          </w:p>
        </w:tc>
        <w:tc>
          <w:tcPr>
            <w:tcW w:w="569" w:type="dxa"/>
            <w:tcBorders>
              <w:top w:val="dotDash" w:sz="4" w:space="0" w:color="auto"/>
              <w:left w:val="nil"/>
              <w:bottom w:val="single" w:sz="6" w:space="0" w:color="auto"/>
              <w:right w:val="dotDash" w:sz="4" w:space="0" w:color="auto"/>
            </w:tcBorders>
            <w:tcMar>
              <w:left w:w="28" w:type="dxa"/>
              <w:right w:w="113" w:type="dxa"/>
            </w:tcMar>
            <w:vAlign w:val="center"/>
          </w:tcPr>
          <w:p w14:paraId="02BD3A78" w14:textId="4020541E" w:rsidR="00514BE0" w:rsidRPr="004E7A94" w:rsidRDefault="00514BE0" w:rsidP="00514BE0">
            <w:pPr>
              <w:pStyle w:val="a0"/>
              <w:ind w:firstLineChars="0" w:firstLine="0"/>
              <w:jc w:val="right"/>
            </w:pPr>
            <w:r w:rsidRPr="004E7A94">
              <w:rPr>
                <w:rFonts w:hint="eastAsia"/>
              </w:rPr>
              <w:t>13.</w:t>
            </w:r>
            <w:r>
              <w:rPr>
                <w:rFonts w:hint="eastAsia"/>
              </w:rPr>
              <w:t>0</w:t>
            </w:r>
            <w:r w:rsidRPr="004E7A94">
              <w:rPr>
                <w:rFonts w:hint="eastAsia"/>
              </w:rPr>
              <w:t>s</w:t>
            </w:r>
          </w:p>
        </w:tc>
        <w:tc>
          <w:tcPr>
            <w:tcW w:w="283" w:type="dxa"/>
            <w:tcBorders>
              <w:top w:val="dotDash" w:sz="4" w:space="0" w:color="auto"/>
              <w:left w:val="dotDash" w:sz="4" w:space="0" w:color="auto"/>
              <w:bottom w:val="single" w:sz="6" w:space="0" w:color="auto"/>
              <w:right w:val="nil"/>
            </w:tcBorders>
            <w:tcMar>
              <w:left w:w="28" w:type="dxa"/>
              <w:right w:w="28" w:type="dxa"/>
            </w:tcMar>
            <w:vAlign w:val="center"/>
          </w:tcPr>
          <w:p w14:paraId="3078CCAF" w14:textId="60508D9F" w:rsidR="00514BE0" w:rsidRPr="004E7A94" w:rsidRDefault="005F080E" w:rsidP="00514BE0">
            <w:pPr>
              <w:pStyle w:val="a0"/>
              <w:ind w:firstLineChars="0" w:firstLine="0"/>
              <w:jc w:val="center"/>
            </w:pPr>
            <w:r>
              <w:rPr>
                <w:rFonts w:hint="eastAsia"/>
              </w:rPr>
              <w:t>-</w:t>
            </w:r>
          </w:p>
        </w:tc>
        <w:tc>
          <w:tcPr>
            <w:tcW w:w="709" w:type="dxa"/>
            <w:tcBorders>
              <w:top w:val="dotDash" w:sz="4" w:space="0" w:color="auto"/>
              <w:left w:val="nil"/>
              <w:bottom w:val="single" w:sz="6" w:space="0" w:color="auto"/>
              <w:right w:val="dotDash" w:sz="4" w:space="0" w:color="auto"/>
            </w:tcBorders>
            <w:noWrap/>
            <w:tcMar>
              <w:left w:w="28" w:type="dxa"/>
              <w:right w:w="57" w:type="dxa"/>
            </w:tcMar>
            <w:vAlign w:val="center"/>
          </w:tcPr>
          <w:p w14:paraId="25512D2B" w14:textId="761C2F04" w:rsidR="00514BE0" w:rsidRPr="004E7A94" w:rsidRDefault="005F080E" w:rsidP="005F080E">
            <w:pPr>
              <w:pStyle w:val="a0"/>
              <w:ind w:firstLineChars="0" w:firstLine="0"/>
              <w:jc w:val="center"/>
            </w:pPr>
            <w:r>
              <w:rPr>
                <w:rFonts w:hint="eastAsia"/>
              </w:rPr>
              <w:t>-</w:t>
            </w:r>
          </w:p>
        </w:tc>
        <w:tc>
          <w:tcPr>
            <w:tcW w:w="283" w:type="dxa"/>
            <w:tcBorders>
              <w:top w:val="dotDash" w:sz="4" w:space="0" w:color="auto"/>
              <w:left w:val="dotDash" w:sz="4" w:space="0" w:color="auto"/>
              <w:bottom w:val="single" w:sz="6" w:space="0" w:color="auto"/>
              <w:right w:val="nil"/>
            </w:tcBorders>
            <w:tcMar>
              <w:left w:w="28" w:type="dxa"/>
              <w:right w:w="28" w:type="dxa"/>
            </w:tcMar>
            <w:vAlign w:val="center"/>
          </w:tcPr>
          <w:p w14:paraId="363EA210" w14:textId="77777777" w:rsidR="00514BE0" w:rsidRPr="004E7A94" w:rsidRDefault="00514BE0" w:rsidP="00514BE0">
            <w:pPr>
              <w:pStyle w:val="a0"/>
              <w:ind w:firstLineChars="0" w:firstLine="0"/>
              <w:jc w:val="center"/>
            </w:pPr>
            <w:r w:rsidRPr="004E7A94">
              <w:rPr>
                <w:rFonts w:hint="eastAsia"/>
              </w:rPr>
              <w:sym w:font="Wingdings" w:char="F0FC"/>
            </w:r>
          </w:p>
        </w:tc>
        <w:tc>
          <w:tcPr>
            <w:tcW w:w="567" w:type="dxa"/>
            <w:tcBorders>
              <w:top w:val="dotDash" w:sz="4" w:space="0" w:color="auto"/>
              <w:left w:val="nil"/>
              <w:bottom w:val="single" w:sz="6" w:space="0" w:color="auto"/>
              <w:right w:val="single" w:sz="6" w:space="0" w:color="auto"/>
            </w:tcBorders>
            <w:tcMar>
              <w:left w:w="28" w:type="dxa"/>
              <w:right w:w="57" w:type="dxa"/>
            </w:tcMar>
            <w:vAlign w:val="center"/>
          </w:tcPr>
          <w:p w14:paraId="1BDC18AE" w14:textId="6A8FA180" w:rsidR="00514BE0" w:rsidRPr="004E7A94" w:rsidRDefault="00514BE0" w:rsidP="00514BE0">
            <w:pPr>
              <w:pStyle w:val="a0"/>
              <w:ind w:firstLineChars="0" w:firstLine="0"/>
              <w:jc w:val="right"/>
            </w:pPr>
            <w:r>
              <w:rPr>
                <w:rFonts w:hint="eastAsia"/>
              </w:rPr>
              <w:t>11.4</w:t>
            </w:r>
            <w:r w:rsidRPr="004E7A94">
              <w:rPr>
                <w:rFonts w:hint="eastAsia"/>
              </w:rPr>
              <w:t>s</w:t>
            </w:r>
          </w:p>
        </w:tc>
        <w:tc>
          <w:tcPr>
            <w:tcW w:w="283" w:type="dxa"/>
            <w:tcBorders>
              <w:top w:val="dotDash" w:sz="4" w:space="0" w:color="auto"/>
              <w:left w:val="single" w:sz="6" w:space="0" w:color="auto"/>
              <w:bottom w:val="single" w:sz="6" w:space="0" w:color="auto"/>
              <w:right w:val="nil"/>
            </w:tcBorders>
            <w:tcMar>
              <w:left w:w="28" w:type="dxa"/>
              <w:right w:w="28" w:type="dxa"/>
            </w:tcMar>
            <w:vAlign w:val="center"/>
          </w:tcPr>
          <w:p w14:paraId="65AB8F05" w14:textId="77777777" w:rsidR="00514BE0" w:rsidRPr="004E7A94" w:rsidRDefault="00514BE0" w:rsidP="00514BE0">
            <w:pPr>
              <w:pStyle w:val="a0"/>
              <w:ind w:firstLineChars="0" w:firstLine="0"/>
              <w:jc w:val="center"/>
            </w:pPr>
            <w:r w:rsidRPr="004E7A94">
              <w:rPr>
                <w:rFonts w:hint="eastAsia"/>
              </w:rPr>
              <w:sym w:font="Wingdings" w:char="F0FC"/>
            </w:r>
          </w:p>
        </w:tc>
        <w:tc>
          <w:tcPr>
            <w:tcW w:w="568" w:type="dxa"/>
            <w:tcBorders>
              <w:top w:val="dotDash" w:sz="4" w:space="0" w:color="auto"/>
              <w:left w:val="nil"/>
              <w:bottom w:val="single" w:sz="6" w:space="0" w:color="auto"/>
              <w:right w:val="dotDash" w:sz="4" w:space="0" w:color="auto"/>
            </w:tcBorders>
            <w:noWrap/>
            <w:tcMar>
              <w:left w:w="28" w:type="dxa"/>
              <w:right w:w="57" w:type="dxa"/>
            </w:tcMar>
            <w:vAlign w:val="center"/>
          </w:tcPr>
          <w:p w14:paraId="019A9B6C" w14:textId="2022364A" w:rsidR="00514BE0" w:rsidRPr="004E7A94" w:rsidRDefault="00514BE0" w:rsidP="00514BE0">
            <w:pPr>
              <w:pStyle w:val="a0"/>
              <w:ind w:firstLineChars="0" w:firstLine="0"/>
              <w:jc w:val="right"/>
            </w:pPr>
            <w:r>
              <w:rPr>
                <w:rFonts w:hint="eastAsia"/>
              </w:rPr>
              <w:t>2.0</w:t>
            </w:r>
            <w:r w:rsidRPr="004E7A94">
              <w:rPr>
                <w:rFonts w:hint="eastAsia"/>
              </w:rPr>
              <w:t>s</w:t>
            </w:r>
          </w:p>
        </w:tc>
        <w:tc>
          <w:tcPr>
            <w:tcW w:w="284" w:type="dxa"/>
            <w:tcBorders>
              <w:top w:val="dotDash" w:sz="4" w:space="0" w:color="auto"/>
              <w:left w:val="dotDash" w:sz="4" w:space="0" w:color="auto"/>
              <w:bottom w:val="single" w:sz="6" w:space="0" w:color="auto"/>
              <w:right w:val="nil"/>
            </w:tcBorders>
            <w:tcMar>
              <w:left w:w="28" w:type="dxa"/>
              <w:right w:w="28" w:type="dxa"/>
            </w:tcMar>
            <w:vAlign w:val="center"/>
          </w:tcPr>
          <w:p w14:paraId="2349213A" w14:textId="7BA38C1B" w:rsidR="00514BE0" w:rsidRPr="004E7A94" w:rsidRDefault="005F080E" w:rsidP="00514BE0">
            <w:pPr>
              <w:pStyle w:val="a0"/>
              <w:ind w:firstLineChars="0" w:firstLine="0"/>
              <w:jc w:val="center"/>
            </w:pPr>
            <w:r>
              <w:rPr>
                <w:rFonts w:hint="eastAsia"/>
              </w:rPr>
              <w:t>-</w:t>
            </w:r>
          </w:p>
        </w:tc>
        <w:tc>
          <w:tcPr>
            <w:tcW w:w="709" w:type="dxa"/>
            <w:tcBorders>
              <w:top w:val="dotDash" w:sz="4" w:space="0" w:color="auto"/>
              <w:left w:val="nil"/>
              <w:bottom w:val="single" w:sz="6" w:space="0" w:color="auto"/>
              <w:right w:val="dotDash" w:sz="4" w:space="0" w:color="auto"/>
            </w:tcBorders>
            <w:tcMar>
              <w:left w:w="28" w:type="dxa"/>
              <w:right w:w="28" w:type="dxa"/>
            </w:tcMar>
            <w:vAlign w:val="center"/>
          </w:tcPr>
          <w:p w14:paraId="478C813E" w14:textId="0C30E25B" w:rsidR="00514BE0" w:rsidRPr="004E7A94" w:rsidRDefault="005F080E" w:rsidP="005F080E">
            <w:pPr>
              <w:pStyle w:val="a0"/>
              <w:ind w:firstLineChars="0" w:firstLine="0"/>
              <w:jc w:val="center"/>
            </w:pPr>
            <w:r>
              <w:rPr>
                <w:rFonts w:hint="eastAsia"/>
              </w:rPr>
              <w:t>-</w:t>
            </w:r>
          </w:p>
        </w:tc>
        <w:tc>
          <w:tcPr>
            <w:tcW w:w="283" w:type="dxa"/>
            <w:tcBorders>
              <w:top w:val="dotDash" w:sz="4" w:space="0" w:color="auto"/>
              <w:left w:val="dotDash" w:sz="4" w:space="0" w:color="auto"/>
              <w:bottom w:val="single" w:sz="6" w:space="0" w:color="auto"/>
              <w:right w:val="nil"/>
            </w:tcBorders>
            <w:tcMar>
              <w:left w:w="28" w:type="dxa"/>
              <w:right w:w="28" w:type="dxa"/>
            </w:tcMar>
            <w:vAlign w:val="center"/>
          </w:tcPr>
          <w:p w14:paraId="7446FE53" w14:textId="77777777" w:rsidR="00514BE0" w:rsidRPr="004E7A94" w:rsidRDefault="00514BE0" w:rsidP="00514BE0">
            <w:pPr>
              <w:pStyle w:val="a0"/>
              <w:ind w:firstLineChars="0" w:firstLine="0"/>
              <w:jc w:val="center"/>
            </w:pPr>
            <w:r w:rsidRPr="004E7A94">
              <w:rPr>
                <w:rFonts w:hint="eastAsia"/>
              </w:rPr>
              <w:sym w:font="Wingdings" w:char="F0FC"/>
            </w:r>
          </w:p>
        </w:tc>
        <w:tc>
          <w:tcPr>
            <w:tcW w:w="567" w:type="dxa"/>
            <w:tcBorders>
              <w:top w:val="dotDash" w:sz="4" w:space="0" w:color="auto"/>
              <w:left w:val="nil"/>
              <w:bottom w:val="single" w:sz="6" w:space="0" w:color="auto"/>
              <w:right w:val="single" w:sz="6" w:space="0" w:color="auto"/>
            </w:tcBorders>
            <w:tcMar>
              <w:left w:w="28" w:type="dxa"/>
              <w:right w:w="57" w:type="dxa"/>
            </w:tcMar>
            <w:vAlign w:val="center"/>
          </w:tcPr>
          <w:p w14:paraId="6297B3BB" w14:textId="50039FB2" w:rsidR="00514BE0" w:rsidRPr="004E7A94" w:rsidRDefault="00514BE0" w:rsidP="00514BE0">
            <w:pPr>
              <w:pStyle w:val="a0"/>
              <w:ind w:firstLineChars="0" w:firstLine="0"/>
              <w:jc w:val="right"/>
            </w:pPr>
            <w:r w:rsidRPr="004E7A94">
              <w:rPr>
                <w:rFonts w:hint="eastAsia"/>
              </w:rPr>
              <w:t>12.</w:t>
            </w:r>
            <w:r>
              <w:rPr>
                <w:rFonts w:hint="eastAsia"/>
              </w:rPr>
              <w:t>2</w:t>
            </w:r>
            <w:r w:rsidRPr="004E7A94">
              <w:rPr>
                <w:rFonts w:hint="eastAsia"/>
              </w:rPr>
              <w:t>s</w:t>
            </w:r>
          </w:p>
        </w:tc>
        <w:tc>
          <w:tcPr>
            <w:tcW w:w="284" w:type="dxa"/>
            <w:tcBorders>
              <w:top w:val="dotDash" w:sz="4" w:space="0" w:color="auto"/>
              <w:left w:val="single" w:sz="6" w:space="0" w:color="auto"/>
              <w:bottom w:val="single" w:sz="6" w:space="0" w:color="auto"/>
              <w:right w:val="nil"/>
            </w:tcBorders>
            <w:vAlign w:val="center"/>
          </w:tcPr>
          <w:p w14:paraId="321F2E59" w14:textId="2E6C3D4C" w:rsidR="00514BE0" w:rsidRPr="004E7A94" w:rsidRDefault="00514BE0" w:rsidP="00514BE0">
            <w:pPr>
              <w:pStyle w:val="a0"/>
              <w:ind w:firstLineChars="0" w:firstLine="0"/>
              <w:jc w:val="right"/>
            </w:pPr>
            <w:r w:rsidRPr="004E7A94">
              <w:rPr>
                <w:rFonts w:hint="eastAsia"/>
              </w:rPr>
              <w:sym w:font="Wingdings 2" w:char="F0CF"/>
            </w:r>
          </w:p>
        </w:tc>
        <w:tc>
          <w:tcPr>
            <w:tcW w:w="567" w:type="dxa"/>
            <w:tcBorders>
              <w:top w:val="dotDash" w:sz="4" w:space="0" w:color="auto"/>
              <w:left w:val="nil"/>
              <w:bottom w:val="single" w:sz="6" w:space="0" w:color="auto"/>
              <w:right w:val="dotDash" w:sz="4" w:space="0" w:color="auto"/>
            </w:tcBorders>
            <w:tcMar>
              <w:left w:w="0" w:type="dxa"/>
            </w:tcMar>
            <w:vAlign w:val="center"/>
          </w:tcPr>
          <w:p w14:paraId="5B449FE6" w14:textId="2F315CFE" w:rsidR="00514BE0" w:rsidRPr="004E7A94" w:rsidRDefault="00A157BD" w:rsidP="00514BE0">
            <w:pPr>
              <w:pStyle w:val="a0"/>
              <w:ind w:firstLineChars="0" w:firstLine="0"/>
              <w:jc w:val="right"/>
            </w:pPr>
            <w:r>
              <w:rPr>
                <w:rFonts w:hint="eastAsia"/>
              </w:rPr>
              <w:t>27</w:t>
            </w:r>
            <w:r w:rsidR="00B10A80">
              <w:t>.1</w:t>
            </w:r>
            <w:r w:rsidR="00514BE0" w:rsidRPr="004E7A94">
              <w:rPr>
                <w:rFonts w:hint="eastAsia"/>
              </w:rPr>
              <w:t>s</w:t>
            </w:r>
            <w:r w:rsidR="00296608" w:rsidRPr="00296608">
              <w:rPr>
                <w:rFonts w:hint="eastAsia"/>
                <w:vertAlign w:val="superscript"/>
              </w:rPr>
              <w:t>※</w:t>
            </w:r>
          </w:p>
        </w:tc>
        <w:tc>
          <w:tcPr>
            <w:tcW w:w="283" w:type="dxa"/>
            <w:tcBorders>
              <w:top w:val="dotDash" w:sz="4" w:space="0" w:color="auto"/>
              <w:left w:val="dotDash" w:sz="4" w:space="0" w:color="auto"/>
              <w:bottom w:val="single" w:sz="6" w:space="0" w:color="auto"/>
              <w:right w:val="nil"/>
            </w:tcBorders>
            <w:vAlign w:val="center"/>
          </w:tcPr>
          <w:p w14:paraId="00A53670" w14:textId="7341ECFB" w:rsidR="00514BE0" w:rsidRPr="004E7A94" w:rsidRDefault="0064131A" w:rsidP="00514BE0">
            <w:pPr>
              <w:pStyle w:val="a0"/>
              <w:ind w:firstLineChars="0" w:firstLine="0"/>
              <w:jc w:val="right"/>
            </w:pPr>
            <w:r w:rsidRPr="004E7A94">
              <w:rPr>
                <w:rFonts w:hint="eastAsia"/>
              </w:rPr>
              <w:sym w:font="Wingdings 2" w:char="F0CF"/>
            </w:r>
          </w:p>
        </w:tc>
        <w:tc>
          <w:tcPr>
            <w:tcW w:w="709" w:type="dxa"/>
            <w:tcBorders>
              <w:top w:val="dotDash" w:sz="4" w:space="0" w:color="auto"/>
              <w:left w:val="nil"/>
              <w:bottom w:val="single" w:sz="6" w:space="0" w:color="auto"/>
              <w:right w:val="dotDash" w:sz="4" w:space="0" w:color="auto"/>
            </w:tcBorders>
            <w:vAlign w:val="center"/>
          </w:tcPr>
          <w:p w14:paraId="3ABADD6B" w14:textId="2B81E29A" w:rsidR="00514BE0" w:rsidRPr="004E7A94" w:rsidRDefault="00621DE6" w:rsidP="00514BE0">
            <w:pPr>
              <w:pStyle w:val="a0"/>
              <w:ind w:firstLineChars="0" w:firstLine="0"/>
              <w:jc w:val="right"/>
            </w:pPr>
            <w:r>
              <w:rPr>
                <w:rFonts w:hint="eastAsia"/>
              </w:rPr>
              <w:t>3.2s</w:t>
            </w:r>
            <w:r w:rsidR="00296608" w:rsidRPr="00296608">
              <w:rPr>
                <w:rFonts w:hint="eastAsia"/>
                <w:vertAlign w:val="superscript"/>
              </w:rPr>
              <w:t>※</w:t>
            </w:r>
          </w:p>
        </w:tc>
        <w:tc>
          <w:tcPr>
            <w:tcW w:w="283" w:type="dxa"/>
            <w:tcBorders>
              <w:top w:val="dotDash" w:sz="4" w:space="0" w:color="auto"/>
              <w:left w:val="dotDash" w:sz="4" w:space="0" w:color="auto"/>
              <w:bottom w:val="single" w:sz="6" w:space="0" w:color="auto"/>
              <w:right w:val="nil"/>
            </w:tcBorders>
            <w:vAlign w:val="center"/>
          </w:tcPr>
          <w:p w14:paraId="2DD2640D" w14:textId="4D3D10D0" w:rsidR="00514BE0" w:rsidRPr="004E7A94" w:rsidRDefault="00514BE0" w:rsidP="00514BE0">
            <w:pPr>
              <w:pStyle w:val="a0"/>
              <w:ind w:firstLineChars="0" w:firstLine="0"/>
              <w:jc w:val="right"/>
            </w:pPr>
            <w:r w:rsidRPr="004E7A94">
              <w:rPr>
                <w:rFonts w:hint="eastAsia"/>
              </w:rPr>
              <w:sym w:font="Wingdings" w:char="F0FC"/>
            </w:r>
          </w:p>
        </w:tc>
        <w:tc>
          <w:tcPr>
            <w:tcW w:w="709" w:type="dxa"/>
            <w:tcBorders>
              <w:top w:val="dotDash" w:sz="4" w:space="0" w:color="auto"/>
              <w:left w:val="nil"/>
              <w:bottom w:val="single" w:sz="6" w:space="0" w:color="auto"/>
              <w:right w:val="single" w:sz="6" w:space="0" w:color="auto"/>
            </w:tcBorders>
            <w:vAlign w:val="center"/>
          </w:tcPr>
          <w:p w14:paraId="65D8F812" w14:textId="3B1EDDE4" w:rsidR="00514BE0" w:rsidRPr="004E7A94" w:rsidRDefault="00514BE0" w:rsidP="00581B4C">
            <w:pPr>
              <w:pStyle w:val="a0"/>
              <w:keepNext/>
              <w:ind w:firstLineChars="0" w:firstLine="0"/>
              <w:jc w:val="right"/>
            </w:pPr>
            <w:r w:rsidRPr="004E7A94">
              <w:rPr>
                <w:rFonts w:hint="eastAsia"/>
              </w:rPr>
              <w:t>0.6s</w:t>
            </w:r>
          </w:p>
        </w:tc>
      </w:tr>
      <w:tr w:rsidR="00B31728" w:rsidRPr="004E7A94" w14:paraId="1CBFCEB2" w14:textId="77777777" w:rsidTr="00982E8D">
        <w:trPr>
          <w:trHeight w:val="284"/>
        </w:trPr>
        <w:tc>
          <w:tcPr>
            <w:tcW w:w="8596" w:type="dxa"/>
            <w:gridSpan w:val="19"/>
            <w:tcBorders>
              <w:top w:val="single" w:sz="6" w:space="0" w:color="auto"/>
              <w:left w:val="nil"/>
              <w:bottom w:val="nil"/>
              <w:right w:val="nil"/>
            </w:tcBorders>
            <w:vAlign w:val="center"/>
          </w:tcPr>
          <w:p w14:paraId="74456BB7" w14:textId="77777777" w:rsidR="00852B3B" w:rsidRDefault="00B31728" w:rsidP="00852B3B">
            <w:pPr>
              <w:pStyle w:val="a0"/>
              <w:keepNext/>
              <w:ind w:left="332" w:hangingChars="200" w:hanging="332"/>
              <w:jc w:val="left"/>
              <w:rPr>
                <w:sz w:val="16"/>
              </w:rPr>
            </w:pPr>
            <w:r>
              <w:rPr>
                <w:rFonts w:hint="eastAsia"/>
                <w:sz w:val="16"/>
              </w:rPr>
              <w:t>注</w:t>
            </w:r>
            <w:r w:rsidR="00E44A79">
              <w:rPr>
                <w:rFonts w:hint="eastAsia"/>
                <w:sz w:val="16"/>
              </w:rPr>
              <w:t xml:space="preserve">: </w:t>
            </w:r>
            <w:r w:rsidRPr="00B31728">
              <w:rPr>
                <w:rFonts w:hint="eastAsia"/>
                <w:sz w:val="16"/>
              </w:rPr>
              <w:sym w:font="Wingdings" w:char="F0FC"/>
            </w:r>
            <w:r>
              <w:rPr>
                <w:rFonts w:hint="eastAsia"/>
                <w:sz w:val="16"/>
              </w:rPr>
              <w:t>表示</w:t>
            </w:r>
            <w:r w:rsidRPr="00B31728">
              <w:rPr>
                <w:rFonts w:hint="eastAsia"/>
                <w:sz w:val="16"/>
              </w:rPr>
              <w:t>验证结果为真</w:t>
            </w:r>
            <w:r w:rsidR="00E44A79">
              <w:rPr>
                <w:rFonts w:hint="eastAsia"/>
                <w:sz w:val="16"/>
              </w:rPr>
              <w:t>;</w:t>
            </w:r>
            <w:r w:rsidRPr="00B31728">
              <w:rPr>
                <w:rFonts w:hint="eastAsia"/>
                <w:sz w:val="16"/>
              </w:rPr>
              <w:sym w:font="Wingdings 2" w:char="F0CF"/>
            </w:r>
            <w:r>
              <w:rPr>
                <w:rFonts w:hint="eastAsia"/>
                <w:sz w:val="16"/>
              </w:rPr>
              <w:t>表示</w:t>
            </w:r>
            <w:r w:rsidRPr="00B31728">
              <w:rPr>
                <w:rFonts w:hint="eastAsia"/>
                <w:sz w:val="16"/>
              </w:rPr>
              <w:t>验证结果为假</w:t>
            </w:r>
            <w:r w:rsidR="00E44A79">
              <w:rPr>
                <w:rFonts w:hint="eastAsia"/>
                <w:sz w:val="16"/>
              </w:rPr>
              <w:t>;</w:t>
            </w:r>
            <w:r w:rsidRPr="00B31728">
              <w:rPr>
                <w:rFonts w:hint="eastAsia"/>
                <w:sz w:val="16"/>
              </w:rPr>
              <w:t>*</w:t>
            </w:r>
            <w:r>
              <w:rPr>
                <w:rFonts w:hint="eastAsia"/>
                <w:sz w:val="16"/>
              </w:rPr>
              <w:t>表示</w:t>
            </w:r>
            <w:r w:rsidRPr="00B31728">
              <w:rPr>
                <w:rFonts w:hint="eastAsia"/>
                <w:sz w:val="16"/>
              </w:rPr>
              <w:t>在设置初始状态的情况下验证所需时间</w:t>
            </w:r>
            <w:r w:rsidR="00E44A79">
              <w:rPr>
                <w:rFonts w:hint="eastAsia"/>
                <w:sz w:val="16"/>
              </w:rPr>
              <w:t>;</w:t>
            </w:r>
            <w:r w:rsidR="005F080E">
              <w:rPr>
                <w:rFonts w:hint="eastAsia"/>
                <w:sz w:val="16"/>
              </w:rPr>
              <w:t>-</w:t>
            </w:r>
            <w:r w:rsidR="005F080E">
              <w:rPr>
                <w:rFonts w:hint="eastAsia"/>
                <w:sz w:val="16"/>
              </w:rPr>
              <w:t>表示超时</w:t>
            </w:r>
            <w:r w:rsidR="00296608">
              <w:rPr>
                <w:rFonts w:hint="eastAsia"/>
                <w:sz w:val="16"/>
              </w:rPr>
              <w:t>;</w:t>
            </w:r>
          </w:p>
          <w:p w14:paraId="751E0C03" w14:textId="264246E4" w:rsidR="00B31728" w:rsidRPr="004E7A94" w:rsidRDefault="00296608" w:rsidP="00852B3B">
            <w:pPr>
              <w:pStyle w:val="a0"/>
              <w:keepNext/>
              <w:ind w:firstLine="332"/>
              <w:jc w:val="left"/>
            </w:pPr>
            <w:r w:rsidRPr="00296608">
              <w:rPr>
                <w:rFonts w:hint="eastAsia"/>
                <w:sz w:val="16"/>
              </w:rPr>
              <w:t>※</w:t>
            </w:r>
            <w:r>
              <w:rPr>
                <w:rFonts w:hint="eastAsia"/>
                <w:sz w:val="16"/>
              </w:rPr>
              <w:t>表示</w:t>
            </w:r>
            <w:r w:rsidR="00852B3B">
              <w:rPr>
                <w:rFonts w:hint="eastAsia"/>
                <w:sz w:val="16"/>
              </w:rPr>
              <w:t>采用</w:t>
            </w:r>
            <w:r>
              <w:rPr>
                <w:rFonts w:hint="eastAsia"/>
                <w:sz w:val="16"/>
              </w:rPr>
              <w:t>SMT</w:t>
            </w:r>
            <w:r w:rsidR="00364D02">
              <w:rPr>
                <w:rFonts w:hint="eastAsia"/>
                <w:sz w:val="16"/>
              </w:rPr>
              <w:t>方法</w:t>
            </w:r>
            <w:r>
              <w:rPr>
                <w:rFonts w:hint="eastAsia"/>
                <w:sz w:val="16"/>
              </w:rPr>
              <w:t>验证</w:t>
            </w:r>
            <w:r w:rsidR="00DE5C3A">
              <w:rPr>
                <w:rFonts w:hint="eastAsia"/>
                <w:sz w:val="16"/>
              </w:rPr>
              <w:t>所需时间</w:t>
            </w:r>
            <w:r w:rsidR="00852B3B">
              <w:rPr>
                <w:rFonts w:hint="eastAsia"/>
                <w:sz w:val="16"/>
              </w:rPr>
              <w:t>,</w:t>
            </w:r>
            <w:r w:rsidR="00852B3B">
              <w:rPr>
                <w:rFonts w:hint="eastAsia"/>
                <w:sz w:val="16"/>
              </w:rPr>
              <w:t>为标注的时间均表示采用</w:t>
            </w:r>
            <w:r w:rsidR="00852B3B">
              <w:rPr>
                <w:rFonts w:hint="eastAsia"/>
                <w:sz w:val="16"/>
              </w:rPr>
              <w:t>BDD</w:t>
            </w:r>
            <w:r w:rsidR="00852B3B">
              <w:rPr>
                <w:rFonts w:hint="eastAsia"/>
                <w:sz w:val="16"/>
              </w:rPr>
              <w:t>方法所需的验证时间</w:t>
            </w:r>
            <w:r w:rsidR="00852B3B">
              <w:rPr>
                <w:rFonts w:hint="eastAsia"/>
                <w:sz w:val="16"/>
              </w:rPr>
              <w:t>.</w:t>
            </w:r>
          </w:p>
        </w:tc>
      </w:tr>
    </w:tbl>
    <w:bookmarkEnd w:id="494"/>
    <w:p w14:paraId="7F0659ED" w14:textId="24C201C1" w:rsidR="00581B4C" w:rsidRDefault="00581B4C" w:rsidP="00581B4C">
      <w:pPr>
        <w:pStyle w:val="a6"/>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06879">
        <w:rPr>
          <w:noProof/>
        </w:rPr>
        <w:t>3</w:t>
      </w:r>
      <w:r>
        <w:fldChar w:fldCharType="end"/>
      </w:r>
      <w:r>
        <w:t xml:space="preserve"> </w:t>
      </w:r>
      <w:r>
        <w:rPr>
          <w:rFonts w:hint="eastAsia"/>
        </w:rPr>
        <w:t>三种调度策略下的模型检测结果</w:t>
      </w:r>
    </w:p>
    <w:p w14:paraId="7C70841A" w14:textId="5534EE97" w:rsidR="006F7D12" w:rsidRPr="006F7D12" w:rsidRDefault="006F7D12" w:rsidP="006F7D12">
      <w:r>
        <w:tab/>
      </w:r>
      <w:r>
        <w:t>表</w:t>
      </w:r>
      <w:r>
        <w:rPr>
          <w:rFonts w:hint="eastAsia"/>
        </w:rPr>
        <w:t>3</w:t>
      </w:r>
      <w:r>
        <w:rPr>
          <w:rFonts w:hint="eastAsia"/>
        </w:rPr>
        <w:t>也反映出符号模型</w:t>
      </w:r>
      <w:r w:rsidR="000C2E45">
        <w:rPr>
          <w:rFonts w:hint="eastAsia"/>
        </w:rPr>
        <w:t>对</w:t>
      </w:r>
      <w:r w:rsidR="000C2E45">
        <w:t>移动机器人空间永恒探索算法验证的高效性</w:t>
      </w:r>
      <w:r w:rsidR="00FC6B09">
        <w:rPr>
          <w:rFonts w:hint="eastAsia"/>
        </w:rPr>
        <w:t>.</w:t>
      </w:r>
      <w:proofErr w:type="spellStart"/>
      <w:r w:rsidR="00852B3B">
        <w:rPr>
          <w:rFonts w:hint="eastAsia"/>
        </w:rPr>
        <w:t>nuXmv</w:t>
      </w:r>
      <w:proofErr w:type="spellEnd"/>
      <w:r w:rsidR="00852B3B">
        <w:rPr>
          <w:rFonts w:hint="eastAsia"/>
        </w:rPr>
        <w:t>支持基于</w:t>
      </w:r>
      <w:r w:rsidR="00852B3B">
        <w:rPr>
          <w:rFonts w:hint="eastAsia"/>
        </w:rPr>
        <w:t>BDD</w:t>
      </w:r>
      <w:r w:rsidR="00852B3B">
        <w:rPr>
          <w:rFonts w:hint="eastAsia"/>
        </w:rPr>
        <w:t>和</w:t>
      </w:r>
      <w:r w:rsidR="00852B3B">
        <w:rPr>
          <w:rFonts w:hint="eastAsia"/>
        </w:rPr>
        <w:t>SMT</w:t>
      </w:r>
      <w:r w:rsidR="00852B3B">
        <w:rPr>
          <w:rFonts w:hint="eastAsia"/>
        </w:rPr>
        <w:t>方法的验证</w:t>
      </w:r>
      <w:r w:rsidR="00852B3B">
        <w:rPr>
          <w:rFonts w:hint="eastAsia"/>
        </w:rPr>
        <w:t>.</w:t>
      </w:r>
      <w:r w:rsidR="00852B3B">
        <w:rPr>
          <w:rFonts w:hint="eastAsia"/>
        </w:rPr>
        <w:t>对于验证性质的正确性</w:t>
      </w:r>
      <w:r w:rsidR="00852B3B">
        <w:rPr>
          <w:rFonts w:hint="eastAsia"/>
        </w:rPr>
        <w:t>,BDD</w:t>
      </w:r>
      <w:r w:rsidR="00852B3B">
        <w:rPr>
          <w:rFonts w:hint="eastAsia"/>
        </w:rPr>
        <w:t>方法的效率相对较高</w:t>
      </w:r>
      <w:r w:rsidR="00852B3B">
        <w:rPr>
          <w:rFonts w:hint="eastAsia"/>
        </w:rPr>
        <w:t>,</w:t>
      </w:r>
      <w:r w:rsidR="00852B3B">
        <w:rPr>
          <w:rFonts w:hint="eastAsia"/>
        </w:rPr>
        <w:t>而对于不被满足的性质</w:t>
      </w:r>
      <w:r w:rsidR="00852B3B">
        <w:rPr>
          <w:rFonts w:hint="eastAsia"/>
        </w:rPr>
        <w:t>,SMT</w:t>
      </w:r>
      <w:r w:rsidR="00852B3B">
        <w:rPr>
          <w:rFonts w:hint="eastAsia"/>
        </w:rPr>
        <w:t>方法可以更快的找到反例</w:t>
      </w:r>
      <w:r w:rsidR="00852B3B">
        <w:rPr>
          <w:rFonts w:hint="eastAsia"/>
        </w:rPr>
        <w:t>.</w:t>
      </w:r>
      <w:r w:rsidR="00852B3B">
        <w:rPr>
          <w:rFonts w:hint="eastAsia"/>
        </w:rPr>
        <w:t>在实验中采用两种方法对三个性质进行验证</w:t>
      </w:r>
      <w:r w:rsidR="00852B3B">
        <w:rPr>
          <w:rFonts w:hint="eastAsia"/>
        </w:rPr>
        <w:t>.</w:t>
      </w:r>
      <w:r w:rsidR="00852B3B">
        <w:rPr>
          <w:rFonts w:hint="eastAsia"/>
        </w:rPr>
        <w:t>结果表明</w:t>
      </w:r>
      <w:r w:rsidR="000C2E45">
        <w:t>大部分验证都可以在相对较短的时间内完成</w:t>
      </w:r>
      <w:r w:rsidR="00FC6B09">
        <w:rPr>
          <w:rFonts w:hint="eastAsia"/>
        </w:rPr>
        <w:t>.</w:t>
      </w:r>
      <w:r w:rsidR="000C2E45">
        <w:t>虽然随着空间节点数的增长验证所需的时间也会有所增加</w:t>
      </w:r>
      <w:r w:rsidR="00FC6B09">
        <w:rPr>
          <w:rFonts w:hint="eastAsia"/>
        </w:rPr>
        <w:t>,</w:t>
      </w:r>
      <w:r w:rsidR="007C1A4E">
        <w:t>但</w:t>
      </w:r>
      <w:r w:rsidR="000C2E45">
        <w:t>依然</w:t>
      </w:r>
      <w:r w:rsidR="007C1A4E">
        <w:t>可以</w:t>
      </w:r>
      <w:r w:rsidR="000C2E45">
        <w:t>在较合理的时间如</w:t>
      </w:r>
      <w:r w:rsidR="000C2E45">
        <w:rPr>
          <w:rFonts w:hint="eastAsia"/>
        </w:rPr>
        <w:t>一小时内完成</w:t>
      </w:r>
      <w:r w:rsidR="00FC6B09">
        <w:rPr>
          <w:rFonts w:hint="eastAsia"/>
        </w:rPr>
        <w:t>.</w:t>
      </w:r>
      <w:r w:rsidR="00B31728">
        <w:rPr>
          <w:rFonts w:hint="eastAsia"/>
        </w:rPr>
        <w:t>同</w:t>
      </w:r>
      <w:r w:rsidR="00B31728">
        <w:rPr>
          <w:rFonts w:hint="eastAsia"/>
        </w:rPr>
        <w:t>B</w:t>
      </w:r>
      <w:r w:rsidR="00B31728">
        <w:rPr>
          <w:rFonts w:hint="eastAsia"/>
        </w:rPr>
        <w:t>é</w:t>
      </w:r>
      <w:proofErr w:type="spellStart"/>
      <w:r w:rsidR="00B31728">
        <w:rPr>
          <w:rFonts w:hint="eastAsia"/>
        </w:rPr>
        <w:t>atrice</w:t>
      </w:r>
      <w:proofErr w:type="spellEnd"/>
      <w:r w:rsidR="00B31728">
        <w:rPr>
          <w:rFonts w:hint="eastAsia"/>
        </w:rPr>
        <w:t>与</w:t>
      </w:r>
      <w:r w:rsidR="00B31728">
        <w:rPr>
          <w:rFonts w:hint="eastAsia"/>
        </w:rPr>
        <w:t>Ha</w:t>
      </w:r>
      <w:r w:rsidR="00B31728">
        <w:rPr>
          <w:rFonts w:hint="eastAsia"/>
        </w:rPr>
        <w:t>等人的工作相比</w:t>
      </w:r>
      <w:r w:rsidR="00FC6B09">
        <w:rPr>
          <w:rFonts w:hint="eastAsia"/>
        </w:rPr>
        <w:t>,</w:t>
      </w:r>
      <w:proofErr w:type="spellStart"/>
      <w:r w:rsidR="00B31728">
        <w:rPr>
          <w:rFonts w:hint="eastAsia"/>
        </w:rPr>
        <w:t>nuXmv</w:t>
      </w:r>
      <w:proofErr w:type="spellEnd"/>
      <w:r w:rsidR="00DB127C">
        <w:rPr>
          <w:rFonts w:hint="eastAsia"/>
        </w:rPr>
        <w:t>找到反例的时间更短</w:t>
      </w:r>
      <w:r w:rsidR="00DB127C">
        <w:rPr>
          <w:rFonts w:hint="eastAsia"/>
        </w:rPr>
        <w:t>.</w:t>
      </w:r>
      <w:r w:rsidR="00DB127C">
        <w:rPr>
          <w:rFonts w:hint="eastAsia"/>
        </w:rPr>
        <w:t>然而在验证被算法满足的性质时</w:t>
      </w:r>
      <w:r w:rsidR="00DB127C">
        <w:rPr>
          <w:rFonts w:hint="eastAsia"/>
        </w:rPr>
        <w:t>,</w:t>
      </w:r>
      <w:proofErr w:type="spellStart"/>
      <w:r w:rsidR="00DB127C">
        <w:rPr>
          <w:rFonts w:hint="eastAsia"/>
        </w:rPr>
        <w:t>nuXmv</w:t>
      </w:r>
      <w:proofErr w:type="spellEnd"/>
      <w:r w:rsidR="00DB127C">
        <w:rPr>
          <w:rFonts w:hint="eastAsia"/>
        </w:rPr>
        <w:t>所需的时间相对较长</w:t>
      </w:r>
      <w:r w:rsidR="00DB127C">
        <w:rPr>
          <w:rFonts w:hint="eastAsia"/>
        </w:rPr>
        <w:t>,</w:t>
      </w:r>
      <w:r w:rsidR="00DB127C">
        <w:rPr>
          <w:rFonts w:hint="eastAsia"/>
        </w:rPr>
        <w:t>这是因为</w:t>
      </w:r>
      <w:proofErr w:type="spellStart"/>
      <w:r w:rsidR="00DB127C">
        <w:rPr>
          <w:rFonts w:hint="eastAsia"/>
        </w:rPr>
        <w:t>nuXmv</w:t>
      </w:r>
      <w:proofErr w:type="spellEnd"/>
      <w:r w:rsidR="00DB127C">
        <w:t>不需要设定具体的初始状态</w:t>
      </w:r>
      <w:r w:rsidR="00DB127C">
        <w:rPr>
          <w:rFonts w:hint="eastAsia"/>
        </w:rPr>
        <w:t>,</w:t>
      </w:r>
      <w:r w:rsidR="00DB127C">
        <w:rPr>
          <w:rFonts w:hint="eastAsia"/>
        </w:rPr>
        <w:t>因此其搜索的状态空间比固定初始状态时更大</w:t>
      </w:r>
      <w:r w:rsidR="00DB127C">
        <w:rPr>
          <w:rFonts w:hint="eastAsia"/>
        </w:rPr>
        <w:t>,</w:t>
      </w:r>
      <w:r w:rsidR="00DB127C">
        <w:rPr>
          <w:rFonts w:hint="eastAsia"/>
        </w:rPr>
        <w:t>所需的时间则较长</w:t>
      </w:r>
      <w:r w:rsidR="00DB127C">
        <w:rPr>
          <w:rFonts w:hint="eastAsia"/>
        </w:rPr>
        <w:t>.</w:t>
      </w:r>
      <w:r w:rsidR="00DB127C">
        <w:rPr>
          <w:rFonts w:hint="eastAsia"/>
        </w:rPr>
        <w:t>表</w:t>
      </w:r>
      <w:r w:rsidR="00DB127C">
        <w:rPr>
          <w:rFonts w:hint="eastAsia"/>
        </w:rPr>
        <w:t>3</w:t>
      </w:r>
      <w:r w:rsidR="00DB127C">
        <w:rPr>
          <w:rFonts w:hint="eastAsia"/>
        </w:rPr>
        <w:t>同样给出在固定初始状态的</w:t>
      </w:r>
      <w:r w:rsidR="003E3B3F">
        <w:rPr>
          <w:rFonts w:hint="eastAsia"/>
        </w:rPr>
        <w:t>情况下验证所需的时间</w:t>
      </w:r>
      <w:r w:rsidR="003E3B3F">
        <w:rPr>
          <w:rFonts w:hint="eastAsia"/>
        </w:rPr>
        <w:t>,</w:t>
      </w:r>
      <w:r w:rsidR="003E3B3F">
        <w:rPr>
          <w:rFonts w:hint="eastAsia"/>
        </w:rPr>
        <w:t>数据表明时间明显缩短</w:t>
      </w:r>
      <w:r w:rsidR="003E3B3F">
        <w:rPr>
          <w:rFonts w:hint="eastAsia"/>
        </w:rPr>
        <w:t>.</w:t>
      </w:r>
      <w:r w:rsidR="00FC6B09">
        <w:rPr>
          <w:rFonts w:hint="eastAsia"/>
        </w:rPr>
        <w:t>.</w:t>
      </w:r>
    </w:p>
    <w:p w14:paraId="3E641980" w14:textId="77777777" w:rsidR="00062F88" w:rsidRDefault="00AD658B" w:rsidP="00AD658B">
      <w:pPr>
        <w:pStyle w:val="1"/>
      </w:pPr>
      <w:r>
        <w:rPr>
          <w:rFonts w:hint="eastAsia"/>
        </w:rPr>
        <w:t>总结以及未来工作</w:t>
      </w:r>
    </w:p>
    <w:p w14:paraId="54B80A6A" w14:textId="2685C214" w:rsidR="00062F88" w:rsidRDefault="009A12A4" w:rsidP="008A0FDB">
      <w:pPr>
        <w:pStyle w:val="a0"/>
        <w:ind w:firstLine="372"/>
      </w:pPr>
      <w:r>
        <w:t>本文提出了</w:t>
      </w:r>
      <w:r w:rsidR="006460C7">
        <w:t>自主</w:t>
      </w:r>
      <w:r w:rsidR="003F2BC9">
        <w:t>移动机器人</w:t>
      </w:r>
      <w:r>
        <w:t>系统的符号化模型检测方法</w:t>
      </w:r>
      <w:r w:rsidR="00DA6684">
        <w:rPr>
          <w:rFonts w:hint="eastAsia"/>
        </w:rPr>
        <w:t>,</w:t>
      </w:r>
      <w:r>
        <w:t>以移动机器人空间永恒探索算法为例</w:t>
      </w:r>
      <w:r w:rsidR="00DA6684">
        <w:rPr>
          <w:rFonts w:hint="eastAsia"/>
        </w:rPr>
        <w:t>,</w:t>
      </w:r>
      <w:r>
        <w:t>介绍了算法在完全同步</w:t>
      </w:r>
      <w:r w:rsidR="00DA6684">
        <w:rPr>
          <w:rFonts w:hint="eastAsia"/>
        </w:rPr>
        <w:t>,</w:t>
      </w:r>
      <w:r>
        <w:t>半同步及异步调度模式下的</w:t>
      </w:r>
      <w:r w:rsidR="00DA6684">
        <w:t>形式化</w:t>
      </w:r>
      <w:r>
        <w:t>建模与验证过程</w:t>
      </w:r>
      <w:r w:rsidR="00DA6684">
        <w:rPr>
          <w:rFonts w:hint="eastAsia"/>
        </w:rPr>
        <w:t>,</w:t>
      </w:r>
      <w:r>
        <w:rPr>
          <w:rFonts w:hint="eastAsia"/>
        </w:rPr>
        <w:t>分别验证了算法的不冲突性</w:t>
      </w:r>
      <w:r w:rsidR="00DA6684">
        <w:rPr>
          <w:rFonts w:hint="eastAsia"/>
        </w:rPr>
        <w:t>,</w:t>
      </w:r>
      <w:r>
        <w:rPr>
          <w:rFonts w:hint="eastAsia"/>
        </w:rPr>
        <w:t>不终止性及不交换性等</w:t>
      </w:r>
      <w:r w:rsidR="000F1920">
        <w:rPr>
          <w:rFonts w:hint="eastAsia"/>
        </w:rPr>
        <w:t>主要性质</w:t>
      </w:r>
      <w:r w:rsidR="00DA6684">
        <w:rPr>
          <w:rFonts w:hint="eastAsia"/>
        </w:rPr>
        <w:t>.</w:t>
      </w:r>
      <w:r w:rsidR="000F1920">
        <w:rPr>
          <w:rFonts w:hint="eastAsia"/>
        </w:rPr>
        <w:t>验证结果表明在不提供初始状态的条件下通过符号化模型检测</w:t>
      </w:r>
      <w:r w:rsidR="00076FA0">
        <w:rPr>
          <w:rFonts w:hint="eastAsia"/>
        </w:rPr>
        <w:t>的</w:t>
      </w:r>
      <w:r w:rsidR="000F1920">
        <w:rPr>
          <w:rFonts w:hint="eastAsia"/>
        </w:rPr>
        <w:t>方法同样可以找到</w:t>
      </w:r>
      <w:r w:rsidR="00810FF6">
        <w:rPr>
          <w:rFonts w:hint="eastAsia"/>
        </w:rPr>
        <w:t>算法在异步调度模式下不满足</w:t>
      </w:r>
      <w:r w:rsidR="00852266">
        <w:rPr>
          <w:rFonts w:hint="eastAsia"/>
        </w:rPr>
        <w:t>不终止性</w:t>
      </w:r>
      <w:r w:rsidR="00262AF6">
        <w:rPr>
          <w:rFonts w:hint="eastAsia"/>
        </w:rPr>
        <w:t>的反例</w:t>
      </w:r>
      <w:r w:rsidR="00DA6684">
        <w:rPr>
          <w:rFonts w:hint="eastAsia"/>
        </w:rPr>
        <w:t>.</w:t>
      </w:r>
      <w:r w:rsidR="00CD662F">
        <w:rPr>
          <w:rFonts w:hint="eastAsia"/>
        </w:rPr>
        <w:t>实验结果表明符号模型检测方法从建模和验证方面都适用于自主移动机器人系统的验证</w:t>
      </w:r>
      <w:r w:rsidR="00FC6B09">
        <w:rPr>
          <w:rFonts w:hint="eastAsia"/>
        </w:rPr>
        <w:t>.</w:t>
      </w:r>
    </w:p>
    <w:p w14:paraId="0F080DF3" w14:textId="00B73A11" w:rsidR="00A31A30" w:rsidRPr="00A31A30" w:rsidRDefault="00A31A30" w:rsidP="008A0FDB">
      <w:pPr>
        <w:pStyle w:val="a0"/>
        <w:ind w:firstLine="372"/>
      </w:pPr>
      <w:r>
        <w:t>尽管符号模型检测方法可以有效避免状态爆炸问题</w:t>
      </w:r>
      <w:r w:rsidR="00FC6B09">
        <w:rPr>
          <w:rFonts w:hint="eastAsia"/>
        </w:rPr>
        <w:t>,</w:t>
      </w:r>
      <w:r>
        <w:t>然而实验结果发现对异步调度模型随着节点个数的增加模型检测的时间也在快速增长</w:t>
      </w:r>
      <w:r w:rsidR="00FC6B09">
        <w:rPr>
          <w:rFonts w:hint="eastAsia"/>
        </w:rPr>
        <w:t>.</w:t>
      </w:r>
      <w:r>
        <w:rPr>
          <w:rFonts w:hint="eastAsia"/>
        </w:rPr>
        <w:t>因此</w:t>
      </w:r>
      <w:r w:rsidR="00FC6B09">
        <w:rPr>
          <w:rFonts w:hint="eastAsia"/>
        </w:rPr>
        <w:t>,</w:t>
      </w:r>
      <w:r w:rsidR="00AC2FB8">
        <w:rPr>
          <w:rFonts w:hint="eastAsia"/>
        </w:rPr>
        <w:t>本文提出的方法无法直接用于实际系统中节点个数较多的情景</w:t>
      </w:r>
      <w:r w:rsidR="00FC6B09">
        <w:rPr>
          <w:rFonts w:hint="eastAsia"/>
        </w:rPr>
        <w:t>.</w:t>
      </w:r>
      <w:r w:rsidR="00AC2FB8">
        <w:rPr>
          <w:rFonts w:hint="eastAsia"/>
        </w:rPr>
        <w:t>在本方法的基础上</w:t>
      </w:r>
      <w:r w:rsidR="00FC6B09">
        <w:rPr>
          <w:rFonts w:hint="eastAsia"/>
        </w:rPr>
        <w:t>,</w:t>
      </w:r>
      <w:r w:rsidR="00AC2FB8">
        <w:rPr>
          <w:rFonts w:hint="eastAsia"/>
        </w:rPr>
        <w:t>通过抽象或者归纳技术</w:t>
      </w:r>
      <w:r w:rsidR="00FC6B09">
        <w:rPr>
          <w:rFonts w:hint="eastAsia"/>
        </w:rPr>
        <w:t>,</w:t>
      </w:r>
      <w:r w:rsidR="00AC2FB8">
        <w:rPr>
          <w:rFonts w:hint="eastAsia"/>
        </w:rPr>
        <w:t>如</w:t>
      </w:r>
      <w:proofErr w:type="spellStart"/>
      <w:r w:rsidR="00AC2FB8">
        <w:rPr>
          <w:rFonts w:hint="eastAsia"/>
        </w:rPr>
        <w:t>nuXmv</w:t>
      </w:r>
      <w:proofErr w:type="spellEnd"/>
      <w:r w:rsidR="00AC2FB8">
        <w:rPr>
          <w:rFonts w:hint="eastAsia"/>
        </w:rPr>
        <w:t>内置的</w:t>
      </w:r>
      <w:r w:rsidR="00AC2FB8">
        <w:rPr>
          <w:rFonts w:hint="eastAsia"/>
        </w:rPr>
        <w:t>k</w:t>
      </w:r>
      <w:r w:rsidR="00AC2FB8">
        <w:t>-induction</w:t>
      </w:r>
      <w:r w:rsidR="00AC2FB8">
        <w:t>方法</w:t>
      </w:r>
      <w:r w:rsidR="00AA7FBE" w:rsidRPr="001F7C13">
        <w:rPr>
          <w:rFonts w:hint="eastAsia"/>
          <w:vertAlign w:val="superscript"/>
        </w:rPr>
        <w:t>[</w:t>
      </w:r>
      <w:r w:rsidR="00AA7FBE" w:rsidRPr="001F7C13">
        <w:rPr>
          <w:vertAlign w:val="superscript"/>
        </w:rPr>
        <w:t>11</w:t>
      </w:r>
      <w:r w:rsidR="00AA7FBE" w:rsidRPr="001F7C13">
        <w:rPr>
          <w:rFonts w:hint="eastAsia"/>
          <w:vertAlign w:val="superscript"/>
        </w:rPr>
        <w:t>]</w:t>
      </w:r>
      <w:r w:rsidR="00FC6B09">
        <w:rPr>
          <w:rFonts w:hint="eastAsia"/>
        </w:rPr>
        <w:t>,</w:t>
      </w:r>
      <w:r w:rsidR="00AC2FB8">
        <w:t>以解决验证的效率问题</w:t>
      </w:r>
      <w:r w:rsidR="00FC6B09">
        <w:rPr>
          <w:rFonts w:hint="eastAsia"/>
        </w:rPr>
        <w:t>,</w:t>
      </w:r>
      <w:r w:rsidR="00AC2FB8">
        <w:t>是将来需要进一步深入研究的工作</w:t>
      </w:r>
      <w:r w:rsidR="00FC6B09">
        <w:rPr>
          <w:rFonts w:hint="eastAsia"/>
        </w:rPr>
        <w:t>.</w:t>
      </w:r>
    </w:p>
    <w:p w14:paraId="3374640B" w14:textId="77777777" w:rsidR="00F230C1" w:rsidRDefault="00F230C1">
      <w:pPr>
        <w:pStyle w:val="Reference"/>
        <w:rPr>
          <w:b w:val="0"/>
          <w:bCs/>
          <w:color w:val="000000"/>
        </w:rPr>
      </w:pPr>
      <w:r>
        <w:rPr>
          <w:color w:val="000000"/>
        </w:rPr>
        <w:t>References</w:t>
      </w:r>
      <w:r>
        <w:rPr>
          <w:b w:val="0"/>
          <w:bCs/>
          <w:color w:val="000000"/>
        </w:rPr>
        <w:t>:</w:t>
      </w:r>
    </w:p>
    <w:p w14:paraId="2886E2CE" w14:textId="77777777" w:rsidR="00F15E06" w:rsidRPr="000B225C" w:rsidRDefault="00F15E06" w:rsidP="00F15E06">
      <w:pPr>
        <w:pStyle w:val="Textof0"/>
        <w:numPr>
          <w:ilvl w:val="0"/>
          <w:numId w:val="35"/>
        </w:numPr>
        <w:tabs>
          <w:tab w:val="clear" w:pos="424"/>
          <w:tab w:val="left" w:pos="426"/>
        </w:tabs>
        <w:ind w:left="426" w:firstLineChars="0" w:hanging="284"/>
        <w:rPr>
          <w:szCs w:val="15"/>
        </w:rPr>
      </w:pPr>
      <w:r w:rsidRPr="000B225C">
        <w:rPr>
          <w:szCs w:val="15"/>
        </w:rPr>
        <w:t>Suzuki I, Yamashita M. Distributed Anonymous Mobile Robots: Formation of Geometric Patterns. Sirocco'96, the, International Colloquium on Structural Information &amp; Communication</w:t>
      </w:r>
      <w:r>
        <w:rPr>
          <w:szCs w:val="15"/>
        </w:rPr>
        <w:t xml:space="preserve"> Complexity</w:t>
      </w:r>
      <w:r w:rsidRPr="000B225C">
        <w:rPr>
          <w:szCs w:val="15"/>
        </w:rPr>
        <w:t>, 1999:313-330.</w:t>
      </w:r>
    </w:p>
    <w:p w14:paraId="59B7AE69" w14:textId="77777777" w:rsidR="00F15E06" w:rsidRPr="000B225C" w:rsidRDefault="00F15E06" w:rsidP="00F15E06">
      <w:pPr>
        <w:pStyle w:val="Textof0"/>
        <w:numPr>
          <w:ilvl w:val="0"/>
          <w:numId w:val="35"/>
        </w:numPr>
        <w:tabs>
          <w:tab w:val="clear" w:pos="424"/>
          <w:tab w:val="left" w:pos="426"/>
        </w:tabs>
        <w:ind w:left="426" w:firstLineChars="0" w:hanging="284"/>
        <w:rPr>
          <w:szCs w:val="15"/>
        </w:rPr>
      </w:pPr>
      <w:r w:rsidRPr="000B225C">
        <w:rPr>
          <w:szCs w:val="15"/>
        </w:rPr>
        <w:t>Suzuki I, Yamashita M. Erratum:</w:t>
      </w:r>
      <w:r>
        <w:rPr>
          <w:szCs w:val="15"/>
        </w:rPr>
        <w:t xml:space="preserve"> </w:t>
      </w:r>
      <w:r w:rsidRPr="000B225C">
        <w:rPr>
          <w:szCs w:val="15"/>
        </w:rPr>
        <w:t>Distributed anonymous mobile robots: f</w:t>
      </w:r>
      <w:r>
        <w:rPr>
          <w:szCs w:val="15"/>
        </w:rPr>
        <w:t>ormation of geometric patterns</w:t>
      </w:r>
      <w:r w:rsidRPr="000B225C">
        <w:rPr>
          <w:szCs w:val="15"/>
        </w:rPr>
        <w:t>. Siam Journal on Computing, 1999, 28(4):1347-1363.</w:t>
      </w:r>
    </w:p>
    <w:p w14:paraId="4C9723D9" w14:textId="2C00C463" w:rsidR="000B225C" w:rsidRDefault="00F15E06" w:rsidP="00C2023A">
      <w:pPr>
        <w:pStyle w:val="Textof0"/>
        <w:numPr>
          <w:ilvl w:val="0"/>
          <w:numId w:val="35"/>
        </w:numPr>
        <w:tabs>
          <w:tab w:val="clear" w:pos="424"/>
        </w:tabs>
        <w:ind w:firstLineChars="0" w:hanging="278"/>
        <w:rPr>
          <w:szCs w:val="15"/>
        </w:rPr>
      </w:pPr>
      <w:proofErr w:type="spellStart"/>
      <w:r w:rsidRPr="000B225C">
        <w:rPr>
          <w:szCs w:val="15"/>
        </w:rPr>
        <w:t>Flocchini</w:t>
      </w:r>
      <w:proofErr w:type="spellEnd"/>
      <w:r w:rsidRPr="000B225C">
        <w:rPr>
          <w:szCs w:val="15"/>
        </w:rPr>
        <w:t xml:space="preserve"> P, </w:t>
      </w:r>
      <w:proofErr w:type="spellStart"/>
      <w:r w:rsidRPr="000B225C">
        <w:rPr>
          <w:szCs w:val="15"/>
        </w:rPr>
        <w:t>Prencipe</w:t>
      </w:r>
      <w:proofErr w:type="spellEnd"/>
      <w:r w:rsidRPr="000B225C">
        <w:rPr>
          <w:szCs w:val="15"/>
        </w:rPr>
        <w:t xml:space="preserve"> G, Santoro N. Distributed Computi</w:t>
      </w:r>
      <w:r>
        <w:rPr>
          <w:szCs w:val="15"/>
        </w:rPr>
        <w:t>ng by Oblivious Mobile Robots</w:t>
      </w:r>
      <w:r w:rsidRPr="000B225C">
        <w:rPr>
          <w:szCs w:val="15"/>
        </w:rPr>
        <w:t>. Morgan &amp; Claypool Publishers, 2012.</w:t>
      </w:r>
    </w:p>
    <w:p w14:paraId="7FE5E112" w14:textId="3C95B9A6" w:rsidR="00C2023A" w:rsidRDefault="00C2023A" w:rsidP="00C2023A">
      <w:pPr>
        <w:pStyle w:val="Textof0"/>
        <w:numPr>
          <w:ilvl w:val="0"/>
          <w:numId w:val="35"/>
        </w:numPr>
        <w:tabs>
          <w:tab w:val="clear" w:pos="424"/>
          <w:tab w:val="left" w:pos="426"/>
        </w:tabs>
        <w:ind w:left="426" w:firstLineChars="0" w:hanging="284"/>
        <w:rPr>
          <w:szCs w:val="15"/>
        </w:rPr>
      </w:pPr>
      <w:r w:rsidRPr="006330F0">
        <w:rPr>
          <w:szCs w:val="15"/>
        </w:rPr>
        <w:t xml:space="preserve">Clarke, E., </w:t>
      </w:r>
      <w:proofErr w:type="spellStart"/>
      <w:r w:rsidRPr="006330F0">
        <w:rPr>
          <w:szCs w:val="15"/>
        </w:rPr>
        <w:t>Grumberg</w:t>
      </w:r>
      <w:proofErr w:type="spellEnd"/>
      <w:r w:rsidRPr="006330F0">
        <w:rPr>
          <w:szCs w:val="15"/>
        </w:rPr>
        <w:t xml:space="preserve">, O., </w:t>
      </w:r>
      <w:proofErr w:type="spellStart"/>
      <w:r w:rsidRPr="006330F0">
        <w:rPr>
          <w:szCs w:val="15"/>
        </w:rPr>
        <w:t>Peled</w:t>
      </w:r>
      <w:proofErr w:type="spellEnd"/>
      <w:r w:rsidRPr="006330F0">
        <w:rPr>
          <w:szCs w:val="15"/>
        </w:rPr>
        <w:t>, D.: Model</w:t>
      </w:r>
      <w:r w:rsidR="009846DD">
        <w:rPr>
          <w:szCs w:val="15"/>
        </w:rPr>
        <w:t xml:space="preserve"> Checking. MIT Press,</w:t>
      </w:r>
      <w:r w:rsidR="003E15D8">
        <w:rPr>
          <w:szCs w:val="15"/>
        </w:rPr>
        <w:t xml:space="preserve"> </w:t>
      </w:r>
      <w:r w:rsidR="009846DD">
        <w:rPr>
          <w:szCs w:val="15"/>
        </w:rPr>
        <w:t>Cambridge, 2001.</w:t>
      </w:r>
    </w:p>
    <w:p w14:paraId="347AC862" w14:textId="28E83573" w:rsidR="00C2023A" w:rsidRPr="00C2023A" w:rsidRDefault="00C2023A" w:rsidP="00C2023A">
      <w:pPr>
        <w:pStyle w:val="Textof0"/>
        <w:numPr>
          <w:ilvl w:val="0"/>
          <w:numId w:val="35"/>
        </w:numPr>
        <w:tabs>
          <w:tab w:val="clear" w:pos="424"/>
          <w:tab w:val="left" w:pos="426"/>
        </w:tabs>
        <w:ind w:firstLineChars="0" w:hanging="278"/>
        <w:rPr>
          <w:szCs w:val="15"/>
        </w:rPr>
      </w:pPr>
      <w:proofErr w:type="spellStart"/>
      <w:r w:rsidRPr="000B225C">
        <w:rPr>
          <w:szCs w:val="15"/>
        </w:rPr>
        <w:t>Bérard</w:t>
      </w:r>
      <w:proofErr w:type="spellEnd"/>
      <w:r w:rsidRPr="000B225C">
        <w:rPr>
          <w:szCs w:val="15"/>
        </w:rPr>
        <w:t xml:space="preserve"> B, </w:t>
      </w:r>
      <w:proofErr w:type="spellStart"/>
      <w:r w:rsidRPr="000B225C">
        <w:rPr>
          <w:szCs w:val="15"/>
        </w:rPr>
        <w:t>Lafourcade</w:t>
      </w:r>
      <w:proofErr w:type="spellEnd"/>
      <w:r w:rsidRPr="000B225C">
        <w:rPr>
          <w:szCs w:val="15"/>
        </w:rPr>
        <w:t xml:space="preserve"> P, Millet L, et al. Formal verification of mobile robot protocols. Distributed Computing, 2013:1-29.</w:t>
      </w:r>
    </w:p>
    <w:p w14:paraId="5D4710CD" w14:textId="22BCF309" w:rsidR="000B225C" w:rsidRDefault="000B225C" w:rsidP="00115351">
      <w:pPr>
        <w:pStyle w:val="Textof0"/>
        <w:numPr>
          <w:ilvl w:val="0"/>
          <w:numId w:val="35"/>
        </w:numPr>
        <w:tabs>
          <w:tab w:val="clear" w:pos="424"/>
          <w:tab w:val="left" w:pos="426"/>
        </w:tabs>
        <w:ind w:left="426" w:firstLineChars="0" w:hanging="284"/>
        <w:rPr>
          <w:szCs w:val="15"/>
        </w:rPr>
      </w:pPr>
      <w:r w:rsidRPr="000B225C">
        <w:rPr>
          <w:szCs w:val="15"/>
        </w:rPr>
        <w:t xml:space="preserve">Doan H T </w:t>
      </w:r>
      <w:proofErr w:type="spellStart"/>
      <w:r w:rsidRPr="000B225C">
        <w:rPr>
          <w:szCs w:val="15"/>
        </w:rPr>
        <w:t>T</w:t>
      </w:r>
      <w:proofErr w:type="spellEnd"/>
      <w:r w:rsidRPr="000B225C">
        <w:rPr>
          <w:szCs w:val="15"/>
        </w:rPr>
        <w:t>, Bonnet F, Ogata K. Model Checking of a Mobile Robots Perpetual Exploration Algorithm</w:t>
      </w:r>
      <w:r w:rsidR="00DE152C">
        <w:rPr>
          <w:szCs w:val="15"/>
        </w:rPr>
        <w:t>.</w:t>
      </w:r>
      <w:r w:rsidR="00115351">
        <w:rPr>
          <w:szCs w:val="15"/>
        </w:rPr>
        <w:t xml:space="preserve"> International Workshop on </w:t>
      </w:r>
      <w:r w:rsidRPr="000B225C">
        <w:rPr>
          <w:szCs w:val="15"/>
        </w:rPr>
        <w:t>Structured Object-Oriented Formal Language and Method. Springer, Cham, 2016:201-219.</w:t>
      </w:r>
    </w:p>
    <w:p w14:paraId="1BF65501" w14:textId="4ED1572A" w:rsidR="00C52880" w:rsidRDefault="00C52880" w:rsidP="00C52880">
      <w:pPr>
        <w:pStyle w:val="Textof0"/>
        <w:numPr>
          <w:ilvl w:val="0"/>
          <w:numId w:val="35"/>
        </w:numPr>
        <w:tabs>
          <w:tab w:val="clear" w:pos="424"/>
          <w:tab w:val="left" w:pos="426"/>
        </w:tabs>
        <w:ind w:left="426" w:firstLineChars="0" w:hanging="284"/>
        <w:rPr>
          <w:szCs w:val="15"/>
        </w:rPr>
      </w:pPr>
      <w:proofErr w:type="spellStart"/>
      <w:r w:rsidRPr="00B96376">
        <w:rPr>
          <w:szCs w:val="15"/>
        </w:rPr>
        <w:lastRenderedPageBreak/>
        <w:t>Aminof</w:t>
      </w:r>
      <w:proofErr w:type="spellEnd"/>
      <w:r w:rsidRPr="00B96376">
        <w:rPr>
          <w:szCs w:val="15"/>
        </w:rPr>
        <w:t xml:space="preserve">, B., </w:t>
      </w:r>
      <w:proofErr w:type="spellStart"/>
      <w:r w:rsidRPr="00B96376">
        <w:rPr>
          <w:szCs w:val="15"/>
        </w:rPr>
        <w:t>Kotek</w:t>
      </w:r>
      <w:proofErr w:type="spellEnd"/>
      <w:r w:rsidRPr="00B96376">
        <w:rPr>
          <w:szCs w:val="15"/>
        </w:rPr>
        <w:t xml:space="preserve">, T., Rubin, S., </w:t>
      </w:r>
      <w:proofErr w:type="spellStart"/>
      <w:r w:rsidRPr="00B96376">
        <w:rPr>
          <w:szCs w:val="15"/>
        </w:rPr>
        <w:t>Spegni</w:t>
      </w:r>
      <w:proofErr w:type="spellEnd"/>
      <w:r w:rsidRPr="00B96376">
        <w:rPr>
          <w:szCs w:val="15"/>
        </w:rPr>
        <w:t xml:space="preserve">, F., </w:t>
      </w:r>
      <w:proofErr w:type="spellStart"/>
      <w:r w:rsidRPr="00B96376">
        <w:rPr>
          <w:szCs w:val="15"/>
        </w:rPr>
        <w:t>Veith</w:t>
      </w:r>
      <w:proofErr w:type="spellEnd"/>
      <w:r w:rsidRPr="00B96376">
        <w:rPr>
          <w:szCs w:val="15"/>
        </w:rPr>
        <w:t>, H.: Parameterized model checking of rendezvous systems. In: Paolo, B., Daniele, G. (eds.) CONCUR 2014 Concurrency Theory, vol. 8704 of Lecture</w:t>
      </w:r>
      <w:r>
        <w:rPr>
          <w:rFonts w:hint="eastAsia"/>
          <w:szCs w:val="15"/>
        </w:rPr>
        <w:t xml:space="preserve"> </w:t>
      </w:r>
      <w:r w:rsidRPr="00B96376">
        <w:rPr>
          <w:szCs w:val="15"/>
        </w:rPr>
        <w:t>Notes in Computer Science, Springer, Berlin</w:t>
      </w:r>
      <w:r w:rsidR="009846DD">
        <w:rPr>
          <w:rFonts w:hint="eastAsia"/>
          <w:szCs w:val="15"/>
        </w:rPr>
        <w:t>,</w:t>
      </w:r>
      <w:r>
        <w:rPr>
          <w:rFonts w:hint="eastAsia"/>
          <w:szCs w:val="15"/>
        </w:rPr>
        <w:t xml:space="preserve"> </w:t>
      </w:r>
      <w:r w:rsidRPr="00B96376">
        <w:rPr>
          <w:szCs w:val="15"/>
        </w:rPr>
        <w:t>2014</w:t>
      </w:r>
      <w:r w:rsidR="009846DD">
        <w:rPr>
          <w:szCs w:val="15"/>
        </w:rPr>
        <w:t>:</w:t>
      </w:r>
      <w:r w:rsidR="009846DD" w:rsidRPr="009846DD">
        <w:rPr>
          <w:szCs w:val="15"/>
        </w:rPr>
        <w:t xml:space="preserve"> </w:t>
      </w:r>
      <w:r w:rsidR="009846DD" w:rsidRPr="00B96376">
        <w:rPr>
          <w:szCs w:val="15"/>
        </w:rPr>
        <w:t>109–124</w:t>
      </w:r>
    </w:p>
    <w:p w14:paraId="308FF039" w14:textId="289C82F7" w:rsidR="00C52880" w:rsidRDefault="00C52880" w:rsidP="00C52880">
      <w:pPr>
        <w:pStyle w:val="Textof0"/>
        <w:numPr>
          <w:ilvl w:val="0"/>
          <w:numId w:val="35"/>
        </w:numPr>
        <w:tabs>
          <w:tab w:val="clear" w:pos="424"/>
          <w:tab w:val="left" w:pos="426"/>
        </w:tabs>
        <w:ind w:left="426" w:firstLineChars="0" w:hanging="284"/>
        <w:rPr>
          <w:szCs w:val="15"/>
        </w:rPr>
      </w:pPr>
      <w:r w:rsidRPr="00673697">
        <w:rPr>
          <w:szCs w:val="15"/>
        </w:rPr>
        <w:t>Apt,</w:t>
      </w:r>
      <w:r>
        <w:rPr>
          <w:szCs w:val="15"/>
        </w:rPr>
        <w:t xml:space="preserve"> K.R., </w:t>
      </w:r>
      <w:proofErr w:type="spellStart"/>
      <w:r>
        <w:rPr>
          <w:szCs w:val="15"/>
        </w:rPr>
        <w:t>Kozen</w:t>
      </w:r>
      <w:proofErr w:type="spellEnd"/>
      <w:r>
        <w:rPr>
          <w:szCs w:val="15"/>
        </w:rPr>
        <w:t>, D.</w:t>
      </w:r>
      <w:r w:rsidRPr="00673697">
        <w:rPr>
          <w:szCs w:val="15"/>
        </w:rPr>
        <w:t xml:space="preserve"> Limits for automatic verification of </w:t>
      </w:r>
      <w:proofErr w:type="spellStart"/>
      <w:r w:rsidRPr="00673697">
        <w:rPr>
          <w:szCs w:val="15"/>
        </w:rPr>
        <w:t>finitestate</w:t>
      </w:r>
      <w:proofErr w:type="spellEnd"/>
      <w:r>
        <w:rPr>
          <w:rFonts w:hint="eastAsia"/>
          <w:szCs w:val="15"/>
        </w:rPr>
        <w:t xml:space="preserve"> </w:t>
      </w:r>
      <w:r w:rsidRPr="00673697">
        <w:rPr>
          <w:szCs w:val="15"/>
        </w:rPr>
        <w:t xml:space="preserve">concurrent systems. Inf. Process. Lett. </w:t>
      </w:r>
      <w:r w:rsidR="009846DD">
        <w:rPr>
          <w:szCs w:val="15"/>
        </w:rPr>
        <w:t>1986</w:t>
      </w:r>
      <w:proofErr w:type="gramStart"/>
      <w:r w:rsidR="009846DD">
        <w:rPr>
          <w:szCs w:val="15"/>
        </w:rPr>
        <w:t>,</w:t>
      </w:r>
      <w:r w:rsidRPr="00673697">
        <w:rPr>
          <w:szCs w:val="15"/>
        </w:rPr>
        <w:t>22</w:t>
      </w:r>
      <w:proofErr w:type="gramEnd"/>
      <w:r w:rsidRPr="00673697">
        <w:rPr>
          <w:szCs w:val="15"/>
        </w:rPr>
        <w:t>(6)</w:t>
      </w:r>
      <w:r w:rsidR="009846DD">
        <w:rPr>
          <w:szCs w:val="15"/>
        </w:rPr>
        <w:t>:307–309.</w:t>
      </w:r>
    </w:p>
    <w:p w14:paraId="0F397894" w14:textId="40EE681A" w:rsidR="003A5634" w:rsidRDefault="003A5634" w:rsidP="003A5634">
      <w:pPr>
        <w:pStyle w:val="Textof0"/>
        <w:numPr>
          <w:ilvl w:val="0"/>
          <w:numId w:val="35"/>
        </w:numPr>
        <w:tabs>
          <w:tab w:val="clear" w:pos="424"/>
          <w:tab w:val="left" w:pos="426"/>
        </w:tabs>
        <w:ind w:left="426" w:firstLineChars="0" w:hanging="284"/>
        <w:rPr>
          <w:szCs w:val="15"/>
        </w:rPr>
      </w:pPr>
      <w:r w:rsidRPr="00607991">
        <w:rPr>
          <w:szCs w:val="15"/>
        </w:rPr>
        <w:t xml:space="preserve">Clarke, E.M., </w:t>
      </w:r>
      <w:proofErr w:type="spellStart"/>
      <w:r w:rsidRPr="00607991">
        <w:rPr>
          <w:szCs w:val="15"/>
        </w:rPr>
        <w:t>G</w:t>
      </w:r>
      <w:r>
        <w:rPr>
          <w:szCs w:val="15"/>
        </w:rPr>
        <w:t>rumberg</w:t>
      </w:r>
      <w:proofErr w:type="spellEnd"/>
      <w:r>
        <w:rPr>
          <w:szCs w:val="15"/>
        </w:rPr>
        <w:t xml:space="preserve">, O., </w:t>
      </w:r>
      <w:proofErr w:type="spellStart"/>
      <w:r>
        <w:rPr>
          <w:szCs w:val="15"/>
        </w:rPr>
        <w:t>Jha</w:t>
      </w:r>
      <w:proofErr w:type="spellEnd"/>
      <w:r>
        <w:rPr>
          <w:szCs w:val="15"/>
        </w:rPr>
        <w:t>, S.</w:t>
      </w:r>
      <w:r w:rsidRPr="00607991">
        <w:rPr>
          <w:szCs w:val="15"/>
        </w:rPr>
        <w:t xml:space="preserve"> </w:t>
      </w:r>
      <w:proofErr w:type="spellStart"/>
      <w:r w:rsidRPr="00607991">
        <w:rPr>
          <w:szCs w:val="15"/>
        </w:rPr>
        <w:t>Veryfying</w:t>
      </w:r>
      <w:proofErr w:type="spellEnd"/>
      <w:r w:rsidRPr="00607991">
        <w:rPr>
          <w:szCs w:val="15"/>
        </w:rPr>
        <w:t xml:space="preserve"> parameterized networks</w:t>
      </w:r>
      <w:r>
        <w:rPr>
          <w:rFonts w:hint="eastAsia"/>
          <w:szCs w:val="15"/>
        </w:rPr>
        <w:t xml:space="preserve"> </w:t>
      </w:r>
      <w:r w:rsidRPr="00607991">
        <w:rPr>
          <w:szCs w:val="15"/>
        </w:rPr>
        <w:t>using abstraction and regular languages. In: Proceedings</w:t>
      </w:r>
      <w:r>
        <w:rPr>
          <w:rFonts w:hint="eastAsia"/>
          <w:szCs w:val="15"/>
        </w:rPr>
        <w:t xml:space="preserve"> </w:t>
      </w:r>
      <w:r w:rsidRPr="00607991">
        <w:rPr>
          <w:szCs w:val="15"/>
        </w:rPr>
        <w:t xml:space="preserve">of 6th International Conference on Concurrency Theory (CONCUR’95), </w:t>
      </w:r>
      <w:r w:rsidR="009846DD">
        <w:rPr>
          <w:szCs w:val="15"/>
        </w:rPr>
        <w:t>1995,</w:t>
      </w:r>
      <w:r w:rsidRPr="00607991">
        <w:rPr>
          <w:szCs w:val="15"/>
        </w:rPr>
        <w:t xml:space="preserve"> 962</w:t>
      </w:r>
      <w:r w:rsidR="009846DD">
        <w:rPr>
          <w:szCs w:val="15"/>
        </w:rPr>
        <w:t>:</w:t>
      </w:r>
      <w:r w:rsidRPr="00607991">
        <w:rPr>
          <w:szCs w:val="15"/>
        </w:rPr>
        <w:t>395–407.</w:t>
      </w:r>
    </w:p>
    <w:p w14:paraId="5672DA9C" w14:textId="7A2DEDF7" w:rsidR="003A5634" w:rsidRDefault="003A5634" w:rsidP="003A5634">
      <w:pPr>
        <w:pStyle w:val="Textof0"/>
        <w:numPr>
          <w:ilvl w:val="0"/>
          <w:numId w:val="35"/>
        </w:numPr>
        <w:tabs>
          <w:tab w:val="clear" w:pos="424"/>
          <w:tab w:val="left" w:pos="426"/>
        </w:tabs>
        <w:ind w:left="426" w:firstLineChars="0" w:hanging="284"/>
        <w:rPr>
          <w:szCs w:val="15"/>
        </w:rPr>
      </w:pPr>
      <w:r>
        <w:rPr>
          <w:szCs w:val="15"/>
        </w:rPr>
        <w:t xml:space="preserve">Manna, Z., </w:t>
      </w:r>
      <w:proofErr w:type="spellStart"/>
      <w:r>
        <w:rPr>
          <w:szCs w:val="15"/>
        </w:rPr>
        <w:t>Pnueli</w:t>
      </w:r>
      <w:proofErr w:type="spellEnd"/>
      <w:r>
        <w:rPr>
          <w:szCs w:val="15"/>
        </w:rPr>
        <w:t>, A.</w:t>
      </w:r>
      <w:r w:rsidRPr="00607991">
        <w:rPr>
          <w:szCs w:val="15"/>
        </w:rPr>
        <w:t xml:space="preserve"> Temporal verification diagrams. In: Proceedings</w:t>
      </w:r>
      <w:r>
        <w:rPr>
          <w:rFonts w:hint="eastAsia"/>
          <w:szCs w:val="15"/>
        </w:rPr>
        <w:t xml:space="preserve"> </w:t>
      </w:r>
      <w:r w:rsidRPr="00607991">
        <w:rPr>
          <w:szCs w:val="15"/>
        </w:rPr>
        <w:t>of International Conference on Theoretical Aspects of</w:t>
      </w:r>
      <w:r>
        <w:rPr>
          <w:rFonts w:hint="eastAsia"/>
          <w:szCs w:val="15"/>
        </w:rPr>
        <w:t xml:space="preserve"> </w:t>
      </w:r>
      <w:r w:rsidRPr="00607991">
        <w:rPr>
          <w:szCs w:val="15"/>
        </w:rPr>
        <w:t xml:space="preserve">Computer Software (TACS’94), </w:t>
      </w:r>
      <w:r w:rsidR="009846DD" w:rsidRPr="00607991">
        <w:rPr>
          <w:szCs w:val="15"/>
        </w:rPr>
        <w:t>1994</w:t>
      </w:r>
      <w:r w:rsidR="009846DD">
        <w:rPr>
          <w:szCs w:val="15"/>
        </w:rPr>
        <w:t>,</w:t>
      </w:r>
      <w:r w:rsidRPr="00607991">
        <w:rPr>
          <w:szCs w:val="15"/>
        </w:rPr>
        <w:t xml:space="preserve"> 789</w:t>
      </w:r>
      <w:r w:rsidR="009846DD">
        <w:rPr>
          <w:szCs w:val="15"/>
        </w:rPr>
        <w:t>:</w:t>
      </w:r>
      <w:r w:rsidRPr="00607991">
        <w:rPr>
          <w:szCs w:val="15"/>
        </w:rPr>
        <w:t>726–765</w:t>
      </w:r>
    </w:p>
    <w:p w14:paraId="09F00F42" w14:textId="57983C46" w:rsidR="003A5634" w:rsidRDefault="003A5634" w:rsidP="003A5634">
      <w:pPr>
        <w:pStyle w:val="Textof0"/>
        <w:numPr>
          <w:ilvl w:val="0"/>
          <w:numId w:val="35"/>
        </w:numPr>
        <w:tabs>
          <w:tab w:val="clear" w:pos="424"/>
          <w:tab w:val="left" w:pos="426"/>
        </w:tabs>
        <w:ind w:left="426" w:firstLineChars="0" w:hanging="284"/>
        <w:rPr>
          <w:szCs w:val="15"/>
        </w:rPr>
      </w:pPr>
      <w:proofErr w:type="spellStart"/>
      <w:r w:rsidRPr="000B225C">
        <w:rPr>
          <w:szCs w:val="15"/>
        </w:rPr>
        <w:t>Cavada</w:t>
      </w:r>
      <w:proofErr w:type="spellEnd"/>
      <w:r w:rsidRPr="000B225C">
        <w:rPr>
          <w:szCs w:val="15"/>
        </w:rPr>
        <w:t xml:space="preserve"> R, </w:t>
      </w:r>
      <w:proofErr w:type="spellStart"/>
      <w:r w:rsidRPr="000B225C">
        <w:rPr>
          <w:szCs w:val="15"/>
        </w:rPr>
        <w:t>Cimatti</w:t>
      </w:r>
      <w:proofErr w:type="spellEnd"/>
      <w:r w:rsidRPr="000B225C">
        <w:rPr>
          <w:szCs w:val="15"/>
        </w:rPr>
        <w:t xml:space="preserve"> A, </w:t>
      </w:r>
      <w:proofErr w:type="spellStart"/>
      <w:r w:rsidRPr="000B225C">
        <w:rPr>
          <w:szCs w:val="15"/>
        </w:rPr>
        <w:t>Dorigatti</w:t>
      </w:r>
      <w:proofErr w:type="spellEnd"/>
      <w:r w:rsidRPr="000B225C">
        <w:rPr>
          <w:szCs w:val="15"/>
        </w:rPr>
        <w:t xml:space="preserve"> M, et al. The </w:t>
      </w:r>
      <w:proofErr w:type="spellStart"/>
      <w:r w:rsidRPr="000B225C">
        <w:rPr>
          <w:szCs w:val="15"/>
        </w:rPr>
        <w:t>n</w:t>
      </w:r>
      <w:r>
        <w:rPr>
          <w:szCs w:val="15"/>
        </w:rPr>
        <w:t>uXmv</w:t>
      </w:r>
      <w:proofErr w:type="spellEnd"/>
      <w:r>
        <w:rPr>
          <w:szCs w:val="15"/>
        </w:rPr>
        <w:t xml:space="preserve"> Symbolic Model Checker.</w:t>
      </w:r>
      <w:r w:rsidRPr="000B225C">
        <w:rPr>
          <w:szCs w:val="15"/>
        </w:rPr>
        <w:t xml:space="preserve"> Computer Aided Verification. Springer International Publishing, 2014:334-342.</w:t>
      </w:r>
    </w:p>
    <w:p w14:paraId="1BCA66A7" w14:textId="0F4EFE7B" w:rsidR="00D3131C" w:rsidRDefault="00D3131C" w:rsidP="00D3131C">
      <w:pPr>
        <w:pStyle w:val="Textof0"/>
        <w:numPr>
          <w:ilvl w:val="0"/>
          <w:numId w:val="35"/>
        </w:numPr>
        <w:tabs>
          <w:tab w:val="clear" w:pos="424"/>
          <w:tab w:val="left" w:pos="426"/>
        </w:tabs>
        <w:ind w:left="426" w:firstLineChars="0" w:hanging="284"/>
        <w:rPr>
          <w:color w:val="000000" w:themeColor="text1"/>
          <w:szCs w:val="15"/>
        </w:rPr>
      </w:pPr>
      <w:proofErr w:type="spellStart"/>
      <w:r w:rsidRPr="00BD7F9C">
        <w:rPr>
          <w:color w:val="000000" w:themeColor="text1"/>
          <w:szCs w:val="15"/>
        </w:rPr>
        <w:t>Cimatti</w:t>
      </w:r>
      <w:proofErr w:type="spellEnd"/>
      <w:r w:rsidRPr="00BD7F9C">
        <w:rPr>
          <w:color w:val="000000" w:themeColor="text1"/>
          <w:szCs w:val="15"/>
        </w:rPr>
        <w:t xml:space="preserve"> A, </w:t>
      </w:r>
      <w:proofErr w:type="spellStart"/>
      <w:r w:rsidRPr="00BD7F9C">
        <w:rPr>
          <w:color w:val="000000" w:themeColor="text1"/>
          <w:szCs w:val="15"/>
        </w:rPr>
        <w:t>Griggio</w:t>
      </w:r>
      <w:proofErr w:type="spellEnd"/>
      <w:r w:rsidRPr="00BD7F9C">
        <w:rPr>
          <w:color w:val="000000" w:themeColor="text1"/>
          <w:szCs w:val="15"/>
        </w:rPr>
        <w:t xml:space="preserve"> A, </w:t>
      </w:r>
      <w:proofErr w:type="spellStart"/>
      <w:r w:rsidRPr="00BD7F9C">
        <w:rPr>
          <w:color w:val="000000" w:themeColor="text1"/>
          <w:szCs w:val="15"/>
        </w:rPr>
        <w:t>Schaafsma</w:t>
      </w:r>
      <w:proofErr w:type="spellEnd"/>
      <w:r w:rsidRPr="00BD7F9C">
        <w:rPr>
          <w:color w:val="000000" w:themeColor="text1"/>
          <w:szCs w:val="15"/>
        </w:rPr>
        <w:t xml:space="preserve"> B J, et al. The MathSAT5 SMT Solver. International Conference on TOOLS and Algorithms for the Construction and Analysis of Systems. 2013:93-107.</w:t>
      </w:r>
    </w:p>
    <w:p w14:paraId="01E2F4E4" w14:textId="73C935A0" w:rsidR="007B4FC1" w:rsidRPr="007B4FC1" w:rsidRDefault="007B4FC1" w:rsidP="007B4FC1">
      <w:pPr>
        <w:pStyle w:val="Textof0"/>
        <w:numPr>
          <w:ilvl w:val="0"/>
          <w:numId w:val="35"/>
        </w:numPr>
        <w:tabs>
          <w:tab w:val="clear" w:pos="424"/>
          <w:tab w:val="left" w:pos="709"/>
        </w:tabs>
        <w:ind w:left="426" w:firstLineChars="0" w:hanging="284"/>
        <w:rPr>
          <w:color w:val="000000" w:themeColor="text1"/>
          <w:szCs w:val="15"/>
        </w:rPr>
      </w:pPr>
      <w:r w:rsidRPr="007B4FC1">
        <w:rPr>
          <w:color w:val="000000" w:themeColor="text1"/>
          <w:szCs w:val="15"/>
        </w:rPr>
        <w:t xml:space="preserve">Clarke E M, </w:t>
      </w:r>
      <w:proofErr w:type="spellStart"/>
      <w:r w:rsidRPr="007B4FC1">
        <w:rPr>
          <w:color w:val="000000" w:themeColor="text1"/>
          <w:szCs w:val="15"/>
        </w:rPr>
        <w:t>Mcmillan</w:t>
      </w:r>
      <w:proofErr w:type="spellEnd"/>
      <w:r w:rsidRPr="007B4FC1">
        <w:rPr>
          <w:color w:val="000000" w:themeColor="text1"/>
          <w:szCs w:val="15"/>
        </w:rPr>
        <w:t xml:space="preserve"> K L, </w:t>
      </w:r>
      <w:proofErr w:type="spellStart"/>
      <w:r w:rsidRPr="007B4FC1">
        <w:rPr>
          <w:color w:val="000000" w:themeColor="text1"/>
          <w:szCs w:val="15"/>
        </w:rPr>
        <w:t>Hartonas-Garmhausen</w:t>
      </w:r>
      <w:proofErr w:type="spellEnd"/>
      <w:r w:rsidRPr="007B4FC1">
        <w:rPr>
          <w:color w:val="000000" w:themeColor="text1"/>
          <w:szCs w:val="15"/>
        </w:rPr>
        <w:t xml:space="preserve"> V. Symbolic Model Checking. International Conference on Computer Aided Verification. Springer-</w:t>
      </w:r>
      <w:proofErr w:type="spellStart"/>
      <w:r w:rsidRPr="007B4FC1">
        <w:rPr>
          <w:color w:val="000000" w:themeColor="text1"/>
          <w:szCs w:val="15"/>
        </w:rPr>
        <w:t>Verlag</w:t>
      </w:r>
      <w:proofErr w:type="spellEnd"/>
      <w:r w:rsidRPr="007B4FC1">
        <w:rPr>
          <w:color w:val="000000" w:themeColor="text1"/>
          <w:szCs w:val="15"/>
        </w:rPr>
        <w:t>, 1996:419-427.</w:t>
      </w:r>
    </w:p>
    <w:p w14:paraId="0A5C6191" w14:textId="74124386" w:rsidR="000B225C" w:rsidRPr="00332F21" w:rsidRDefault="000B225C" w:rsidP="00115351">
      <w:pPr>
        <w:pStyle w:val="Textof0"/>
        <w:numPr>
          <w:ilvl w:val="0"/>
          <w:numId w:val="35"/>
        </w:numPr>
        <w:tabs>
          <w:tab w:val="clear" w:pos="424"/>
          <w:tab w:val="left" w:pos="426"/>
        </w:tabs>
        <w:ind w:left="426" w:firstLineChars="0" w:hanging="284"/>
        <w:rPr>
          <w:color w:val="000000" w:themeColor="text1"/>
          <w:szCs w:val="15"/>
        </w:rPr>
      </w:pPr>
      <w:r w:rsidRPr="00332F21">
        <w:rPr>
          <w:color w:val="000000" w:themeColor="text1"/>
          <w:szCs w:val="15"/>
        </w:rPr>
        <w:t xml:space="preserve">Blin L, </w:t>
      </w:r>
      <w:proofErr w:type="spellStart"/>
      <w:r w:rsidRPr="00332F21">
        <w:rPr>
          <w:color w:val="000000" w:themeColor="text1"/>
          <w:szCs w:val="15"/>
        </w:rPr>
        <w:t>Milani</w:t>
      </w:r>
      <w:proofErr w:type="spellEnd"/>
      <w:r w:rsidRPr="00332F21">
        <w:rPr>
          <w:color w:val="000000" w:themeColor="text1"/>
          <w:szCs w:val="15"/>
        </w:rPr>
        <w:t xml:space="preserve"> A, </w:t>
      </w:r>
      <w:proofErr w:type="spellStart"/>
      <w:r w:rsidRPr="00332F21">
        <w:rPr>
          <w:color w:val="000000" w:themeColor="text1"/>
          <w:szCs w:val="15"/>
        </w:rPr>
        <w:t>Potop-Butucaru</w:t>
      </w:r>
      <w:proofErr w:type="spellEnd"/>
      <w:r w:rsidRPr="00332F21">
        <w:rPr>
          <w:color w:val="000000" w:themeColor="text1"/>
          <w:szCs w:val="15"/>
        </w:rPr>
        <w:t xml:space="preserve"> M, et al. Exclusive Perpetual Ring </w:t>
      </w:r>
      <w:r w:rsidR="00DE152C" w:rsidRPr="00332F21">
        <w:rPr>
          <w:color w:val="000000" w:themeColor="text1"/>
          <w:szCs w:val="15"/>
        </w:rPr>
        <w:t>Exploration without Chirality</w:t>
      </w:r>
      <w:r w:rsidRPr="00332F21">
        <w:rPr>
          <w:color w:val="000000" w:themeColor="text1"/>
          <w:szCs w:val="15"/>
        </w:rPr>
        <w:t>. Lecture Notes in Computer Science, 2010, 6343:312--327.</w:t>
      </w:r>
    </w:p>
    <w:p w14:paraId="1517AA08" w14:textId="561E92E4" w:rsidR="000B225C" w:rsidRPr="00447FAA" w:rsidRDefault="000B225C" w:rsidP="00115351">
      <w:pPr>
        <w:pStyle w:val="Textof0"/>
        <w:numPr>
          <w:ilvl w:val="0"/>
          <w:numId w:val="35"/>
        </w:numPr>
        <w:tabs>
          <w:tab w:val="clear" w:pos="424"/>
          <w:tab w:val="left" w:pos="426"/>
        </w:tabs>
        <w:ind w:left="426" w:firstLineChars="0" w:hanging="284"/>
        <w:rPr>
          <w:color w:val="000000" w:themeColor="text1"/>
          <w:szCs w:val="15"/>
        </w:rPr>
      </w:pPr>
      <w:proofErr w:type="spellStart"/>
      <w:r w:rsidRPr="00447FAA">
        <w:rPr>
          <w:color w:val="000000" w:themeColor="text1"/>
          <w:szCs w:val="15"/>
        </w:rPr>
        <w:t>Baldoni</w:t>
      </w:r>
      <w:proofErr w:type="spellEnd"/>
      <w:r w:rsidRPr="00447FAA">
        <w:rPr>
          <w:color w:val="000000" w:themeColor="text1"/>
          <w:szCs w:val="15"/>
        </w:rPr>
        <w:t xml:space="preserve"> R, Bonnet F, </w:t>
      </w:r>
      <w:proofErr w:type="spellStart"/>
      <w:r w:rsidRPr="00447FAA">
        <w:rPr>
          <w:color w:val="000000" w:themeColor="text1"/>
          <w:szCs w:val="15"/>
        </w:rPr>
        <w:t>Milani</w:t>
      </w:r>
      <w:proofErr w:type="spellEnd"/>
      <w:r w:rsidRPr="00447FAA">
        <w:rPr>
          <w:color w:val="000000" w:themeColor="text1"/>
          <w:szCs w:val="15"/>
        </w:rPr>
        <w:t xml:space="preserve"> A, et al. On the Solvability of Anonymous Partial Gri</w:t>
      </w:r>
      <w:r w:rsidR="00DE152C" w:rsidRPr="00447FAA">
        <w:rPr>
          <w:color w:val="000000" w:themeColor="text1"/>
          <w:szCs w:val="15"/>
        </w:rPr>
        <w:t>ds Exploration by Mobile Robots.</w:t>
      </w:r>
      <w:r w:rsidRPr="00447FAA">
        <w:rPr>
          <w:color w:val="000000" w:themeColor="text1"/>
          <w:szCs w:val="15"/>
        </w:rPr>
        <w:t xml:space="preserve"> Principles of Distributed Systems. Springer Berlin Heidelberg, 2008:428-445.</w:t>
      </w:r>
    </w:p>
    <w:p w14:paraId="4F471EC2" w14:textId="47D7BC7A" w:rsidR="000B225C" w:rsidRPr="007C3D07" w:rsidRDefault="000B225C" w:rsidP="00115351">
      <w:pPr>
        <w:pStyle w:val="Textof0"/>
        <w:numPr>
          <w:ilvl w:val="0"/>
          <w:numId w:val="35"/>
        </w:numPr>
        <w:tabs>
          <w:tab w:val="clear" w:pos="424"/>
          <w:tab w:val="left" w:pos="426"/>
        </w:tabs>
        <w:ind w:left="426" w:firstLineChars="0" w:hanging="284"/>
        <w:rPr>
          <w:color w:val="000000" w:themeColor="text1"/>
          <w:szCs w:val="15"/>
        </w:rPr>
      </w:pPr>
      <w:proofErr w:type="spellStart"/>
      <w:r w:rsidRPr="007C3D07">
        <w:rPr>
          <w:color w:val="000000" w:themeColor="text1"/>
          <w:szCs w:val="15"/>
        </w:rPr>
        <w:t>Flocchini</w:t>
      </w:r>
      <w:proofErr w:type="spellEnd"/>
      <w:r w:rsidRPr="007C3D07">
        <w:rPr>
          <w:color w:val="000000" w:themeColor="text1"/>
          <w:szCs w:val="15"/>
        </w:rPr>
        <w:t xml:space="preserve">, Paola, </w:t>
      </w:r>
      <w:proofErr w:type="spellStart"/>
      <w:r w:rsidRPr="007C3D07">
        <w:rPr>
          <w:color w:val="000000" w:themeColor="text1"/>
          <w:szCs w:val="15"/>
        </w:rPr>
        <w:t>Ilcinkas</w:t>
      </w:r>
      <w:proofErr w:type="spellEnd"/>
      <w:r w:rsidRPr="007C3D07">
        <w:rPr>
          <w:color w:val="000000" w:themeColor="text1"/>
          <w:szCs w:val="15"/>
        </w:rPr>
        <w:t>, et al. Computing Without Communicating: Ring Exploration by Asynchronous;</w:t>
      </w:r>
      <w:r w:rsidR="00DE152C" w:rsidRPr="007C3D07">
        <w:rPr>
          <w:color w:val="000000" w:themeColor="text1"/>
          <w:szCs w:val="15"/>
        </w:rPr>
        <w:t xml:space="preserve"> </w:t>
      </w:r>
      <w:r w:rsidRPr="007C3D07">
        <w:rPr>
          <w:color w:val="000000" w:themeColor="text1"/>
          <w:szCs w:val="15"/>
        </w:rPr>
        <w:t xml:space="preserve">Oblivious Robots. </w:t>
      </w:r>
      <w:proofErr w:type="spellStart"/>
      <w:r w:rsidRPr="007C3D07">
        <w:rPr>
          <w:color w:val="000000" w:themeColor="text1"/>
          <w:szCs w:val="15"/>
        </w:rPr>
        <w:t>Algorithmica</w:t>
      </w:r>
      <w:proofErr w:type="spellEnd"/>
      <w:r w:rsidRPr="007C3D07">
        <w:rPr>
          <w:color w:val="000000" w:themeColor="text1"/>
          <w:szCs w:val="15"/>
        </w:rPr>
        <w:t>, 2013, 65(3):562-583.</w:t>
      </w:r>
    </w:p>
    <w:p w14:paraId="7673D8FB" w14:textId="06D38A1D" w:rsidR="000B225C" w:rsidRPr="00CB5A98" w:rsidRDefault="000B225C" w:rsidP="00115351">
      <w:pPr>
        <w:pStyle w:val="Textof0"/>
        <w:numPr>
          <w:ilvl w:val="0"/>
          <w:numId w:val="35"/>
        </w:numPr>
        <w:tabs>
          <w:tab w:val="clear" w:pos="424"/>
          <w:tab w:val="left" w:pos="426"/>
        </w:tabs>
        <w:ind w:left="426" w:firstLineChars="0" w:hanging="284"/>
        <w:rPr>
          <w:color w:val="000000" w:themeColor="text1"/>
          <w:szCs w:val="15"/>
        </w:rPr>
      </w:pPr>
      <w:r w:rsidRPr="00CB5A98">
        <w:rPr>
          <w:color w:val="000000" w:themeColor="text1"/>
          <w:szCs w:val="15"/>
        </w:rPr>
        <w:t xml:space="preserve">Kamei S, </w:t>
      </w:r>
      <w:proofErr w:type="spellStart"/>
      <w:r w:rsidRPr="00CB5A98">
        <w:rPr>
          <w:color w:val="000000" w:themeColor="text1"/>
          <w:szCs w:val="15"/>
        </w:rPr>
        <w:t>Lamani</w:t>
      </w:r>
      <w:proofErr w:type="spellEnd"/>
      <w:r w:rsidRPr="00CB5A98">
        <w:rPr>
          <w:color w:val="000000" w:themeColor="text1"/>
          <w:szCs w:val="15"/>
        </w:rPr>
        <w:t xml:space="preserve"> A, </w:t>
      </w:r>
      <w:proofErr w:type="spellStart"/>
      <w:r w:rsidRPr="00CB5A98">
        <w:rPr>
          <w:color w:val="000000" w:themeColor="text1"/>
          <w:szCs w:val="15"/>
        </w:rPr>
        <w:t>Ooshita</w:t>
      </w:r>
      <w:proofErr w:type="spellEnd"/>
      <w:r w:rsidRPr="00CB5A98">
        <w:rPr>
          <w:color w:val="000000" w:themeColor="text1"/>
          <w:szCs w:val="15"/>
        </w:rPr>
        <w:t xml:space="preserve"> F, et al. Asynchronous Mobile Robot Gathering from Symmetric Configurations without </w:t>
      </w:r>
      <w:r w:rsidR="00DE152C" w:rsidRPr="00CB5A98">
        <w:rPr>
          <w:color w:val="000000" w:themeColor="text1"/>
          <w:szCs w:val="15"/>
        </w:rPr>
        <w:t>Global Multiplicity Detection</w:t>
      </w:r>
      <w:r w:rsidRPr="00CB5A98">
        <w:rPr>
          <w:color w:val="000000" w:themeColor="text1"/>
          <w:szCs w:val="15"/>
        </w:rPr>
        <w:t>. Lecture Notes in Computer Science, 2011, 6796:150-161.</w:t>
      </w:r>
    </w:p>
    <w:p w14:paraId="55581396" w14:textId="12998F11" w:rsidR="000B225C" w:rsidRPr="00CB5A98" w:rsidRDefault="000B225C" w:rsidP="00115351">
      <w:pPr>
        <w:pStyle w:val="Textof0"/>
        <w:numPr>
          <w:ilvl w:val="0"/>
          <w:numId w:val="35"/>
        </w:numPr>
        <w:tabs>
          <w:tab w:val="clear" w:pos="424"/>
          <w:tab w:val="left" w:pos="426"/>
        </w:tabs>
        <w:ind w:left="426" w:firstLineChars="0" w:hanging="284"/>
        <w:rPr>
          <w:color w:val="000000" w:themeColor="text1"/>
          <w:szCs w:val="15"/>
        </w:rPr>
      </w:pPr>
      <w:proofErr w:type="spellStart"/>
      <w:r w:rsidRPr="00CB5A98">
        <w:rPr>
          <w:color w:val="000000" w:themeColor="text1"/>
          <w:szCs w:val="15"/>
        </w:rPr>
        <w:t>Flocchini</w:t>
      </w:r>
      <w:proofErr w:type="spellEnd"/>
      <w:r w:rsidRPr="00CB5A98">
        <w:rPr>
          <w:color w:val="000000" w:themeColor="text1"/>
          <w:szCs w:val="15"/>
        </w:rPr>
        <w:t xml:space="preserve"> P, </w:t>
      </w:r>
      <w:proofErr w:type="spellStart"/>
      <w:r w:rsidRPr="00CB5A98">
        <w:rPr>
          <w:color w:val="000000" w:themeColor="text1"/>
          <w:szCs w:val="15"/>
        </w:rPr>
        <w:t>Prencipe</w:t>
      </w:r>
      <w:proofErr w:type="spellEnd"/>
      <w:r w:rsidRPr="00CB5A98">
        <w:rPr>
          <w:color w:val="000000" w:themeColor="text1"/>
          <w:szCs w:val="15"/>
        </w:rPr>
        <w:t xml:space="preserve"> G, Santoro N, et al. Gathering of asynchronous r</w:t>
      </w:r>
      <w:r w:rsidR="00DE152C" w:rsidRPr="00CB5A98">
        <w:rPr>
          <w:color w:val="000000" w:themeColor="text1"/>
          <w:szCs w:val="15"/>
        </w:rPr>
        <w:t>obots with limited visibility</w:t>
      </w:r>
      <w:r w:rsidRPr="00CB5A98">
        <w:rPr>
          <w:color w:val="000000" w:themeColor="text1"/>
          <w:szCs w:val="15"/>
        </w:rPr>
        <w:t>. Theoretical Computer Science, 2005, 337(1):147-168.</w:t>
      </w:r>
    </w:p>
    <w:p w14:paraId="2EF44BD1" w14:textId="28124C47" w:rsidR="000B225C" w:rsidRPr="0095043F" w:rsidRDefault="000B225C" w:rsidP="00115351">
      <w:pPr>
        <w:pStyle w:val="Textof0"/>
        <w:numPr>
          <w:ilvl w:val="0"/>
          <w:numId w:val="35"/>
        </w:numPr>
        <w:tabs>
          <w:tab w:val="clear" w:pos="424"/>
          <w:tab w:val="left" w:pos="426"/>
        </w:tabs>
        <w:ind w:left="426" w:firstLineChars="0" w:hanging="284"/>
        <w:rPr>
          <w:color w:val="000000" w:themeColor="text1"/>
          <w:szCs w:val="15"/>
        </w:rPr>
      </w:pPr>
      <w:proofErr w:type="spellStart"/>
      <w:r w:rsidRPr="0095043F">
        <w:rPr>
          <w:color w:val="000000" w:themeColor="text1"/>
          <w:szCs w:val="15"/>
        </w:rPr>
        <w:t>Devismes</w:t>
      </w:r>
      <w:proofErr w:type="spellEnd"/>
      <w:r w:rsidRPr="0095043F">
        <w:rPr>
          <w:color w:val="000000" w:themeColor="text1"/>
          <w:szCs w:val="15"/>
        </w:rPr>
        <w:t xml:space="preserve"> S, </w:t>
      </w:r>
      <w:proofErr w:type="spellStart"/>
      <w:r w:rsidRPr="0095043F">
        <w:rPr>
          <w:color w:val="000000" w:themeColor="text1"/>
          <w:szCs w:val="15"/>
        </w:rPr>
        <w:t>Lamani</w:t>
      </w:r>
      <w:proofErr w:type="spellEnd"/>
      <w:r w:rsidRPr="0095043F">
        <w:rPr>
          <w:color w:val="000000" w:themeColor="text1"/>
          <w:szCs w:val="15"/>
        </w:rPr>
        <w:t xml:space="preserve"> A, Petit F, et al. Optimal Grid Exploration by Asynchronous Oblivious Robots</w:t>
      </w:r>
      <w:r w:rsidR="00DE152C" w:rsidRPr="0095043F">
        <w:rPr>
          <w:color w:val="000000" w:themeColor="text1"/>
          <w:szCs w:val="15"/>
        </w:rPr>
        <w:t>.</w:t>
      </w:r>
      <w:r w:rsidRPr="0095043F">
        <w:rPr>
          <w:color w:val="000000" w:themeColor="text1"/>
          <w:szCs w:val="15"/>
        </w:rPr>
        <w:t xml:space="preserve"> Symposium on Self-Stabilizing Systems. Springer Berlin Heidelberg, 2012:64-76.</w:t>
      </w:r>
    </w:p>
    <w:p w14:paraId="6D0D6119" w14:textId="6105161C" w:rsidR="000B225C" w:rsidRPr="0095043F" w:rsidRDefault="000B225C" w:rsidP="00115351">
      <w:pPr>
        <w:pStyle w:val="Textof0"/>
        <w:numPr>
          <w:ilvl w:val="0"/>
          <w:numId w:val="35"/>
        </w:numPr>
        <w:tabs>
          <w:tab w:val="clear" w:pos="424"/>
          <w:tab w:val="left" w:pos="426"/>
        </w:tabs>
        <w:ind w:left="426" w:firstLineChars="0" w:hanging="284"/>
        <w:rPr>
          <w:color w:val="000000" w:themeColor="text1"/>
          <w:szCs w:val="15"/>
        </w:rPr>
      </w:pPr>
      <w:r w:rsidRPr="0095043F">
        <w:rPr>
          <w:color w:val="000000" w:themeColor="text1"/>
          <w:szCs w:val="15"/>
        </w:rPr>
        <w:t xml:space="preserve">Bonnet F, </w:t>
      </w:r>
      <w:proofErr w:type="spellStart"/>
      <w:r w:rsidRPr="0095043F">
        <w:rPr>
          <w:color w:val="000000" w:themeColor="text1"/>
          <w:szCs w:val="15"/>
        </w:rPr>
        <w:t>Défago</w:t>
      </w:r>
      <w:proofErr w:type="spellEnd"/>
      <w:r w:rsidRPr="0095043F">
        <w:rPr>
          <w:color w:val="000000" w:themeColor="text1"/>
          <w:szCs w:val="15"/>
        </w:rPr>
        <w:t xml:space="preserve"> X, Pet</w:t>
      </w:r>
      <w:r w:rsidR="00DE152C" w:rsidRPr="0095043F">
        <w:rPr>
          <w:color w:val="000000" w:themeColor="text1"/>
          <w:szCs w:val="15"/>
        </w:rPr>
        <w:t>it F, et al. Brief Announcement</w:t>
      </w:r>
      <w:r w:rsidRPr="0095043F">
        <w:rPr>
          <w:color w:val="000000" w:themeColor="text1"/>
          <w:szCs w:val="15"/>
        </w:rPr>
        <w:t xml:space="preserve">, Discovering and Assessing Fine-Grained Metrics </w:t>
      </w:r>
      <w:r w:rsidR="00DE152C" w:rsidRPr="0095043F">
        <w:rPr>
          <w:color w:val="000000" w:themeColor="text1"/>
          <w:szCs w:val="15"/>
        </w:rPr>
        <w:t>in Robot Networks Protocols.</w:t>
      </w:r>
      <w:r w:rsidRPr="0095043F">
        <w:rPr>
          <w:color w:val="000000" w:themeColor="text1"/>
          <w:szCs w:val="15"/>
        </w:rPr>
        <w:t xml:space="preserve"> Stabilization, Safety, and Security of Distributed Systems. Springer Berlin Heidelberg, 2012:282-284.</w:t>
      </w:r>
    </w:p>
    <w:p w14:paraId="12AE98DC" w14:textId="111C1494" w:rsidR="00F230C1" w:rsidRPr="00AA7FBE" w:rsidRDefault="00F230C1" w:rsidP="0095043F">
      <w:pPr>
        <w:pStyle w:val="Textof0"/>
        <w:tabs>
          <w:tab w:val="clear" w:pos="424"/>
          <w:tab w:val="left" w:pos="426"/>
        </w:tabs>
        <w:ind w:left="426" w:firstLineChars="0" w:firstLine="0"/>
        <w:rPr>
          <w:color w:val="FF0000"/>
          <w:szCs w:val="15"/>
        </w:rPr>
      </w:pPr>
    </w:p>
    <w:sectPr w:rsidR="00F230C1" w:rsidRPr="00AA7FBE" w:rsidSect="006E3E9A">
      <w:headerReference w:type="even" r:id="rId18"/>
      <w:headerReference w:type="default" r:id="rId19"/>
      <w:footerReference w:type="even" r:id="rId20"/>
      <w:footerReference w:type="default" r:id="rId21"/>
      <w:footerReference w:type="first" r:id="rId22"/>
      <w:footnotePr>
        <w:numRestart w:val="eachPage"/>
      </w:footnotePr>
      <w:type w:val="continuous"/>
      <w:pgSz w:w="10433" w:h="14742"/>
      <w:pgMar w:top="567" w:right="822" w:bottom="1247" w:left="822" w:header="737" w:footer="567" w:gutter="0"/>
      <w:pgNumType w:start="1"/>
      <w:cols w:space="720"/>
      <w:titlePg/>
      <w:docGrid w:type="linesAndChars" w:linePitch="285"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443518" w14:textId="77777777" w:rsidR="009275D9" w:rsidRDefault="009275D9">
      <w:r>
        <w:separator/>
      </w:r>
    </w:p>
  </w:endnote>
  <w:endnote w:type="continuationSeparator" w:id="0">
    <w:p w14:paraId="64B3E947" w14:textId="77777777" w:rsidR="009275D9" w:rsidRDefault="00927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s²Ó©úÅé">
    <w:altName w:val="Arial Unicode MS"/>
    <w:charset w:val="88"/>
    <w:family w:val="auto"/>
    <w:pitch w:val="variable"/>
    <w:sig w:usb0="00000000" w:usb1="08080000" w:usb2="00000010" w:usb3="00000000" w:csb0="00100000" w:csb1="00000000"/>
  </w:font>
  <w:font w:name="Monotype Sorts">
    <w:altName w:val="Symbol"/>
    <w:charset w:val="02"/>
    <w:family w:val="auto"/>
    <w:pitch w:val="variable"/>
    <w:sig w:usb0="00000000" w:usb1="10000000" w:usb2="00000000" w:usb3="00000000" w:csb0="80000000" w:csb1="00000000"/>
  </w:font>
  <w:font w:name="楷体_GB2312">
    <w:altName w:val="楷体"/>
    <w:charset w:val="86"/>
    <w:family w:val="modern"/>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方正书宋简体">
    <w:altName w:val="宋体"/>
    <w:panose1 w:val="00000000000000000000"/>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eiryo">
    <w:panose1 w:val="020B0604030504040204"/>
    <w:charset w:val="80"/>
    <w:family w:val="swiss"/>
    <w:pitch w:val="variable"/>
    <w:sig w:usb0="E00002FF" w:usb1="6AC7FFFF"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812ED" w14:textId="77777777" w:rsidR="00DB127C" w:rsidRDefault="00DB127C">
    <w:pPr>
      <w:pStyle w:val="a4"/>
      <w:framePr w:wrap="around" w:vAnchor="text" w:hAnchor="margin" w:xAlign="right" w:y="1"/>
    </w:pPr>
  </w:p>
  <w:p w14:paraId="091AF487" w14:textId="33498170" w:rsidR="00DB127C" w:rsidRPr="002F00B2" w:rsidRDefault="00DB127C">
    <w:pPr>
      <w:pStyle w:val="a4"/>
      <w:ind w:right="360"/>
      <w:rPr>
        <w:rFonts w:eastAsiaTheme="minorEastAsia"/>
      </w:rPr>
    </w:pPr>
    <w:r>
      <w:rPr>
        <w:rFonts w:eastAsiaTheme="minorEastAsia" w:hint="eastAsia"/>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935D0" w14:textId="77777777" w:rsidR="00DB127C" w:rsidRDefault="00DB127C">
    <w:pPr>
      <w:pStyle w:val="a4"/>
      <w:framePr w:wrap="around" w:vAnchor="text" w:hAnchor="margin" w:xAlign="right" w:y="1"/>
    </w:pPr>
  </w:p>
  <w:p w14:paraId="0C124F3F" w14:textId="77777777" w:rsidR="00DB127C" w:rsidRDefault="00DB127C">
    <w:pPr>
      <w:pStyle w:val="a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88DB7" w14:textId="77777777" w:rsidR="00DB127C" w:rsidRDefault="00DB127C">
    <w:pPr>
      <w:pStyle w:val="a4"/>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5604AB" w14:textId="77777777" w:rsidR="009275D9" w:rsidRDefault="009275D9">
      <w:r>
        <w:separator/>
      </w:r>
    </w:p>
  </w:footnote>
  <w:footnote w:type="continuationSeparator" w:id="0">
    <w:p w14:paraId="5298B147" w14:textId="77777777" w:rsidR="009275D9" w:rsidRDefault="009275D9">
      <w:r>
        <w:continuationSeparator/>
      </w:r>
    </w:p>
  </w:footnote>
  <w:footnote w:id="1">
    <w:p w14:paraId="5CC074B0" w14:textId="6B14A3EC" w:rsidR="00DB127C" w:rsidRDefault="00DB127C">
      <w:pPr>
        <w:pStyle w:val="10"/>
        <w:tabs>
          <w:tab w:val="clear" w:pos="465"/>
          <w:tab w:val="left" w:pos="372"/>
        </w:tabs>
        <w:ind w:firstLineChars="200" w:firstLine="232"/>
        <w:rPr>
          <w:color w:val="000000"/>
        </w:rPr>
      </w:pPr>
      <w:r>
        <w:rPr>
          <w:rStyle w:val="a8"/>
          <w:rFonts w:hint="eastAsia"/>
          <w:color w:val="000000"/>
        </w:rPr>
        <w:sym w:font="Symbol" w:char="F02A"/>
      </w:r>
      <w:r>
        <w:rPr>
          <w:rFonts w:hint="eastAsia"/>
          <w:color w:val="000000"/>
        </w:rPr>
        <w:tab/>
      </w:r>
      <w:r>
        <w:rPr>
          <w:rFonts w:hint="eastAsia"/>
          <w:color w:val="000000"/>
        </w:rPr>
        <w:t>基金项目</w:t>
      </w:r>
      <w:r>
        <w:rPr>
          <w:rFonts w:hint="eastAsia"/>
          <w:color w:val="000000"/>
        </w:rPr>
        <w:t xml:space="preserve">: </w:t>
      </w:r>
      <w:r>
        <w:rPr>
          <w:rFonts w:hint="eastAsia"/>
          <w:color w:val="000000"/>
        </w:rPr>
        <w:t>国家自然科学基金</w:t>
      </w:r>
      <w:r>
        <w:rPr>
          <w:rFonts w:hint="eastAsia"/>
          <w:color w:val="000000"/>
        </w:rPr>
        <w:t>(</w:t>
      </w:r>
      <w:r>
        <w:rPr>
          <w:color w:val="000000"/>
        </w:rPr>
        <w:t>61502171</w:t>
      </w:r>
      <w:r>
        <w:rPr>
          <w:rFonts w:hint="eastAsia"/>
          <w:color w:val="000000"/>
        </w:rPr>
        <w:t>)</w:t>
      </w:r>
      <w:r>
        <w:rPr>
          <w:color w:val="000000"/>
        </w:rPr>
        <w:t>;</w:t>
      </w:r>
      <w:r w:rsidRPr="0026042E">
        <w:rPr>
          <w:rFonts w:hint="eastAsia"/>
        </w:rPr>
        <w:t xml:space="preserve"> </w:t>
      </w:r>
      <w:r w:rsidRPr="0026042E">
        <w:rPr>
          <w:rFonts w:hint="eastAsia"/>
          <w:color w:val="000000"/>
        </w:rPr>
        <w:t>上海市科委重点</w:t>
      </w:r>
      <w:r w:rsidRPr="0026042E">
        <w:rPr>
          <w:rFonts w:hint="eastAsia"/>
          <w:color w:val="000000"/>
        </w:rPr>
        <w:t>/</w:t>
      </w:r>
      <w:r w:rsidRPr="0026042E">
        <w:rPr>
          <w:rFonts w:hint="eastAsia"/>
          <w:color w:val="000000"/>
        </w:rPr>
        <w:t>重大项目</w:t>
      </w:r>
      <w:r w:rsidRPr="00CD662F">
        <w:rPr>
          <w:color w:val="000000"/>
        </w:rPr>
        <w:t>(No. 15511104700, No. 16DZ1100600)</w:t>
      </w:r>
      <w:r>
        <w:rPr>
          <w:color w:val="000000"/>
        </w:rPr>
        <w:t>.</w:t>
      </w:r>
    </w:p>
    <w:p w14:paraId="5E496D6F" w14:textId="685F26B5" w:rsidR="00DB127C" w:rsidRDefault="00DB127C">
      <w:pPr>
        <w:pStyle w:val="10"/>
        <w:tabs>
          <w:tab w:val="clear" w:pos="465"/>
          <w:tab w:val="left" w:pos="372"/>
        </w:tabs>
        <w:ind w:firstLineChars="233" w:firstLine="363"/>
        <w:rPr>
          <w:color w:val="000000"/>
        </w:rPr>
      </w:pPr>
      <w:r>
        <w:rPr>
          <w:color w:val="000000"/>
        </w:rPr>
        <w:t>Foundation item: National Natural Science Foundation of China</w:t>
      </w:r>
      <w:r>
        <w:rPr>
          <w:rFonts w:hint="eastAsia"/>
          <w:color w:val="000000"/>
        </w:rPr>
        <w:t xml:space="preserve"> (</w:t>
      </w:r>
      <w:r>
        <w:rPr>
          <w:color w:val="000000"/>
        </w:rPr>
        <w:t>61502171</w:t>
      </w:r>
      <w:r>
        <w:rPr>
          <w:rFonts w:hint="eastAsia"/>
          <w:color w:val="000000"/>
        </w:rPr>
        <w:t>);</w:t>
      </w:r>
      <w:r w:rsidRPr="00CD662F">
        <w:t xml:space="preserve"> </w:t>
      </w:r>
      <w:r w:rsidRPr="00CD662F">
        <w:rPr>
          <w:color w:val="000000"/>
        </w:rPr>
        <w:t>the Municipality Projects of Shanghai Science and Technology Commission (No. 15511104700, No. 16DZ1100600).</w:t>
      </w:r>
    </w:p>
    <w:p w14:paraId="41F831F0" w14:textId="77777777" w:rsidR="00DB127C" w:rsidRDefault="00DB127C">
      <w:pPr>
        <w:pStyle w:val="10"/>
        <w:tabs>
          <w:tab w:val="clear" w:pos="465"/>
          <w:tab w:val="left" w:pos="372"/>
        </w:tabs>
        <w:ind w:firstLineChars="233" w:firstLine="363"/>
        <w:rPr>
          <w:color w:val="000000"/>
        </w:rPr>
      </w:pPr>
      <w:r>
        <w:rPr>
          <w:rFonts w:hint="eastAsia"/>
          <w:color w:val="000000"/>
        </w:rPr>
        <w:t>收稿时间</w:t>
      </w:r>
      <w:r>
        <w:rPr>
          <w:rFonts w:hint="eastAsia"/>
          <w:color w:val="000000"/>
        </w:rPr>
        <w:t>:</w:t>
      </w:r>
      <w:r>
        <w:rPr>
          <w:rFonts w:hint="eastAsia"/>
          <w:color w:val="000000"/>
          <w:sz w:val="10"/>
          <w:szCs w:val="10"/>
        </w:rPr>
        <w:t xml:space="preserve"> </w:t>
      </w:r>
      <w:r>
        <w:rPr>
          <w:rFonts w:hint="eastAsia"/>
          <w:color w:val="000000"/>
        </w:rPr>
        <w:t>0000-00-00</w:t>
      </w:r>
      <w:r>
        <w:rPr>
          <w:color w:val="000000"/>
        </w:rPr>
        <w:t xml:space="preserve">; </w:t>
      </w:r>
      <w:r>
        <w:rPr>
          <w:rFonts w:hint="eastAsia"/>
          <w:color w:val="000000"/>
        </w:rPr>
        <w:t>修改时间</w:t>
      </w:r>
      <w:r>
        <w:rPr>
          <w:rFonts w:hint="eastAsia"/>
          <w:color w:val="000000"/>
        </w:rPr>
        <w:t xml:space="preserve">: 0000-00-00; </w:t>
      </w:r>
      <w:r>
        <w:rPr>
          <w:rFonts w:hint="eastAsia"/>
          <w:color w:val="000000"/>
        </w:rPr>
        <w:t>采用时间</w:t>
      </w:r>
      <w:r>
        <w:rPr>
          <w:rFonts w:hint="eastAsia"/>
          <w:color w:val="000000"/>
        </w:rPr>
        <w:t>:</w:t>
      </w:r>
      <w:r>
        <w:rPr>
          <w:color w:val="000000"/>
        </w:rPr>
        <w:t xml:space="preserve"> </w:t>
      </w:r>
      <w:r>
        <w:rPr>
          <w:rFonts w:hint="eastAsia"/>
          <w:color w:val="000000"/>
        </w:rPr>
        <w:t xml:space="preserve">0000-00-00; </w:t>
      </w:r>
      <w:proofErr w:type="spellStart"/>
      <w:r>
        <w:rPr>
          <w:rFonts w:hint="eastAsia"/>
          <w:color w:val="000000"/>
        </w:rPr>
        <w:t>jos</w:t>
      </w:r>
      <w:proofErr w:type="spellEnd"/>
      <w:r>
        <w:rPr>
          <w:rFonts w:hint="eastAsia"/>
          <w:color w:val="000000"/>
        </w:rPr>
        <w:t>在线出版时间</w:t>
      </w:r>
      <w:r>
        <w:rPr>
          <w:rFonts w:hint="eastAsia"/>
          <w:color w:val="000000"/>
        </w:rPr>
        <w:t>: 0000-00-00</w:t>
      </w:r>
    </w:p>
    <w:p w14:paraId="69A08C44" w14:textId="77777777" w:rsidR="00DB127C" w:rsidRDefault="00DB127C">
      <w:pPr>
        <w:pStyle w:val="10"/>
        <w:tabs>
          <w:tab w:val="clear" w:pos="465"/>
          <w:tab w:val="left" w:pos="372"/>
        </w:tabs>
        <w:ind w:firstLineChars="233" w:firstLine="363"/>
        <w:rPr>
          <w:color w:val="000000"/>
        </w:rPr>
      </w:pPr>
      <w:r>
        <w:rPr>
          <w:rFonts w:hint="eastAsia"/>
          <w:color w:val="000000"/>
        </w:rPr>
        <w:t>CNKI</w:t>
      </w:r>
      <w:r>
        <w:rPr>
          <w:rFonts w:hint="eastAsia"/>
          <w:color w:val="000000"/>
        </w:rPr>
        <w:t>在线出版时间</w:t>
      </w:r>
      <w:r>
        <w:rPr>
          <w:rFonts w:hint="eastAsia"/>
          <w:color w:val="000000"/>
        </w:rPr>
        <w:t>: 0000-00-00</w:t>
      </w:r>
    </w:p>
  </w:footnote>
  <w:footnote w:id="2">
    <w:p w14:paraId="530B00A7" w14:textId="7ECEA06C" w:rsidR="00DB127C" w:rsidRDefault="00DB127C">
      <w:pPr>
        <w:pStyle w:val="a7"/>
        <w:ind w:firstLine="310"/>
      </w:pPr>
      <w:r>
        <w:rPr>
          <w:rStyle w:val="a8"/>
          <w:rFonts w:hint="eastAsia"/>
        </w:rPr>
        <w:footnoteRef/>
      </w:r>
      <w:r>
        <w:rPr>
          <w:rFonts w:hint="eastAsia"/>
        </w:rPr>
        <w:t xml:space="preserve"> </w:t>
      </w:r>
      <w:r>
        <w:t>注</w:t>
      </w:r>
      <w:r>
        <w:rPr>
          <w:rFonts w:hint="eastAsia"/>
        </w:rPr>
        <w:t>：</w:t>
      </w:r>
      <w:proofErr w:type="spellStart"/>
      <w:r>
        <w:t>nuXmv</w:t>
      </w:r>
      <w:proofErr w:type="spellEnd"/>
      <w:r>
        <w:t>主要针对同步系统的验证</w:t>
      </w:r>
      <w:r>
        <w:rPr>
          <w:rFonts w:hint="eastAsia"/>
        </w:rPr>
        <w:t>,</w:t>
      </w:r>
      <w:r>
        <w:rPr>
          <w:rFonts w:hint="eastAsia"/>
        </w:rPr>
        <w:t>不再支持关键字</w:t>
      </w:r>
      <w:r>
        <w:rPr>
          <w:rFonts w:hint="eastAsia"/>
        </w:rPr>
        <w:t>pro</w:t>
      </w:r>
      <w:r>
        <w:t>cess.</w:t>
      </w:r>
      <w:r>
        <w:t>使用关键字</w:t>
      </w:r>
      <w:r>
        <w:t>process</w:t>
      </w:r>
      <w:r>
        <w:t>将调用</w:t>
      </w:r>
      <w:proofErr w:type="spellStart"/>
      <w:r>
        <w:t>nuXmv</w:t>
      </w:r>
      <w:proofErr w:type="spellEnd"/>
      <w:r>
        <w:t>早期版本</w:t>
      </w:r>
      <w:proofErr w:type="spellStart"/>
      <w:r>
        <w:t>nuSmv</w:t>
      </w:r>
      <w:proofErr w:type="spellEnd"/>
      <w:r>
        <w:t>的模型检测功能</w:t>
      </w:r>
      <w:r>
        <w:rPr>
          <w:rFonts w:hint="eastAsi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2146E7" w14:textId="77777777" w:rsidR="00DB127C" w:rsidRDefault="00DB127C">
    <w:pPr>
      <w:framePr w:h="227" w:hSpace="181" w:wrap="around" w:vAnchor="text" w:hAnchor="text" w:y="-56"/>
      <w:tabs>
        <w:tab w:val="left" w:pos="170"/>
      </w:tabs>
      <w:spacing w:beforeLines="30" w:before="72"/>
      <w:ind w:left="170"/>
    </w:pPr>
    <w:r>
      <w:fldChar w:fldCharType="begin"/>
    </w:r>
    <w:r>
      <w:instrText xml:space="preserve"> PAGE </w:instrText>
    </w:r>
    <w:r>
      <w:fldChar w:fldCharType="separate"/>
    </w:r>
    <w:r w:rsidR="00367073">
      <w:rPr>
        <w:noProof/>
      </w:rPr>
      <w:t>10</w:t>
    </w:r>
    <w:r>
      <w:fldChar w:fldCharType="end"/>
    </w:r>
  </w:p>
  <w:p w14:paraId="1AA9F366" w14:textId="77777777" w:rsidR="00DB127C" w:rsidRDefault="00DB127C">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hint="eastAsia"/>
      </w:rPr>
      <w:t xml:space="preserve">  </w:t>
    </w:r>
  </w:p>
  <w:p w14:paraId="04EB3D9D" w14:textId="77777777" w:rsidR="00DB127C" w:rsidRDefault="00DB127C">
    <w:pPr>
      <w:pStyle w:val="a5"/>
      <w:tabs>
        <w:tab w:val="center" w:pos="-2184"/>
      </w:tabs>
      <w:spacing w:after="22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130D3D" w14:textId="046BF46E" w:rsidR="00DB127C" w:rsidRDefault="00DB127C" w:rsidP="00EB5038">
    <w:pPr>
      <w:pStyle w:val="a5"/>
      <w:framePr w:w="6503" w:h="227" w:hSpace="181" w:wrap="around" w:vAnchor="text" w:hAnchor="page" w:x="879" w:y="-147"/>
      <w:tabs>
        <w:tab w:val="right" w:pos="7632"/>
      </w:tabs>
      <w:snapToGrid/>
      <w:jc w:val="left"/>
      <w:rPr>
        <w:rFonts w:eastAsia="楷体_GB2312"/>
      </w:rPr>
    </w:pPr>
    <w:r>
      <w:rPr>
        <w:rFonts w:eastAsia="楷体_GB2312" w:hint="eastAsia"/>
      </w:rPr>
      <w:t>蔡晓伟</w:t>
    </w:r>
    <w:r>
      <w:rPr>
        <w:rFonts w:eastAsia="楷体_GB2312" w:hint="eastAsia"/>
      </w:rPr>
      <w:t xml:space="preserve"> </w:t>
    </w:r>
    <w:r>
      <w:rPr>
        <w:rFonts w:eastAsia="楷体_GB2312" w:hint="eastAsia"/>
      </w:rPr>
      <w:t>张民</w:t>
    </w:r>
    <w:r>
      <w:rPr>
        <w:rFonts w:eastAsia="楷体_GB2312"/>
      </w:rPr>
      <w:t xml:space="preserve">: </w:t>
    </w:r>
    <w:r w:rsidRPr="00E7496D">
      <w:rPr>
        <w:rFonts w:eastAsia="楷体_GB2312" w:hint="eastAsia"/>
      </w:rPr>
      <w:t>自主移动机器人空间永恒探索算法的符号模型检测方法</w:t>
    </w:r>
  </w:p>
  <w:p w14:paraId="35EFB294" w14:textId="77777777" w:rsidR="00DB127C" w:rsidRDefault="00DB127C" w:rsidP="00A52F0C">
    <w:pPr>
      <w:framePr w:h="227" w:hSpace="181" w:wrap="around" w:vAnchor="text" w:hAnchor="page" w:x="9316" w:y="-158"/>
      <w:tabs>
        <w:tab w:val="left" w:pos="170"/>
      </w:tabs>
      <w:spacing w:beforeLines="10" w:before="24"/>
      <w:ind w:right="170"/>
      <w:jc w:val="right"/>
    </w:pPr>
    <w:r>
      <w:fldChar w:fldCharType="begin"/>
    </w:r>
    <w:r>
      <w:instrText xml:space="preserve"> PAGE </w:instrText>
    </w:r>
    <w:r>
      <w:fldChar w:fldCharType="separate"/>
    </w:r>
    <w:r w:rsidR="00367073">
      <w:rPr>
        <w:noProof/>
      </w:rPr>
      <w:t>11</w:t>
    </w:r>
    <w:r>
      <w:fldChar w:fldCharType="end"/>
    </w:r>
  </w:p>
  <w:p w14:paraId="5006C882" w14:textId="77777777" w:rsidR="00DB127C" w:rsidRDefault="00DB127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6BA0C6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572CDF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630BE7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416A09C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B3C6373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50E06D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C868F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674785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A60D37A"/>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74ACA3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8775CC"/>
    <w:multiLevelType w:val="hybridMultilevel"/>
    <w:tmpl w:val="2086F9E0"/>
    <w:lvl w:ilvl="0" w:tplc="97F2AF8C">
      <w:start w:val="1"/>
      <w:numFmt w:val="decimal"/>
      <w:lvlText w:val="(%1)"/>
      <w:lvlJc w:val="left"/>
      <w:pPr>
        <w:tabs>
          <w:tab w:val="num" w:pos="957"/>
        </w:tabs>
        <w:ind w:left="957" w:hanging="585"/>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abstractNum w:abstractNumId="11" w15:restartNumberingAfterBreak="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9220D39"/>
    <w:multiLevelType w:val="hybridMultilevel"/>
    <w:tmpl w:val="EC76EDD0"/>
    <w:lvl w:ilvl="0" w:tplc="C7A000D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16FA1E27"/>
    <w:multiLevelType w:val="hybridMultilevel"/>
    <w:tmpl w:val="0E0E7D32"/>
    <w:lvl w:ilvl="0" w:tplc="176CF680">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17FE3074"/>
    <w:multiLevelType w:val="hybridMultilevel"/>
    <w:tmpl w:val="0682E9BC"/>
    <w:lvl w:ilvl="0" w:tplc="772EB1A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27D13153"/>
    <w:multiLevelType w:val="hybridMultilevel"/>
    <w:tmpl w:val="F9782240"/>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6" w15:restartNumberingAfterBreak="0">
    <w:nsid w:val="28440070"/>
    <w:multiLevelType w:val="hybridMultilevel"/>
    <w:tmpl w:val="1D1881DE"/>
    <w:lvl w:ilvl="0" w:tplc="57C20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8E174E5"/>
    <w:multiLevelType w:val="hybridMultilevel"/>
    <w:tmpl w:val="A1CEF6C6"/>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8" w15:restartNumberingAfterBreak="0">
    <w:nsid w:val="303D638F"/>
    <w:multiLevelType w:val="hybridMultilevel"/>
    <w:tmpl w:val="5A1AFF3A"/>
    <w:lvl w:ilvl="0" w:tplc="E92E312A">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1E67AD2"/>
    <w:multiLevelType w:val="hybridMultilevel"/>
    <w:tmpl w:val="475604E4"/>
    <w:lvl w:ilvl="0" w:tplc="B6FC52F8">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368728CA"/>
    <w:multiLevelType w:val="hybridMultilevel"/>
    <w:tmpl w:val="0C7C5E60"/>
    <w:lvl w:ilvl="0" w:tplc="FD00759C">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43333896"/>
    <w:multiLevelType w:val="hybridMultilevel"/>
    <w:tmpl w:val="004CA41A"/>
    <w:lvl w:ilvl="0" w:tplc="9E34C12E">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B1074DB"/>
    <w:multiLevelType w:val="hybridMultilevel"/>
    <w:tmpl w:val="955EB21A"/>
    <w:lvl w:ilvl="0" w:tplc="A21472C6">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4BBC2CA8"/>
    <w:multiLevelType w:val="multilevel"/>
    <w:tmpl w:val="6EF4FA1C"/>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4" w15:restartNumberingAfterBreak="0">
    <w:nsid w:val="4CD07B25"/>
    <w:multiLevelType w:val="hybridMultilevel"/>
    <w:tmpl w:val="3A44A9D4"/>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25" w15:restartNumberingAfterBreak="0">
    <w:nsid w:val="59C345FB"/>
    <w:multiLevelType w:val="hybridMultilevel"/>
    <w:tmpl w:val="247E4422"/>
    <w:lvl w:ilvl="0" w:tplc="338E1B26">
      <w:start w:val="1"/>
      <w:numFmt w:val="decimal"/>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C404E5B"/>
    <w:multiLevelType w:val="hybridMultilevel"/>
    <w:tmpl w:val="1FD0AF4A"/>
    <w:lvl w:ilvl="0" w:tplc="8F02A45A">
      <w:start w:val="1"/>
      <w:numFmt w:val="decimal"/>
      <w:lvlText w:val="(%1)"/>
      <w:lvlJc w:val="left"/>
      <w:pPr>
        <w:tabs>
          <w:tab w:val="num" w:pos="839"/>
        </w:tabs>
        <w:ind w:left="839" w:hanging="419"/>
      </w:pPr>
      <w:rPr>
        <w:rFonts w:ascii="Times New Roman" w:eastAsia="宋体" w:hAnsi="Times New Roman" w:hint="default"/>
        <w:b w:val="0"/>
        <w:i w:val="0"/>
        <w:sz w:val="18"/>
      </w:rPr>
    </w:lvl>
    <w:lvl w:ilvl="1" w:tplc="5CD259C0">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64B0F7A"/>
    <w:multiLevelType w:val="hybridMultilevel"/>
    <w:tmpl w:val="6B0AFDA6"/>
    <w:lvl w:ilvl="0" w:tplc="5EBCD6E0">
      <w:start w:val="1"/>
      <w:numFmt w:val="decimal"/>
      <w:lvlText w:val="[%1]"/>
      <w:lvlJc w:val="right"/>
      <w:pPr>
        <w:tabs>
          <w:tab w:val="num" w:pos="397"/>
        </w:tabs>
        <w:ind w:left="397" w:hanging="113"/>
      </w:pPr>
      <w:rPr>
        <w:rFonts w:hint="eastAsia"/>
      </w:rPr>
    </w:lvl>
    <w:lvl w:ilvl="1" w:tplc="B316E3D4">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734E440E"/>
    <w:multiLevelType w:val="hybridMultilevel"/>
    <w:tmpl w:val="8BE6716A"/>
    <w:lvl w:ilvl="0" w:tplc="3EF25E7E">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32" w15:restartNumberingAfterBreak="0">
    <w:nsid w:val="780E74F4"/>
    <w:multiLevelType w:val="hybridMultilevel"/>
    <w:tmpl w:val="FE8E39DC"/>
    <w:lvl w:ilvl="0" w:tplc="0D0280D6">
      <w:start w:val="1"/>
      <w:numFmt w:val="decimal"/>
      <w:lvlText w:val="(%1)"/>
      <w:lvlJc w:val="left"/>
      <w:pPr>
        <w:tabs>
          <w:tab w:val="num" w:pos="732"/>
        </w:tabs>
        <w:ind w:left="732" w:hanging="360"/>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abstractNum w:abstractNumId="33" w15:restartNumberingAfterBreak="0">
    <w:nsid w:val="79881A11"/>
    <w:multiLevelType w:val="hybridMultilevel"/>
    <w:tmpl w:val="DCD2F5B8"/>
    <w:lvl w:ilvl="0" w:tplc="68D4121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E80419C"/>
    <w:multiLevelType w:val="hybridMultilevel"/>
    <w:tmpl w:val="7B6446AC"/>
    <w:lvl w:ilvl="0" w:tplc="04090001">
      <w:start w:val="1"/>
      <w:numFmt w:val="bullet"/>
      <w:lvlText w:val=""/>
      <w:lvlJc w:val="left"/>
      <w:pPr>
        <w:ind w:left="792" w:hanging="420"/>
      </w:pPr>
      <w:rPr>
        <w:rFonts w:ascii="Wingdings" w:hAnsi="Wingdings" w:hint="default"/>
      </w:rPr>
    </w:lvl>
    <w:lvl w:ilvl="1" w:tplc="04090003" w:tentative="1">
      <w:start w:val="1"/>
      <w:numFmt w:val="bullet"/>
      <w:lvlText w:val=""/>
      <w:lvlJc w:val="left"/>
      <w:pPr>
        <w:ind w:left="1212" w:hanging="420"/>
      </w:pPr>
      <w:rPr>
        <w:rFonts w:ascii="Wingdings" w:hAnsi="Wingdings" w:hint="default"/>
      </w:rPr>
    </w:lvl>
    <w:lvl w:ilvl="2" w:tplc="04090005" w:tentative="1">
      <w:start w:val="1"/>
      <w:numFmt w:val="bullet"/>
      <w:lvlText w:val=""/>
      <w:lvlJc w:val="left"/>
      <w:pPr>
        <w:ind w:left="1632" w:hanging="420"/>
      </w:pPr>
      <w:rPr>
        <w:rFonts w:ascii="Wingdings" w:hAnsi="Wingdings" w:hint="default"/>
      </w:rPr>
    </w:lvl>
    <w:lvl w:ilvl="3" w:tplc="04090001" w:tentative="1">
      <w:start w:val="1"/>
      <w:numFmt w:val="bullet"/>
      <w:lvlText w:val=""/>
      <w:lvlJc w:val="left"/>
      <w:pPr>
        <w:ind w:left="2052" w:hanging="420"/>
      </w:pPr>
      <w:rPr>
        <w:rFonts w:ascii="Wingdings" w:hAnsi="Wingdings" w:hint="default"/>
      </w:rPr>
    </w:lvl>
    <w:lvl w:ilvl="4" w:tplc="04090003" w:tentative="1">
      <w:start w:val="1"/>
      <w:numFmt w:val="bullet"/>
      <w:lvlText w:val=""/>
      <w:lvlJc w:val="left"/>
      <w:pPr>
        <w:ind w:left="2472" w:hanging="420"/>
      </w:pPr>
      <w:rPr>
        <w:rFonts w:ascii="Wingdings" w:hAnsi="Wingdings" w:hint="default"/>
      </w:rPr>
    </w:lvl>
    <w:lvl w:ilvl="5" w:tplc="04090005" w:tentative="1">
      <w:start w:val="1"/>
      <w:numFmt w:val="bullet"/>
      <w:lvlText w:val=""/>
      <w:lvlJc w:val="left"/>
      <w:pPr>
        <w:ind w:left="2892" w:hanging="420"/>
      </w:pPr>
      <w:rPr>
        <w:rFonts w:ascii="Wingdings" w:hAnsi="Wingdings" w:hint="default"/>
      </w:rPr>
    </w:lvl>
    <w:lvl w:ilvl="6" w:tplc="04090001" w:tentative="1">
      <w:start w:val="1"/>
      <w:numFmt w:val="bullet"/>
      <w:lvlText w:val=""/>
      <w:lvlJc w:val="left"/>
      <w:pPr>
        <w:ind w:left="3312" w:hanging="420"/>
      </w:pPr>
      <w:rPr>
        <w:rFonts w:ascii="Wingdings" w:hAnsi="Wingdings" w:hint="default"/>
      </w:rPr>
    </w:lvl>
    <w:lvl w:ilvl="7" w:tplc="04090003" w:tentative="1">
      <w:start w:val="1"/>
      <w:numFmt w:val="bullet"/>
      <w:lvlText w:val=""/>
      <w:lvlJc w:val="left"/>
      <w:pPr>
        <w:ind w:left="3732" w:hanging="420"/>
      </w:pPr>
      <w:rPr>
        <w:rFonts w:ascii="Wingdings" w:hAnsi="Wingdings" w:hint="default"/>
      </w:rPr>
    </w:lvl>
    <w:lvl w:ilvl="8" w:tplc="04090005" w:tentative="1">
      <w:start w:val="1"/>
      <w:numFmt w:val="bullet"/>
      <w:lvlText w:val=""/>
      <w:lvlJc w:val="left"/>
      <w:pPr>
        <w:ind w:left="4152" w:hanging="420"/>
      </w:pPr>
      <w:rPr>
        <w:rFonts w:ascii="Wingdings" w:hAnsi="Wingdings" w:hint="default"/>
      </w:rPr>
    </w:lvl>
  </w:abstractNum>
  <w:num w:numId="1">
    <w:abstractNumId w:val="29"/>
  </w:num>
  <w:num w:numId="2">
    <w:abstractNumId w:val="23"/>
  </w:num>
  <w:num w:numId="3">
    <w:abstractNumId w:val="28"/>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25"/>
  </w:num>
  <w:num w:numId="15">
    <w:abstractNumId w:val="22"/>
  </w:num>
  <w:num w:numId="16">
    <w:abstractNumId w:val="30"/>
  </w:num>
  <w:num w:numId="17">
    <w:abstractNumId w:val="24"/>
  </w:num>
  <w:num w:numId="18">
    <w:abstractNumId w:val="15"/>
  </w:num>
  <w:num w:numId="19">
    <w:abstractNumId w:val="17"/>
  </w:num>
  <w:num w:numId="20">
    <w:abstractNumId w:val="26"/>
  </w:num>
  <w:num w:numId="21">
    <w:abstractNumId w:val="10"/>
  </w:num>
  <w:num w:numId="22">
    <w:abstractNumId w:val="27"/>
  </w:num>
  <w:num w:numId="23">
    <w:abstractNumId w:val="32"/>
  </w:num>
  <w:num w:numId="24">
    <w:abstractNumId w:val="21"/>
  </w:num>
  <w:num w:numId="25">
    <w:abstractNumId w:val="14"/>
  </w:num>
  <w:num w:numId="26">
    <w:abstractNumId w:val="12"/>
  </w:num>
  <w:num w:numId="27">
    <w:abstractNumId w:val="11"/>
  </w:num>
  <w:num w:numId="28">
    <w:abstractNumId w:val="20"/>
  </w:num>
  <w:num w:numId="29">
    <w:abstractNumId w:val="18"/>
  </w:num>
  <w:num w:numId="30">
    <w:abstractNumId w:val="13"/>
  </w:num>
  <w:num w:numId="31">
    <w:abstractNumId w:val="19"/>
  </w:num>
  <w:num w:numId="32">
    <w:abstractNumId w:val="34"/>
  </w:num>
  <w:num w:numId="33">
    <w:abstractNumId w:val="31"/>
  </w:num>
  <w:num w:numId="34">
    <w:abstractNumId w:val="23"/>
  </w:num>
  <w:num w:numId="35">
    <w:abstractNumId w:val="16"/>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mirrorMargins/>
  <w:bordersDoNotSurroundHeader/>
  <w:bordersDoNotSurroundFooter/>
  <w:hideSpellingErrors/>
  <w:activeWritingStyle w:appName="MSWord" w:lang="en-US" w:vendorID="64" w:dllVersion="131077" w:nlCheck="1" w:checkStyle="1"/>
  <w:activeWritingStyle w:appName="MSWord" w:lang="zh-CN" w:vendorID="64" w:dllVersion="131077" w:nlCheck="1" w:checkStyle="1"/>
  <w:activeWritingStyle w:appName="MSWord" w:lang="en-US" w:vendorID="64" w:dllVersion="131078" w:nlCheck="1" w:checkStyle="1"/>
  <w:activeWritingStyle w:appName="MSWord" w:lang="en-GB" w:vendorID="64" w:dllVersion="131077" w:nlCheck="1" w:checkStyle="1"/>
  <w:proofState w:spelling="clean" w:grammar="clean"/>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49">
      <o:colormru v:ext="edit" colors="#ddd"/>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E49"/>
    <w:rsid w:val="000002B2"/>
    <w:rsid w:val="00002ECB"/>
    <w:rsid w:val="0000310E"/>
    <w:rsid w:val="00004473"/>
    <w:rsid w:val="000047B0"/>
    <w:rsid w:val="00010B50"/>
    <w:rsid w:val="000132B1"/>
    <w:rsid w:val="00013D7D"/>
    <w:rsid w:val="000144C6"/>
    <w:rsid w:val="00015A7F"/>
    <w:rsid w:val="00017322"/>
    <w:rsid w:val="00017ADB"/>
    <w:rsid w:val="00020A44"/>
    <w:rsid w:val="00021FFD"/>
    <w:rsid w:val="00023151"/>
    <w:rsid w:val="000235BA"/>
    <w:rsid w:val="000239E1"/>
    <w:rsid w:val="000256BC"/>
    <w:rsid w:val="000266C8"/>
    <w:rsid w:val="0002685D"/>
    <w:rsid w:val="00026DC6"/>
    <w:rsid w:val="00026E2F"/>
    <w:rsid w:val="0002744C"/>
    <w:rsid w:val="00027AA9"/>
    <w:rsid w:val="00030ECE"/>
    <w:rsid w:val="00034A07"/>
    <w:rsid w:val="0003549F"/>
    <w:rsid w:val="0003620D"/>
    <w:rsid w:val="0003658C"/>
    <w:rsid w:val="00037A07"/>
    <w:rsid w:val="00037D21"/>
    <w:rsid w:val="000420BE"/>
    <w:rsid w:val="00042E0E"/>
    <w:rsid w:val="00044586"/>
    <w:rsid w:val="0004542B"/>
    <w:rsid w:val="00051E76"/>
    <w:rsid w:val="00052986"/>
    <w:rsid w:val="000535E1"/>
    <w:rsid w:val="000535FB"/>
    <w:rsid w:val="00053708"/>
    <w:rsid w:val="00056BBB"/>
    <w:rsid w:val="000570BF"/>
    <w:rsid w:val="00057A2A"/>
    <w:rsid w:val="000618C3"/>
    <w:rsid w:val="00062D94"/>
    <w:rsid w:val="00062F88"/>
    <w:rsid w:val="00063BCE"/>
    <w:rsid w:val="00065245"/>
    <w:rsid w:val="0006554B"/>
    <w:rsid w:val="00065A33"/>
    <w:rsid w:val="00065DC9"/>
    <w:rsid w:val="00066BDA"/>
    <w:rsid w:val="00070A07"/>
    <w:rsid w:val="00070A5E"/>
    <w:rsid w:val="0007182C"/>
    <w:rsid w:val="00071984"/>
    <w:rsid w:val="00074051"/>
    <w:rsid w:val="000763CD"/>
    <w:rsid w:val="00076D65"/>
    <w:rsid w:val="00076FA0"/>
    <w:rsid w:val="00080D6B"/>
    <w:rsid w:val="000816A6"/>
    <w:rsid w:val="00082D9F"/>
    <w:rsid w:val="00085418"/>
    <w:rsid w:val="00085741"/>
    <w:rsid w:val="000857B0"/>
    <w:rsid w:val="00085C7D"/>
    <w:rsid w:val="00086F7A"/>
    <w:rsid w:val="00087051"/>
    <w:rsid w:val="00091C30"/>
    <w:rsid w:val="00094276"/>
    <w:rsid w:val="00094DC7"/>
    <w:rsid w:val="000963AD"/>
    <w:rsid w:val="00096532"/>
    <w:rsid w:val="00097D07"/>
    <w:rsid w:val="000A0D14"/>
    <w:rsid w:val="000A1CE1"/>
    <w:rsid w:val="000A3B2F"/>
    <w:rsid w:val="000A6051"/>
    <w:rsid w:val="000A6D99"/>
    <w:rsid w:val="000A75E3"/>
    <w:rsid w:val="000B053E"/>
    <w:rsid w:val="000B05F9"/>
    <w:rsid w:val="000B225C"/>
    <w:rsid w:val="000B4178"/>
    <w:rsid w:val="000B4ED3"/>
    <w:rsid w:val="000B5AA9"/>
    <w:rsid w:val="000B5C71"/>
    <w:rsid w:val="000C02F7"/>
    <w:rsid w:val="000C1D72"/>
    <w:rsid w:val="000C23AE"/>
    <w:rsid w:val="000C2E45"/>
    <w:rsid w:val="000C3C8D"/>
    <w:rsid w:val="000C54E3"/>
    <w:rsid w:val="000C7CC2"/>
    <w:rsid w:val="000D19BB"/>
    <w:rsid w:val="000D19FC"/>
    <w:rsid w:val="000D1BBB"/>
    <w:rsid w:val="000D36C4"/>
    <w:rsid w:val="000E0D0E"/>
    <w:rsid w:val="000E1C11"/>
    <w:rsid w:val="000E5072"/>
    <w:rsid w:val="000E7071"/>
    <w:rsid w:val="000E74B3"/>
    <w:rsid w:val="000E7706"/>
    <w:rsid w:val="000E7B59"/>
    <w:rsid w:val="000E7F94"/>
    <w:rsid w:val="000F06C0"/>
    <w:rsid w:val="000F1920"/>
    <w:rsid w:val="000F5127"/>
    <w:rsid w:val="000F5611"/>
    <w:rsid w:val="000F65C9"/>
    <w:rsid w:val="000F6C4B"/>
    <w:rsid w:val="000F7FDC"/>
    <w:rsid w:val="00100571"/>
    <w:rsid w:val="001005DF"/>
    <w:rsid w:val="00102047"/>
    <w:rsid w:val="00102728"/>
    <w:rsid w:val="00102D45"/>
    <w:rsid w:val="00103B75"/>
    <w:rsid w:val="00104988"/>
    <w:rsid w:val="001061C8"/>
    <w:rsid w:val="00106488"/>
    <w:rsid w:val="001118D9"/>
    <w:rsid w:val="0011230D"/>
    <w:rsid w:val="00113891"/>
    <w:rsid w:val="00113A5A"/>
    <w:rsid w:val="00113B7B"/>
    <w:rsid w:val="00114AF5"/>
    <w:rsid w:val="00114E4A"/>
    <w:rsid w:val="00115351"/>
    <w:rsid w:val="00115819"/>
    <w:rsid w:val="00115FD4"/>
    <w:rsid w:val="001163D3"/>
    <w:rsid w:val="00117B75"/>
    <w:rsid w:val="00131A77"/>
    <w:rsid w:val="001321D5"/>
    <w:rsid w:val="001332D1"/>
    <w:rsid w:val="00134359"/>
    <w:rsid w:val="00137317"/>
    <w:rsid w:val="001429BA"/>
    <w:rsid w:val="00145084"/>
    <w:rsid w:val="00145F8A"/>
    <w:rsid w:val="00147637"/>
    <w:rsid w:val="00147857"/>
    <w:rsid w:val="001510CE"/>
    <w:rsid w:val="00151991"/>
    <w:rsid w:val="00152803"/>
    <w:rsid w:val="001544CE"/>
    <w:rsid w:val="00155051"/>
    <w:rsid w:val="00155F5F"/>
    <w:rsid w:val="00156010"/>
    <w:rsid w:val="0015628E"/>
    <w:rsid w:val="0015785D"/>
    <w:rsid w:val="00157D6A"/>
    <w:rsid w:val="00157F7D"/>
    <w:rsid w:val="00163CF4"/>
    <w:rsid w:val="00164AA1"/>
    <w:rsid w:val="001675EF"/>
    <w:rsid w:val="00171274"/>
    <w:rsid w:val="001715CD"/>
    <w:rsid w:val="00173632"/>
    <w:rsid w:val="00173FF0"/>
    <w:rsid w:val="00175875"/>
    <w:rsid w:val="001766AB"/>
    <w:rsid w:val="00180223"/>
    <w:rsid w:val="00180E2E"/>
    <w:rsid w:val="00181F5D"/>
    <w:rsid w:val="001831D5"/>
    <w:rsid w:val="00183565"/>
    <w:rsid w:val="001860A6"/>
    <w:rsid w:val="00186504"/>
    <w:rsid w:val="00187737"/>
    <w:rsid w:val="00192F59"/>
    <w:rsid w:val="00193824"/>
    <w:rsid w:val="00193AA8"/>
    <w:rsid w:val="0019509B"/>
    <w:rsid w:val="001957EF"/>
    <w:rsid w:val="00195BE8"/>
    <w:rsid w:val="0019602C"/>
    <w:rsid w:val="0019678E"/>
    <w:rsid w:val="00197361"/>
    <w:rsid w:val="00197ACA"/>
    <w:rsid w:val="00197CA2"/>
    <w:rsid w:val="001A13AA"/>
    <w:rsid w:val="001A1EE4"/>
    <w:rsid w:val="001A3F16"/>
    <w:rsid w:val="001A4474"/>
    <w:rsid w:val="001A5687"/>
    <w:rsid w:val="001A5706"/>
    <w:rsid w:val="001A66D4"/>
    <w:rsid w:val="001A6A1A"/>
    <w:rsid w:val="001A6E3D"/>
    <w:rsid w:val="001A73A4"/>
    <w:rsid w:val="001B0214"/>
    <w:rsid w:val="001B0F08"/>
    <w:rsid w:val="001B1FA3"/>
    <w:rsid w:val="001B3E53"/>
    <w:rsid w:val="001B490A"/>
    <w:rsid w:val="001B5FB1"/>
    <w:rsid w:val="001C1614"/>
    <w:rsid w:val="001C1BA6"/>
    <w:rsid w:val="001C314A"/>
    <w:rsid w:val="001C3266"/>
    <w:rsid w:val="001C3BB0"/>
    <w:rsid w:val="001C3EA7"/>
    <w:rsid w:val="001C47CB"/>
    <w:rsid w:val="001C4874"/>
    <w:rsid w:val="001D118F"/>
    <w:rsid w:val="001D132B"/>
    <w:rsid w:val="001D14B2"/>
    <w:rsid w:val="001D1C17"/>
    <w:rsid w:val="001D20F7"/>
    <w:rsid w:val="001D3F37"/>
    <w:rsid w:val="001D5D28"/>
    <w:rsid w:val="001D7718"/>
    <w:rsid w:val="001E2ACE"/>
    <w:rsid w:val="001E2DC7"/>
    <w:rsid w:val="001E3B74"/>
    <w:rsid w:val="001E4154"/>
    <w:rsid w:val="001E547A"/>
    <w:rsid w:val="001E5530"/>
    <w:rsid w:val="001E5B0D"/>
    <w:rsid w:val="001F0A99"/>
    <w:rsid w:val="001F1FFA"/>
    <w:rsid w:val="001F2318"/>
    <w:rsid w:val="001F26FB"/>
    <w:rsid w:val="001F40F0"/>
    <w:rsid w:val="001F631E"/>
    <w:rsid w:val="001F6F9F"/>
    <w:rsid w:val="001F7C13"/>
    <w:rsid w:val="0020014E"/>
    <w:rsid w:val="002007FD"/>
    <w:rsid w:val="0020187E"/>
    <w:rsid w:val="00202E5A"/>
    <w:rsid w:val="0020338B"/>
    <w:rsid w:val="00203B1A"/>
    <w:rsid w:val="00204D85"/>
    <w:rsid w:val="00205FE0"/>
    <w:rsid w:val="002064CD"/>
    <w:rsid w:val="00206879"/>
    <w:rsid w:val="00206E6E"/>
    <w:rsid w:val="00210C6D"/>
    <w:rsid w:val="002115BB"/>
    <w:rsid w:val="002117C4"/>
    <w:rsid w:val="00211AA3"/>
    <w:rsid w:val="002227CC"/>
    <w:rsid w:val="00222C9A"/>
    <w:rsid w:val="002242B4"/>
    <w:rsid w:val="002244CE"/>
    <w:rsid w:val="0022536D"/>
    <w:rsid w:val="002275FD"/>
    <w:rsid w:val="0023144E"/>
    <w:rsid w:val="00235E8B"/>
    <w:rsid w:val="00236251"/>
    <w:rsid w:val="00236FEA"/>
    <w:rsid w:val="00240104"/>
    <w:rsid w:val="00241D2B"/>
    <w:rsid w:val="0024326D"/>
    <w:rsid w:val="002436E0"/>
    <w:rsid w:val="0024380F"/>
    <w:rsid w:val="00246829"/>
    <w:rsid w:val="002473F8"/>
    <w:rsid w:val="002511C9"/>
    <w:rsid w:val="00254848"/>
    <w:rsid w:val="00256E82"/>
    <w:rsid w:val="00257CA7"/>
    <w:rsid w:val="00260109"/>
    <w:rsid w:val="002603B2"/>
    <w:rsid w:val="0026042E"/>
    <w:rsid w:val="00262AF6"/>
    <w:rsid w:val="00262FDE"/>
    <w:rsid w:val="002639E2"/>
    <w:rsid w:val="00264534"/>
    <w:rsid w:val="002673B9"/>
    <w:rsid w:val="00267D41"/>
    <w:rsid w:val="00267DDB"/>
    <w:rsid w:val="00271220"/>
    <w:rsid w:val="00272E0B"/>
    <w:rsid w:val="00275A63"/>
    <w:rsid w:val="002762C5"/>
    <w:rsid w:val="00281BFC"/>
    <w:rsid w:val="00282878"/>
    <w:rsid w:val="002852DA"/>
    <w:rsid w:val="002864B7"/>
    <w:rsid w:val="002864DD"/>
    <w:rsid w:val="002871F7"/>
    <w:rsid w:val="00290C17"/>
    <w:rsid w:val="00291191"/>
    <w:rsid w:val="00291CBA"/>
    <w:rsid w:val="0029284D"/>
    <w:rsid w:val="002933A5"/>
    <w:rsid w:val="0029360F"/>
    <w:rsid w:val="002954D5"/>
    <w:rsid w:val="00296022"/>
    <w:rsid w:val="00296608"/>
    <w:rsid w:val="002976C3"/>
    <w:rsid w:val="002A0797"/>
    <w:rsid w:val="002A0D7B"/>
    <w:rsid w:val="002A30F8"/>
    <w:rsid w:val="002A4EBC"/>
    <w:rsid w:val="002A5868"/>
    <w:rsid w:val="002A5BFF"/>
    <w:rsid w:val="002B0FAB"/>
    <w:rsid w:val="002B184E"/>
    <w:rsid w:val="002B1F52"/>
    <w:rsid w:val="002B21A6"/>
    <w:rsid w:val="002B25CE"/>
    <w:rsid w:val="002B2B53"/>
    <w:rsid w:val="002B30D8"/>
    <w:rsid w:val="002B3E49"/>
    <w:rsid w:val="002B510A"/>
    <w:rsid w:val="002B5352"/>
    <w:rsid w:val="002B63B8"/>
    <w:rsid w:val="002B7A8C"/>
    <w:rsid w:val="002C116E"/>
    <w:rsid w:val="002C1A61"/>
    <w:rsid w:val="002C243C"/>
    <w:rsid w:val="002C427E"/>
    <w:rsid w:val="002C47FD"/>
    <w:rsid w:val="002C4DC2"/>
    <w:rsid w:val="002C56CC"/>
    <w:rsid w:val="002C74E3"/>
    <w:rsid w:val="002C75FF"/>
    <w:rsid w:val="002C7D13"/>
    <w:rsid w:val="002D103C"/>
    <w:rsid w:val="002D1584"/>
    <w:rsid w:val="002D3B13"/>
    <w:rsid w:val="002D4ABF"/>
    <w:rsid w:val="002D4BDB"/>
    <w:rsid w:val="002D6B34"/>
    <w:rsid w:val="002E1368"/>
    <w:rsid w:val="002E1AD1"/>
    <w:rsid w:val="002E1BF5"/>
    <w:rsid w:val="002E260A"/>
    <w:rsid w:val="002E2FE5"/>
    <w:rsid w:val="002E42E8"/>
    <w:rsid w:val="002E69C5"/>
    <w:rsid w:val="002E7084"/>
    <w:rsid w:val="002E721A"/>
    <w:rsid w:val="002F00B2"/>
    <w:rsid w:val="002F1185"/>
    <w:rsid w:val="002F2A49"/>
    <w:rsid w:val="002F2C1F"/>
    <w:rsid w:val="002F50BF"/>
    <w:rsid w:val="002F701B"/>
    <w:rsid w:val="002F7BBD"/>
    <w:rsid w:val="00300E68"/>
    <w:rsid w:val="00302B47"/>
    <w:rsid w:val="00302F32"/>
    <w:rsid w:val="00303BFA"/>
    <w:rsid w:val="00303E34"/>
    <w:rsid w:val="003040AB"/>
    <w:rsid w:val="0030418B"/>
    <w:rsid w:val="00304E59"/>
    <w:rsid w:val="003050DE"/>
    <w:rsid w:val="003057DF"/>
    <w:rsid w:val="00305BDC"/>
    <w:rsid w:val="0031158B"/>
    <w:rsid w:val="00311DCC"/>
    <w:rsid w:val="00311DEF"/>
    <w:rsid w:val="00311FFC"/>
    <w:rsid w:val="00312E70"/>
    <w:rsid w:val="00313353"/>
    <w:rsid w:val="003159CE"/>
    <w:rsid w:val="0031796B"/>
    <w:rsid w:val="0033153A"/>
    <w:rsid w:val="00332F21"/>
    <w:rsid w:val="00335088"/>
    <w:rsid w:val="00340A26"/>
    <w:rsid w:val="00340B86"/>
    <w:rsid w:val="003412D6"/>
    <w:rsid w:val="003414F4"/>
    <w:rsid w:val="00341BA0"/>
    <w:rsid w:val="00341BF6"/>
    <w:rsid w:val="003420E5"/>
    <w:rsid w:val="00344115"/>
    <w:rsid w:val="0034477D"/>
    <w:rsid w:val="003505CC"/>
    <w:rsid w:val="00350BE6"/>
    <w:rsid w:val="003525B3"/>
    <w:rsid w:val="00354B8C"/>
    <w:rsid w:val="003555CF"/>
    <w:rsid w:val="003556F7"/>
    <w:rsid w:val="00356F5A"/>
    <w:rsid w:val="003573FF"/>
    <w:rsid w:val="00357475"/>
    <w:rsid w:val="00357C81"/>
    <w:rsid w:val="0036269B"/>
    <w:rsid w:val="00363C8E"/>
    <w:rsid w:val="00363FB9"/>
    <w:rsid w:val="00364D02"/>
    <w:rsid w:val="00365C33"/>
    <w:rsid w:val="00367073"/>
    <w:rsid w:val="003677FA"/>
    <w:rsid w:val="003678D5"/>
    <w:rsid w:val="0037017E"/>
    <w:rsid w:val="003720E0"/>
    <w:rsid w:val="00372951"/>
    <w:rsid w:val="003748AD"/>
    <w:rsid w:val="00375A23"/>
    <w:rsid w:val="0037614C"/>
    <w:rsid w:val="00376397"/>
    <w:rsid w:val="00382854"/>
    <w:rsid w:val="00383989"/>
    <w:rsid w:val="00385683"/>
    <w:rsid w:val="00387DC6"/>
    <w:rsid w:val="003902C4"/>
    <w:rsid w:val="00391602"/>
    <w:rsid w:val="003917A3"/>
    <w:rsid w:val="00396E18"/>
    <w:rsid w:val="00397A93"/>
    <w:rsid w:val="00397DCF"/>
    <w:rsid w:val="003A0B7B"/>
    <w:rsid w:val="003A2BF9"/>
    <w:rsid w:val="003A2CC3"/>
    <w:rsid w:val="003A4BE3"/>
    <w:rsid w:val="003A5634"/>
    <w:rsid w:val="003A7A51"/>
    <w:rsid w:val="003A7EE0"/>
    <w:rsid w:val="003B034C"/>
    <w:rsid w:val="003B2BE5"/>
    <w:rsid w:val="003B409A"/>
    <w:rsid w:val="003B5536"/>
    <w:rsid w:val="003B5E68"/>
    <w:rsid w:val="003B5FC6"/>
    <w:rsid w:val="003B60F3"/>
    <w:rsid w:val="003B687F"/>
    <w:rsid w:val="003B7113"/>
    <w:rsid w:val="003B75C8"/>
    <w:rsid w:val="003C0199"/>
    <w:rsid w:val="003C0E3F"/>
    <w:rsid w:val="003C1BD4"/>
    <w:rsid w:val="003C2EE7"/>
    <w:rsid w:val="003C380E"/>
    <w:rsid w:val="003C45DA"/>
    <w:rsid w:val="003C5E83"/>
    <w:rsid w:val="003D0AC6"/>
    <w:rsid w:val="003D263A"/>
    <w:rsid w:val="003D291B"/>
    <w:rsid w:val="003D2FC4"/>
    <w:rsid w:val="003D3FDC"/>
    <w:rsid w:val="003D430F"/>
    <w:rsid w:val="003D4EEB"/>
    <w:rsid w:val="003D6735"/>
    <w:rsid w:val="003D6A32"/>
    <w:rsid w:val="003D7F7E"/>
    <w:rsid w:val="003E09D8"/>
    <w:rsid w:val="003E0E4E"/>
    <w:rsid w:val="003E15D8"/>
    <w:rsid w:val="003E2C08"/>
    <w:rsid w:val="003E2FE9"/>
    <w:rsid w:val="003E3612"/>
    <w:rsid w:val="003E39CB"/>
    <w:rsid w:val="003E3B3F"/>
    <w:rsid w:val="003E3F85"/>
    <w:rsid w:val="003E4FDD"/>
    <w:rsid w:val="003E6872"/>
    <w:rsid w:val="003F0259"/>
    <w:rsid w:val="003F0661"/>
    <w:rsid w:val="003F1AB2"/>
    <w:rsid w:val="003F1BAC"/>
    <w:rsid w:val="003F2373"/>
    <w:rsid w:val="003F2461"/>
    <w:rsid w:val="003F2BC9"/>
    <w:rsid w:val="003F4140"/>
    <w:rsid w:val="003F4C49"/>
    <w:rsid w:val="003F60B2"/>
    <w:rsid w:val="004002A7"/>
    <w:rsid w:val="00401B9D"/>
    <w:rsid w:val="00403333"/>
    <w:rsid w:val="00403743"/>
    <w:rsid w:val="00405F04"/>
    <w:rsid w:val="00406A8B"/>
    <w:rsid w:val="0040799D"/>
    <w:rsid w:val="00410B91"/>
    <w:rsid w:val="00411CA8"/>
    <w:rsid w:val="00412116"/>
    <w:rsid w:val="00413098"/>
    <w:rsid w:val="004151C6"/>
    <w:rsid w:val="00417769"/>
    <w:rsid w:val="004216DD"/>
    <w:rsid w:val="00421AB0"/>
    <w:rsid w:val="00424494"/>
    <w:rsid w:val="00425AA4"/>
    <w:rsid w:val="00425B6F"/>
    <w:rsid w:val="00426693"/>
    <w:rsid w:val="004308C3"/>
    <w:rsid w:val="0043140A"/>
    <w:rsid w:val="0043259B"/>
    <w:rsid w:val="00432BB3"/>
    <w:rsid w:val="004347C2"/>
    <w:rsid w:val="0043492E"/>
    <w:rsid w:val="00435A31"/>
    <w:rsid w:val="00437319"/>
    <w:rsid w:val="00437AA9"/>
    <w:rsid w:val="0044102D"/>
    <w:rsid w:val="00441937"/>
    <w:rsid w:val="00441F84"/>
    <w:rsid w:val="004429AD"/>
    <w:rsid w:val="00442B8F"/>
    <w:rsid w:val="004432D3"/>
    <w:rsid w:val="00443F07"/>
    <w:rsid w:val="00447FAA"/>
    <w:rsid w:val="00451C18"/>
    <w:rsid w:val="0045378D"/>
    <w:rsid w:val="004557CD"/>
    <w:rsid w:val="00455F7A"/>
    <w:rsid w:val="004618F7"/>
    <w:rsid w:val="00462062"/>
    <w:rsid w:val="004628C5"/>
    <w:rsid w:val="0046734C"/>
    <w:rsid w:val="00467E86"/>
    <w:rsid w:val="00471052"/>
    <w:rsid w:val="00471071"/>
    <w:rsid w:val="00472B42"/>
    <w:rsid w:val="00473DAB"/>
    <w:rsid w:val="00474D64"/>
    <w:rsid w:val="00475123"/>
    <w:rsid w:val="00475229"/>
    <w:rsid w:val="004771FB"/>
    <w:rsid w:val="00482073"/>
    <w:rsid w:val="00483090"/>
    <w:rsid w:val="00484825"/>
    <w:rsid w:val="004851BD"/>
    <w:rsid w:val="004862ED"/>
    <w:rsid w:val="004874BC"/>
    <w:rsid w:val="004910C1"/>
    <w:rsid w:val="00493396"/>
    <w:rsid w:val="00494123"/>
    <w:rsid w:val="00495EB7"/>
    <w:rsid w:val="00495EE6"/>
    <w:rsid w:val="004A06F3"/>
    <w:rsid w:val="004A1A08"/>
    <w:rsid w:val="004A1D63"/>
    <w:rsid w:val="004A4622"/>
    <w:rsid w:val="004A49AE"/>
    <w:rsid w:val="004A4BCC"/>
    <w:rsid w:val="004A4DD0"/>
    <w:rsid w:val="004A4F90"/>
    <w:rsid w:val="004A58CA"/>
    <w:rsid w:val="004A5CDF"/>
    <w:rsid w:val="004A5E35"/>
    <w:rsid w:val="004A658E"/>
    <w:rsid w:val="004A6EE7"/>
    <w:rsid w:val="004A7C23"/>
    <w:rsid w:val="004B124E"/>
    <w:rsid w:val="004B45FC"/>
    <w:rsid w:val="004B6242"/>
    <w:rsid w:val="004C1845"/>
    <w:rsid w:val="004C399E"/>
    <w:rsid w:val="004C453B"/>
    <w:rsid w:val="004C5204"/>
    <w:rsid w:val="004C7EA2"/>
    <w:rsid w:val="004D01DD"/>
    <w:rsid w:val="004D0257"/>
    <w:rsid w:val="004D0332"/>
    <w:rsid w:val="004D077D"/>
    <w:rsid w:val="004D0A8B"/>
    <w:rsid w:val="004D1DDE"/>
    <w:rsid w:val="004D49F9"/>
    <w:rsid w:val="004E0CC3"/>
    <w:rsid w:val="004E0D75"/>
    <w:rsid w:val="004E0FC3"/>
    <w:rsid w:val="004E1048"/>
    <w:rsid w:val="004E1E1D"/>
    <w:rsid w:val="004E29C5"/>
    <w:rsid w:val="004E7A94"/>
    <w:rsid w:val="004F3B50"/>
    <w:rsid w:val="004F3D0A"/>
    <w:rsid w:val="004F402A"/>
    <w:rsid w:val="004F4209"/>
    <w:rsid w:val="004F4AE7"/>
    <w:rsid w:val="00500BB4"/>
    <w:rsid w:val="00500BCB"/>
    <w:rsid w:val="00501E91"/>
    <w:rsid w:val="0050365C"/>
    <w:rsid w:val="005052C9"/>
    <w:rsid w:val="00505CBF"/>
    <w:rsid w:val="00507B5F"/>
    <w:rsid w:val="00507C92"/>
    <w:rsid w:val="0051030C"/>
    <w:rsid w:val="0051083C"/>
    <w:rsid w:val="005108F5"/>
    <w:rsid w:val="0051092B"/>
    <w:rsid w:val="005129B9"/>
    <w:rsid w:val="00513073"/>
    <w:rsid w:val="005133DA"/>
    <w:rsid w:val="00513604"/>
    <w:rsid w:val="00514422"/>
    <w:rsid w:val="00514BE0"/>
    <w:rsid w:val="00514C17"/>
    <w:rsid w:val="00521B43"/>
    <w:rsid w:val="00521D5A"/>
    <w:rsid w:val="00523F56"/>
    <w:rsid w:val="00524316"/>
    <w:rsid w:val="00524A95"/>
    <w:rsid w:val="00525456"/>
    <w:rsid w:val="00525B9F"/>
    <w:rsid w:val="0052626A"/>
    <w:rsid w:val="005277C3"/>
    <w:rsid w:val="00533E17"/>
    <w:rsid w:val="00533E3B"/>
    <w:rsid w:val="005345CE"/>
    <w:rsid w:val="005346D8"/>
    <w:rsid w:val="0053473D"/>
    <w:rsid w:val="00534BE2"/>
    <w:rsid w:val="00536976"/>
    <w:rsid w:val="00540348"/>
    <w:rsid w:val="0054084B"/>
    <w:rsid w:val="00540F06"/>
    <w:rsid w:val="005410FD"/>
    <w:rsid w:val="0054224A"/>
    <w:rsid w:val="005435AE"/>
    <w:rsid w:val="005439C3"/>
    <w:rsid w:val="00544C7B"/>
    <w:rsid w:val="005454DC"/>
    <w:rsid w:val="005455C0"/>
    <w:rsid w:val="005461D4"/>
    <w:rsid w:val="00547B9D"/>
    <w:rsid w:val="00553216"/>
    <w:rsid w:val="00553777"/>
    <w:rsid w:val="0055522E"/>
    <w:rsid w:val="00555276"/>
    <w:rsid w:val="005561AE"/>
    <w:rsid w:val="0056198C"/>
    <w:rsid w:val="0056298F"/>
    <w:rsid w:val="005630BE"/>
    <w:rsid w:val="00565A8E"/>
    <w:rsid w:val="005676E5"/>
    <w:rsid w:val="00570A07"/>
    <w:rsid w:val="00572464"/>
    <w:rsid w:val="00572CCB"/>
    <w:rsid w:val="00573984"/>
    <w:rsid w:val="00574B40"/>
    <w:rsid w:val="0057583B"/>
    <w:rsid w:val="00577A14"/>
    <w:rsid w:val="00580A01"/>
    <w:rsid w:val="005815B5"/>
    <w:rsid w:val="00581B4C"/>
    <w:rsid w:val="00581F5B"/>
    <w:rsid w:val="00582A98"/>
    <w:rsid w:val="00582C2A"/>
    <w:rsid w:val="005835EB"/>
    <w:rsid w:val="00585B38"/>
    <w:rsid w:val="00587D7C"/>
    <w:rsid w:val="005901DD"/>
    <w:rsid w:val="00590A01"/>
    <w:rsid w:val="00590EC6"/>
    <w:rsid w:val="0059172F"/>
    <w:rsid w:val="00593FFD"/>
    <w:rsid w:val="00595F50"/>
    <w:rsid w:val="00596B74"/>
    <w:rsid w:val="005A31DA"/>
    <w:rsid w:val="005A32FD"/>
    <w:rsid w:val="005A5971"/>
    <w:rsid w:val="005A6DF0"/>
    <w:rsid w:val="005A7142"/>
    <w:rsid w:val="005A764A"/>
    <w:rsid w:val="005B0671"/>
    <w:rsid w:val="005B5744"/>
    <w:rsid w:val="005B5E43"/>
    <w:rsid w:val="005C00A8"/>
    <w:rsid w:val="005C1982"/>
    <w:rsid w:val="005C2528"/>
    <w:rsid w:val="005C29B9"/>
    <w:rsid w:val="005C32EB"/>
    <w:rsid w:val="005C4CD9"/>
    <w:rsid w:val="005C6AC3"/>
    <w:rsid w:val="005C7B6E"/>
    <w:rsid w:val="005D15DF"/>
    <w:rsid w:val="005D198D"/>
    <w:rsid w:val="005D258A"/>
    <w:rsid w:val="005D5A59"/>
    <w:rsid w:val="005E01BC"/>
    <w:rsid w:val="005E0490"/>
    <w:rsid w:val="005E04B1"/>
    <w:rsid w:val="005E328B"/>
    <w:rsid w:val="005E40D2"/>
    <w:rsid w:val="005E49EE"/>
    <w:rsid w:val="005E4E8F"/>
    <w:rsid w:val="005E65BF"/>
    <w:rsid w:val="005E6AF3"/>
    <w:rsid w:val="005F080E"/>
    <w:rsid w:val="005F11D0"/>
    <w:rsid w:val="005F44A0"/>
    <w:rsid w:val="00600505"/>
    <w:rsid w:val="00604A24"/>
    <w:rsid w:val="00604F0B"/>
    <w:rsid w:val="00605E8E"/>
    <w:rsid w:val="00607991"/>
    <w:rsid w:val="00616400"/>
    <w:rsid w:val="006165CC"/>
    <w:rsid w:val="00616872"/>
    <w:rsid w:val="00617866"/>
    <w:rsid w:val="00621DE6"/>
    <w:rsid w:val="006226D9"/>
    <w:rsid w:val="00623330"/>
    <w:rsid w:val="0062611D"/>
    <w:rsid w:val="0063067B"/>
    <w:rsid w:val="0063125C"/>
    <w:rsid w:val="006330F0"/>
    <w:rsid w:val="006338B1"/>
    <w:rsid w:val="00634DA5"/>
    <w:rsid w:val="00637A9B"/>
    <w:rsid w:val="0064131A"/>
    <w:rsid w:val="00642832"/>
    <w:rsid w:val="00643785"/>
    <w:rsid w:val="006460C7"/>
    <w:rsid w:val="00646D7A"/>
    <w:rsid w:val="006470CE"/>
    <w:rsid w:val="0064720F"/>
    <w:rsid w:val="006501F7"/>
    <w:rsid w:val="00651487"/>
    <w:rsid w:val="00653AC6"/>
    <w:rsid w:val="0065422C"/>
    <w:rsid w:val="00655417"/>
    <w:rsid w:val="0065542E"/>
    <w:rsid w:val="00655E14"/>
    <w:rsid w:val="00656906"/>
    <w:rsid w:val="00656A6D"/>
    <w:rsid w:val="00656B50"/>
    <w:rsid w:val="00657743"/>
    <w:rsid w:val="00663938"/>
    <w:rsid w:val="00664118"/>
    <w:rsid w:val="00666E50"/>
    <w:rsid w:val="00673697"/>
    <w:rsid w:val="00673CC5"/>
    <w:rsid w:val="00674BB2"/>
    <w:rsid w:val="00676801"/>
    <w:rsid w:val="00677437"/>
    <w:rsid w:val="00677779"/>
    <w:rsid w:val="0068108C"/>
    <w:rsid w:val="00681840"/>
    <w:rsid w:val="00681C25"/>
    <w:rsid w:val="00682AD5"/>
    <w:rsid w:val="00683D6E"/>
    <w:rsid w:val="00685AF4"/>
    <w:rsid w:val="006861FC"/>
    <w:rsid w:val="006911A1"/>
    <w:rsid w:val="0069208D"/>
    <w:rsid w:val="006922A8"/>
    <w:rsid w:val="006927BA"/>
    <w:rsid w:val="00694E86"/>
    <w:rsid w:val="00694F6B"/>
    <w:rsid w:val="006959BC"/>
    <w:rsid w:val="00696FD6"/>
    <w:rsid w:val="0069731F"/>
    <w:rsid w:val="0069792B"/>
    <w:rsid w:val="006A2B11"/>
    <w:rsid w:val="006A365E"/>
    <w:rsid w:val="006A48A6"/>
    <w:rsid w:val="006A4AC4"/>
    <w:rsid w:val="006A62BF"/>
    <w:rsid w:val="006A699B"/>
    <w:rsid w:val="006A6F8B"/>
    <w:rsid w:val="006B011D"/>
    <w:rsid w:val="006B0C74"/>
    <w:rsid w:val="006B0E23"/>
    <w:rsid w:val="006B1659"/>
    <w:rsid w:val="006B38EE"/>
    <w:rsid w:val="006B3B9B"/>
    <w:rsid w:val="006B49D5"/>
    <w:rsid w:val="006B5A53"/>
    <w:rsid w:val="006B624F"/>
    <w:rsid w:val="006B6860"/>
    <w:rsid w:val="006B6C3E"/>
    <w:rsid w:val="006B6C8C"/>
    <w:rsid w:val="006B7700"/>
    <w:rsid w:val="006C1895"/>
    <w:rsid w:val="006C1951"/>
    <w:rsid w:val="006C2CA5"/>
    <w:rsid w:val="006C43C5"/>
    <w:rsid w:val="006C5157"/>
    <w:rsid w:val="006C75A2"/>
    <w:rsid w:val="006C77DD"/>
    <w:rsid w:val="006D0498"/>
    <w:rsid w:val="006D08ED"/>
    <w:rsid w:val="006D0D8D"/>
    <w:rsid w:val="006D1A17"/>
    <w:rsid w:val="006D2C80"/>
    <w:rsid w:val="006D3A69"/>
    <w:rsid w:val="006D3B17"/>
    <w:rsid w:val="006D47AA"/>
    <w:rsid w:val="006D4F28"/>
    <w:rsid w:val="006D51F7"/>
    <w:rsid w:val="006D78D4"/>
    <w:rsid w:val="006E06DE"/>
    <w:rsid w:val="006E199C"/>
    <w:rsid w:val="006E3958"/>
    <w:rsid w:val="006E3E9A"/>
    <w:rsid w:val="006E7645"/>
    <w:rsid w:val="006F066D"/>
    <w:rsid w:val="006F0BE9"/>
    <w:rsid w:val="006F17DA"/>
    <w:rsid w:val="006F20B2"/>
    <w:rsid w:val="006F31FB"/>
    <w:rsid w:val="006F398D"/>
    <w:rsid w:val="006F49EE"/>
    <w:rsid w:val="006F701A"/>
    <w:rsid w:val="006F7D12"/>
    <w:rsid w:val="007059DD"/>
    <w:rsid w:val="0070712F"/>
    <w:rsid w:val="00707DF9"/>
    <w:rsid w:val="0071050F"/>
    <w:rsid w:val="00710D7F"/>
    <w:rsid w:val="00711F20"/>
    <w:rsid w:val="0071467A"/>
    <w:rsid w:val="00714935"/>
    <w:rsid w:val="00715D50"/>
    <w:rsid w:val="00716D16"/>
    <w:rsid w:val="007220C6"/>
    <w:rsid w:val="00727C42"/>
    <w:rsid w:val="00727DAF"/>
    <w:rsid w:val="00734050"/>
    <w:rsid w:val="007356AD"/>
    <w:rsid w:val="0073647F"/>
    <w:rsid w:val="00736658"/>
    <w:rsid w:val="0073698A"/>
    <w:rsid w:val="00740B7F"/>
    <w:rsid w:val="00740FC7"/>
    <w:rsid w:val="0074285C"/>
    <w:rsid w:val="00742F13"/>
    <w:rsid w:val="007442EE"/>
    <w:rsid w:val="00744B0B"/>
    <w:rsid w:val="007454C1"/>
    <w:rsid w:val="007465E0"/>
    <w:rsid w:val="00746B9A"/>
    <w:rsid w:val="00754270"/>
    <w:rsid w:val="00754BE9"/>
    <w:rsid w:val="007557DC"/>
    <w:rsid w:val="0075603A"/>
    <w:rsid w:val="00756CA4"/>
    <w:rsid w:val="00757B37"/>
    <w:rsid w:val="00761820"/>
    <w:rsid w:val="007636DA"/>
    <w:rsid w:val="00763BC4"/>
    <w:rsid w:val="007646D2"/>
    <w:rsid w:val="00764903"/>
    <w:rsid w:val="007649DF"/>
    <w:rsid w:val="00767166"/>
    <w:rsid w:val="00771AEA"/>
    <w:rsid w:val="007749C6"/>
    <w:rsid w:val="00774FA1"/>
    <w:rsid w:val="007771E2"/>
    <w:rsid w:val="00781949"/>
    <w:rsid w:val="007857A3"/>
    <w:rsid w:val="00786734"/>
    <w:rsid w:val="00786777"/>
    <w:rsid w:val="007874C8"/>
    <w:rsid w:val="00790313"/>
    <w:rsid w:val="00792066"/>
    <w:rsid w:val="00792952"/>
    <w:rsid w:val="007942F6"/>
    <w:rsid w:val="007A11F0"/>
    <w:rsid w:val="007A1505"/>
    <w:rsid w:val="007A2BB1"/>
    <w:rsid w:val="007A3236"/>
    <w:rsid w:val="007A33EE"/>
    <w:rsid w:val="007A3A13"/>
    <w:rsid w:val="007A4EE3"/>
    <w:rsid w:val="007A686A"/>
    <w:rsid w:val="007A6B5D"/>
    <w:rsid w:val="007A7128"/>
    <w:rsid w:val="007B07E6"/>
    <w:rsid w:val="007B0DB8"/>
    <w:rsid w:val="007B359D"/>
    <w:rsid w:val="007B3E79"/>
    <w:rsid w:val="007B4EE7"/>
    <w:rsid w:val="007B4FC1"/>
    <w:rsid w:val="007B586D"/>
    <w:rsid w:val="007B7339"/>
    <w:rsid w:val="007B7345"/>
    <w:rsid w:val="007B7E5E"/>
    <w:rsid w:val="007C1A4E"/>
    <w:rsid w:val="007C1AD1"/>
    <w:rsid w:val="007C1D69"/>
    <w:rsid w:val="007C3D07"/>
    <w:rsid w:val="007C612A"/>
    <w:rsid w:val="007C76DB"/>
    <w:rsid w:val="007D0A56"/>
    <w:rsid w:val="007D0F23"/>
    <w:rsid w:val="007D12CF"/>
    <w:rsid w:val="007D1D52"/>
    <w:rsid w:val="007D2A14"/>
    <w:rsid w:val="007D3D9F"/>
    <w:rsid w:val="007D494A"/>
    <w:rsid w:val="007D5EA0"/>
    <w:rsid w:val="007D66C6"/>
    <w:rsid w:val="007D66CB"/>
    <w:rsid w:val="007D6996"/>
    <w:rsid w:val="007D717C"/>
    <w:rsid w:val="007D73EB"/>
    <w:rsid w:val="007E085B"/>
    <w:rsid w:val="007E1818"/>
    <w:rsid w:val="007E2FDF"/>
    <w:rsid w:val="007E3540"/>
    <w:rsid w:val="007E4B2B"/>
    <w:rsid w:val="007E4BF9"/>
    <w:rsid w:val="007E596D"/>
    <w:rsid w:val="007E624D"/>
    <w:rsid w:val="007E65DF"/>
    <w:rsid w:val="007F0499"/>
    <w:rsid w:val="007F0E65"/>
    <w:rsid w:val="007F17A7"/>
    <w:rsid w:val="007F2E57"/>
    <w:rsid w:val="007F32F3"/>
    <w:rsid w:val="007F3DDC"/>
    <w:rsid w:val="007F4F52"/>
    <w:rsid w:val="00800DE9"/>
    <w:rsid w:val="0080146B"/>
    <w:rsid w:val="0080209E"/>
    <w:rsid w:val="008028B0"/>
    <w:rsid w:val="0080326A"/>
    <w:rsid w:val="00804041"/>
    <w:rsid w:val="00804D9F"/>
    <w:rsid w:val="00810FF6"/>
    <w:rsid w:val="00811DD7"/>
    <w:rsid w:val="008127BB"/>
    <w:rsid w:val="008142B6"/>
    <w:rsid w:val="00815084"/>
    <w:rsid w:val="008204D0"/>
    <w:rsid w:val="008216DD"/>
    <w:rsid w:val="00832B98"/>
    <w:rsid w:val="00834342"/>
    <w:rsid w:val="00834344"/>
    <w:rsid w:val="0084029D"/>
    <w:rsid w:val="00840A67"/>
    <w:rsid w:val="00842A78"/>
    <w:rsid w:val="0084397B"/>
    <w:rsid w:val="00844172"/>
    <w:rsid w:val="0084494E"/>
    <w:rsid w:val="0084498E"/>
    <w:rsid w:val="00845830"/>
    <w:rsid w:val="00845AF7"/>
    <w:rsid w:val="00846BC7"/>
    <w:rsid w:val="00847610"/>
    <w:rsid w:val="00851890"/>
    <w:rsid w:val="00852266"/>
    <w:rsid w:val="00852AF5"/>
    <w:rsid w:val="00852B3B"/>
    <w:rsid w:val="00852EE8"/>
    <w:rsid w:val="00853E89"/>
    <w:rsid w:val="0085400C"/>
    <w:rsid w:val="00854E7D"/>
    <w:rsid w:val="0085596A"/>
    <w:rsid w:val="00856EE6"/>
    <w:rsid w:val="0085789A"/>
    <w:rsid w:val="0085798E"/>
    <w:rsid w:val="00860720"/>
    <w:rsid w:val="008616B8"/>
    <w:rsid w:val="00865982"/>
    <w:rsid w:val="00871381"/>
    <w:rsid w:val="00871F69"/>
    <w:rsid w:val="0087325F"/>
    <w:rsid w:val="0087457B"/>
    <w:rsid w:val="00874FAF"/>
    <w:rsid w:val="00874FBE"/>
    <w:rsid w:val="00875A4C"/>
    <w:rsid w:val="008767F8"/>
    <w:rsid w:val="00877B58"/>
    <w:rsid w:val="0088217D"/>
    <w:rsid w:val="00882B9B"/>
    <w:rsid w:val="008848BA"/>
    <w:rsid w:val="00887AD1"/>
    <w:rsid w:val="00890D11"/>
    <w:rsid w:val="00890E4E"/>
    <w:rsid w:val="00890F7F"/>
    <w:rsid w:val="0089178A"/>
    <w:rsid w:val="00892585"/>
    <w:rsid w:val="00893515"/>
    <w:rsid w:val="008937EF"/>
    <w:rsid w:val="0089399E"/>
    <w:rsid w:val="00893E36"/>
    <w:rsid w:val="008950F3"/>
    <w:rsid w:val="00895F16"/>
    <w:rsid w:val="0089620B"/>
    <w:rsid w:val="0089662C"/>
    <w:rsid w:val="008966DF"/>
    <w:rsid w:val="00897ABD"/>
    <w:rsid w:val="008A0F62"/>
    <w:rsid w:val="008A0FDB"/>
    <w:rsid w:val="008A17F9"/>
    <w:rsid w:val="008A365B"/>
    <w:rsid w:val="008A67A6"/>
    <w:rsid w:val="008A780B"/>
    <w:rsid w:val="008A7F13"/>
    <w:rsid w:val="008B1D20"/>
    <w:rsid w:val="008B5273"/>
    <w:rsid w:val="008B5998"/>
    <w:rsid w:val="008C0066"/>
    <w:rsid w:val="008C03C2"/>
    <w:rsid w:val="008C2AFC"/>
    <w:rsid w:val="008C3719"/>
    <w:rsid w:val="008C3A38"/>
    <w:rsid w:val="008C42B9"/>
    <w:rsid w:val="008C4F06"/>
    <w:rsid w:val="008C615A"/>
    <w:rsid w:val="008C646D"/>
    <w:rsid w:val="008C64E9"/>
    <w:rsid w:val="008C768A"/>
    <w:rsid w:val="008C79D4"/>
    <w:rsid w:val="008D01FF"/>
    <w:rsid w:val="008D08A1"/>
    <w:rsid w:val="008D23E6"/>
    <w:rsid w:val="008D2EDC"/>
    <w:rsid w:val="008D4028"/>
    <w:rsid w:val="008D609B"/>
    <w:rsid w:val="008E0564"/>
    <w:rsid w:val="008E0701"/>
    <w:rsid w:val="008E4BE0"/>
    <w:rsid w:val="008E5833"/>
    <w:rsid w:val="008E7A55"/>
    <w:rsid w:val="008F066E"/>
    <w:rsid w:val="008F2A33"/>
    <w:rsid w:val="008F5B1F"/>
    <w:rsid w:val="008F5E4D"/>
    <w:rsid w:val="008F7DB0"/>
    <w:rsid w:val="008F7EE2"/>
    <w:rsid w:val="008F7F31"/>
    <w:rsid w:val="009004EC"/>
    <w:rsid w:val="009026AD"/>
    <w:rsid w:val="00902B69"/>
    <w:rsid w:val="0090448E"/>
    <w:rsid w:val="00904872"/>
    <w:rsid w:val="00905E24"/>
    <w:rsid w:val="0090611E"/>
    <w:rsid w:val="009070D5"/>
    <w:rsid w:val="009107B4"/>
    <w:rsid w:val="00910A68"/>
    <w:rsid w:val="00910B37"/>
    <w:rsid w:val="00911CC2"/>
    <w:rsid w:val="00911CC8"/>
    <w:rsid w:val="00912023"/>
    <w:rsid w:val="009131E3"/>
    <w:rsid w:val="0091567F"/>
    <w:rsid w:val="00916C54"/>
    <w:rsid w:val="009202A1"/>
    <w:rsid w:val="00920761"/>
    <w:rsid w:val="0092082F"/>
    <w:rsid w:val="00920F39"/>
    <w:rsid w:val="00925F30"/>
    <w:rsid w:val="009268DF"/>
    <w:rsid w:val="00927549"/>
    <w:rsid w:val="009275D9"/>
    <w:rsid w:val="009312BE"/>
    <w:rsid w:val="00932861"/>
    <w:rsid w:val="009341BF"/>
    <w:rsid w:val="00934C36"/>
    <w:rsid w:val="00935534"/>
    <w:rsid w:val="00937197"/>
    <w:rsid w:val="009402F7"/>
    <w:rsid w:val="0094129C"/>
    <w:rsid w:val="009425D7"/>
    <w:rsid w:val="00943DD8"/>
    <w:rsid w:val="0094532F"/>
    <w:rsid w:val="0095017B"/>
    <w:rsid w:val="0095043F"/>
    <w:rsid w:val="009529E7"/>
    <w:rsid w:val="009547AA"/>
    <w:rsid w:val="00954BE5"/>
    <w:rsid w:val="00954E86"/>
    <w:rsid w:val="009559C8"/>
    <w:rsid w:val="00955DBE"/>
    <w:rsid w:val="009565E5"/>
    <w:rsid w:val="009603D5"/>
    <w:rsid w:val="009616CE"/>
    <w:rsid w:val="00962286"/>
    <w:rsid w:val="009622CD"/>
    <w:rsid w:val="009624D6"/>
    <w:rsid w:val="0096392C"/>
    <w:rsid w:val="00963EE6"/>
    <w:rsid w:val="00971717"/>
    <w:rsid w:val="009729E2"/>
    <w:rsid w:val="00973934"/>
    <w:rsid w:val="009756A3"/>
    <w:rsid w:val="009773A4"/>
    <w:rsid w:val="00977AE9"/>
    <w:rsid w:val="00980A1C"/>
    <w:rsid w:val="00981A41"/>
    <w:rsid w:val="00982877"/>
    <w:rsid w:val="00982BC6"/>
    <w:rsid w:val="00982E01"/>
    <w:rsid w:val="00982E8D"/>
    <w:rsid w:val="009830EE"/>
    <w:rsid w:val="009846DD"/>
    <w:rsid w:val="0098482D"/>
    <w:rsid w:val="00984C41"/>
    <w:rsid w:val="00985760"/>
    <w:rsid w:val="00986082"/>
    <w:rsid w:val="00986D07"/>
    <w:rsid w:val="00987130"/>
    <w:rsid w:val="00992B96"/>
    <w:rsid w:val="009A0336"/>
    <w:rsid w:val="009A095C"/>
    <w:rsid w:val="009A12A4"/>
    <w:rsid w:val="009A21FE"/>
    <w:rsid w:val="009A4FFC"/>
    <w:rsid w:val="009A55EB"/>
    <w:rsid w:val="009A5BE9"/>
    <w:rsid w:val="009A66B3"/>
    <w:rsid w:val="009A6F60"/>
    <w:rsid w:val="009A76C9"/>
    <w:rsid w:val="009B1793"/>
    <w:rsid w:val="009B1926"/>
    <w:rsid w:val="009B2C1E"/>
    <w:rsid w:val="009B35B7"/>
    <w:rsid w:val="009B40D9"/>
    <w:rsid w:val="009B6D4E"/>
    <w:rsid w:val="009C14B6"/>
    <w:rsid w:val="009C164F"/>
    <w:rsid w:val="009C2726"/>
    <w:rsid w:val="009C2D03"/>
    <w:rsid w:val="009C2E6B"/>
    <w:rsid w:val="009C363D"/>
    <w:rsid w:val="009C3D29"/>
    <w:rsid w:val="009C41BA"/>
    <w:rsid w:val="009C4413"/>
    <w:rsid w:val="009C5CF6"/>
    <w:rsid w:val="009D10BF"/>
    <w:rsid w:val="009D1C68"/>
    <w:rsid w:val="009D2907"/>
    <w:rsid w:val="009D3917"/>
    <w:rsid w:val="009D3ECC"/>
    <w:rsid w:val="009D4847"/>
    <w:rsid w:val="009D5889"/>
    <w:rsid w:val="009D5AC1"/>
    <w:rsid w:val="009D5FBD"/>
    <w:rsid w:val="009D6DF6"/>
    <w:rsid w:val="009D7434"/>
    <w:rsid w:val="009E02D6"/>
    <w:rsid w:val="009E1684"/>
    <w:rsid w:val="009E295B"/>
    <w:rsid w:val="009E37D5"/>
    <w:rsid w:val="009E5776"/>
    <w:rsid w:val="009E58A9"/>
    <w:rsid w:val="009E6272"/>
    <w:rsid w:val="009E7475"/>
    <w:rsid w:val="009F0D89"/>
    <w:rsid w:val="009F0EC0"/>
    <w:rsid w:val="009F120B"/>
    <w:rsid w:val="009F1514"/>
    <w:rsid w:val="009F2E7A"/>
    <w:rsid w:val="009F54F4"/>
    <w:rsid w:val="009F61B6"/>
    <w:rsid w:val="009F6482"/>
    <w:rsid w:val="00A02DB9"/>
    <w:rsid w:val="00A0356A"/>
    <w:rsid w:val="00A04EA9"/>
    <w:rsid w:val="00A0553E"/>
    <w:rsid w:val="00A05F5C"/>
    <w:rsid w:val="00A064B5"/>
    <w:rsid w:val="00A10100"/>
    <w:rsid w:val="00A101C2"/>
    <w:rsid w:val="00A116AA"/>
    <w:rsid w:val="00A12865"/>
    <w:rsid w:val="00A13320"/>
    <w:rsid w:val="00A1408D"/>
    <w:rsid w:val="00A157BD"/>
    <w:rsid w:val="00A15B08"/>
    <w:rsid w:val="00A17F7E"/>
    <w:rsid w:val="00A234CB"/>
    <w:rsid w:val="00A23C2A"/>
    <w:rsid w:val="00A24236"/>
    <w:rsid w:val="00A262C4"/>
    <w:rsid w:val="00A275A9"/>
    <w:rsid w:val="00A30544"/>
    <w:rsid w:val="00A318B9"/>
    <w:rsid w:val="00A31A30"/>
    <w:rsid w:val="00A329B6"/>
    <w:rsid w:val="00A3412A"/>
    <w:rsid w:val="00A3647B"/>
    <w:rsid w:val="00A36488"/>
    <w:rsid w:val="00A3681B"/>
    <w:rsid w:val="00A4040A"/>
    <w:rsid w:val="00A411F8"/>
    <w:rsid w:val="00A41B0A"/>
    <w:rsid w:val="00A4328A"/>
    <w:rsid w:val="00A43574"/>
    <w:rsid w:val="00A45159"/>
    <w:rsid w:val="00A45ED4"/>
    <w:rsid w:val="00A46709"/>
    <w:rsid w:val="00A500EC"/>
    <w:rsid w:val="00A507CC"/>
    <w:rsid w:val="00A508A8"/>
    <w:rsid w:val="00A515A7"/>
    <w:rsid w:val="00A517EC"/>
    <w:rsid w:val="00A519E4"/>
    <w:rsid w:val="00A52F0C"/>
    <w:rsid w:val="00A530E4"/>
    <w:rsid w:val="00A54F39"/>
    <w:rsid w:val="00A55041"/>
    <w:rsid w:val="00A55178"/>
    <w:rsid w:val="00A55DCD"/>
    <w:rsid w:val="00A60487"/>
    <w:rsid w:val="00A60615"/>
    <w:rsid w:val="00A64D78"/>
    <w:rsid w:val="00A6643C"/>
    <w:rsid w:val="00A70079"/>
    <w:rsid w:val="00A7053A"/>
    <w:rsid w:val="00A7102F"/>
    <w:rsid w:val="00A71A7F"/>
    <w:rsid w:val="00A71AF5"/>
    <w:rsid w:val="00A737F6"/>
    <w:rsid w:val="00A745CB"/>
    <w:rsid w:val="00A75BA7"/>
    <w:rsid w:val="00A76141"/>
    <w:rsid w:val="00A762D5"/>
    <w:rsid w:val="00A771F7"/>
    <w:rsid w:val="00A77567"/>
    <w:rsid w:val="00A77639"/>
    <w:rsid w:val="00A777F7"/>
    <w:rsid w:val="00A80A04"/>
    <w:rsid w:val="00A81201"/>
    <w:rsid w:val="00A836D5"/>
    <w:rsid w:val="00A83E47"/>
    <w:rsid w:val="00A85465"/>
    <w:rsid w:val="00A8593B"/>
    <w:rsid w:val="00A87A5B"/>
    <w:rsid w:val="00A90249"/>
    <w:rsid w:val="00A92642"/>
    <w:rsid w:val="00A95749"/>
    <w:rsid w:val="00A96079"/>
    <w:rsid w:val="00AA04C4"/>
    <w:rsid w:val="00AA4B7A"/>
    <w:rsid w:val="00AA4FEB"/>
    <w:rsid w:val="00AA5D06"/>
    <w:rsid w:val="00AA6067"/>
    <w:rsid w:val="00AA6338"/>
    <w:rsid w:val="00AA7C06"/>
    <w:rsid w:val="00AA7FBE"/>
    <w:rsid w:val="00AA7FC1"/>
    <w:rsid w:val="00AB1B4E"/>
    <w:rsid w:val="00AB25A1"/>
    <w:rsid w:val="00AB266F"/>
    <w:rsid w:val="00AB282C"/>
    <w:rsid w:val="00AB2BC8"/>
    <w:rsid w:val="00AB2CF2"/>
    <w:rsid w:val="00AB45ED"/>
    <w:rsid w:val="00AB531F"/>
    <w:rsid w:val="00AB6566"/>
    <w:rsid w:val="00AB756B"/>
    <w:rsid w:val="00AC13E9"/>
    <w:rsid w:val="00AC1AFE"/>
    <w:rsid w:val="00AC256B"/>
    <w:rsid w:val="00AC2A22"/>
    <w:rsid w:val="00AC2FB8"/>
    <w:rsid w:val="00AC382C"/>
    <w:rsid w:val="00AC3B43"/>
    <w:rsid w:val="00AC480C"/>
    <w:rsid w:val="00AC4A59"/>
    <w:rsid w:val="00AC5BC0"/>
    <w:rsid w:val="00AC6CAC"/>
    <w:rsid w:val="00AD094C"/>
    <w:rsid w:val="00AD1903"/>
    <w:rsid w:val="00AD2032"/>
    <w:rsid w:val="00AD3304"/>
    <w:rsid w:val="00AD3314"/>
    <w:rsid w:val="00AD44F3"/>
    <w:rsid w:val="00AD4CCA"/>
    <w:rsid w:val="00AD5030"/>
    <w:rsid w:val="00AD658B"/>
    <w:rsid w:val="00AD783F"/>
    <w:rsid w:val="00AD7A70"/>
    <w:rsid w:val="00AE02DF"/>
    <w:rsid w:val="00AE0704"/>
    <w:rsid w:val="00AE0E15"/>
    <w:rsid w:val="00AE1226"/>
    <w:rsid w:val="00AE1F44"/>
    <w:rsid w:val="00AE1FEF"/>
    <w:rsid w:val="00AE368E"/>
    <w:rsid w:val="00AE5D5A"/>
    <w:rsid w:val="00AE690B"/>
    <w:rsid w:val="00AE692D"/>
    <w:rsid w:val="00AE6B0E"/>
    <w:rsid w:val="00AF154E"/>
    <w:rsid w:val="00AF5E00"/>
    <w:rsid w:val="00AF6100"/>
    <w:rsid w:val="00AF6BF1"/>
    <w:rsid w:val="00B00946"/>
    <w:rsid w:val="00B01085"/>
    <w:rsid w:val="00B0198F"/>
    <w:rsid w:val="00B0277C"/>
    <w:rsid w:val="00B033CB"/>
    <w:rsid w:val="00B0403D"/>
    <w:rsid w:val="00B048B6"/>
    <w:rsid w:val="00B04F92"/>
    <w:rsid w:val="00B10A80"/>
    <w:rsid w:val="00B11034"/>
    <w:rsid w:val="00B11749"/>
    <w:rsid w:val="00B123AB"/>
    <w:rsid w:val="00B13638"/>
    <w:rsid w:val="00B1365B"/>
    <w:rsid w:val="00B13917"/>
    <w:rsid w:val="00B14382"/>
    <w:rsid w:val="00B145D3"/>
    <w:rsid w:val="00B1538E"/>
    <w:rsid w:val="00B16678"/>
    <w:rsid w:val="00B17813"/>
    <w:rsid w:val="00B20311"/>
    <w:rsid w:val="00B20A40"/>
    <w:rsid w:val="00B21D49"/>
    <w:rsid w:val="00B223E2"/>
    <w:rsid w:val="00B23241"/>
    <w:rsid w:val="00B23B0E"/>
    <w:rsid w:val="00B30D96"/>
    <w:rsid w:val="00B3151E"/>
    <w:rsid w:val="00B31728"/>
    <w:rsid w:val="00B31951"/>
    <w:rsid w:val="00B333C0"/>
    <w:rsid w:val="00B333DA"/>
    <w:rsid w:val="00B350FF"/>
    <w:rsid w:val="00B372F2"/>
    <w:rsid w:val="00B37E6C"/>
    <w:rsid w:val="00B41B5B"/>
    <w:rsid w:val="00B43775"/>
    <w:rsid w:val="00B43F86"/>
    <w:rsid w:val="00B4467C"/>
    <w:rsid w:val="00B44926"/>
    <w:rsid w:val="00B461E1"/>
    <w:rsid w:val="00B46251"/>
    <w:rsid w:val="00B468DD"/>
    <w:rsid w:val="00B47795"/>
    <w:rsid w:val="00B50314"/>
    <w:rsid w:val="00B547B3"/>
    <w:rsid w:val="00B547F2"/>
    <w:rsid w:val="00B555AC"/>
    <w:rsid w:val="00B556F3"/>
    <w:rsid w:val="00B55FE4"/>
    <w:rsid w:val="00B56363"/>
    <w:rsid w:val="00B57190"/>
    <w:rsid w:val="00B57C38"/>
    <w:rsid w:val="00B6080D"/>
    <w:rsid w:val="00B60AEC"/>
    <w:rsid w:val="00B61257"/>
    <w:rsid w:val="00B638B7"/>
    <w:rsid w:val="00B63DF5"/>
    <w:rsid w:val="00B64F9C"/>
    <w:rsid w:val="00B65AF9"/>
    <w:rsid w:val="00B66291"/>
    <w:rsid w:val="00B7005C"/>
    <w:rsid w:val="00B70EDD"/>
    <w:rsid w:val="00B7206F"/>
    <w:rsid w:val="00B75294"/>
    <w:rsid w:val="00B75435"/>
    <w:rsid w:val="00B76741"/>
    <w:rsid w:val="00B76AE0"/>
    <w:rsid w:val="00B807D2"/>
    <w:rsid w:val="00B809C0"/>
    <w:rsid w:val="00B813F7"/>
    <w:rsid w:val="00B82513"/>
    <w:rsid w:val="00B827A8"/>
    <w:rsid w:val="00B83275"/>
    <w:rsid w:val="00B83F90"/>
    <w:rsid w:val="00B8496B"/>
    <w:rsid w:val="00B86C6F"/>
    <w:rsid w:val="00B87609"/>
    <w:rsid w:val="00B91524"/>
    <w:rsid w:val="00B923D9"/>
    <w:rsid w:val="00B92FB1"/>
    <w:rsid w:val="00B9381E"/>
    <w:rsid w:val="00B94DC8"/>
    <w:rsid w:val="00B9510C"/>
    <w:rsid w:val="00B95CC1"/>
    <w:rsid w:val="00B96376"/>
    <w:rsid w:val="00B96C3F"/>
    <w:rsid w:val="00BA076F"/>
    <w:rsid w:val="00BA0CD2"/>
    <w:rsid w:val="00BA2C7F"/>
    <w:rsid w:val="00BA3C1E"/>
    <w:rsid w:val="00BA403E"/>
    <w:rsid w:val="00BA5529"/>
    <w:rsid w:val="00BA64AF"/>
    <w:rsid w:val="00BA6EC4"/>
    <w:rsid w:val="00BA74C8"/>
    <w:rsid w:val="00BA7C48"/>
    <w:rsid w:val="00BB00AF"/>
    <w:rsid w:val="00BB05D6"/>
    <w:rsid w:val="00BB07C0"/>
    <w:rsid w:val="00BB30DA"/>
    <w:rsid w:val="00BB3FA8"/>
    <w:rsid w:val="00BC0140"/>
    <w:rsid w:val="00BC01C5"/>
    <w:rsid w:val="00BC2F88"/>
    <w:rsid w:val="00BC39DF"/>
    <w:rsid w:val="00BC47AB"/>
    <w:rsid w:val="00BC5DF6"/>
    <w:rsid w:val="00BC78D3"/>
    <w:rsid w:val="00BD17F1"/>
    <w:rsid w:val="00BD1921"/>
    <w:rsid w:val="00BD58B8"/>
    <w:rsid w:val="00BD7F9C"/>
    <w:rsid w:val="00BE11BD"/>
    <w:rsid w:val="00BE2353"/>
    <w:rsid w:val="00BE2C6F"/>
    <w:rsid w:val="00BE2E1D"/>
    <w:rsid w:val="00BE4A65"/>
    <w:rsid w:val="00BE68C9"/>
    <w:rsid w:val="00BF02FA"/>
    <w:rsid w:val="00BF040B"/>
    <w:rsid w:val="00BF1CB4"/>
    <w:rsid w:val="00BF1DA1"/>
    <w:rsid w:val="00BF3862"/>
    <w:rsid w:val="00BF3C96"/>
    <w:rsid w:val="00BF69F6"/>
    <w:rsid w:val="00BF6FAA"/>
    <w:rsid w:val="00BF736C"/>
    <w:rsid w:val="00C00C0F"/>
    <w:rsid w:val="00C00C4C"/>
    <w:rsid w:val="00C00DF5"/>
    <w:rsid w:val="00C01272"/>
    <w:rsid w:val="00C020D8"/>
    <w:rsid w:val="00C03064"/>
    <w:rsid w:val="00C0362A"/>
    <w:rsid w:val="00C050CD"/>
    <w:rsid w:val="00C0562F"/>
    <w:rsid w:val="00C072E6"/>
    <w:rsid w:val="00C07C43"/>
    <w:rsid w:val="00C1051C"/>
    <w:rsid w:val="00C10814"/>
    <w:rsid w:val="00C10FB1"/>
    <w:rsid w:val="00C11377"/>
    <w:rsid w:val="00C1323A"/>
    <w:rsid w:val="00C16C66"/>
    <w:rsid w:val="00C17623"/>
    <w:rsid w:val="00C2023A"/>
    <w:rsid w:val="00C2130E"/>
    <w:rsid w:val="00C2158C"/>
    <w:rsid w:val="00C21629"/>
    <w:rsid w:val="00C22C77"/>
    <w:rsid w:val="00C257B6"/>
    <w:rsid w:val="00C26A07"/>
    <w:rsid w:val="00C27376"/>
    <w:rsid w:val="00C310F7"/>
    <w:rsid w:val="00C31F27"/>
    <w:rsid w:val="00C32A36"/>
    <w:rsid w:val="00C32BAA"/>
    <w:rsid w:val="00C338A9"/>
    <w:rsid w:val="00C34625"/>
    <w:rsid w:val="00C372FC"/>
    <w:rsid w:val="00C37613"/>
    <w:rsid w:val="00C37D94"/>
    <w:rsid w:val="00C413DC"/>
    <w:rsid w:val="00C42285"/>
    <w:rsid w:val="00C42D95"/>
    <w:rsid w:val="00C442F8"/>
    <w:rsid w:val="00C46014"/>
    <w:rsid w:val="00C46C20"/>
    <w:rsid w:val="00C50A33"/>
    <w:rsid w:val="00C514C8"/>
    <w:rsid w:val="00C52880"/>
    <w:rsid w:val="00C532CE"/>
    <w:rsid w:val="00C5390A"/>
    <w:rsid w:val="00C53B14"/>
    <w:rsid w:val="00C54702"/>
    <w:rsid w:val="00C54968"/>
    <w:rsid w:val="00C570C1"/>
    <w:rsid w:val="00C5730D"/>
    <w:rsid w:val="00C61531"/>
    <w:rsid w:val="00C6226A"/>
    <w:rsid w:val="00C62E89"/>
    <w:rsid w:val="00C63DFB"/>
    <w:rsid w:val="00C6430E"/>
    <w:rsid w:val="00C6539C"/>
    <w:rsid w:val="00C65448"/>
    <w:rsid w:val="00C655E2"/>
    <w:rsid w:val="00C660D2"/>
    <w:rsid w:val="00C6770A"/>
    <w:rsid w:val="00C67EC2"/>
    <w:rsid w:val="00C72ACE"/>
    <w:rsid w:val="00C7491D"/>
    <w:rsid w:val="00C7785D"/>
    <w:rsid w:val="00C80B64"/>
    <w:rsid w:val="00C8492B"/>
    <w:rsid w:val="00C84A3A"/>
    <w:rsid w:val="00C85245"/>
    <w:rsid w:val="00C85BF3"/>
    <w:rsid w:val="00C8622A"/>
    <w:rsid w:val="00C86275"/>
    <w:rsid w:val="00C908E5"/>
    <w:rsid w:val="00C912DD"/>
    <w:rsid w:val="00C91648"/>
    <w:rsid w:val="00C9171D"/>
    <w:rsid w:val="00C93C69"/>
    <w:rsid w:val="00C963E8"/>
    <w:rsid w:val="00C9658C"/>
    <w:rsid w:val="00C97965"/>
    <w:rsid w:val="00C979BB"/>
    <w:rsid w:val="00CA0307"/>
    <w:rsid w:val="00CA1B48"/>
    <w:rsid w:val="00CA1F21"/>
    <w:rsid w:val="00CA2458"/>
    <w:rsid w:val="00CA32D7"/>
    <w:rsid w:val="00CA3675"/>
    <w:rsid w:val="00CA3E13"/>
    <w:rsid w:val="00CA4174"/>
    <w:rsid w:val="00CA4F85"/>
    <w:rsid w:val="00CA52FB"/>
    <w:rsid w:val="00CA5AD6"/>
    <w:rsid w:val="00CA5EC9"/>
    <w:rsid w:val="00CA667F"/>
    <w:rsid w:val="00CB0EF0"/>
    <w:rsid w:val="00CB192E"/>
    <w:rsid w:val="00CB204A"/>
    <w:rsid w:val="00CB2311"/>
    <w:rsid w:val="00CB419A"/>
    <w:rsid w:val="00CB496E"/>
    <w:rsid w:val="00CB5112"/>
    <w:rsid w:val="00CB512F"/>
    <w:rsid w:val="00CB5959"/>
    <w:rsid w:val="00CB5A98"/>
    <w:rsid w:val="00CB5EE4"/>
    <w:rsid w:val="00CB70D1"/>
    <w:rsid w:val="00CB788D"/>
    <w:rsid w:val="00CC121B"/>
    <w:rsid w:val="00CC2661"/>
    <w:rsid w:val="00CC2AD4"/>
    <w:rsid w:val="00CC2DAE"/>
    <w:rsid w:val="00CC4056"/>
    <w:rsid w:val="00CC4652"/>
    <w:rsid w:val="00CC4E8F"/>
    <w:rsid w:val="00CC6B71"/>
    <w:rsid w:val="00CD1A34"/>
    <w:rsid w:val="00CD340B"/>
    <w:rsid w:val="00CD478E"/>
    <w:rsid w:val="00CD5714"/>
    <w:rsid w:val="00CD662F"/>
    <w:rsid w:val="00CD72E9"/>
    <w:rsid w:val="00CD731C"/>
    <w:rsid w:val="00CE1864"/>
    <w:rsid w:val="00CE2AAD"/>
    <w:rsid w:val="00CE3216"/>
    <w:rsid w:val="00CE464E"/>
    <w:rsid w:val="00CE4E7F"/>
    <w:rsid w:val="00CE7DFD"/>
    <w:rsid w:val="00CF0575"/>
    <w:rsid w:val="00CF08E0"/>
    <w:rsid w:val="00CF0EEF"/>
    <w:rsid w:val="00CF229F"/>
    <w:rsid w:val="00CF2ECD"/>
    <w:rsid w:val="00CF3774"/>
    <w:rsid w:val="00CF37F4"/>
    <w:rsid w:val="00CF5163"/>
    <w:rsid w:val="00CF5354"/>
    <w:rsid w:val="00CF557F"/>
    <w:rsid w:val="00CF68A7"/>
    <w:rsid w:val="00D0152A"/>
    <w:rsid w:val="00D02F99"/>
    <w:rsid w:val="00D05BA4"/>
    <w:rsid w:val="00D0627B"/>
    <w:rsid w:val="00D103C8"/>
    <w:rsid w:val="00D13523"/>
    <w:rsid w:val="00D13B81"/>
    <w:rsid w:val="00D1410D"/>
    <w:rsid w:val="00D15644"/>
    <w:rsid w:val="00D164DC"/>
    <w:rsid w:val="00D16B52"/>
    <w:rsid w:val="00D16F74"/>
    <w:rsid w:val="00D17D09"/>
    <w:rsid w:val="00D2020A"/>
    <w:rsid w:val="00D226A4"/>
    <w:rsid w:val="00D23234"/>
    <w:rsid w:val="00D247AE"/>
    <w:rsid w:val="00D2506A"/>
    <w:rsid w:val="00D3068B"/>
    <w:rsid w:val="00D309A3"/>
    <w:rsid w:val="00D309AB"/>
    <w:rsid w:val="00D309B8"/>
    <w:rsid w:val="00D3131C"/>
    <w:rsid w:val="00D33D24"/>
    <w:rsid w:val="00D340FA"/>
    <w:rsid w:val="00D34603"/>
    <w:rsid w:val="00D36337"/>
    <w:rsid w:val="00D366AD"/>
    <w:rsid w:val="00D37561"/>
    <w:rsid w:val="00D40DCD"/>
    <w:rsid w:val="00D40E96"/>
    <w:rsid w:val="00D434E6"/>
    <w:rsid w:val="00D43632"/>
    <w:rsid w:val="00D45D8D"/>
    <w:rsid w:val="00D467C6"/>
    <w:rsid w:val="00D467E5"/>
    <w:rsid w:val="00D46B49"/>
    <w:rsid w:val="00D47E84"/>
    <w:rsid w:val="00D50A5A"/>
    <w:rsid w:val="00D51E1E"/>
    <w:rsid w:val="00D535E4"/>
    <w:rsid w:val="00D54903"/>
    <w:rsid w:val="00D550C6"/>
    <w:rsid w:val="00D554F5"/>
    <w:rsid w:val="00D55970"/>
    <w:rsid w:val="00D56B46"/>
    <w:rsid w:val="00D5766A"/>
    <w:rsid w:val="00D5767E"/>
    <w:rsid w:val="00D57823"/>
    <w:rsid w:val="00D57DFB"/>
    <w:rsid w:val="00D60BC0"/>
    <w:rsid w:val="00D6225B"/>
    <w:rsid w:val="00D64F87"/>
    <w:rsid w:val="00D72693"/>
    <w:rsid w:val="00D73921"/>
    <w:rsid w:val="00D75695"/>
    <w:rsid w:val="00D8207A"/>
    <w:rsid w:val="00D827B4"/>
    <w:rsid w:val="00D84444"/>
    <w:rsid w:val="00D86224"/>
    <w:rsid w:val="00D8655F"/>
    <w:rsid w:val="00D865EC"/>
    <w:rsid w:val="00D9055C"/>
    <w:rsid w:val="00D90BA6"/>
    <w:rsid w:val="00D90E3F"/>
    <w:rsid w:val="00D912F4"/>
    <w:rsid w:val="00D9494F"/>
    <w:rsid w:val="00D94D4C"/>
    <w:rsid w:val="00D950C9"/>
    <w:rsid w:val="00D95FB0"/>
    <w:rsid w:val="00D97779"/>
    <w:rsid w:val="00DA2F29"/>
    <w:rsid w:val="00DA504E"/>
    <w:rsid w:val="00DA55CF"/>
    <w:rsid w:val="00DA6684"/>
    <w:rsid w:val="00DA6B94"/>
    <w:rsid w:val="00DA7E75"/>
    <w:rsid w:val="00DB127C"/>
    <w:rsid w:val="00DB1E91"/>
    <w:rsid w:val="00DB745E"/>
    <w:rsid w:val="00DC0B10"/>
    <w:rsid w:val="00DC3295"/>
    <w:rsid w:val="00DC3C83"/>
    <w:rsid w:val="00DC4C14"/>
    <w:rsid w:val="00DC561E"/>
    <w:rsid w:val="00DC6AD8"/>
    <w:rsid w:val="00DC7156"/>
    <w:rsid w:val="00DC7ECB"/>
    <w:rsid w:val="00DD0FF6"/>
    <w:rsid w:val="00DD14CA"/>
    <w:rsid w:val="00DD2213"/>
    <w:rsid w:val="00DD24BA"/>
    <w:rsid w:val="00DD3E90"/>
    <w:rsid w:val="00DD5864"/>
    <w:rsid w:val="00DD6550"/>
    <w:rsid w:val="00DD67FD"/>
    <w:rsid w:val="00DD7B40"/>
    <w:rsid w:val="00DE0333"/>
    <w:rsid w:val="00DE10CB"/>
    <w:rsid w:val="00DE11AE"/>
    <w:rsid w:val="00DE152C"/>
    <w:rsid w:val="00DE2556"/>
    <w:rsid w:val="00DE25C5"/>
    <w:rsid w:val="00DE4539"/>
    <w:rsid w:val="00DE4953"/>
    <w:rsid w:val="00DE5C3A"/>
    <w:rsid w:val="00DE61AF"/>
    <w:rsid w:val="00DE709B"/>
    <w:rsid w:val="00DE71BD"/>
    <w:rsid w:val="00DE7A7C"/>
    <w:rsid w:val="00DF063B"/>
    <w:rsid w:val="00DF581D"/>
    <w:rsid w:val="00DF5F16"/>
    <w:rsid w:val="00DF69EA"/>
    <w:rsid w:val="00DF756A"/>
    <w:rsid w:val="00E00A87"/>
    <w:rsid w:val="00E03B50"/>
    <w:rsid w:val="00E05015"/>
    <w:rsid w:val="00E05044"/>
    <w:rsid w:val="00E070C3"/>
    <w:rsid w:val="00E076EE"/>
    <w:rsid w:val="00E0784E"/>
    <w:rsid w:val="00E0799A"/>
    <w:rsid w:val="00E07C75"/>
    <w:rsid w:val="00E07DA3"/>
    <w:rsid w:val="00E114EE"/>
    <w:rsid w:val="00E128CA"/>
    <w:rsid w:val="00E129E2"/>
    <w:rsid w:val="00E134F6"/>
    <w:rsid w:val="00E136F5"/>
    <w:rsid w:val="00E13A9E"/>
    <w:rsid w:val="00E15743"/>
    <w:rsid w:val="00E16244"/>
    <w:rsid w:val="00E165A4"/>
    <w:rsid w:val="00E1699A"/>
    <w:rsid w:val="00E17BD3"/>
    <w:rsid w:val="00E208FC"/>
    <w:rsid w:val="00E215A9"/>
    <w:rsid w:val="00E231A6"/>
    <w:rsid w:val="00E236A4"/>
    <w:rsid w:val="00E24762"/>
    <w:rsid w:val="00E25C0A"/>
    <w:rsid w:val="00E25C93"/>
    <w:rsid w:val="00E3241C"/>
    <w:rsid w:val="00E32AC5"/>
    <w:rsid w:val="00E34768"/>
    <w:rsid w:val="00E34B38"/>
    <w:rsid w:val="00E35534"/>
    <w:rsid w:val="00E35CC1"/>
    <w:rsid w:val="00E36347"/>
    <w:rsid w:val="00E36982"/>
    <w:rsid w:val="00E369BB"/>
    <w:rsid w:val="00E36A71"/>
    <w:rsid w:val="00E417C1"/>
    <w:rsid w:val="00E44A79"/>
    <w:rsid w:val="00E44B88"/>
    <w:rsid w:val="00E45CA4"/>
    <w:rsid w:val="00E47534"/>
    <w:rsid w:val="00E47AE0"/>
    <w:rsid w:val="00E47F25"/>
    <w:rsid w:val="00E507C2"/>
    <w:rsid w:val="00E511B6"/>
    <w:rsid w:val="00E51AB4"/>
    <w:rsid w:val="00E54A43"/>
    <w:rsid w:val="00E55037"/>
    <w:rsid w:val="00E65516"/>
    <w:rsid w:val="00E66B39"/>
    <w:rsid w:val="00E66C5F"/>
    <w:rsid w:val="00E66FBB"/>
    <w:rsid w:val="00E72A1E"/>
    <w:rsid w:val="00E733B4"/>
    <w:rsid w:val="00E73EBD"/>
    <w:rsid w:val="00E743E4"/>
    <w:rsid w:val="00E7496D"/>
    <w:rsid w:val="00E75968"/>
    <w:rsid w:val="00E80160"/>
    <w:rsid w:val="00E81552"/>
    <w:rsid w:val="00E8172F"/>
    <w:rsid w:val="00E81A3B"/>
    <w:rsid w:val="00E82498"/>
    <w:rsid w:val="00E83998"/>
    <w:rsid w:val="00E84C49"/>
    <w:rsid w:val="00E84FD5"/>
    <w:rsid w:val="00E859AB"/>
    <w:rsid w:val="00E864B2"/>
    <w:rsid w:val="00E87BD4"/>
    <w:rsid w:val="00E922C6"/>
    <w:rsid w:val="00E92EC6"/>
    <w:rsid w:val="00E94B1F"/>
    <w:rsid w:val="00E96DC5"/>
    <w:rsid w:val="00E96E20"/>
    <w:rsid w:val="00E972BC"/>
    <w:rsid w:val="00E97A75"/>
    <w:rsid w:val="00EA214C"/>
    <w:rsid w:val="00EA2A8F"/>
    <w:rsid w:val="00EA2BBB"/>
    <w:rsid w:val="00EA2DA2"/>
    <w:rsid w:val="00EA3A57"/>
    <w:rsid w:val="00EA415C"/>
    <w:rsid w:val="00EA46FE"/>
    <w:rsid w:val="00EA630C"/>
    <w:rsid w:val="00EA6AC2"/>
    <w:rsid w:val="00EB0D19"/>
    <w:rsid w:val="00EB141D"/>
    <w:rsid w:val="00EB2303"/>
    <w:rsid w:val="00EB27B1"/>
    <w:rsid w:val="00EB351C"/>
    <w:rsid w:val="00EB4C1E"/>
    <w:rsid w:val="00EB5038"/>
    <w:rsid w:val="00EB5B0B"/>
    <w:rsid w:val="00EB6190"/>
    <w:rsid w:val="00EB691E"/>
    <w:rsid w:val="00EB69E1"/>
    <w:rsid w:val="00EB7F6B"/>
    <w:rsid w:val="00EC4067"/>
    <w:rsid w:val="00EC48D6"/>
    <w:rsid w:val="00EC5A1F"/>
    <w:rsid w:val="00EC5BE7"/>
    <w:rsid w:val="00EC67D5"/>
    <w:rsid w:val="00EC6A60"/>
    <w:rsid w:val="00EC7F73"/>
    <w:rsid w:val="00ED33F3"/>
    <w:rsid w:val="00ED4B36"/>
    <w:rsid w:val="00ED6973"/>
    <w:rsid w:val="00ED70E0"/>
    <w:rsid w:val="00ED7955"/>
    <w:rsid w:val="00EE22CF"/>
    <w:rsid w:val="00EE2406"/>
    <w:rsid w:val="00EE2518"/>
    <w:rsid w:val="00EE4AD1"/>
    <w:rsid w:val="00EE58B1"/>
    <w:rsid w:val="00EE6713"/>
    <w:rsid w:val="00EE6854"/>
    <w:rsid w:val="00EE73B3"/>
    <w:rsid w:val="00EE767B"/>
    <w:rsid w:val="00EE79B5"/>
    <w:rsid w:val="00EF0F44"/>
    <w:rsid w:val="00EF42A5"/>
    <w:rsid w:val="00EF5074"/>
    <w:rsid w:val="00EF5BCC"/>
    <w:rsid w:val="00EF64F9"/>
    <w:rsid w:val="00EF7515"/>
    <w:rsid w:val="00F108AC"/>
    <w:rsid w:val="00F10C9D"/>
    <w:rsid w:val="00F15AE5"/>
    <w:rsid w:val="00F15E06"/>
    <w:rsid w:val="00F218BD"/>
    <w:rsid w:val="00F21ECD"/>
    <w:rsid w:val="00F22103"/>
    <w:rsid w:val="00F230C1"/>
    <w:rsid w:val="00F25AC8"/>
    <w:rsid w:val="00F2667F"/>
    <w:rsid w:val="00F27CA4"/>
    <w:rsid w:val="00F3737A"/>
    <w:rsid w:val="00F40457"/>
    <w:rsid w:val="00F40978"/>
    <w:rsid w:val="00F4178A"/>
    <w:rsid w:val="00F43AAD"/>
    <w:rsid w:val="00F43B31"/>
    <w:rsid w:val="00F449B0"/>
    <w:rsid w:val="00F45A9A"/>
    <w:rsid w:val="00F461D4"/>
    <w:rsid w:val="00F46261"/>
    <w:rsid w:val="00F4769F"/>
    <w:rsid w:val="00F47CD3"/>
    <w:rsid w:val="00F5208D"/>
    <w:rsid w:val="00F53937"/>
    <w:rsid w:val="00F54CE1"/>
    <w:rsid w:val="00F56675"/>
    <w:rsid w:val="00F57C87"/>
    <w:rsid w:val="00F6032E"/>
    <w:rsid w:val="00F60B60"/>
    <w:rsid w:val="00F618B1"/>
    <w:rsid w:val="00F621E7"/>
    <w:rsid w:val="00F6593E"/>
    <w:rsid w:val="00F67145"/>
    <w:rsid w:val="00F6770B"/>
    <w:rsid w:val="00F70756"/>
    <w:rsid w:val="00F72945"/>
    <w:rsid w:val="00F755BB"/>
    <w:rsid w:val="00F759AD"/>
    <w:rsid w:val="00F80C66"/>
    <w:rsid w:val="00F81632"/>
    <w:rsid w:val="00F83452"/>
    <w:rsid w:val="00F83B64"/>
    <w:rsid w:val="00F85C9D"/>
    <w:rsid w:val="00F85E2F"/>
    <w:rsid w:val="00F87055"/>
    <w:rsid w:val="00F87BD9"/>
    <w:rsid w:val="00F908F1"/>
    <w:rsid w:val="00F91EDC"/>
    <w:rsid w:val="00F920B7"/>
    <w:rsid w:val="00F92C42"/>
    <w:rsid w:val="00F94E29"/>
    <w:rsid w:val="00F96139"/>
    <w:rsid w:val="00FA1912"/>
    <w:rsid w:val="00FA204F"/>
    <w:rsid w:val="00FA2572"/>
    <w:rsid w:val="00FA37BE"/>
    <w:rsid w:val="00FA72A9"/>
    <w:rsid w:val="00FB0826"/>
    <w:rsid w:val="00FB0D27"/>
    <w:rsid w:val="00FB16EF"/>
    <w:rsid w:val="00FB5F2F"/>
    <w:rsid w:val="00FB719E"/>
    <w:rsid w:val="00FC0306"/>
    <w:rsid w:val="00FC0408"/>
    <w:rsid w:val="00FC073E"/>
    <w:rsid w:val="00FC08C4"/>
    <w:rsid w:val="00FC156D"/>
    <w:rsid w:val="00FC3B2E"/>
    <w:rsid w:val="00FC4213"/>
    <w:rsid w:val="00FC5D5F"/>
    <w:rsid w:val="00FC6B09"/>
    <w:rsid w:val="00FC7B68"/>
    <w:rsid w:val="00FD18A0"/>
    <w:rsid w:val="00FD4C4E"/>
    <w:rsid w:val="00FD5307"/>
    <w:rsid w:val="00FD5798"/>
    <w:rsid w:val="00FD5CBD"/>
    <w:rsid w:val="00FD6BD0"/>
    <w:rsid w:val="00FD7C24"/>
    <w:rsid w:val="00FE0653"/>
    <w:rsid w:val="00FE3392"/>
    <w:rsid w:val="00FE33DB"/>
    <w:rsid w:val="00FE3C7D"/>
    <w:rsid w:val="00FE410D"/>
    <w:rsid w:val="00FE5050"/>
    <w:rsid w:val="00FE7728"/>
    <w:rsid w:val="00FE7F55"/>
    <w:rsid w:val="00FF0AA6"/>
    <w:rsid w:val="00FF1979"/>
    <w:rsid w:val="00FF1A91"/>
    <w:rsid w:val="00FF1C2E"/>
    <w:rsid w:val="00FF3F8D"/>
    <w:rsid w:val="00FF55E1"/>
    <w:rsid w:val="00FF564E"/>
    <w:rsid w:val="00FF63F1"/>
    <w:rsid w:val="00FF6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14:docId w14:val="67E489AE"/>
  <w15:docId w15:val="{6CB276FF-3A59-42E7-87C0-555CA0ECA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overflowPunct w:val="0"/>
      <w:jc w:val="both"/>
    </w:pPr>
    <w:rPr>
      <w:kern w:val="2"/>
      <w:sz w:val="18"/>
    </w:rPr>
  </w:style>
  <w:style w:type="paragraph" w:styleId="1">
    <w:name w:val="heading 1"/>
    <w:basedOn w:val="a"/>
    <w:next w:val="a0"/>
    <w:qFormat/>
    <w:pPr>
      <w:keepNext/>
      <w:keepLines/>
      <w:numPr>
        <w:numId w:val="2"/>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qFormat/>
    <w:pPr>
      <w:keepNext/>
      <w:keepLines/>
      <w:numPr>
        <w:ilvl w:val="1"/>
        <w:numId w:val="2"/>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autoRedefine/>
    <w:qFormat/>
    <w:rsid w:val="003F4C49"/>
    <w:pPr>
      <w:keepNext/>
      <w:keepLines/>
      <w:numPr>
        <w:ilvl w:val="2"/>
        <w:numId w:val="2"/>
      </w:numPr>
      <w:tabs>
        <w:tab w:val="left" w:pos="561"/>
      </w:tabs>
      <w:spacing w:beforeLines="50" w:before="142"/>
      <w:jc w:val="left"/>
      <w:outlineLvl w:val="2"/>
    </w:pPr>
  </w:style>
  <w:style w:type="paragraph" w:styleId="4">
    <w:name w:val="heading 4"/>
    <w:basedOn w:val="a"/>
    <w:next w:val="a"/>
    <w:qFormat/>
    <w:pPr>
      <w:keepNext/>
      <w:keepLines/>
      <w:numPr>
        <w:ilvl w:val="3"/>
        <w:numId w:val="2"/>
      </w:numPr>
      <w:jc w:val="left"/>
      <w:outlineLvl w:val="3"/>
    </w:pPr>
    <w:rPr>
      <w:rFonts w:ascii="Arial" w:eastAsia="黑体" w:hAnsi="Arial"/>
    </w:rPr>
  </w:style>
  <w:style w:type="paragraph" w:styleId="5">
    <w:name w:val="heading 5"/>
    <w:basedOn w:val="a"/>
    <w:next w:val="a"/>
    <w:qFormat/>
    <w:pPr>
      <w:keepNext/>
      <w:keepLines/>
      <w:numPr>
        <w:ilvl w:val="4"/>
        <w:numId w:val="2"/>
      </w:numPr>
      <w:spacing w:before="280" w:after="290" w:line="376" w:lineRule="auto"/>
      <w:outlineLvl w:val="4"/>
    </w:pPr>
    <w:rPr>
      <w:b/>
      <w:sz w:val="28"/>
    </w:rPr>
  </w:style>
  <w:style w:type="paragraph" w:styleId="6">
    <w:name w:val="heading 6"/>
    <w:basedOn w:val="a"/>
    <w:next w:val="a"/>
    <w:qFormat/>
    <w:pPr>
      <w:keepNext/>
      <w:keepLines/>
      <w:numPr>
        <w:ilvl w:val="5"/>
        <w:numId w:val="2"/>
      </w:numPr>
      <w:spacing w:before="240" w:after="64"/>
      <w:jc w:val="left"/>
      <w:outlineLvl w:val="5"/>
    </w:pPr>
  </w:style>
  <w:style w:type="paragraph" w:styleId="7">
    <w:name w:val="heading 7"/>
    <w:basedOn w:val="a"/>
    <w:next w:val="a"/>
    <w:qFormat/>
    <w:pPr>
      <w:keepNext/>
      <w:keepLines/>
      <w:numPr>
        <w:ilvl w:val="6"/>
        <w:numId w:val="2"/>
      </w:numPr>
      <w:spacing w:before="240" w:after="64" w:line="320" w:lineRule="auto"/>
      <w:outlineLvl w:val="6"/>
    </w:pPr>
    <w:rPr>
      <w:b/>
      <w:sz w:val="24"/>
    </w:rPr>
  </w:style>
  <w:style w:type="paragraph" w:styleId="8">
    <w:name w:val="heading 8"/>
    <w:basedOn w:val="a"/>
    <w:next w:val="a"/>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2"/>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semiHidden/>
    <w:pPr>
      <w:tabs>
        <w:tab w:val="left" w:pos="357"/>
      </w:tabs>
      <w:ind w:firstLineChars="200" w:firstLine="200"/>
    </w:pPr>
  </w:style>
  <w:style w:type="paragraph" w:styleId="a4">
    <w:name w:val="footer"/>
    <w:basedOn w:val="a"/>
    <w:link w:val="Char"/>
    <w:uiPriority w:val="99"/>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5">
    <w:name w:val="header"/>
    <w:basedOn w:val="a"/>
    <w:semiHidden/>
    <w:pPr>
      <w:snapToGrid w:val="0"/>
      <w:jc w:val="center"/>
    </w:pPr>
  </w:style>
  <w:style w:type="paragraph" w:styleId="a6">
    <w:name w:val="caption"/>
    <w:basedOn w:val="a"/>
    <w:next w:val="a"/>
    <w:qFormat/>
    <w:pPr>
      <w:spacing w:before="152" w:after="160"/>
    </w:pPr>
    <w:rPr>
      <w:rFonts w:ascii="Arial" w:eastAsia="黑体" w:hAnsi="Arial"/>
    </w:rPr>
  </w:style>
  <w:style w:type="paragraph" w:styleId="a7">
    <w:name w:val="footnote text"/>
    <w:basedOn w:val="a"/>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7"/>
    <w:pPr>
      <w:spacing w:before="0"/>
      <w:ind w:firstLineChars="297" w:firstLine="297"/>
    </w:pPr>
  </w:style>
  <w:style w:type="character" w:styleId="a8">
    <w:name w:val="footnote reference"/>
    <w:autoRedefine/>
    <w:semiHidden/>
    <w:rPr>
      <w:rFonts w:ascii="Monotype Sorts" w:eastAsia="宋体" w:hAnsi="Monotype Sorts"/>
      <w:spacing w:val="0"/>
      <w:w w:val="100"/>
      <w:position w:val="0"/>
      <w:sz w:val="11"/>
      <w:vertAlign w:val="baseline"/>
    </w:rPr>
  </w:style>
  <w:style w:type="paragraph" w:customStyle="1" w:styleId="a9">
    <w:name w:val="首页页眉"/>
    <w:basedOn w:val="a5"/>
    <w:pPr>
      <w:pBdr>
        <w:bottom w:val="double" w:sz="6" w:space="1" w:color="auto"/>
      </w:pBdr>
      <w:jc w:val="both"/>
    </w:pPr>
  </w:style>
  <w:style w:type="paragraph" w:customStyle="1" w:styleId="Correspond">
    <w:name w:val="Correspond"/>
    <w:basedOn w:val="DepartCorrespondhttp"/>
    <w:next w:val="a"/>
  </w:style>
  <w:style w:type="paragraph" w:customStyle="1" w:styleId="DepartCorrespondhttp">
    <w:name w:val="Depart.Correspond.http"/>
    <w:basedOn w:val="aa"/>
    <w:pPr>
      <w:ind w:left="66" w:hangingChars="66" w:hanging="66"/>
    </w:pPr>
    <w:rPr>
      <w:iCs/>
      <w:sz w:val="16"/>
    </w:rPr>
  </w:style>
  <w:style w:type="paragraph" w:customStyle="1" w:styleId="aa">
    <w:name w:val="单位"/>
    <w:pPr>
      <w:ind w:left="70" w:hangingChars="70" w:hanging="70"/>
      <w:jc w:val="both"/>
    </w:pPr>
    <w:rPr>
      <w:sz w:val="17"/>
    </w:rPr>
  </w:style>
  <w:style w:type="character" w:styleId="ab">
    <w:name w:val="Strong"/>
    <w:qFormat/>
    <w:rPr>
      <w:b/>
      <w:bCs/>
    </w:rPr>
  </w:style>
  <w:style w:type="paragraph" w:customStyle="1" w:styleId="11">
    <w:name w:val="日期1"/>
    <w:basedOn w:val="DepartCorrespondhttp"/>
    <w:next w:val="Information"/>
    <w:pPr>
      <w:spacing w:after="240"/>
    </w:pPr>
    <w:rPr>
      <w:sz w:val="18"/>
    </w:rPr>
  </w:style>
  <w:style w:type="paragraph" w:customStyle="1" w:styleId="Information">
    <w:name w:val="Information"/>
    <w:basedOn w:val="1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
    <w:next w:val="ac"/>
    <w:pPr>
      <w:tabs>
        <w:tab w:val="left" w:pos="1176"/>
      </w:tabs>
      <w:adjustRightInd w:val="0"/>
      <w:spacing w:after="290"/>
      <w:ind w:left="632" w:hangingChars="632" w:hanging="632"/>
    </w:pPr>
    <w:rPr>
      <w:rFonts w:eastAsia="楷体_GB2312"/>
      <w:snapToGrid w:val="0"/>
    </w:rPr>
  </w:style>
  <w:style w:type="paragraph" w:customStyle="1" w:styleId="ac">
    <w:name w:val="摘要"/>
    <w:basedOn w:val="a0"/>
    <w:next w:val="ad"/>
    <w:pPr>
      <w:tabs>
        <w:tab w:val="clear" w:pos="357"/>
        <w:tab w:val="left" w:pos="798"/>
      </w:tabs>
      <w:adjustRightInd w:val="0"/>
      <w:ind w:firstLineChars="0" w:firstLine="0"/>
    </w:pPr>
    <w:rPr>
      <w:rFonts w:eastAsia="楷体_GB2312"/>
      <w:snapToGrid w:val="0"/>
    </w:rPr>
  </w:style>
  <w:style w:type="paragraph" w:customStyle="1" w:styleId="ad">
    <w:name w:val="关键词"/>
    <w:basedOn w:val="ac"/>
    <w:next w:val="ae"/>
    <w:pPr>
      <w:ind w:left="429" w:hangingChars="429" w:hanging="429"/>
    </w:pPr>
  </w:style>
  <w:style w:type="paragraph" w:customStyle="1" w:styleId="ae">
    <w:name w:val="分类号"/>
    <w:basedOn w:val="11"/>
    <w:next w:val="a0"/>
    <w:pPr>
      <w:tabs>
        <w:tab w:val="left" w:pos="1233"/>
      </w:tabs>
      <w:spacing w:after="320"/>
      <w:ind w:left="0" w:firstLineChars="0" w:firstLine="0"/>
    </w:pPr>
    <w:rPr>
      <w:rFonts w:eastAsia="黑体"/>
    </w:rPr>
  </w:style>
  <w:style w:type="paragraph" w:customStyle="1" w:styleId="12">
    <w:name w:val="标题1"/>
    <w:basedOn w:val="a"/>
    <w:next w:val="Name"/>
    <w:pPr>
      <w:keepNext/>
      <w:keepLines/>
      <w:snapToGrid w:val="0"/>
      <w:spacing w:before="240" w:after="100"/>
      <w:outlineLvl w:val="0"/>
    </w:pPr>
    <w:rPr>
      <w:rFonts w:eastAsia="黑体"/>
      <w:b/>
      <w:sz w:val="24"/>
    </w:rPr>
  </w:style>
  <w:style w:type="paragraph" w:customStyle="1" w:styleId="Name">
    <w:name w:val="Name"/>
    <w:basedOn w:val="af"/>
    <w:next w:val="DepartCorrespondhttp"/>
    <w:pPr>
      <w:keepNext/>
      <w:spacing w:before="220" w:after="180"/>
    </w:pPr>
    <w:rPr>
      <w:rFonts w:eastAsia="宋体"/>
      <w:w w:val="100"/>
      <w:sz w:val="18"/>
    </w:rPr>
  </w:style>
  <w:style w:type="paragraph" w:customStyle="1" w:styleId="af">
    <w:name w:val="作者"/>
    <w:basedOn w:val="a"/>
    <w:next w:val="aa"/>
    <w:pPr>
      <w:spacing w:before="160" w:after="240" w:line="0" w:lineRule="atLeast"/>
      <w:jc w:val="left"/>
    </w:pPr>
    <w:rPr>
      <w:rFonts w:eastAsia="仿宋_GB2312"/>
      <w:w w:val="66"/>
      <w:sz w:val="28"/>
    </w:rPr>
  </w:style>
  <w:style w:type="paragraph" w:customStyle="1" w:styleId="af0">
    <w:name w:val="文前文本"/>
    <w:basedOn w:val="ad"/>
    <w:pPr>
      <w:ind w:left="0" w:firstLine="0"/>
    </w:pPr>
    <w:rPr>
      <w:b/>
    </w:rPr>
  </w:style>
  <w:style w:type="paragraph" w:customStyle="1" w:styleId="af1">
    <w:name w:val="定理"/>
    <w:basedOn w:val="a0"/>
    <w:next w:val="a0"/>
    <w:rPr>
      <w:rFonts w:eastAsia="黑体"/>
    </w:rPr>
  </w:style>
  <w:style w:type="paragraph" w:styleId="af2">
    <w:name w:val="Subtitle"/>
    <w:basedOn w:val="a"/>
    <w:next w:val="af"/>
    <w:qFormat/>
    <w:pPr>
      <w:spacing w:before="320"/>
      <w:outlineLvl w:val="0"/>
    </w:pPr>
    <w:rPr>
      <w:rFonts w:eastAsia="黑体"/>
      <w:sz w:val="36"/>
    </w:rPr>
  </w:style>
  <w:style w:type="paragraph" w:customStyle="1" w:styleId="af3">
    <w:name w:val="表名"/>
    <w:basedOn w:val="a"/>
    <w:pPr>
      <w:spacing w:after="120"/>
    </w:pPr>
  </w:style>
  <w:style w:type="character" w:styleId="af4">
    <w:name w:val="endnote reference"/>
    <w:semiHidden/>
    <w:rPr>
      <w:vertAlign w:val="superscript"/>
    </w:rPr>
  </w:style>
  <w:style w:type="paragraph" w:customStyle="1" w:styleId="Reference">
    <w:name w:val="Reference"/>
    <w:basedOn w:val="a"/>
    <w:next w:val="TextofReference"/>
    <w:pPr>
      <w:snapToGrid w:val="0"/>
      <w:spacing w:before="280"/>
      <w:jc w:val="left"/>
      <w:outlineLvl w:val="0"/>
    </w:pPr>
    <w:rPr>
      <w:rFonts w:eastAsia="黑体"/>
      <w:b/>
    </w:rPr>
  </w:style>
  <w:style w:type="paragraph" w:customStyle="1" w:styleId="TextofReference">
    <w:name w:val="Text of Reference"/>
    <w:pPr>
      <w:numPr>
        <w:numId w:val="3"/>
      </w:numPr>
      <w:spacing w:line="260" w:lineRule="exact"/>
      <w:jc w:val="both"/>
    </w:pPr>
    <w:rPr>
      <w:sz w:val="15"/>
    </w:rPr>
  </w:style>
  <w:style w:type="paragraph" w:customStyle="1" w:styleId="af5">
    <w:name w:val="证明"/>
    <w:basedOn w:val="af1"/>
    <w:rPr>
      <w:rFonts w:eastAsia="仿宋_GB2312"/>
    </w:rPr>
  </w:style>
  <w:style w:type="paragraph" w:customStyle="1" w:styleId="TextofReference1">
    <w:name w:val="Text of Reference 1"/>
    <w:pPr>
      <w:numPr>
        <w:numId w:val="1"/>
      </w:numPr>
      <w:spacing w:line="260" w:lineRule="exact"/>
      <w:jc w:val="both"/>
    </w:pPr>
    <w:rPr>
      <w:sz w:val="15"/>
    </w:rPr>
  </w:style>
  <w:style w:type="paragraph" w:customStyle="1" w:styleId="af6">
    <w:name w:val="中文参考文献"/>
    <w:basedOn w:val="Reference"/>
    <w:next w:val="a0"/>
    <w:pPr>
      <w:spacing w:before="240"/>
    </w:pPr>
    <w:rPr>
      <w:b w:val="0"/>
    </w:rPr>
  </w:style>
  <w:style w:type="paragraph" w:customStyle="1" w:styleId="af7">
    <w:name w:val="致谢"/>
    <w:basedOn w:val="af1"/>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0">
    <w:name w:val="Body Text 2"/>
    <w:basedOn w:val="a"/>
    <w:semiHidden/>
    <w:pPr>
      <w:spacing w:line="0" w:lineRule="atLeast"/>
      <w:jc w:val="center"/>
    </w:pPr>
    <w:rPr>
      <w:sz w:val="15"/>
    </w:rPr>
  </w:style>
  <w:style w:type="paragraph" w:customStyle="1" w:styleId="http">
    <w:name w:val="http(中)"/>
    <w:basedOn w:val="a"/>
    <w:next w:val="a"/>
    <w:pPr>
      <w:widowControl/>
      <w:overflowPunct/>
      <w:spacing w:after="200"/>
    </w:pPr>
    <w:rPr>
      <w:kern w:val="0"/>
      <w:sz w:val="15"/>
    </w:rPr>
  </w:style>
  <w:style w:type="character" w:styleId="af8">
    <w:name w:val="Hyperlink"/>
    <w:semiHidden/>
    <w:rPr>
      <w:color w:val="0000FF"/>
      <w:u w:val="single"/>
    </w:rPr>
  </w:style>
  <w:style w:type="paragraph" w:customStyle="1" w:styleId="DepartCorrespond">
    <w:name w:val="Depart.Correspond"/>
    <w:basedOn w:val="aa"/>
    <w:pPr>
      <w:ind w:left="66" w:hangingChars="66" w:hanging="66"/>
    </w:pPr>
    <w:rPr>
      <w:iCs/>
      <w:sz w:val="16"/>
    </w:rPr>
  </w:style>
  <w:style w:type="paragraph" w:styleId="af9">
    <w:name w:val="annotation text"/>
    <w:basedOn w:val="a"/>
    <w:link w:val="Char0"/>
    <w:semiHidden/>
    <w:pPr>
      <w:overflowPunct/>
      <w:jc w:val="left"/>
    </w:pPr>
    <w:rPr>
      <w:sz w:val="21"/>
    </w:rPr>
  </w:style>
  <w:style w:type="paragraph" w:customStyle="1" w:styleId="abstract0">
    <w:name w:val="abstract"/>
    <w:basedOn w:val="p1a"/>
    <w:next w:val="a"/>
    <w:pPr>
      <w:spacing w:before="600" w:after="120"/>
      <w:ind w:left="567" w:right="567"/>
    </w:pPr>
    <w:rPr>
      <w:sz w:val="18"/>
    </w:rPr>
  </w:style>
  <w:style w:type="paragraph" w:customStyle="1" w:styleId="p1a">
    <w:name w:val="p1a"/>
    <w:basedOn w:val="a"/>
    <w:next w:val="a"/>
    <w:pPr>
      <w:widowControl/>
      <w:overflowPunct/>
    </w:pPr>
    <w:rPr>
      <w:rFonts w:ascii="Times" w:hAnsi="Times"/>
      <w:kern w:val="0"/>
      <w:sz w:val="20"/>
      <w:lang w:eastAsia="en-US"/>
    </w:rPr>
  </w:style>
  <w:style w:type="character" w:customStyle="1" w:styleId="plain">
    <w:name w:val="plain"/>
    <w:basedOn w:val="a1"/>
  </w:style>
  <w:style w:type="paragraph" w:customStyle="1" w:styleId="author">
    <w:name w:val="author"/>
    <w:basedOn w:val="a"/>
    <w:next w:val="authorinfo"/>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uthorinfo">
    <w:name w:val="authorinfo"/>
    <w:basedOn w:val="a"/>
    <w:next w:val="email"/>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
    <w:next w:val="abstract0"/>
    <w:pPr>
      <w:widowControl/>
      <w:autoSpaceDE w:val="0"/>
      <w:autoSpaceDN w:val="0"/>
      <w:adjustRightInd w:val="0"/>
      <w:ind w:firstLine="227"/>
      <w:jc w:val="center"/>
      <w:textAlignment w:val="baseline"/>
    </w:pPr>
    <w:rPr>
      <w:rFonts w:ascii="Times" w:hAnsi="Times"/>
      <w:kern w:val="0"/>
      <w:lang w:eastAsia="ja-JP"/>
    </w:rPr>
  </w:style>
  <w:style w:type="paragraph" w:styleId="afa">
    <w:name w:val="Plain Text"/>
    <w:basedOn w:val="a"/>
    <w:semiHidden/>
    <w:pPr>
      <w:overflowPunct/>
    </w:pPr>
    <w:rPr>
      <w:rFonts w:ascii="宋体" w:hAnsi="Courier New" w:cs="Courier New"/>
      <w:sz w:val="21"/>
      <w:szCs w:val="21"/>
    </w:rPr>
  </w:style>
  <w:style w:type="paragraph" w:customStyle="1" w:styleId="13">
    <w:name w:val="样式1"/>
    <w:basedOn w:val="a"/>
    <w:pPr>
      <w:tabs>
        <w:tab w:val="left" w:pos="357"/>
      </w:tabs>
      <w:ind w:firstLineChars="200" w:firstLine="432"/>
    </w:pPr>
  </w:style>
  <w:style w:type="character" w:customStyle="1" w:styleId="m">
    <w:name w:val="m"/>
    <w:basedOn w:val="a1"/>
  </w:style>
  <w:style w:type="paragraph" w:customStyle="1" w:styleId="14">
    <w:name w:val="样式 正文首行缩进 + 首行缩进:  1 字符"/>
    <w:basedOn w:val="afb"/>
    <w:pPr>
      <w:overflowPunct/>
      <w:spacing w:before="100" w:beforeAutospacing="1" w:after="100" w:afterAutospacing="1" w:line="360" w:lineRule="auto"/>
      <w:ind w:firstLineChars="200" w:firstLine="200"/>
    </w:pPr>
    <w:rPr>
      <w:sz w:val="24"/>
      <w:szCs w:val="24"/>
    </w:rPr>
  </w:style>
  <w:style w:type="paragraph" w:styleId="afb">
    <w:name w:val="Body Text First Indent"/>
    <w:basedOn w:val="a0"/>
    <w:semiHidden/>
    <w:pPr>
      <w:tabs>
        <w:tab w:val="clear" w:pos="357"/>
      </w:tabs>
      <w:spacing w:after="120"/>
      <w:ind w:firstLineChars="100" w:firstLine="420"/>
    </w:pPr>
    <w:rPr>
      <w:szCs w:val="18"/>
    </w:rPr>
  </w:style>
  <w:style w:type="paragraph" w:customStyle="1" w:styleId="-">
    <w:name w:val="图说明-两端"/>
    <w:pPr>
      <w:snapToGrid w:val="0"/>
      <w:jc w:val="both"/>
    </w:pPr>
    <w:rPr>
      <w:rFonts w:eastAsia="黑体"/>
      <w:b/>
      <w:kern w:val="2"/>
      <w:sz w:val="18"/>
      <w:szCs w:val="24"/>
    </w:rPr>
  </w:style>
  <w:style w:type="paragraph" w:styleId="afc">
    <w:name w:val="Body Text Indent"/>
    <w:basedOn w:val="a"/>
    <w:semiHidden/>
    <w:pPr>
      <w:overflowPunct/>
      <w:ind w:firstLineChars="200" w:firstLine="360"/>
    </w:pPr>
    <w:rPr>
      <w:szCs w:val="24"/>
    </w:rPr>
  </w:style>
  <w:style w:type="paragraph" w:styleId="afd">
    <w:name w:val="Balloon Text"/>
    <w:basedOn w:val="a"/>
    <w:semiHidden/>
    <w:pPr>
      <w:overflowPunct/>
    </w:pPr>
    <w:rPr>
      <w:szCs w:val="18"/>
    </w:rPr>
  </w:style>
  <w:style w:type="paragraph" w:styleId="21">
    <w:name w:val="Body Text Indent 2"/>
    <w:basedOn w:val="a"/>
    <w:semiHidden/>
    <w:pPr>
      <w:overflowPunct/>
      <w:spacing w:line="360" w:lineRule="auto"/>
      <w:ind w:firstLineChars="200" w:firstLine="480"/>
    </w:pPr>
    <w:rPr>
      <w:sz w:val="24"/>
      <w:szCs w:val="24"/>
    </w:rPr>
  </w:style>
  <w:style w:type="character" w:customStyle="1" w:styleId="docemphasis">
    <w:name w:val="docemphasis"/>
    <w:basedOn w:val="a1"/>
  </w:style>
  <w:style w:type="paragraph" w:customStyle="1" w:styleId="afe">
    <w:name w:val="图目录"/>
    <w:next w:val="a"/>
    <w:pPr>
      <w:spacing w:line="300" w:lineRule="auto"/>
      <w:jc w:val="center"/>
    </w:pPr>
    <w:rPr>
      <w:sz w:val="24"/>
    </w:rPr>
  </w:style>
  <w:style w:type="paragraph" w:customStyle="1" w:styleId="-0">
    <w:name w:val="封面-编号"/>
    <w:basedOn w:val="a"/>
    <w:pPr>
      <w:overflowPunct/>
      <w:spacing w:before="100" w:after="100" w:line="264" w:lineRule="auto"/>
      <w:outlineLvl w:val="0"/>
    </w:pPr>
    <w:rPr>
      <w:rFonts w:ascii="仿宋_GB2312" w:eastAsia="仿宋_GB2312"/>
      <w:sz w:val="24"/>
    </w:rPr>
  </w:style>
  <w:style w:type="character" w:customStyle="1" w:styleId="Char2Char">
    <w:name w:val="Char2 Char"/>
    <w:rPr>
      <w:rFonts w:eastAsia="宋体"/>
      <w:kern w:val="2"/>
      <w:sz w:val="24"/>
      <w:szCs w:val="24"/>
      <w:lang w:val="en-US" w:eastAsia="zh-CN" w:bidi="ar-SA"/>
    </w:rPr>
  </w:style>
  <w:style w:type="paragraph" w:customStyle="1" w:styleId="FigureCaptionCharChar">
    <w:name w:val="Figure Caption Char Char"/>
    <w:basedOn w:val="a"/>
    <w:pPr>
      <w:widowControl/>
      <w:overflowPunct/>
      <w:autoSpaceDE w:val="0"/>
      <w:autoSpaceDN w:val="0"/>
    </w:pPr>
    <w:rPr>
      <w:sz w:val="16"/>
      <w:szCs w:val="16"/>
      <w:lang w:eastAsia="en-US"/>
    </w:rPr>
  </w:style>
  <w:style w:type="paragraph" w:customStyle="1" w:styleId="Date1">
    <w:name w:val="Date1"/>
    <w:basedOn w:val="DepartCorrespond"/>
    <w:next w:val="Information"/>
    <w:pPr>
      <w:spacing w:after="240"/>
    </w:pPr>
    <w:rPr>
      <w:sz w:val="18"/>
    </w:rPr>
  </w:style>
  <w:style w:type="paragraph" w:customStyle="1" w:styleId="Title1">
    <w:name w:val="Title1"/>
    <w:basedOn w:val="a"/>
    <w:next w:val="Name"/>
    <w:pPr>
      <w:keepNext/>
      <w:keepLines/>
      <w:snapToGrid w:val="0"/>
      <w:spacing w:before="240" w:after="100"/>
      <w:outlineLvl w:val="0"/>
    </w:pPr>
    <w:rPr>
      <w:rFonts w:eastAsia="黑体"/>
      <w:b/>
      <w:sz w:val="24"/>
    </w:rPr>
  </w:style>
  <w:style w:type="character" w:customStyle="1" w:styleId="mediumb-text1">
    <w:name w:val="mediumb-text1"/>
    <w:rPr>
      <w:rFonts w:ascii="Arial" w:hAnsi="Arial" w:cs="Arial" w:hint="default"/>
      <w:b/>
      <w:bCs/>
      <w:color w:val="000000"/>
      <w:sz w:val="24"/>
      <w:szCs w:val="24"/>
    </w:rPr>
  </w:style>
  <w:style w:type="character" w:customStyle="1" w:styleId="small-text1">
    <w:name w:val="small-text1"/>
    <w:rPr>
      <w:rFonts w:ascii="Arial" w:hAnsi="Arial" w:cs="Arial" w:hint="default"/>
      <w:color w:val="000000"/>
      <w:sz w:val="20"/>
      <w:szCs w:val="20"/>
    </w:rPr>
  </w:style>
  <w:style w:type="paragraph" w:customStyle="1" w:styleId="MTDisplayEquation">
    <w:name w:val="MTDisplayEquation"/>
    <w:basedOn w:val="a"/>
    <w:next w:val="a"/>
    <w:pPr>
      <w:tabs>
        <w:tab w:val="center" w:pos="4400"/>
        <w:tab w:val="right" w:pos="8780"/>
      </w:tabs>
      <w:ind w:firstLine="420"/>
    </w:pPr>
  </w:style>
  <w:style w:type="character" w:customStyle="1" w:styleId="DocumentMapChar">
    <w:name w:val="Document Map Char"/>
    <w:semiHidden/>
    <w:rPr>
      <w:rFonts w:ascii="宋体"/>
      <w:kern w:val="2"/>
      <w:sz w:val="18"/>
      <w:szCs w:val="18"/>
    </w:rPr>
  </w:style>
  <w:style w:type="character" w:customStyle="1" w:styleId="intbody1">
    <w:name w:val="intbody1"/>
    <w:rPr>
      <w:rFonts w:ascii="Arial" w:hAnsi="Arial" w:cs="Arial" w:hint="default"/>
      <w:b w:val="0"/>
      <w:bCs w:val="0"/>
      <w:color w:val="000000"/>
      <w:sz w:val="14"/>
      <w:szCs w:val="14"/>
    </w:rPr>
  </w:style>
  <w:style w:type="character" w:customStyle="1" w:styleId="HTMLPreformattedChar">
    <w:name w:val="HTML Preformatted Char"/>
    <w:semiHidden/>
    <w:rPr>
      <w:rFonts w:ascii="宋体" w:hAnsi="宋体" w:cs="宋体"/>
      <w:sz w:val="24"/>
      <w:szCs w:val="24"/>
    </w:rPr>
  </w:style>
  <w:style w:type="character" w:customStyle="1" w:styleId="PlainTextChar">
    <w:name w:val="Plain Text Char"/>
    <w:rPr>
      <w:rFonts w:ascii="Calibri" w:hAnsi="Courier New" w:cs="Courier New"/>
      <w:kern w:val="2"/>
      <w:sz w:val="21"/>
      <w:szCs w:val="21"/>
    </w:rPr>
  </w:style>
  <w:style w:type="character" w:customStyle="1" w:styleId="FootnoteTextChar">
    <w:name w:val="Footnote Text Char"/>
    <w:semiHidden/>
    <w:rPr>
      <w:kern w:val="2"/>
      <w:sz w:val="15"/>
    </w:rPr>
  </w:style>
  <w:style w:type="character" w:customStyle="1" w:styleId="Heading3Char">
    <w:name w:val="Heading 3 Char"/>
    <w:rPr>
      <w:kern w:val="2"/>
      <w:sz w:val="18"/>
    </w:rPr>
  </w:style>
  <w:style w:type="character" w:customStyle="1" w:styleId="BodyTextIndentChar">
    <w:name w:val="Body Text Indent Char"/>
    <w:rPr>
      <w:kern w:val="2"/>
      <w:sz w:val="18"/>
    </w:rPr>
  </w:style>
  <w:style w:type="character" w:styleId="aff">
    <w:name w:val="FollowedHyperlink"/>
    <w:semiHidden/>
    <w:rPr>
      <w:color w:val="800080"/>
      <w:u w:val="single"/>
    </w:rPr>
  </w:style>
  <w:style w:type="paragraph" w:styleId="aff0">
    <w:name w:val="List Number"/>
    <w:basedOn w:val="a"/>
    <w:semiHidden/>
    <w:pPr>
      <w:tabs>
        <w:tab w:val="num" w:pos="360"/>
      </w:tabs>
      <w:ind w:left="360" w:hangingChars="200" w:hanging="360"/>
    </w:pPr>
  </w:style>
  <w:style w:type="paragraph" w:styleId="22">
    <w:name w:val="List Number 2"/>
    <w:basedOn w:val="a"/>
    <w:semiHidden/>
    <w:pPr>
      <w:tabs>
        <w:tab w:val="num" w:pos="780"/>
      </w:tabs>
      <w:ind w:leftChars="200" w:left="780" w:hangingChars="200" w:hanging="360"/>
    </w:pPr>
  </w:style>
  <w:style w:type="paragraph" w:styleId="30">
    <w:name w:val="List Number 3"/>
    <w:basedOn w:val="a"/>
    <w:semiHidden/>
    <w:pPr>
      <w:tabs>
        <w:tab w:val="num" w:pos="1200"/>
      </w:tabs>
      <w:ind w:leftChars="400" w:left="1200" w:hangingChars="200" w:hanging="360"/>
    </w:pPr>
  </w:style>
  <w:style w:type="paragraph" w:styleId="40">
    <w:name w:val="List Number 4"/>
    <w:basedOn w:val="a"/>
    <w:semiHidden/>
    <w:pPr>
      <w:tabs>
        <w:tab w:val="num" w:pos="1620"/>
      </w:tabs>
      <w:ind w:leftChars="600" w:left="1620" w:hangingChars="200" w:hanging="360"/>
    </w:pPr>
  </w:style>
  <w:style w:type="paragraph" w:styleId="50">
    <w:name w:val="List Number 5"/>
    <w:basedOn w:val="a"/>
    <w:semiHidden/>
    <w:pPr>
      <w:tabs>
        <w:tab w:val="num" w:pos="2040"/>
      </w:tabs>
      <w:ind w:leftChars="800" w:left="2040" w:hangingChars="200" w:hanging="360"/>
    </w:pPr>
  </w:style>
  <w:style w:type="paragraph" w:styleId="aff1">
    <w:name w:val="List Bullet"/>
    <w:basedOn w:val="a"/>
    <w:autoRedefine/>
    <w:semiHidden/>
    <w:pPr>
      <w:tabs>
        <w:tab w:val="num" w:pos="360"/>
      </w:tabs>
      <w:ind w:left="360" w:hangingChars="200" w:hanging="360"/>
    </w:pPr>
  </w:style>
  <w:style w:type="paragraph" w:styleId="23">
    <w:name w:val="List Bullet 2"/>
    <w:basedOn w:val="a"/>
    <w:autoRedefine/>
    <w:semiHidden/>
    <w:pPr>
      <w:tabs>
        <w:tab w:val="num" w:pos="780"/>
      </w:tabs>
      <w:ind w:leftChars="200" w:left="780" w:hangingChars="200" w:hanging="360"/>
    </w:pPr>
  </w:style>
  <w:style w:type="paragraph" w:styleId="31">
    <w:name w:val="List Bullet 3"/>
    <w:basedOn w:val="a"/>
    <w:autoRedefine/>
    <w:semiHidden/>
    <w:pPr>
      <w:tabs>
        <w:tab w:val="num" w:pos="1200"/>
      </w:tabs>
      <w:ind w:leftChars="400" w:left="1200" w:hangingChars="200" w:hanging="360"/>
    </w:pPr>
  </w:style>
  <w:style w:type="paragraph" w:styleId="41">
    <w:name w:val="List Bullet 4"/>
    <w:basedOn w:val="a"/>
    <w:autoRedefine/>
    <w:semiHidden/>
    <w:pPr>
      <w:tabs>
        <w:tab w:val="num" w:pos="1620"/>
      </w:tabs>
      <w:ind w:leftChars="600" w:left="1620" w:hangingChars="200" w:hanging="360"/>
    </w:pPr>
  </w:style>
  <w:style w:type="paragraph" w:styleId="51">
    <w:name w:val="List Bullet 5"/>
    <w:basedOn w:val="a"/>
    <w:autoRedefine/>
    <w:semiHidden/>
    <w:pPr>
      <w:tabs>
        <w:tab w:val="num" w:pos="2040"/>
      </w:tabs>
      <w:ind w:leftChars="800" w:left="2040" w:hangingChars="200" w:hanging="360"/>
    </w:pPr>
  </w:style>
  <w:style w:type="paragraph" w:styleId="42">
    <w:name w:val="toc 4"/>
    <w:basedOn w:val="a"/>
    <w:next w:val="a"/>
    <w:autoRedefine/>
    <w:semiHidden/>
    <w:pPr>
      <w:ind w:leftChars="600" w:left="1260"/>
    </w:pPr>
  </w:style>
  <w:style w:type="paragraph" w:styleId="24">
    <w:name w:val="List 2"/>
    <w:basedOn w:val="a"/>
    <w:semiHidden/>
    <w:pPr>
      <w:ind w:leftChars="200" w:left="100" w:hangingChars="200" w:hanging="200"/>
    </w:pPr>
  </w:style>
  <w:style w:type="paragraph" w:styleId="32">
    <w:name w:val="List 3"/>
    <w:basedOn w:val="a"/>
    <w:semiHidden/>
    <w:pPr>
      <w:ind w:leftChars="400" w:left="100" w:hangingChars="200" w:hanging="200"/>
    </w:pPr>
  </w:style>
  <w:style w:type="paragraph" w:styleId="43">
    <w:name w:val="List 4"/>
    <w:basedOn w:val="a"/>
    <w:semiHidden/>
    <w:pPr>
      <w:ind w:leftChars="600" w:left="100" w:hangingChars="200" w:hanging="200"/>
    </w:pPr>
  </w:style>
  <w:style w:type="paragraph" w:styleId="HTML">
    <w:name w:val="HTML Address"/>
    <w:basedOn w:val="a"/>
    <w:semiHidden/>
    <w:rPr>
      <w:i/>
      <w:iCs/>
    </w:rPr>
  </w:style>
  <w:style w:type="paragraph" w:styleId="HTML0">
    <w:name w:val="HTML Preformatted"/>
    <w:basedOn w:val="a"/>
    <w:semiHidden/>
    <w:rPr>
      <w:rFonts w:ascii="Courier New" w:hAnsi="Courier New" w:cs="Courier New"/>
      <w:sz w:val="20"/>
    </w:rPr>
  </w:style>
  <w:style w:type="paragraph" w:styleId="aff2">
    <w:name w:val="Title"/>
    <w:basedOn w:val="a"/>
    <w:qFormat/>
    <w:pPr>
      <w:spacing w:before="240" w:after="60"/>
      <w:jc w:val="center"/>
      <w:outlineLvl w:val="0"/>
    </w:pPr>
    <w:rPr>
      <w:rFonts w:ascii="Arial" w:hAnsi="Arial" w:cs="Arial"/>
      <w:b/>
      <w:bCs/>
      <w:sz w:val="32"/>
      <w:szCs w:val="32"/>
    </w:rPr>
  </w:style>
  <w:style w:type="paragraph" w:styleId="aff3">
    <w:name w:val="Salutation"/>
    <w:basedOn w:val="a"/>
    <w:next w:val="a"/>
    <w:semiHidden/>
  </w:style>
  <w:style w:type="paragraph" w:styleId="aff4">
    <w:name w:val="E-mail Signature"/>
    <w:basedOn w:val="a"/>
    <w:semiHidden/>
  </w:style>
  <w:style w:type="paragraph" w:styleId="aff5">
    <w:name w:val="macro"/>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f6">
    <w:name w:val="envelope return"/>
    <w:basedOn w:val="a"/>
    <w:semiHidden/>
    <w:pPr>
      <w:snapToGrid w:val="0"/>
    </w:pPr>
    <w:rPr>
      <w:rFonts w:ascii="Arial" w:hAnsi="Arial" w:cs="Arial"/>
    </w:rPr>
  </w:style>
  <w:style w:type="paragraph" w:styleId="aff7">
    <w:name w:val="Closing"/>
    <w:basedOn w:val="a"/>
    <w:semiHidden/>
    <w:pPr>
      <w:ind w:leftChars="2100" w:left="100"/>
    </w:pPr>
  </w:style>
  <w:style w:type="paragraph" w:styleId="aff8">
    <w:name w:val="List"/>
    <w:basedOn w:val="a"/>
    <w:semiHidden/>
    <w:pPr>
      <w:ind w:left="200" w:hangingChars="200" w:hanging="200"/>
    </w:pPr>
  </w:style>
  <w:style w:type="paragraph" w:styleId="52">
    <w:name w:val="List 5"/>
    <w:basedOn w:val="a"/>
    <w:semiHidden/>
    <w:pPr>
      <w:ind w:leftChars="800" w:left="100" w:hangingChars="200" w:hanging="200"/>
    </w:pPr>
  </w:style>
  <w:style w:type="paragraph" w:styleId="aff9">
    <w:name w:val="List Continue"/>
    <w:basedOn w:val="a"/>
    <w:semiHidden/>
    <w:pPr>
      <w:spacing w:after="120"/>
      <w:ind w:leftChars="200" w:left="420"/>
    </w:pPr>
  </w:style>
  <w:style w:type="paragraph" w:styleId="25">
    <w:name w:val="List Continue 2"/>
    <w:basedOn w:val="a"/>
    <w:semiHidden/>
    <w:pPr>
      <w:spacing w:after="120"/>
      <w:ind w:leftChars="400" w:left="840"/>
    </w:pPr>
  </w:style>
  <w:style w:type="paragraph" w:styleId="33">
    <w:name w:val="List Continue 3"/>
    <w:basedOn w:val="a"/>
    <w:semiHidden/>
    <w:pPr>
      <w:spacing w:after="120"/>
      <w:ind w:leftChars="600" w:left="1260"/>
    </w:pPr>
  </w:style>
  <w:style w:type="paragraph" w:styleId="44">
    <w:name w:val="List Continue 4"/>
    <w:basedOn w:val="a"/>
    <w:semiHidden/>
    <w:pPr>
      <w:spacing w:after="120"/>
      <w:ind w:leftChars="800" w:left="1680"/>
    </w:pPr>
  </w:style>
  <w:style w:type="paragraph" w:styleId="53">
    <w:name w:val="List Continue 5"/>
    <w:basedOn w:val="a"/>
    <w:semiHidden/>
    <w:pPr>
      <w:spacing w:after="120"/>
      <w:ind w:leftChars="1000" w:left="2100"/>
    </w:pPr>
  </w:style>
  <w:style w:type="paragraph" w:styleId="15">
    <w:name w:val="toc 1"/>
    <w:basedOn w:val="a"/>
    <w:next w:val="a"/>
    <w:autoRedefine/>
    <w:semiHidden/>
  </w:style>
  <w:style w:type="paragraph" w:styleId="26">
    <w:name w:val="toc 2"/>
    <w:basedOn w:val="a"/>
    <w:next w:val="a"/>
    <w:autoRedefine/>
    <w:semiHidden/>
    <w:pPr>
      <w:ind w:leftChars="200" w:left="420"/>
    </w:pPr>
  </w:style>
  <w:style w:type="paragraph" w:styleId="34">
    <w:name w:val="toc 3"/>
    <w:basedOn w:val="a"/>
    <w:next w:val="a"/>
    <w:autoRedefine/>
    <w:semiHidden/>
    <w:pPr>
      <w:ind w:leftChars="400" w:left="840"/>
    </w:pPr>
  </w:style>
  <w:style w:type="paragraph" w:styleId="54">
    <w:name w:val="toc 5"/>
    <w:basedOn w:val="a"/>
    <w:next w:val="a"/>
    <w:autoRedefine/>
    <w:semiHidden/>
    <w:pPr>
      <w:ind w:leftChars="800" w:left="1680"/>
    </w:pPr>
  </w:style>
  <w:style w:type="paragraph" w:styleId="60">
    <w:name w:val="toc 6"/>
    <w:basedOn w:val="a"/>
    <w:next w:val="a"/>
    <w:autoRedefine/>
    <w:semiHidden/>
    <w:pPr>
      <w:ind w:leftChars="1000" w:left="2100"/>
    </w:pPr>
  </w:style>
  <w:style w:type="paragraph" w:styleId="70">
    <w:name w:val="toc 7"/>
    <w:basedOn w:val="a"/>
    <w:next w:val="a"/>
    <w:autoRedefine/>
    <w:semiHidden/>
    <w:pPr>
      <w:ind w:leftChars="1200" w:left="2520"/>
    </w:pPr>
  </w:style>
  <w:style w:type="paragraph" w:styleId="80">
    <w:name w:val="toc 8"/>
    <w:basedOn w:val="a"/>
    <w:next w:val="a"/>
    <w:autoRedefine/>
    <w:semiHidden/>
    <w:pPr>
      <w:ind w:leftChars="1400" w:left="2940"/>
    </w:pPr>
  </w:style>
  <w:style w:type="paragraph" w:styleId="90">
    <w:name w:val="toc 9"/>
    <w:basedOn w:val="a"/>
    <w:next w:val="a"/>
    <w:autoRedefine/>
    <w:semiHidden/>
    <w:pPr>
      <w:ind w:leftChars="1600" w:left="3360"/>
    </w:pPr>
  </w:style>
  <w:style w:type="paragraph" w:customStyle="1" w:styleId="16">
    <w:name w:val="批注框文本1"/>
    <w:basedOn w:val="a"/>
    <w:semiHidden/>
    <w:rPr>
      <w:szCs w:val="18"/>
    </w:rPr>
  </w:style>
  <w:style w:type="paragraph" w:customStyle="1" w:styleId="CommentSubject">
    <w:name w:val="Comment Subject"/>
    <w:basedOn w:val="af9"/>
    <w:next w:val="af9"/>
    <w:semiHidden/>
    <w:pPr>
      <w:overflowPunct w:val="0"/>
    </w:pPr>
    <w:rPr>
      <w:b/>
      <w:bCs/>
      <w:sz w:val="18"/>
    </w:rPr>
  </w:style>
  <w:style w:type="paragraph" w:styleId="affa">
    <w:name w:val="Normal (Web)"/>
    <w:basedOn w:val="a"/>
    <w:semiHidden/>
    <w:rPr>
      <w:sz w:val="24"/>
      <w:szCs w:val="24"/>
    </w:rPr>
  </w:style>
  <w:style w:type="paragraph" w:styleId="affb">
    <w:name w:val="Signature"/>
    <w:basedOn w:val="a"/>
    <w:semiHidden/>
    <w:pPr>
      <w:ind w:leftChars="2100" w:left="100"/>
    </w:pPr>
  </w:style>
  <w:style w:type="paragraph" w:styleId="affc">
    <w:name w:val="Date"/>
    <w:basedOn w:val="a"/>
    <w:next w:val="a"/>
    <w:semiHidden/>
    <w:pPr>
      <w:ind w:leftChars="2500" w:left="100"/>
    </w:pPr>
  </w:style>
  <w:style w:type="paragraph" w:styleId="affd">
    <w:name w:val="envelope address"/>
    <w:basedOn w:val="a"/>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7">
    <w:name w:val="index 1"/>
    <w:basedOn w:val="a"/>
    <w:next w:val="a"/>
    <w:autoRedefine/>
    <w:semiHidden/>
  </w:style>
  <w:style w:type="paragraph" w:styleId="27">
    <w:name w:val="index 2"/>
    <w:basedOn w:val="a"/>
    <w:next w:val="a"/>
    <w:autoRedefine/>
    <w:semiHidden/>
    <w:pPr>
      <w:ind w:leftChars="200" w:left="200"/>
    </w:pPr>
  </w:style>
  <w:style w:type="paragraph" w:styleId="35">
    <w:name w:val="index 3"/>
    <w:basedOn w:val="a"/>
    <w:next w:val="a"/>
    <w:autoRedefine/>
    <w:semiHidden/>
    <w:pPr>
      <w:ind w:leftChars="400" w:left="400"/>
    </w:pPr>
  </w:style>
  <w:style w:type="paragraph" w:styleId="45">
    <w:name w:val="index 4"/>
    <w:basedOn w:val="a"/>
    <w:next w:val="a"/>
    <w:autoRedefine/>
    <w:semiHidden/>
    <w:pPr>
      <w:ind w:leftChars="600" w:left="600"/>
    </w:pPr>
  </w:style>
  <w:style w:type="paragraph" w:styleId="55">
    <w:name w:val="index 5"/>
    <w:basedOn w:val="a"/>
    <w:next w:val="a"/>
    <w:autoRedefine/>
    <w:semiHidden/>
    <w:pPr>
      <w:ind w:leftChars="800" w:left="800"/>
    </w:pPr>
  </w:style>
  <w:style w:type="paragraph" w:styleId="61">
    <w:name w:val="index 6"/>
    <w:basedOn w:val="a"/>
    <w:next w:val="a"/>
    <w:autoRedefine/>
    <w:semiHidden/>
    <w:pPr>
      <w:ind w:leftChars="1000" w:left="1000"/>
    </w:pPr>
  </w:style>
  <w:style w:type="paragraph" w:styleId="71">
    <w:name w:val="index 7"/>
    <w:basedOn w:val="a"/>
    <w:next w:val="a"/>
    <w:autoRedefine/>
    <w:semiHidden/>
    <w:pPr>
      <w:ind w:leftChars="1200" w:left="1200"/>
    </w:pPr>
  </w:style>
  <w:style w:type="paragraph" w:styleId="81">
    <w:name w:val="index 8"/>
    <w:basedOn w:val="a"/>
    <w:next w:val="a"/>
    <w:autoRedefine/>
    <w:semiHidden/>
    <w:pPr>
      <w:ind w:leftChars="1400" w:left="1400"/>
    </w:pPr>
  </w:style>
  <w:style w:type="paragraph" w:styleId="91">
    <w:name w:val="index 9"/>
    <w:basedOn w:val="a"/>
    <w:next w:val="a"/>
    <w:autoRedefine/>
    <w:semiHidden/>
    <w:pPr>
      <w:ind w:leftChars="1600" w:left="1600"/>
    </w:pPr>
  </w:style>
  <w:style w:type="paragraph" w:styleId="affe">
    <w:name w:val="index heading"/>
    <w:basedOn w:val="a"/>
    <w:next w:val="17"/>
    <w:semiHidden/>
    <w:rPr>
      <w:rFonts w:ascii="Arial" w:hAnsi="Arial" w:cs="Arial"/>
      <w:b/>
      <w:bCs/>
    </w:rPr>
  </w:style>
  <w:style w:type="paragraph" w:styleId="afff">
    <w:name w:val="table of figures"/>
    <w:basedOn w:val="a"/>
    <w:next w:val="a"/>
    <w:semiHidden/>
    <w:pPr>
      <w:ind w:leftChars="200" w:left="200" w:hangingChars="200" w:hanging="200"/>
    </w:pPr>
  </w:style>
  <w:style w:type="paragraph" w:styleId="afff0">
    <w:name w:val="endnote text"/>
    <w:basedOn w:val="a"/>
    <w:semiHidden/>
    <w:pPr>
      <w:snapToGrid w:val="0"/>
      <w:jc w:val="left"/>
    </w:pPr>
  </w:style>
  <w:style w:type="paragraph" w:styleId="afff1">
    <w:name w:val="Block Text"/>
    <w:basedOn w:val="a"/>
    <w:semiHidden/>
    <w:pPr>
      <w:spacing w:after="120"/>
      <w:ind w:leftChars="700" w:left="1440" w:rightChars="700" w:right="1440"/>
    </w:pPr>
  </w:style>
  <w:style w:type="paragraph" w:styleId="afff2">
    <w:name w:val="Document Map"/>
    <w:basedOn w:val="a"/>
    <w:semiHidden/>
    <w:pPr>
      <w:shd w:val="clear" w:color="auto" w:fill="000080"/>
    </w:pPr>
  </w:style>
  <w:style w:type="paragraph" w:styleId="afff3">
    <w:name w:val="Message Header"/>
    <w:basedOn w:val="a"/>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afff4">
    <w:name w:val="table of authorities"/>
    <w:basedOn w:val="a"/>
    <w:next w:val="a"/>
    <w:semiHidden/>
    <w:pPr>
      <w:ind w:leftChars="200" w:left="420"/>
    </w:pPr>
  </w:style>
  <w:style w:type="paragraph" w:styleId="afff5">
    <w:name w:val="toa heading"/>
    <w:basedOn w:val="a"/>
    <w:next w:val="a"/>
    <w:semiHidden/>
    <w:pPr>
      <w:spacing w:before="120"/>
    </w:pPr>
    <w:rPr>
      <w:rFonts w:ascii="Arial" w:hAnsi="Arial" w:cs="Arial"/>
      <w:sz w:val="24"/>
      <w:szCs w:val="24"/>
    </w:rPr>
  </w:style>
  <w:style w:type="paragraph" w:styleId="28">
    <w:name w:val="Body Text First Indent 2"/>
    <w:basedOn w:val="afc"/>
    <w:semiHidden/>
    <w:pPr>
      <w:overflowPunct w:val="0"/>
      <w:spacing w:after="120"/>
      <w:ind w:leftChars="200" w:left="420" w:firstLine="420"/>
    </w:pPr>
    <w:rPr>
      <w:szCs w:val="20"/>
    </w:rPr>
  </w:style>
  <w:style w:type="paragraph" w:styleId="afff6">
    <w:name w:val="Normal Indent"/>
    <w:basedOn w:val="a"/>
    <w:semiHidden/>
    <w:pPr>
      <w:ind w:firstLineChars="200" w:firstLine="420"/>
    </w:pPr>
  </w:style>
  <w:style w:type="paragraph" w:styleId="36">
    <w:name w:val="Body Text 3"/>
    <w:basedOn w:val="a"/>
    <w:semiHidden/>
    <w:pPr>
      <w:spacing w:after="120"/>
    </w:pPr>
    <w:rPr>
      <w:sz w:val="16"/>
      <w:szCs w:val="16"/>
    </w:rPr>
  </w:style>
  <w:style w:type="paragraph" w:styleId="37">
    <w:name w:val="Body Text Indent 3"/>
    <w:basedOn w:val="a"/>
    <w:semiHidden/>
    <w:pPr>
      <w:spacing w:after="120"/>
      <w:ind w:leftChars="200" w:left="420"/>
    </w:pPr>
    <w:rPr>
      <w:sz w:val="16"/>
      <w:szCs w:val="16"/>
    </w:rPr>
  </w:style>
  <w:style w:type="paragraph" w:styleId="afff7">
    <w:name w:val="Note Heading"/>
    <w:basedOn w:val="a"/>
    <w:next w:val="a"/>
    <w:semiHidden/>
    <w:pPr>
      <w:jc w:val="center"/>
    </w:pPr>
  </w:style>
  <w:style w:type="paragraph" w:customStyle="1" w:styleId="Default">
    <w:name w:val="Default"/>
    <w:pPr>
      <w:widowControl w:val="0"/>
      <w:autoSpaceDE w:val="0"/>
      <w:autoSpaceDN w:val="0"/>
      <w:adjustRightInd w:val="0"/>
    </w:pPr>
    <w:rPr>
      <w:color w:val="000000"/>
      <w:sz w:val="24"/>
      <w:szCs w:val="24"/>
    </w:rPr>
  </w:style>
  <w:style w:type="paragraph" w:customStyle="1" w:styleId="Affiliation">
    <w:name w:val="Affiliation"/>
    <w:basedOn w:val="a"/>
    <w:pPr>
      <w:widowControl/>
      <w:overflowPunct/>
      <w:jc w:val="center"/>
    </w:pPr>
    <w:rPr>
      <w:i/>
      <w:kern w:val="0"/>
      <w:sz w:val="24"/>
      <w:lang w:eastAsia="en-US"/>
    </w:rPr>
  </w:style>
  <w:style w:type="paragraph" w:customStyle="1" w:styleId="tablecolhead">
    <w:name w:val="table col head"/>
    <w:basedOn w:val="a"/>
    <w:pPr>
      <w:widowControl/>
      <w:overflowPunct/>
      <w:jc w:val="center"/>
    </w:pPr>
    <w:rPr>
      <w:b/>
      <w:bCs/>
      <w:kern w:val="0"/>
      <w:sz w:val="16"/>
      <w:szCs w:val="16"/>
      <w:lang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character" w:customStyle="1" w:styleId="simjour">
    <w:name w:val="simjour"/>
    <w:basedOn w:val="a1"/>
  </w:style>
  <w:style w:type="paragraph" w:customStyle="1" w:styleId="references">
    <w:name w:val="references"/>
    <w:basedOn w:val="a"/>
    <w:autoRedefine/>
    <w:pPr>
      <w:tabs>
        <w:tab w:val="num" w:pos="567"/>
      </w:tabs>
      <w:overflowPunct/>
      <w:spacing w:line="324" w:lineRule="auto"/>
      <w:ind w:left="567" w:hanging="567"/>
    </w:pPr>
    <w:rPr>
      <w:sz w:val="24"/>
      <w:szCs w:val="24"/>
    </w:rPr>
  </w:style>
  <w:style w:type="character" w:customStyle="1" w:styleId="z3988">
    <w:name w:val="z3988"/>
    <w:basedOn w:val="a1"/>
  </w:style>
  <w:style w:type="character" w:customStyle="1" w:styleId="year">
    <w:name w:val="year"/>
    <w:basedOn w:val="a1"/>
  </w:style>
  <w:style w:type="paragraph" w:styleId="afff8">
    <w:name w:val="List Paragraph"/>
    <w:basedOn w:val="a"/>
    <w:qFormat/>
    <w:pPr>
      <w:overflowPunct/>
      <w:ind w:firstLineChars="200" w:firstLine="420"/>
    </w:pPr>
    <w:rPr>
      <w:rFonts w:ascii="Calibri" w:hAnsi="Calibri"/>
      <w:sz w:val="21"/>
      <w:szCs w:val="22"/>
    </w:rPr>
  </w:style>
  <w:style w:type="character" w:customStyle="1" w:styleId="st1">
    <w:name w:val="st1"/>
    <w:rPr>
      <w:rFonts w:ascii="Times New Roman" w:hAnsi="Times New Roman" w:cs="Times New Roman"/>
    </w:rPr>
  </w:style>
  <w:style w:type="paragraph" w:customStyle="1" w:styleId="18">
    <w:name w:val="日期1"/>
    <w:basedOn w:val="DepartCorrespond"/>
    <w:next w:val="Information"/>
    <w:pPr>
      <w:spacing w:after="240"/>
    </w:pPr>
    <w:rPr>
      <w:sz w:val="18"/>
    </w:rPr>
  </w:style>
  <w:style w:type="paragraph" w:customStyle="1" w:styleId="19">
    <w:name w:val="标题1"/>
    <w:basedOn w:val="a"/>
    <w:next w:val="Name"/>
    <w:pPr>
      <w:keepNext/>
      <w:keepLines/>
      <w:snapToGrid w:val="0"/>
      <w:spacing w:before="240" w:after="100"/>
      <w:outlineLvl w:val="0"/>
    </w:pPr>
    <w:rPr>
      <w:rFonts w:eastAsia="黑体"/>
      <w:b/>
      <w:sz w:val="24"/>
    </w:rPr>
  </w:style>
  <w:style w:type="character" w:styleId="afff9">
    <w:name w:val="Placeholder Text"/>
    <w:semiHidden/>
    <w:rPr>
      <w:color w:val="808080"/>
    </w:rPr>
  </w:style>
  <w:style w:type="character" w:customStyle="1" w:styleId="Char1">
    <w:name w:val="批注框文本 Char"/>
    <w:semiHidden/>
    <w:rPr>
      <w:kern w:val="2"/>
      <w:sz w:val="18"/>
      <w:szCs w:val="18"/>
    </w:rPr>
  </w:style>
  <w:style w:type="character" w:customStyle="1" w:styleId="Char2">
    <w:name w:val="文档结构图 Char"/>
    <w:semiHidden/>
    <w:rPr>
      <w:rFonts w:ascii="宋体"/>
      <w:kern w:val="2"/>
      <w:sz w:val="18"/>
      <w:szCs w:val="18"/>
    </w:rPr>
  </w:style>
  <w:style w:type="paragraph" w:customStyle="1" w:styleId="29">
    <w:name w:val="日期2"/>
    <w:basedOn w:val="DepartCorrespond"/>
    <w:next w:val="Information"/>
    <w:pPr>
      <w:spacing w:after="240"/>
    </w:pPr>
    <w:rPr>
      <w:sz w:val="18"/>
    </w:rPr>
  </w:style>
  <w:style w:type="paragraph" w:customStyle="1" w:styleId="2a">
    <w:name w:val="标题2"/>
    <w:basedOn w:val="a"/>
    <w:next w:val="Name"/>
    <w:pPr>
      <w:keepNext/>
      <w:keepLines/>
      <w:snapToGrid w:val="0"/>
      <w:spacing w:before="240" w:after="100"/>
      <w:outlineLvl w:val="0"/>
    </w:pPr>
    <w:rPr>
      <w:rFonts w:eastAsia="黑体"/>
      <w:b/>
      <w:sz w:val="24"/>
    </w:rPr>
  </w:style>
  <w:style w:type="character" w:customStyle="1" w:styleId="Char3">
    <w:name w:val="正文文本 Char"/>
    <w:rPr>
      <w:kern w:val="2"/>
      <w:sz w:val="18"/>
    </w:rPr>
  </w:style>
  <w:style w:type="paragraph" w:customStyle="1" w:styleId="afffa">
    <w:name w:val="参考文献"/>
    <w:basedOn w:val="a"/>
    <w:pPr>
      <w:tabs>
        <w:tab w:val="num" w:pos="840"/>
      </w:tabs>
      <w:overflowPunct/>
      <w:snapToGrid w:val="0"/>
      <w:spacing w:line="295" w:lineRule="auto"/>
      <w:ind w:left="840" w:hanging="420"/>
    </w:pPr>
    <w:rPr>
      <w:rFonts w:eastAsia="方正书宋简体"/>
      <w:snapToGrid w:val="0"/>
      <w:color w:val="000000"/>
      <w:spacing w:val="2"/>
      <w:szCs w:val="18"/>
    </w:rPr>
  </w:style>
  <w:style w:type="character" w:customStyle="1" w:styleId="Char4">
    <w:name w:val="尾注文本 Char"/>
    <w:semiHidden/>
    <w:rPr>
      <w:kern w:val="2"/>
      <w:sz w:val="18"/>
    </w:rPr>
  </w:style>
  <w:style w:type="table" w:styleId="afffb">
    <w:name w:val="Table Grid"/>
    <w:basedOn w:val="a2"/>
    <w:uiPriority w:val="59"/>
    <w:rsid w:val="00CA5E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Light Shading Accent 2"/>
    <w:basedOn w:val="a2"/>
    <w:uiPriority w:val="60"/>
    <w:rsid w:val="00CA5EC9"/>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
    <w:name w:val="Light Shading Accent 1"/>
    <w:basedOn w:val="a2"/>
    <w:uiPriority w:val="60"/>
    <w:rsid w:val="00CA5EC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fffc">
    <w:name w:val="Light Shading"/>
    <w:basedOn w:val="a2"/>
    <w:uiPriority w:val="60"/>
    <w:rsid w:val="00CA5EC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List Accent 5"/>
    <w:basedOn w:val="a2"/>
    <w:uiPriority w:val="61"/>
    <w:rsid w:val="00EF64F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afffd">
    <w:name w:val="annotation reference"/>
    <w:basedOn w:val="a1"/>
    <w:uiPriority w:val="99"/>
    <w:semiHidden/>
    <w:unhideWhenUsed/>
    <w:rsid w:val="00EB2303"/>
    <w:rPr>
      <w:sz w:val="21"/>
      <w:szCs w:val="21"/>
    </w:rPr>
  </w:style>
  <w:style w:type="paragraph" w:styleId="afffe">
    <w:name w:val="annotation subject"/>
    <w:basedOn w:val="af9"/>
    <w:next w:val="af9"/>
    <w:link w:val="Char5"/>
    <w:uiPriority w:val="99"/>
    <w:semiHidden/>
    <w:unhideWhenUsed/>
    <w:rsid w:val="00EB2303"/>
    <w:pPr>
      <w:overflowPunct w:val="0"/>
    </w:pPr>
    <w:rPr>
      <w:b/>
      <w:bCs/>
      <w:sz w:val="18"/>
    </w:rPr>
  </w:style>
  <w:style w:type="character" w:customStyle="1" w:styleId="Char0">
    <w:name w:val="批注文字 Char"/>
    <w:basedOn w:val="a1"/>
    <w:link w:val="af9"/>
    <w:semiHidden/>
    <w:rsid w:val="00EB2303"/>
    <w:rPr>
      <w:kern w:val="2"/>
      <w:sz w:val="21"/>
    </w:rPr>
  </w:style>
  <w:style w:type="character" w:customStyle="1" w:styleId="Char5">
    <w:name w:val="批注主题 Char"/>
    <w:basedOn w:val="Char0"/>
    <w:link w:val="afffe"/>
    <w:uiPriority w:val="99"/>
    <w:semiHidden/>
    <w:rsid w:val="00EB2303"/>
    <w:rPr>
      <w:b/>
      <w:bCs/>
      <w:kern w:val="2"/>
      <w:sz w:val="18"/>
    </w:rPr>
  </w:style>
  <w:style w:type="character" w:customStyle="1" w:styleId="Char">
    <w:name w:val="页脚 Char"/>
    <w:basedOn w:val="a1"/>
    <w:link w:val="a4"/>
    <w:uiPriority w:val="99"/>
    <w:rsid w:val="00570A07"/>
    <w:rPr>
      <w:rFonts w:eastAsia="·s²Ó©úÅé"/>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226722">
      <w:bodyDiv w:val="1"/>
      <w:marLeft w:val="0"/>
      <w:marRight w:val="0"/>
      <w:marTop w:val="0"/>
      <w:marBottom w:val="0"/>
      <w:divBdr>
        <w:top w:val="none" w:sz="0" w:space="0" w:color="auto"/>
        <w:left w:val="none" w:sz="0" w:space="0" w:color="auto"/>
        <w:bottom w:val="none" w:sz="0" w:space="0" w:color="auto"/>
        <w:right w:val="none" w:sz="0" w:space="0" w:color="auto"/>
      </w:divBdr>
      <w:divsChild>
        <w:div w:id="1364790328">
          <w:marLeft w:val="0"/>
          <w:marRight w:val="0"/>
          <w:marTop w:val="0"/>
          <w:marBottom w:val="0"/>
          <w:divBdr>
            <w:top w:val="none" w:sz="0" w:space="0" w:color="auto"/>
            <w:left w:val="none" w:sz="0" w:space="0" w:color="auto"/>
            <w:bottom w:val="none" w:sz="0" w:space="0" w:color="auto"/>
            <w:right w:val="none" w:sz="0" w:space="0" w:color="auto"/>
          </w:divBdr>
          <w:divsChild>
            <w:div w:id="140714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5167">
      <w:bodyDiv w:val="1"/>
      <w:marLeft w:val="0"/>
      <w:marRight w:val="0"/>
      <w:marTop w:val="0"/>
      <w:marBottom w:val="0"/>
      <w:divBdr>
        <w:top w:val="none" w:sz="0" w:space="0" w:color="auto"/>
        <w:left w:val="none" w:sz="0" w:space="0" w:color="auto"/>
        <w:bottom w:val="none" w:sz="0" w:space="0" w:color="auto"/>
        <w:right w:val="none" w:sz="0" w:space="0" w:color="auto"/>
      </w:divBdr>
    </w:div>
    <w:div w:id="203040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Visio_2003-2010___2.vsd"/><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Microsoft_Visio_2003-2010___4.vsd"/><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__1.vsd"/><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Microsoft_Visio_2003-2010___3.vsd"/><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D4D2C1-0D2C-4E9C-8576-66EEF8CB8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中文模板（2003）.dot</Template>
  <TotalTime>45</TotalTime>
  <Pages>11</Pages>
  <Words>3040</Words>
  <Characters>17332</Characters>
  <Application>Microsoft Office Word</Application>
  <DocSecurity>0</DocSecurity>
  <Lines>144</Lines>
  <Paragraphs>40</Paragraphs>
  <ScaleCrop>false</ScaleCrop>
  <HeadingPairs>
    <vt:vector size="2" baseType="variant">
      <vt:variant>
        <vt:lpstr>题目</vt:lpstr>
      </vt:variant>
      <vt:variant>
        <vt:i4>1</vt:i4>
      </vt:variant>
    </vt:vector>
  </HeadingPairs>
  <TitlesOfParts>
    <vt:vector size="1" baseType="lpstr">
      <vt:lpstr>中文模板</vt:lpstr>
    </vt:vector>
  </TitlesOfParts>
  <Company>JOS</Company>
  <LinksUpToDate>false</LinksUpToDate>
  <CharactersWithSpaces>20332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creator>戢静漪</dc:creator>
  <cp:lastModifiedBy>张民</cp:lastModifiedBy>
  <cp:revision>39</cp:revision>
  <cp:lastPrinted>2017-08-16T13:57:00Z</cp:lastPrinted>
  <dcterms:created xsi:type="dcterms:W3CDTF">2017-08-16T13:56:00Z</dcterms:created>
  <dcterms:modified xsi:type="dcterms:W3CDTF">2017-08-16T15:20:00Z</dcterms:modified>
</cp:coreProperties>
</file>