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D6C" w:rsidRDefault="00070D6C"/>
    <w:p w:rsidR="00070D6C" w:rsidRDefault="008919B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The following sections show graphs of the results of the three major improved classification models, including predicted and real values.</w:t>
      </w:r>
    </w:p>
    <w:p w:rsidR="00070D6C" w:rsidRDefault="00070D6C">
      <w:pPr>
        <w:rPr>
          <w:rFonts w:ascii="Courier New" w:eastAsia="Courier New" w:hAnsi="Courier New" w:cs="Courier New"/>
        </w:rPr>
      </w:pPr>
    </w:p>
    <w:p w:rsidR="00070D6C" w:rsidRDefault="001E46C1">
      <w:pPr>
        <w:jc w:val="center"/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737C632E" wp14:editId="410E73B1">
            <wp:extent cx="2726871" cy="19882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2531" cy="199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6C" w:rsidRDefault="001E46C1">
      <w:pPr>
        <w:jc w:val="center"/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7175A83E" wp14:editId="506AB785">
            <wp:extent cx="2612571" cy="193818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482" cy="19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6C" w:rsidRDefault="00070D6C">
      <w:pPr>
        <w:jc w:val="center"/>
        <w:rPr>
          <w:rFonts w:ascii="Courier New" w:eastAsia="Courier New" w:hAnsi="Courier New" w:cs="Courier New"/>
        </w:rPr>
      </w:pPr>
    </w:p>
    <w:p w:rsidR="00070D6C" w:rsidRDefault="00B15301">
      <w:pPr>
        <w:jc w:val="center"/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3D96C18A" wp14:editId="5A15BD36">
            <wp:extent cx="2764971" cy="18685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682" cy="18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6C" w:rsidRDefault="008919B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fit the regression machine model using a parametric boost of the lasso, linear, and ridge regression models. </w:t>
      </w:r>
    </w:p>
    <w:p w:rsidR="00070D6C" w:rsidRDefault="008919B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070D6C" w:rsidRPr="00900160" w:rsidRDefault="008919B7" w:rsidP="007A319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A3195">
        <w:rPr>
          <w:rFonts w:ascii="Courier New" w:eastAsia="Courier New" w:hAnsi="Courier New" w:cs="Courier New"/>
          <w:sz w:val="21"/>
          <w:szCs w:val="21"/>
        </w:rPr>
        <w:t xml:space="preserve">The alpha parameter was adjusted in the lasso model (alpha=2.0), where the mean absolute error, mean square error, median absolute error, explained variance variables, and r2 scores were </w:t>
      </w:r>
      <w:r w:rsidR="000C6BA6" w:rsidRPr="000C6BA6">
        <w:rPr>
          <w:rFonts w:ascii="Courier New" w:hAnsi="Courier New" w:cs="Courier New"/>
          <w:color w:val="000000"/>
          <w:sz w:val="21"/>
          <w:szCs w:val="21"/>
        </w:rPr>
        <w:t>0.023744000000000005</w:t>
      </w:r>
      <w:r w:rsidRPr="007A3195">
        <w:rPr>
          <w:rFonts w:ascii="Courier New" w:eastAsia="Courier New" w:hAnsi="Courier New" w:cs="Courier New"/>
          <w:sz w:val="21"/>
          <w:szCs w:val="21"/>
        </w:rPr>
        <w:t xml:space="preserve">, </w:t>
      </w:r>
      <w:r w:rsidR="00564667" w:rsidRPr="00564667">
        <w:rPr>
          <w:rFonts w:ascii="Courier New" w:hAnsi="Courier New" w:cs="Courier New"/>
          <w:color w:val="000000"/>
          <w:sz w:val="21"/>
          <w:szCs w:val="21"/>
        </w:rPr>
        <w:t>0.008000000000000002</w:t>
      </w:r>
      <w:r w:rsidRPr="007A3195">
        <w:rPr>
          <w:rFonts w:ascii="Courier New" w:eastAsia="Courier New" w:hAnsi="Courier New" w:cs="Courier New"/>
          <w:sz w:val="21"/>
          <w:szCs w:val="21"/>
        </w:rPr>
        <w:t xml:space="preserve">, </w:t>
      </w:r>
      <w:r w:rsidR="00D4799F" w:rsidRPr="00D4799F">
        <w:rPr>
          <w:rFonts w:ascii="Courier New" w:hAnsi="Courier New" w:cs="Courier New"/>
          <w:color w:val="000000"/>
          <w:sz w:val="21"/>
          <w:szCs w:val="21"/>
        </w:rPr>
        <w:t>0.016</w:t>
      </w:r>
      <w:r w:rsidRPr="007A3195">
        <w:rPr>
          <w:rFonts w:ascii="Courier New" w:eastAsia="Courier New" w:hAnsi="Courier New" w:cs="Courier New"/>
          <w:sz w:val="21"/>
          <w:szCs w:val="21"/>
        </w:rPr>
        <w:t xml:space="preserve">, </w:t>
      </w:r>
      <w:r w:rsidR="00C651F1" w:rsidRPr="007A3195">
        <w:rPr>
          <w:rFonts w:ascii="Courier New" w:eastAsia="Courier New" w:hAnsi="Courier New" w:cs="Courier New"/>
          <w:sz w:val="21"/>
          <w:szCs w:val="21"/>
        </w:rPr>
        <w:t>0.0</w:t>
      </w:r>
      <w:r w:rsidRPr="007A3195">
        <w:rPr>
          <w:rFonts w:ascii="Courier New" w:eastAsia="Courier New" w:hAnsi="Courier New" w:cs="Courier New"/>
          <w:sz w:val="21"/>
          <w:szCs w:val="21"/>
        </w:rPr>
        <w:t xml:space="preserve">, </w:t>
      </w:r>
      <w:r w:rsidR="00900160" w:rsidRPr="00900160">
        <w:rPr>
          <w:rFonts w:ascii="Courier New" w:hAnsi="Courier New" w:cs="Courier New"/>
          <w:color w:val="000000"/>
          <w:sz w:val="21"/>
          <w:szCs w:val="21"/>
        </w:rPr>
        <w:t>-0.008064516129032917</w:t>
      </w:r>
      <w:r w:rsidRPr="007A3195">
        <w:rPr>
          <w:rFonts w:ascii="Courier New" w:eastAsia="Courier New" w:hAnsi="Courier New" w:cs="Courier New"/>
          <w:sz w:val="21"/>
          <w:szCs w:val="21"/>
        </w:rPr>
        <w:t xml:space="preserve"> during lasso training. 0.4860729121610042, -4.440892098500626e-16, -7.042100236276383e-11, where the median error was boosted.</w:t>
      </w:r>
    </w:p>
    <w:p w:rsidR="00070D6C" w:rsidRDefault="008919B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070D6C" w:rsidRPr="006D123C" w:rsidRDefault="008919B7" w:rsidP="006D123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</w:rPr>
        <w:t>The number of training sets was increased to 80% for the linear model, and the mean absolute error, mean square er</w:t>
      </w:r>
      <w:r>
        <w:rPr>
          <w:rFonts w:ascii="Courier New" w:eastAsia="Courier New" w:hAnsi="Courier New" w:cs="Courier New"/>
        </w:rPr>
        <w:lastRenderedPageBreak/>
        <w:t xml:space="preserve">ror, median absolute error, explained variance variables, and r2 scores for the linear training process were </w:t>
      </w:r>
      <w:r w:rsidR="0092560A" w:rsidRPr="0092560A">
        <w:rPr>
          <w:rFonts w:ascii="Courier New" w:hAnsi="Courier New" w:cs="Courier New"/>
          <w:color w:val="000000"/>
          <w:sz w:val="21"/>
          <w:szCs w:val="21"/>
        </w:rPr>
        <w:t>0.046559340106311596</w:t>
      </w:r>
      <w:r>
        <w:rPr>
          <w:rFonts w:ascii="Courier New" w:eastAsia="Courier New" w:hAnsi="Courier New" w:cs="Courier New"/>
        </w:rPr>
        <w:t xml:space="preserve">, </w:t>
      </w:r>
      <w:r w:rsidR="00FB3450" w:rsidRPr="00FB3450">
        <w:rPr>
          <w:rFonts w:ascii="Courier New" w:hAnsi="Courier New" w:cs="Courier New"/>
          <w:color w:val="000000"/>
          <w:sz w:val="21"/>
          <w:szCs w:val="21"/>
        </w:rPr>
        <w:t>0.00806712445534741</w:t>
      </w:r>
      <w:r>
        <w:rPr>
          <w:rFonts w:ascii="Courier New" w:eastAsia="Courier New" w:hAnsi="Courier New" w:cs="Courier New"/>
        </w:rPr>
        <w:t xml:space="preserve">, </w:t>
      </w:r>
      <w:r w:rsidR="00DB4FA1" w:rsidRPr="00DB4FA1">
        <w:rPr>
          <w:rFonts w:ascii="Courier New" w:hAnsi="Courier New" w:cs="Courier New"/>
          <w:color w:val="000000"/>
          <w:sz w:val="21"/>
          <w:szCs w:val="21"/>
        </w:rPr>
        <w:t>0.03204373053295611</w:t>
      </w:r>
      <w:r>
        <w:rPr>
          <w:rFonts w:ascii="Courier New" w:eastAsia="Courier New" w:hAnsi="Courier New" w:cs="Courier New"/>
        </w:rPr>
        <w:t xml:space="preserve">, and </w:t>
      </w:r>
      <w:r w:rsidR="005B3DE7" w:rsidRPr="005B3DE7">
        <w:rPr>
          <w:rFonts w:ascii="Courier New" w:hAnsi="Courier New" w:cs="Courier New"/>
          <w:color w:val="000000"/>
          <w:sz w:val="21"/>
          <w:szCs w:val="21"/>
        </w:rPr>
        <w:t xml:space="preserve"> 0.19212982665038836</w:t>
      </w:r>
      <w:r>
        <w:rPr>
          <w:rFonts w:ascii="Courier New" w:eastAsia="Courier New" w:hAnsi="Courier New" w:cs="Courier New"/>
        </w:rPr>
        <w:t xml:space="preserve">. </w:t>
      </w:r>
      <w:r w:rsidR="006D123C" w:rsidRPr="006D123C">
        <w:rPr>
          <w:rFonts w:ascii="Courier New" w:hAnsi="Courier New" w:cs="Courier New"/>
          <w:color w:val="000000"/>
          <w:sz w:val="21"/>
          <w:szCs w:val="21"/>
        </w:rPr>
        <w:t>0.18513894390430197</w:t>
      </w:r>
      <w:r w:rsidR="006D123C">
        <w:rPr>
          <w:rFonts w:ascii="Courier New" w:eastAsia="Courier New" w:hAnsi="Courier New" w:cs="Courier New"/>
        </w:rPr>
        <w:t>.</w:t>
      </w:r>
    </w:p>
    <w:p w:rsidR="00070D6C" w:rsidRDefault="008919B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070D6C" w:rsidRPr="00D92A03" w:rsidRDefault="008919B7" w:rsidP="00D92A0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</w:rPr>
        <w:t xml:space="preserve">Adjusting the ridge model for alpha parameters (alpha=2.0), the mean absolute error, mean square error, median absolute error, and explained variance variables during ridge training resulted in r2 scores of </w:t>
      </w:r>
      <w:r w:rsidR="005B77F9" w:rsidRPr="005B77F9">
        <w:rPr>
          <w:rFonts w:ascii="Courier New" w:hAnsi="Courier New" w:cs="Courier New"/>
          <w:color w:val="000000"/>
          <w:sz w:val="21"/>
          <w:szCs w:val="21"/>
        </w:rPr>
        <w:t>0.02792540888822014</w:t>
      </w:r>
      <w:r>
        <w:rPr>
          <w:rFonts w:ascii="Courier New" w:eastAsia="Courier New" w:hAnsi="Courier New" w:cs="Courier New"/>
        </w:rPr>
        <w:t xml:space="preserve">, </w:t>
      </w:r>
      <w:r w:rsidR="00073019" w:rsidRPr="00073019">
        <w:rPr>
          <w:rFonts w:ascii="Courier New" w:hAnsi="Courier New" w:cs="Courier New"/>
          <w:color w:val="000000"/>
          <w:sz w:val="21"/>
          <w:szCs w:val="21"/>
        </w:rPr>
        <w:t>0.00953257915393784</w:t>
      </w:r>
      <w:r>
        <w:rPr>
          <w:rFonts w:ascii="Courier New" w:eastAsia="Courier New" w:hAnsi="Courier New" w:cs="Courier New"/>
        </w:rPr>
        <w:t xml:space="preserve">, </w:t>
      </w:r>
      <w:r w:rsidR="005D0629" w:rsidRPr="005D0629">
        <w:rPr>
          <w:rFonts w:ascii="Courier New" w:hAnsi="Courier New" w:cs="Courier New"/>
          <w:color w:val="000000"/>
          <w:sz w:val="21"/>
          <w:szCs w:val="21"/>
        </w:rPr>
        <w:t>0.014678394615021725</w:t>
      </w:r>
      <w:r>
        <w:rPr>
          <w:rFonts w:ascii="Courier New" w:eastAsia="Courier New" w:hAnsi="Courier New" w:cs="Courier New"/>
        </w:rPr>
        <w:t xml:space="preserve">, </w:t>
      </w:r>
      <w:r w:rsidR="00B17E56" w:rsidRPr="00B17E56">
        <w:rPr>
          <w:rFonts w:ascii="Courier New" w:hAnsi="Courier New" w:cs="Courier New"/>
          <w:color w:val="000000"/>
          <w:sz w:val="21"/>
          <w:szCs w:val="21"/>
        </w:rPr>
        <w:t>0.03713752073201526</w:t>
      </w:r>
      <w:r>
        <w:rPr>
          <w:rFonts w:ascii="Courier New" w:eastAsia="Courier New" w:hAnsi="Courier New" w:cs="Courier New"/>
        </w:rPr>
        <w:t>,</w:t>
      </w:r>
      <w:r w:rsidR="00D92A03" w:rsidRPr="00D92A03">
        <w:rPr>
          <w:rFonts w:ascii="Courier New" w:hAnsi="Courier New" w:cs="Courier New"/>
          <w:color w:val="000000"/>
        </w:rPr>
        <w:t xml:space="preserve"> </w:t>
      </w:r>
      <w:r w:rsidR="00D92A03" w:rsidRPr="00D92A03">
        <w:rPr>
          <w:rFonts w:ascii="Courier New" w:hAnsi="Courier New" w:cs="Courier New"/>
          <w:color w:val="000000"/>
          <w:sz w:val="21"/>
          <w:szCs w:val="21"/>
        </w:rPr>
        <w:t>0.037113216773955404</w:t>
      </w:r>
      <w:bookmarkStart w:id="0" w:name="_GoBack"/>
      <w:bookmarkEnd w:id="0"/>
      <w:r>
        <w:rPr>
          <w:rFonts w:ascii="Courier New" w:eastAsia="Courier New" w:hAnsi="Courier New" w:cs="Courier New"/>
        </w:rPr>
        <w:t>, 0.5001175250527342, and 0.25330028293883333. 0.48578338025620155, -0.01398728611317357, -0.013987365254694684, where the mean-squared error values were boosted to reduce the mean-squared error.</w:t>
      </w:r>
    </w:p>
    <w:p w:rsidR="00070D6C" w:rsidRDefault="008919B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070D6C" w:rsidRDefault="00070D6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70D6C" w:rsidRDefault="00070D6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70D6C" w:rsidRDefault="00070D6C"/>
    <w:sectPr w:rsidR="00070D6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AEA" w:rsidRDefault="00090AEA" w:rsidP="00C52858">
      <w:r>
        <w:separator/>
      </w:r>
    </w:p>
  </w:endnote>
  <w:endnote w:type="continuationSeparator" w:id="0">
    <w:p w:rsidR="00090AEA" w:rsidRDefault="00090AEA" w:rsidP="00C5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AEA" w:rsidRDefault="00090AEA" w:rsidP="00C52858">
      <w:r>
        <w:separator/>
      </w:r>
    </w:p>
  </w:footnote>
  <w:footnote w:type="continuationSeparator" w:id="0">
    <w:p w:rsidR="00090AEA" w:rsidRDefault="00090AEA" w:rsidP="00C52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6C"/>
    <w:rsid w:val="00070D6C"/>
    <w:rsid w:val="00073019"/>
    <w:rsid w:val="00090AEA"/>
    <w:rsid w:val="000C6BA6"/>
    <w:rsid w:val="001E46C1"/>
    <w:rsid w:val="00564667"/>
    <w:rsid w:val="005B3DE7"/>
    <w:rsid w:val="005B77F9"/>
    <w:rsid w:val="005D0629"/>
    <w:rsid w:val="006D123C"/>
    <w:rsid w:val="007A3195"/>
    <w:rsid w:val="008807A0"/>
    <w:rsid w:val="008919B7"/>
    <w:rsid w:val="00900160"/>
    <w:rsid w:val="0092560A"/>
    <w:rsid w:val="00A348A6"/>
    <w:rsid w:val="00B15301"/>
    <w:rsid w:val="00B17E56"/>
    <w:rsid w:val="00C52858"/>
    <w:rsid w:val="00C651F1"/>
    <w:rsid w:val="00D4799F"/>
    <w:rsid w:val="00D92A03"/>
    <w:rsid w:val="00DB4FA1"/>
    <w:rsid w:val="00F26431"/>
    <w:rsid w:val="00F73AE8"/>
    <w:rsid w:val="00FB3450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D266"/>
  <w15:docId w15:val="{E9947F70-E1A8-43BD-BEB7-65CD67B8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等线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25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790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02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0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025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902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90252"/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gKCBaAHalj6H4DW9QAZHk6PZxA==">AMUW2mU1UsyGhNOr0hl4/CoEUsorAgBf4gTAjTH83zXtRIWqAOe25ZQZjht0ebh+3wNRkmttQUM5Gcl8u3sX9odCHf6btjm78AahB6G/YtSMQPuaPVHgMDc=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JonasLee</dc:creator>
  <cp:lastModifiedBy>JonasLee</cp:lastModifiedBy>
  <cp:revision>86</cp:revision>
  <dcterms:created xsi:type="dcterms:W3CDTF">2020-11-24T07:43:00Z</dcterms:created>
  <dcterms:modified xsi:type="dcterms:W3CDTF">2020-12-10T08:40:00Z</dcterms:modified>
</cp:coreProperties>
</file>