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77BF" w14:textId="77777777" w:rsidR="001F2E16" w:rsidRDefault="00000000">
      <w:pPr>
        <w:pStyle w:val="1"/>
        <w:numPr>
          <w:ilvl w:val="0"/>
          <w:numId w:val="0"/>
        </w:numPr>
        <w:rPr>
          <w:rFonts w:ascii="楷体" w:eastAsia="楷体" w:hAnsi="楷体" w:hint="eastAsia"/>
          <w:sz w:val="48"/>
          <w:szCs w:val="48"/>
        </w:rPr>
      </w:pPr>
      <w:bookmarkStart w:id="0" w:name="_Toc8140"/>
      <w:r>
        <w:rPr>
          <w:rFonts w:ascii="楷体" w:eastAsia="楷体" w:hAnsi="楷体" w:hint="eastAsia"/>
          <w:sz w:val="48"/>
          <w:szCs w:val="48"/>
        </w:rPr>
        <w:t>摘要</w:t>
      </w:r>
      <w:bookmarkEnd w:id="0"/>
    </w:p>
    <w:p w14:paraId="24834825" w14:textId="77777777" w:rsidR="005C72D5" w:rsidRDefault="00A81519" w:rsidP="005C72D5">
      <w:pPr>
        <w:ind w:firstLine="480"/>
        <w:rPr>
          <w:lang w:eastAsia="zh-CN"/>
        </w:rPr>
      </w:pPr>
      <w:r w:rsidRPr="00A81519">
        <w:rPr>
          <w:lang w:eastAsia="zh-CN"/>
        </w:rPr>
        <w:t>当前，</w:t>
      </w:r>
      <w:r w:rsidRPr="00A81519">
        <w:rPr>
          <w:b/>
          <w:bCs/>
          <w:lang w:eastAsia="zh-CN"/>
        </w:rPr>
        <w:t>全面推进乡村振兴与实现共同富裕</w:t>
      </w:r>
      <w:r w:rsidRPr="00A81519">
        <w:rPr>
          <w:lang w:eastAsia="zh-CN"/>
        </w:rPr>
        <w:t>已成为我国农业农村现代化发展的重要战略目标。随着农业产业化不断深化，传统以市场交易和短期契约为基础的企业与农户合作模式逐渐面临</w:t>
      </w:r>
      <w:r w:rsidRPr="00A81519">
        <w:rPr>
          <w:b/>
          <w:bCs/>
          <w:lang w:eastAsia="zh-CN"/>
        </w:rPr>
        <w:t>利益联结松散、风险分担不足、农户价值参与程度较低</w:t>
      </w:r>
      <w:r w:rsidRPr="00A81519">
        <w:rPr>
          <w:lang w:eastAsia="zh-CN"/>
        </w:rPr>
        <w:t>等现实困境。如何推动农业龙头企业由产业组织者向</w:t>
      </w:r>
      <w:r w:rsidRPr="00A81519">
        <w:rPr>
          <w:b/>
          <w:bCs/>
          <w:lang w:eastAsia="zh-CN"/>
        </w:rPr>
        <w:t>价值共创引领者</w:t>
      </w:r>
      <w:r w:rsidRPr="00A81519">
        <w:rPr>
          <w:lang w:eastAsia="zh-CN"/>
        </w:rPr>
        <w:t>转变，构建风险共担、利益共享的紧密型合作关系，成为新时代农业产业高质量发展的重要议题。</w:t>
      </w:r>
    </w:p>
    <w:p w14:paraId="02C858AE" w14:textId="77777777" w:rsidR="005C72D5" w:rsidRDefault="005C72D5" w:rsidP="005C72D5">
      <w:pPr>
        <w:ind w:firstLine="480"/>
        <w:rPr>
          <w:lang w:eastAsia="zh-CN"/>
        </w:rPr>
      </w:pPr>
      <w:r w:rsidRPr="005C72D5">
        <w:rPr>
          <w:lang w:eastAsia="zh-CN"/>
        </w:rPr>
        <w:t>浙江天和农业集团作为山区农业产业化发展的典型代表，以食用菌产业为核心，依托</w:t>
      </w:r>
      <w:r w:rsidRPr="005C72D5">
        <w:rPr>
          <w:rFonts w:ascii="宋体" w:hAnsi="宋体" w:eastAsia="宋体" w:cs="宋体" w:hint="eastAsia"/>
          <w:lang w:eastAsia="zh-CN"/>
        </w:rPr>
        <w:t>“</w:t>
      </w:r>
      <w:r w:rsidRPr="005C72D5">
        <w:rPr>
          <w:b/>
          <w:bCs/>
          <w:lang w:eastAsia="zh-CN"/>
        </w:rPr>
        <w:t>企业</w:t>
      </w:r>
      <w:r w:rsidRPr="005C72D5">
        <w:rPr>
          <w:b/>
          <w:bCs/>
          <w:lang w:eastAsia="zh-CN"/>
        </w:rPr>
        <w:t>+</w:t>
      </w:r>
      <w:r w:rsidRPr="005C72D5">
        <w:rPr>
          <w:b/>
          <w:bCs/>
          <w:lang w:eastAsia="zh-CN"/>
        </w:rPr>
        <w:t>基地</w:t>
      </w:r>
      <w:r w:rsidRPr="005C72D5">
        <w:rPr>
          <w:b/>
          <w:bCs/>
          <w:lang w:eastAsia="zh-CN"/>
        </w:rPr>
        <w:t>+</w:t>
      </w:r>
      <w:r w:rsidRPr="005C72D5">
        <w:rPr>
          <w:b/>
          <w:bCs/>
          <w:lang w:eastAsia="zh-CN"/>
        </w:rPr>
        <w:t>农户</w:t>
      </w:r>
      <w:r w:rsidRPr="005C72D5">
        <w:rPr>
          <w:rFonts w:ascii="宋体" w:hAnsi="宋体" w:eastAsia="宋体" w:cs="宋体" w:hint="eastAsia"/>
          <w:lang w:eastAsia="zh-CN"/>
        </w:rPr>
        <w:t>”</w:t>
      </w:r>
      <w:r w:rsidRPr="005C72D5">
        <w:rPr>
          <w:lang w:eastAsia="zh-CN"/>
        </w:rPr>
        <w:t>组织模式，实现了由传统农产品收购向</w:t>
      </w:r>
      <w:r w:rsidRPr="005C72D5">
        <w:rPr>
          <w:b/>
          <w:bCs/>
          <w:lang w:eastAsia="zh-CN"/>
        </w:rPr>
        <w:t>全产业链经营</w:t>
      </w:r>
      <w:r w:rsidRPr="005C72D5">
        <w:rPr>
          <w:lang w:eastAsia="zh-CN"/>
        </w:rPr>
        <w:t>、由单一利益交易向</w:t>
      </w:r>
      <w:r w:rsidRPr="005C72D5">
        <w:rPr>
          <w:b/>
          <w:bCs/>
          <w:lang w:eastAsia="zh-CN"/>
        </w:rPr>
        <w:t>多主体价值共创</w:t>
      </w:r>
      <w:r w:rsidRPr="005C72D5">
        <w:rPr>
          <w:lang w:eastAsia="zh-CN"/>
        </w:rPr>
        <w:t>的转型。</w:t>
      </w:r>
    </w:p>
    <w:p w14:paraId="6AFACEA3" w14:textId="403F1CB9" w:rsidR="005C72D5" w:rsidRDefault="005C72D5" w:rsidP="005C72D5">
      <w:pPr>
        <w:ind w:firstLine="480"/>
        <w:rPr>
          <w:lang w:eastAsia="zh-CN"/>
        </w:rPr>
      </w:pPr>
      <w:r w:rsidRPr="005C72D5">
        <w:rPr>
          <w:lang w:eastAsia="zh-CN"/>
        </w:rPr>
        <w:t>本文以浙江省龙泉市天和农业集团为案例，基于</w:t>
      </w:r>
      <w:r w:rsidRPr="005C72D5">
        <w:rPr>
          <w:b/>
          <w:bCs/>
          <w:lang w:eastAsia="zh-CN"/>
        </w:rPr>
        <w:t>价值共创理论（</w:t>
      </w:r>
      <w:r w:rsidRPr="005C72D5">
        <w:rPr>
          <w:b/>
          <w:bCs/>
          <w:lang w:eastAsia="zh-CN"/>
        </w:rPr>
        <w:t>DART</w:t>
      </w:r>
      <w:r w:rsidRPr="005C72D5">
        <w:rPr>
          <w:b/>
          <w:bCs/>
          <w:lang w:eastAsia="zh-CN"/>
        </w:rPr>
        <w:t>模型）、利益联结机制理论与企业社会责任理论</w:t>
      </w:r>
      <w:r w:rsidRPr="005C72D5">
        <w:rPr>
          <w:lang w:eastAsia="zh-CN"/>
        </w:rPr>
        <w:t>，采用实地调研、深度访谈与案例分析方法，探究农业龙头企业带动山区农户实现共同富裕的作用机制。研究围绕</w:t>
      </w:r>
      <w:r w:rsidRPr="005C72D5">
        <w:rPr>
          <w:rFonts w:ascii="宋体" w:hAnsi="宋体" w:eastAsia="宋体" w:cs="宋体" w:hint="eastAsia"/>
          <w:lang w:eastAsia="zh-CN"/>
        </w:rPr>
        <w:t>“</w:t>
      </w:r>
      <w:r w:rsidRPr="005C72D5">
        <w:rPr>
          <w:b/>
          <w:bCs/>
          <w:lang w:eastAsia="zh-CN"/>
        </w:rPr>
        <w:t>资源让渡</w:t>
      </w:r>
      <w:r w:rsidRPr="005C72D5">
        <w:rPr>
          <w:b/>
          <w:bCs/>
          <w:lang w:eastAsia="zh-CN"/>
        </w:rPr>
        <w:t>—</w:t>
      </w:r>
      <w:r w:rsidRPr="005C72D5">
        <w:rPr>
          <w:b/>
          <w:bCs/>
          <w:lang w:eastAsia="zh-CN"/>
        </w:rPr>
        <w:t>订单联结</w:t>
      </w:r>
      <w:r w:rsidRPr="005C72D5">
        <w:rPr>
          <w:b/>
          <w:bCs/>
          <w:lang w:eastAsia="zh-CN"/>
        </w:rPr>
        <w:t>—</w:t>
      </w:r>
      <w:r w:rsidRPr="005C72D5">
        <w:rPr>
          <w:b/>
          <w:bCs/>
          <w:lang w:eastAsia="zh-CN"/>
        </w:rPr>
        <w:t>股份合作</w:t>
      </w:r>
      <w:r w:rsidRPr="005C72D5">
        <w:rPr>
          <w:rFonts w:ascii="宋体" w:hAnsi="宋体" w:eastAsia="宋体" w:cs="宋体" w:hint="eastAsia"/>
          <w:lang w:eastAsia="zh-CN"/>
        </w:rPr>
        <w:t>”</w:t>
      </w:r>
      <w:r w:rsidRPr="005C72D5">
        <w:rPr>
          <w:lang w:eastAsia="zh-CN"/>
        </w:rPr>
        <w:t>三重利益联结路径展开，将传统订单农业中的要素交易关系重新解释为基于互动协同与长期信任的</w:t>
      </w:r>
      <w:r w:rsidRPr="005C72D5">
        <w:rPr>
          <w:b/>
          <w:bCs/>
          <w:lang w:eastAsia="zh-CN"/>
        </w:rPr>
        <w:t>关系治理模式</w:t>
      </w:r>
      <w:r w:rsidRPr="005C72D5">
        <w:rPr>
          <w:lang w:eastAsia="zh-CN"/>
        </w:rPr>
        <w:t>。研究发现，企业通过资源投入降低农户产业参与门槛，通过技术互动促进生产与市场协同，通过风险共担机制稳定合作关系，并通过透明化管理强化信任基础</w:t>
      </w:r>
      <w:r w:rsidR="00A81519" w:rsidRPr="00A81519">
        <w:rPr>
          <w:lang w:eastAsia="zh-CN"/>
        </w:rPr>
        <w:t>。</w:t>
      </w:r>
    </w:p>
    <w:p w14:paraId="7201FBAC" w14:textId="0A25E625" w:rsidR="00A81519" w:rsidRPr="00A81519" w:rsidRDefault="00A81519" w:rsidP="005C72D5">
      <w:pPr>
        <w:ind w:firstLine="480"/>
        <w:rPr>
          <w:lang w:eastAsia="zh-CN"/>
        </w:rPr>
      </w:pPr>
      <w:r w:rsidRPr="00A81519">
        <w:rPr>
          <w:lang w:eastAsia="zh-CN"/>
        </w:rPr>
        <w:t>研究表明，天和农业价值共创机制呈现出</w:t>
      </w:r>
      <w:r w:rsidRPr="00A81519">
        <w:rPr>
          <w:rFonts w:ascii="宋体" w:hAnsi="宋体" w:eastAsia="宋体" w:cs="宋体" w:hint="eastAsia"/>
          <w:lang w:eastAsia="zh-CN"/>
        </w:rPr>
        <w:t>“</w:t>
      </w:r>
      <w:r w:rsidRPr="00A81519">
        <w:rPr>
          <w:b/>
          <w:bCs/>
          <w:lang w:eastAsia="zh-CN"/>
        </w:rPr>
        <w:t>获取奠基</w:t>
      </w:r>
      <w:r w:rsidRPr="00A81519">
        <w:rPr>
          <w:b/>
          <w:bCs/>
          <w:lang w:eastAsia="zh-CN"/>
        </w:rPr>
        <w:t>—</w:t>
      </w:r>
      <w:r w:rsidRPr="00A81519">
        <w:rPr>
          <w:b/>
          <w:bCs/>
          <w:lang w:eastAsia="zh-CN"/>
        </w:rPr>
        <w:t>对话协同</w:t>
      </w:r>
      <w:r w:rsidRPr="00A81519">
        <w:rPr>
          <w:b/>
          <w:bCs/>
          <w:lang w:eastAsia="zh-CN"/>
        </w:rPr>
        <w:t>—</w:t>
      </w:r>
      <w:r w:rsidRPr="00A81519">
        <w:rPr>
          <w:b/>
          <w:bCs/>
          <w:lang w:eastAsia="zh-CN"/>
        </w:rPr>
        <w:t>风险保障</w:t>
      </w:r>
      <w:r w:rsidRPr="00A81519">
        <w:rPr>
          <w:b/>
          <w:bCs/>
          <w:lang w:eastAsia="zh-CN"/>
        </w:rPr>
        <w:t>—</w:t>
      </w:r>
      <w:r w:rsidRPr="00A81519">
        <w:rPr>
          <w:b/>
          <w:bCs/>
          <w:lang w:eastAsia="zh-CN"/>
        </w:rPr>
        <w:t>透明固化</w:t>
      </w:r>
      <w:r w:rsidRPr="00A81519">
        <w:rPr>
          <w:rFonts w:ascii="宋体" w:hAnsi="宋体" w:eastAsia="宋体" w:cs="宋体" w:hint="eastAsia"/>
          <w:lang w:eastAsia="zh-CN"/>
        </w:rPr>
        <w:t>”</w:t>
      </w:r>
      <w:r w:rsidRPr="00A81519">
        <w:rPr>
          <w:lang w:eastAsia="zh-CN"/>
        </w:rPr>
        <w:t>的递进式演化逻辑。企业通过资源前置投入推动农户由传统生产者向技术型农户转变，通过持续互动强化产业协同，通过风险共担稳定合作关系，最终形成</w:t>
      </w:r>
      <w:r w:rsidRPr="00A81519">
        <w:rPr>
          <w:b/>
          <w:bCs/>
          <w:lang w:eastAsia="zh-CN"/>
        </w:rPr>
        <w:t>企业发展、产业升级与农户增收之间的良性循环</w:t>
      </w:r>
      <w:r w:rsidRPr="00A81519">
        <w:rPr>
          <w:lang w:eastAsia="zh-CN"/>
        </w:rPr>
        <w:t>。进一步研究发现，</w:t>
      </w:r>
      <w:r w:rsidRPr="00A81519">
        <w:rPr>
          <w:b/>
          <w:bCs/>
          <w:lang w:eastAsia="zh-CN"/>
        </w:rPr>
        <w:t>资源让渡式利益联结机制</w:t>
      </w:r>
      <w:r w:rsidRPr="00A81519">
        <w:rPr>
          <w:lang w:eastAsia="zh-CN"/>
        </w:rPr>
        <w:t>突破了传统订单农业局限，实现了从单向帮扶向双向赋能、从短期交易向长期共生的转变。本文拓展了价值共创理论在农业产业化与共同富裕情境中的应用边界，为山区农业企业构建紧密型利益联结机制、推动乡村产业振兴提供理论参考与实践启示。</w:t>
      </w:r>
    </w:p>
    <w:p w14:paraId="3C3E7792" w14:textId="77777777" w:rsidR="001F2E16" w:rsidRDefault="00000000">
      <w:pPr>
        <w:ind w:firstLine="482"/>
        <w:rPr>
          <w:rFonts w:ascii="楷体" w:eastAsia="楷体" w:hAnsi="楷体" w:hint="eastAsia"/>
          <w:b/>
          <w:bCs/>
          <w:lang w:eastAsia="zh-CN"/>
        </w:rPr>
      </w:pPr>
      <w:r>
        <w:rPr>
          <w:rFonts w:ascii="楷体" w:eastAsia="楷体" w:hAnsi="楷体" w:hint="eastAsia"/>
          <w:b/>
          <w:bCs/>
          <w:lang w:eastAsia="zh-CN"/>
        </w:rPr>
        <w:t>关键词：价值共创；DART模型；利益联结机制；农业龙头企业；共同富裕；企业+基地+农户</w:t>
      </w:r>
    </w:p>
    <w:p w14:paraId="437E0025" w14:textId="77777777" w:rsidR="001F2E16" w:rsidRDefault="00000000">
      <w:pPr>
        <w:spacing w:line="240" w:lineRule="auto"/>
        <w:ind w:firstLineChars="0" w:firstLine="0"/>
        <w:jc w:val="left"/>
        <w:rPr>
          <w:b/>
          <w:bCs/>
          <w:lang w:eastAsia="zh-CN"/>
        </w:rPr>
      </w:pPr>
      <w:r>
        <w:rPr>
          <w:b/>
          <w:bCs/>
          <w:lang w:eastAsia="zh-CN"/>
        </w:rPr>
        <w:br w:type="page"/>
      </w:r>
    </w:p>
    <w:p w14:paraId="50DCC6E7" w14:textId="77777777" w:rsidR="005C72D5" w:rsidRPr="005C72D5" w:rsidRDefault="005C72D5" w:rsidP="005C72D5">
      <w:pPr>
        <w:spacing w:line="480" w:lineRule="auto"/>
        <w:ind w:firstLineChars="0" w:firstLine="0"/>
        <w:jc w:val="center"/>
        <w:rPr>
          <w:b/>
          <w:bCs/>
          <w:sz w:val="32"/>
          <w:szCs w:val="28"/>
          <w:lang w:eastAsia="zh-CN"/>
        </w:rPr>
      </w:pPr>
      <w:r w:rsidRPr="005C72D5">
        <w:rPr>
          <w:b/>
          <w:bCs/>
          <w:sz w:val="32"/>
          <w:szCs w:val="28"/>
          <w:lang w:eastAsia="zh-CN"/>
        </w:rPr>
        <w:lastRenderedPageBreak/>
        <w:t>Abstract</w:t>
      </w:r>
    </w:p>
    <w:p w14:paraId="3E2A7ADF" w14:textId="77777777" w:rsidR="005C72D5" w:rsidRPr="005C72D5" w:rsidRDefault="005C72D5" w:rsidP="005C72D5">
      <w:pPr>
        <w:spacing w:line="240" w:lineRule="auto"/>
        <w:ind w:firstLineChars="0" w:firstLine="0"/>
        <w:rPr>
          <w:lang w:eastAsia="zh-CN"/>
        </w:rPr>
      </w:pPr>
      <w:r w:rsidRPr="005C72D5">
        <w:rPr>
          <w:lang w:eastAsia="zh-CN"/>
        </w:rPr>
        <w:t>Promoting rural revitalization and achieving common prosperity have become important strategic objectives in China’s agricultural and rural modernization process. With the advancement of agricultural industrialization, traditional cooperation models between enterprises and farmers based on market transactions and short-term contracts have gradually encountered challenges, including weak benefit linkages, insufficient risk-sharing mechanisms, and limited farmer participation in value creation. Therefore, how to transform agricultural leading enterprises from industrial organizers into value co-creation leaders, and how to establish closely integrated cooperation relationships characterized by shared risks and shared benefits, have become critical issues for high-quality agricultural development in the new era.</w:t>
      </w:r>
    </w:p>
    <w:p w14:paraId="7EB8926D" w14:textId="77777777" w:rsidR="005C72D5" w:rsidRPr="005C72D5" w:rsidRDefault="005C72D5" w:rsidP="005C72D5">
      <w:pPr>
        <w:spacing w:line="240" w:lineRule="auto"/>
        <w:ind w:firstLineChars="0" w:firstLine="0"/>
        <w:rPr>
          <w:lang w:eastAsia="zh-CN"/>
        </w:rPr>
      </w:pPr>
      <w:r w:rsidRPr="005C72D5">
        <w:rPr>
          <w:lang w:eastAsia="zh-CN"/>
        </w:rPr>
        <w:t xml:space="preserve">As a representative enterprise of agricultural industrialization in mountainous areas, Zhejiang Tianhe Agricultural Group focuses on the edible mushroom industry and has achieved a strategic transformation from traditional agricultural product procurement to whole industrial chain operations, and from unilateral benefit transactions to multi-stakeholder value co-creation, relying on the organizational model of </w:t>
      </w:r>
      <w:r w:rsidRPr="005C72D5">
        <w:rPr>
          <w:rFonts w:ascii="宋体" w:hAnsi="宋体" w:eastAsia="宋体" w:cs="宋体" w:hint="eastAsia"/>
          <w:lang w:eastAsia="zh-CN"/>
        </w:rPr>
        <w:t>“</w:t>
      </w:r>
      <w:r w:rsidRPr="005C72D5">
        <w:rPr>
          <w:lang w:eastAsia="zh-CN"/>
        </w:rPr>
        <w:t>Enterprise + Base + Farmers.</w:t>
      </w:r>
      <w:r w:rsidRPr="005C72D5">
        <w:rPr>
          <w:rFonts w:ascii="宋体" w:hAnsi="宋体" w:eastAsia="宋体" w:cs="宋体" w:hint="eastAsia"/>
          <w:lang w:eastAsia="zh-CN"/>
        </w:rPr>
        <w:t>”</w:t>
      </w:r>
    </w:p>
    <w:p w14:paraId="09D66280" w14:textId="77777777" w:rsidR="005C72D5" w:rsidRPr="005C72D5" w:rsidRDefault="005C72D5" w:rsidP="005C72D5">
      <w:pPr>
        <w:spacing w:line="240" w:lineRule="auto"/>
        <w:ind w:firstLineChars="0" w:firstLine="0"/>
        <w:rPr>
          <w:lang w:eastAsia="zh-CN"/>
        </w:rPr>
      </w:pPr>
      <w:r w:rsidRPr="005C72D5">
        <w:rPr>
          <w:lang w:eastAsia="zh-CN"/>
        </w:rPr>
        <w:t xml:space="preserve">Taking Tianhe Agricultural Group in Longquan City, Zhejiang Province as a case study, this research investigates the mechanisms through which agricultural leading enterprises promote common prosperity among mountainous farmers. Based on Value Co-creation Theory (DART Model), Benefit Linkage Mechanism Theory, and Corporate Social Responsibility Theory, this study employs field investigation, in-depth interviews, and case analysis methods. Focusing on the three-dimensional benefit linkage pathways of </w:t>
      </w:r>
      <w:r w:rsidRPr="005C72D5">
        <w:rPr>
          <w:rFonts w:ascii="宋体" w:hAnsi="宋体" w:eastAsia="宋体" w:cs="宋体" w:hint="eastAsia"/>
          <w:lang w:eastAsia="zh-CN"/>
        </w:rPr>
        <w:t>“</w:t>
      </w:r>
      <w:r w:rsidRPr="005C72D5">
        <w:rPr>
          <w:lang w:eastAsia="zh-CN"/>
        </w:rPr>
        <w:t>resource transfer–contractual linkage–shareholding cooperation,</w:t>
      </w:r>
      <w:r w:rsidRPr="005C72D5">
        <w:rPr>
          <w:rFonts w:ascii="宋体" w:hAnsi="宋体" w:eastAsia="宋体" w:cs="宋体" w:hint="eastAsia"/>
          <w:lang w:eastAsia="zh-CN"/>
        </w:rPr>
        <w:t>”</w:t>
      </w:r>
      <w:r w:rsidRPr="005C72D5">
        <w:rPr>
          <w:lang w:eastAsia="zh-CN"/>
        </w:rPr>
        <w:t xml:space="preserve"> this study reinterprets the traditional factor-based transaction relationship in contract farming as a relationship governance model based on interactive collaboration and long-term trust.</w:t>
      </w:r>
    </w:p>
    <w:p w14:paraId="008D8891" w14:textId="77777777" w:rsidR="005C72D5" w:rsidRPr="005C72D5" w:rsidRDefault="005C72D5" w:rsidP="005C72D5">
      <w:pPr>
        <w:spacing w:line="240" w:lineRule="auto"/>
        <w:ind w:firstLineChars="0" w:firstLine="0"/>
        <w:rPr>
          <w:lang w:eastAsia="zh-CN"/>
        </w:rPr>
      </w:pPr>
      <w:r w:rsidRPr="005C72D5">
        <w:rPr>
          <w:lang w:eastAsia="zh-CN"/>
        </w:rPr>
        <w:t>The findings indicate that enterprises reduce farmers’ barriers to industrial participation through resource inputs, promote coordination between production and market demands through technological interaction, stabilize cooperative relationships through risk-sharing mechanisms, and strengthen trust through transparent management practices.</w:t>
      </w:r>
    </w:p>
    <w:p w14:paraId="50BCE1C4" w14:textId="77777777" w:rsidR="005C72D5" w:rsidRPr="005C72D5" w:rsidRDefault="005C72D5" w:rsidP="005C72D5">
      <w:pPr>
        <w:spacing w:line="240" w:lineRule="auto"/>
        <w:ind w:firstLineChars="0" w:firstLine="0"/>
        <w:rPr>
          <w:lang w:eastAsia="zh-CN"/>
        </w:rPr>
      </w:pPr>
      <w:r w:rsidRPr="005C72D5">
        <w:rPr>
          <w:lang w:eastAsia="zh-CN"/>
        </w:rPr>
        <w:t xml:space="preserve">The study further reveals that the value co-creation mechanism of Tianhe Agricultural Group follows an evolutionary logic of </w:t>
      </w:r>
      <w:r w:rsidRPr="005C72D5">
        <w:rPr>
          <w:rFonts w:ascii="宋体" w:hAnsi="宋体" w:eastAsia="宋体" w:cs="宋体" w:hint="eastAsia"/>
          <w:lang w:eastAsia="zh-CN"/>
        </w:rPr>
        <w:t>“</w:t>
      </w:r>
      <w:r w:rsidRPr="005C72D5">
        <w:rPr>
          <w:lang w:eastAsia="zh-CN"/>
        </w:rPr>
        <w:t>access foundation building–dialogue coordination–risk protection–transparency consolidation.</w:t>
      </w:r>
      <w:r w:rsidRPr="005C72D5">
        <w:rPr>
          <w:rFonts w:ascii="宋体" w:hAnsi="宋体" w:eastAsia="宋体" w:cs="宋体" w:hint="eastAsia"/>
          <w:lang w:eastAsia="zh-CN"/>
        </w:rPr>
        <w:t>”</w:t>
      </w:r>
      <w:r w:rsidRPr="005C72D5">
        <w:rPr>
          <w:lang w:eastAsia="zh-CN"/>
        </w:rPr>
        <w:t xml:space="preserve"> Through proactive resource investment, continuous interaction, and risk-sharing arrangements, the enterprise promotes the transformation of farmers from traditional producers into technology-oriented farmers, strengthens industrial collaboration, and ultimately creates a virtuous cycle among enterprise development, industrial upgrading, and farmers</w:t>
      </w:r>
      <w:r w:rsidRPr="005C72D5">
        <w:rPr>
          <w:rFonts w:ascii="宋体" w:hAnsi="宋体" w:eastAsia="宋体" w:cs="宋体" w:hint="eastAsia"/>
          <w:lang w:eastAsia="zh-CN"/>
        </w:rPr>
        <w:t>’</w:t>
      </w:r>
      <w:r w:rsidRPr="005C72D5">
        <w:rPr>
          <w:lang w:eastAsia="zh-CN"/>
        </w:rPr>
        <w:t xml:space="preserve"> income growth. Furthermore, the study demonstrates that the resource-transfer-based benefit linkage mechanism overcomes the limitations of traditional contract farming and facilitates a transformation from unilateral assistance to mutual empowerment, and from short-term transactions to long-term symbiotic development.</w:t>
      </w:r>
    </w:p>
    <w:p w14:paraId="792DF3CB" w14:textId="77777777" w:rsidR="005C72D5" w:rsidRDefault="005C72D5" w:rsidP="005C72D5">
      <w:pPr>
        <w:spacing w:line="240" w:lineRule="auto"/>
        <w:ind w:firstLineChars="0" w:firstLine="0"/>
        <w:rPr>
          <w:lang w:eastAsia="zh-CN"/>
        </w:rPr>
      </w:pPr>
      <w:r w:rsidRPr="005C72D5">
        <w:rPr>
          <w:lang w:eastAsia="zh-CN"/>
        </w:rPr>
        <w:lastRenderedPageBreak/>
        <w:t>This study expands the application boundaries of value co-creation theory in the contexts of agricultural industrialization and common prosperity. It also provides theoretical insights and practical implications for mountainous agricultural enterprises in establishing closely integrated benefit linkage mechanisms and promoting rural industrial revitalization.</w:t>
      </w:r>
    </w:p>
    <w:p w14:paraId="6B61DCA7" w14:textId="77777777" w:rsidR="005C72D5" w:rsidRDefault="005C72D5" w:rsidP="005C72D5">
      <w:pPr>
        <w:spacing w:line="240" w:lineRule="auto"/>
        <w:ind w:firstLineChars="0" w:firstLine="0"/>
        <w:rPr>
          <w:lang w:eastAsia="zh-CN"/>
        </w:rPr>
      </w:pPr>
    </w:p>
    <w:p w14:paraId="4CC5CD8E" w14:textId="77777777" w:rsidR="005C72D5" w:rsidRPr="005C72D5" w:rsidRDefault="005C72D5" w:rsidP="005C72D5">
      <w:pPr>
        <w:spacing w:line="240" w:lineRule="auto"/>
        <w:ind w:firstLineChars="0" w:firstLine="0"/>
        <w:rPr>
          <w:rFonts w:hint="eastAsia"/>
          <w:lang w:eastAsia="zh-CN"/>
        </w:rPr>
      </w:pPr>
    </w:p>
    <w:p w14:paraId="72EEA502" w14:textId="77777777" w:rsidR="005C72D5" w:rsidRPr="005C72D5" w:rsidRDefault="005C72D5" w:rsidP="005C72D5">
      <w:pPr>
        <w:spacing w:line="240" w:lineRule="auto"/>
        <w:ind w:firstLineChars="0" w:firstLine="0"/>
        <w:rPr>
          <w:lang w:eastAsia="zh-CN"/>
        </w:rPr>
      </w:pPr>
      <w:r w:rsidRPr="005C72D5">
        <w:rPr>
          <w:lang w:eastAsia="zh-CN"/>
        </w:rPr>
        <w:t>Keywords: Value Co-creation; DART Model; Benefit Linkage Mechanism; Agricultural Leading Enterprises; Common Prosperity</w:t>
      </w:r>
    </w:p>
    <w:p w14:paraId="69DA37EB" w14:textId="44321858" w:rsidR="005C72D5" w:rsidRDefault="005C72D5">
      <w:pPr>
        <w:spacing w:line="240" w:lineRule="auto"/>
        <w:ind w:firstLineChars="0" w:firstLine="0"/>
        <w:jc w:val="left"/>
        <w:rPr>
          <w:b/>
          <w:bCs/>
          <w:lang w:eastAsia="zh-CN"/>
        </w:rPr>
      </w:pPr>
      <w:r>
        <w:rPr>
          <w:b/>
          <w:bCs/>
          <w:lang w:eastAsia="zh-CN"/>
        </w:rPr>
        <w:br w:type="page"/>
      </w:r>
    </w:p>
    <w:p w14:paraId="6CE63341" w14:textId="77777777" w:rsidR="005C72D5" w:rsidRDefault="005C72D5">
      <w:pPr>
        <w:spacing w:line="240" w:lineRule="auto"/>
        <w:ind w:firstLineChars="0" w:firstLine="0"/>
        <w:jc w:val="left"/>
        <w:rPr>
          <w:b/>
          <w:bCs/>
          <w:lang w:eastAsia="zh-CN"/>
        </w:rPr>
      </w:pPr>
    </w:p>
    <w:p w14:paraId="53D858B1" w14:textId="77777777" w:rsidR="001F2E16" w:rsidRDefault="00000000" w:rsidP="00001AA7">
      <w:pPr>
        <w:pStyle w:val="1"/>
        <w:numPr>
          <w:ilvl w:val="0"/>
          <w:numId w:val="0"/>
        </w:numPr>
        <w:rPr>
          <w:sz w:val="28"/>
          <w:szCs w:val="24"/>
        </w:rPr>
      </w:pPr>
      <w:bookmarkStart w:id="1" w:name="_Toc25778"/>
      <w:r>
        <w:rPr>
          <w:rFonts w:hint="eastAsia"/>
        </w:rPr>
        <w:t>目录</w:t>
      </w:r>
      <w:bookmarkEnd w:id="1"/>
      <w:r>
        <w:rPr>
          <w:sz w:val="28"/>
          <w:szCs w:val="24"/>
        </w:rPr>
        <w:fldChar w:fldCharType="begin"/>
      </w:r>
      <w:r>
        <w:rPr>
          <w:sz w:val="28"/>
          <w:szCs w:val="24"/>
        </w:rPr>
        <w:instrText xml:space="preserve"> </w:instrText>
      </w:r>
      <w:r>
        <w:rPr>
          <w:rFonts w:hint="eastAsia"/>
          <w:sz w:val="28"/>
          <w:szCs w:val="24"/>
        </w:rPr>
        <w:instrText>TOC \o "1-3" \h \z \u</w:instrText>
      </w:r>
      <w:r>
        <w:rPr>
          <w:sz w:val="28"/>
          <w:szCs w:val="24"/>
        </w:rPr>
        <w:instrText xml:space="preserve"> </w:instrText>
      </w:r>
      <w:r>
        <w:rPr>
          <w:sz w:val="28"/>
          <w:szCs w:val="24"/>
        </w:rPr>
        <w:fldChar w:fldCharType="separate"/>
      </w:r>
    </w:p>
    <w:p w14:paraId="38CAD3F1" w14:textId="17BFB38F" w:rsidR="001F2E16" w:rsidRDefault="001F2E16" w:rsidP="00001AA7">
      <w:pPr>
        <w:pStyle w:val="TOC1"/>
        <w:tabs>
          <w:tab w:val="right" w:leader="dot" w:pos="8306"/>
        </w:tabs>
        <w:ind w:firstLineChars="0" w:firstLine="0"/>
      </w:pPr>
      <w:hyperlink w:anchor="_Toc25778" w:history="1">
        <w:r>
          <w:rPr>
            <w:rFonts w:hint="eastAsia"/>
          </w:rPr>
          <w:t>目录</w:t>
        </w:r>
        <w:r>
          <w:tab/>
        </w:r>
        <w:r w:rsidR="00001AA7">
          <w:rPr>
            <w:rFonts w:hint="eastAsia"/>
            <w:lang w:eastAsia="zh-CN"/>
          </w:rPr>
          <w:t>V</w:t>
        </w:r>
      </w:hyperlink>
      <w:r w:rsidR="00001AA7">
        <w:t xml:space="preserve"> </w:t>
      </w:r>
    </w:p>
    <w:p w14:paraId="5831A07D" w14:textId="30583264" w:rsidR="001F2E16" w:rsidRDefault="001F2E16" w:rsidP="00001AA7">
      <w:pPr>
        <w:pStyle w:val="TOC1"/>
        <w:tabs>
          <w:tab w:val="right" w:leader="dot" w:pos="8306"/>
        </w:tabs>
        <w:ind w:firstLineChars="0" w:firstLine="0"/>
        <w:rPr>
          <w:rFonts w:hint="eastAsia"/>
          <w:lang w:eastAsia="zh-CN"/>
        </w:rPr>
      </w:pPr>
      <w:hyperlink w:anchor="_Toc15031" w:history="1">
        <w:r>
          <w:rPr>
            <w:rFonts w:hint="eastAsia"/>
          </w:rPr>
          <w:t>图索引</w:t>
        </w:r>
        <w:r>
          <w:tab/>
        </w:r>
        <w:r>
          <w:fldChar w:fldCharType="begin"/>
        </w:r>
        <w:r>
          <w:instrText xml:space="preserve"> PAGEREF _Toc15031 \h </w:instrText>
        </w:r>
        <w:r>
          <w:fldChar w:fldCharType="separate"/>
        </w:r>
        <w:r>
          <w:t>VI</w:t>
        </w:r>
        <w:r>
          <w:fldChar w:fldCharType="end"/>
        </w:r>
      </w:hyperlink>
      <w:r w:rsidR="00001AA7">
        <w:rPr>
          <w:rFonts w:hint="eastAsia"/>
          <w:lang w:eastAsia="zh-CN"/>
        </w:rPr>
        <w:t>I</w:t>
      </w:r>
    </w:p>
    <w:p w14:paraId="67095253" w14:textId="77777777" w:rsidR="001F2E16" w:rsidRDefault="001F2E16" w:rsidP="00001AA7">
      <w:pPr>
        <w:pStyle w:val="TOC1"/>
        <w:tabs>
          <w:tab w:val="right" w:leader="dot" w:pos="8306"/>
        </w:tabs>
        <w:ind w:firstLineChars="0" w:firstLine="0"/>
      </w:pPr>
      <w:hyperlink w:anchor="_Toc15476" w:history="1">
        <w:r>
          <w:rPr>
            <w:rFonts w:hint="eastAsia"/>
          </w:rPr>
          <w:t>表索引</w:t>
        </w:r>
        <w:r>
          <w:tab/>
        </w:r>
        <w:r>
          <w:fldChar w:fldCharType="begin"/>
        </w:r>
        <w:r>
          <w:instrText xml:space="preserve"> PAGEREF _Toc15476 \h </w:instrText>
        </w:r>
        <w:r>
          <w:fldChar w:fldCharType="separate"/>
        </w:r>
        <w:r>
          <w:t>VIII</w:t>
        </w:r>
        <w:r>
          <w:fldChar w:fldCharType="end"/>
        </w:r>
      </w:hyperlink>
    </w:p>
    <w:p w14:paraId="6BA8393B" w14:textId="77777777" w:rsidR="001F2E16" w:rsidRDefault="001F2E16" w:rsidP="00001AA7">
      <w:pPr>
        <w:pStyle w:val="TOC1"/>
        <w:tabs>
          <w:tab w:val="right" w:leader="dot" w:pos="8306"/>
        </w:tabs>
        <w:ind w:firstLineChars="0" w:firstLine="0"/>
      </w:pPr>
      <w:hyperlink w:anchor="_Toc12419" w:history="1">
        <w:r>
          <w:rPr>
            <w:rFonts w:eastAsia="黑体"/>
          </w:rPr>
          <w:t>第一章</w:t>
        </w:r>
        <w:r>
          <w:rPr>
            <w:rFonts w:eastAsia="黑体"/>
          </w:rPr>
          <w:t xml:space="preserve"> </w:t>
        </w:r>
        <w:r>
          <w:rPr>
            <w:rFonts w:hint="eastAsia"/>
          </w:rPr>
          <w:t>绪论</w:t>
        </w:r>
        <w:r>
          <w:tab/>
        </w:r>
        <w:r>
          <w:fldChar w:fldCharType="begin"/>
        </w:r>
        <w:r>
          <w:instrText xml:space="preserve"> PAGEREF _Toc12419 \h </w:instrText>
        </w:r>
        <w:r>
          <w:fldChar w:fldCharType="separate"/>
        </w:r>
        <w:r>
          <w:t>1</w:t>
        </w:r>
        <w:r>
          <w:fldChar w:fldCharType="end"/>
        </w:r>
      </w:hyperlink>
    </w:p>
    <w:p w14:paraId="2FA87FAD" w14:textId="77777777" w:rsidR="001F2E16" w:rsidRDefault="001F2E16" w:rsidP="00001AA7">
      <w:pPr>
        <w:pStyle w:val="TOC2"/>
        <w:tabs>
          <w:tab w:val="right" w:leader="dot" w:pos="8306"/>
        </w:tabs>
        <w:ind w:leftChars="100" w:left="240" w:firstLineChars="0" w:firstLine="0"/>
      </w:pPr>
      <w:hyperlink w:anchor="_Toc32571" w:history="1">
        <w:r>
          <w:rPr>
            <w:rFonts w:hint="eastAsia"/>
          </w:rPr>
          <w:t xml:space="preserve">1.1 </w:t>
        </w:r>
        <w:r>
          <w:rPr>
            <w:rFonts w:hint="eastAsia"/>
          </w:rPr>
          <w:t>研究背景</w:t>
        </w:r>
        <w:r>
          <w:tab/>
        </w:r>
        <w:r>
          <w:fldChar w:fldCharType="begin"/>
        </w:r>
        <w:r>
          <w:instrText xml:space="preserve"> PAGEREF _Toc32571 \h </w:instrText>
        </w:r>
        <w:r>
          <w:fldChar w:fldCharType="separate"/>
        </w:r>
        <w:r>
          <w:t>1</w:t>
        </w:r>
        <w:r>
          <w:fldChar w:fldCharType="end"/>
        </w:r>
      </w:hyperlink>
    </w:p>
    <w:p w14:paraId="6E36D168" w14:textId="77777777" w:rsidR="001F2E16" w:rsidRDefault="001F2E16" w:rsidP="00001AA7">
      <w:pPr>
        <w:pStyle w:val="TOC2"/>
        <w:tabs>
          <w:tab w:val="right" w:leader="dot" w:pos="8306"/>
        </w:tabs>
        <w:ind w:leftChars="100" w:left="240" w:firstLineChars="0" w:firstLine="0"/>
      </w:pPr>
      <w:hyperlink w:anchor="_Toc15680" w:history="1">
        <w:r>
          <w:rPr>
            <w:rFonts w:hint="eastAsia"/>
            <w:lang w:eastAsia="zh-CN"/>
          </w:rPr>
          <w:t xml:space="preserve">1.2 </w:t>
        </w:r>
        <w:r>
          <w:rPr>
            <w:lang w:eastAsia="zh-CN"/>
          </w:rPr>
          <w:t>研究意义</w:t>
        </w:r>
        <w:r>
          <w:tab/>
        </w:r>
        <w:r>
          <w:fldChar w:fldCharType="begin"/>
        </w:r>
        <w:r>
          <w:instrText xml:space="preserve"> PAGEREF _Toc15680 \h </w:instrText>
        </w:r>
        <w:r>
          <w:fldChar w:fldCharType="separate"/>
        </w:r>
        <w:r>
          <w:t>2</w:t>
        </w:r>
        <w:r>
          <w:fldChar w:fldCharType="end"/>
        </w:r>
      </w:hyperlink>
    </w:p>
    <w:p w14:paraId="480C8083" w14:textId="77777777" w:rsidR="001F2E16" w:rsidRDefault="001F2E16" w:rsidP="00001AA7">
      <w:pPr>
        <w:pStyle w:val="TOC3"/>
        <w:tabs>
          <w:tab w:val="right" w:leader="dot" w:pos="8306"/>
        </w:tabs>
        <w:ind w:leftChars="200" w:left="480" w:firstLineChars="0" w:firstLine="0"/>
      </w:pPr>
      <w:hyperlink w:anchor="_Toc30231" w:history="1">
        <w:r>
          <w:rPr>
            <w:rFonts w:hint="eastAsia"/>
            <w:lang w:eastAsia="zh-CN"/>
          </w:rPr>
          <w:t xml:space="preserve">1.2.1 </w:t>
        </w:r>
        <w:r>
          <w:rPr>
            <w:lang w:eastAsia="zh-CN"/>
          </w:rPr>
          <w:t>理论意义</w:t>
        </w:r>
        <w:r>
          <w:tab/>
        </w:r>
        <w:r>
          <w:fldChar w:fldCharType="begin"/>
        </w:r>
        <w:r>
          <w:instrText xml:space="preserve"> PAGEREF _Toc30231 \h </w:instrText>
        </w:r>
        <w:r>
          <w:fldChar w:fldCharType="separate"/>
        </w:r>
        <w:r>
          <w:t>2</w:t>
        </w:r>
        <w:r>
          <w:fldChar w:fldCharType="end"/>
        </w:r>
      </w:hyperlink>
    </w:p>
    <w:p w14:paraId="22AAF3A3" w14:textId="77777777" w:rsidR="001F2E16" w:rsidRDefault="001F2E16" w:rsidP="00001AA7">
      <w:pPr>
        <w:pStyle w:val="TOC3"/>
        <w:tabs>
          <w:tab w:val="right" w:leader="dot" w:pos="8306"/>
        </w:tabs>
        <w:ind w:leftChars="200" w:left="480" w:firstLineChars="0" w:firstLine="0"/>
      </w:pPr>
      <w:hyperlink w:anchor="_Toc24204" w:history="1">
        <w:r>
          <w:rPr>
            <w:rFonts w:hint="eastAsia"/>
          </w:rPr>
          <w:t xml:space="preserve">1.2.2 </w:t>
        </w:r>
        <w:r>
          <w:t>实践意义</w:t>
        </w:r>
        <w:r>
          <w:tab/>
        </w:r>
        <w:r>
          <w:fldChar w:fldCharType="begin"/>
        </w:r>
        <w:r>
          <w:instrText xml:space="preserve"> PAGEREF _Toc24204 \h </w:instrText>
        </w:r>
        <w:r>
          <w:fldChar w:fldCharType="separate"/>
        </w:r>
        <w:r>
          <w:t>3</w:t>
        </w:r>
        <w:r>
          <w:fldChar w:fldCharType="end"/>
        </w:r>
      </w:hyperlink>
    </w:p>
    <w:p w14:paraId="13518A16" w14:textId="77777777" w:rsidR="001F2E16" w:rsidRDefault="001F2E16" w:rsidP="00001AA7">
      <w:pPr>
        <w:pStyle w:val="TOC2"/>
        <w:tabs>
          <w:tab w:val="right" w:leader="dot" w:pos="8306"/>
        </w:tabs>
        <w:ind w:leftChars="100" w:left="240" w:firstLineChars="0" w:firstLine="0"/>
      </w:pPr>
      <w:hyperlink w:anchor="_Toc26926" w:history="1">
        <w:r>
          <w:rPr>
            <w:rFonts w:hint="eastAsia"/>
          </w:rPr>
          <w:t xml:space="preserve">1.3 </w:t>
        </w:r>
        <w:r>
          <w:rPr>
            <w:rFonts w:hint="eastAsia"/>
          </w:rPr>
          <w:t>研究设计</w:t>
        </w:r>
        <w:r>
          <w:tab/>
        </w:r>
        <w:r>
          <w:fldChar w:fldCharType="begin"/>
        </w:r>
        <w:r>
          <w:instrText xml:space="preserve"> PAGEREF _Toc26926 \h </w:instrText>
        </w:r>
        <w:r>
          <w:fldChar w:fldCharType="separate"/>
        </w:r>
        <w:r>
          <w:t>3</w:t>
        </w:r>
        <w:r>
          <w:fldChar w:fldCharType="end"/>
        </w:r>
      </w:hyperlink>
    </w:p>
    <w:p w14:paraId="3A2B279D" w14:textId="77777777" w:rsidR="001F2E16" w:rsidRDefault="001F2E16" w:rsidP="00001AA7">
      <w:pPr>
        <w:pStyle w:val="TOC3"/>
        <w:tabs>
          <w:tab w:val="right" w:leader="dot" w:pos="8306"/>
        </w:tabs>
        <w:ind w:leftChars="200" w:left="480" w:firstLineChars="0" w:firstLine="0"/>
      </w:pPr>
      <w:hyperlink w:anchor="_Toc18040" w:history="1">
        <w:r>
          <w:rPr>
            <w:rFonts w:hint="eastAsia"/>
          </w:rPr>
          <w:t xml:space="preserve">1.3.1 </w:t>
        </w:r>
        <w:r>
          <w:rPr>
            <w:rFonts w:hint="eastAsia"/>
          </w:rPr>
          <w:t>研究方法</w:t>
        </w:r>
        <w:r>
          <w:tab/>
        </w:r>
        <w:r>
          <w:fldChar w:fldCharType="begin"/>
        </w:r>
        <w:r>
          <w:instrText xml:space="preserve"> PAGEREF _Toc18040 \h </w:instrText>
        </w:r>
        <w:r>
          <w:fldChar w:fldCharType="separate"/>
        </w:r>
        <w:r>
          <w:t>3</w:t>
        </w:r>
        <w:r>
          <w:fldChar w:fldCharType="end"/>
        </w:r>
      </w:hyperlink>
    </w:p>
    <w:p w14:paraId="249B7FAA" w14:textId="77777777" w:rsidR="001F2E16" w:rsidRDefault="001F2E16" w:rsidP="00001AA7">
      <w:pPr>
        <w:pStyle w:val="TOC3"/>
        <w:tabs>
          <w:tab w:val="right" w:leader="dot" w:pos="8306"/>
        </w:tabs>
        <w:ind w:leftChars="200" w:left="480" w:firstLineChars="0" w:firstLine="0"/>
      </w:pPr>
      <w:hyperlink w:anchor="_Toc7038" w:history="1">
        <w:r>
          <w:rPr>
            <w:rFonts w:hint="eastAsia"/>
          </w:rPr>
          <w:t xml:space="preserve">1.3.2 </w:t>
        </w:r>
        <w:r>
          <w:rPr>
            <w:rFonts w:hint="eastAsia"/>
          </w:rPr>
          <w:t>案例选择</w:t>
        </w:r>
        <w:r>
          <w:tab/>
        </w:r>
        <w:r>
          <w:fldChar w:fldCharType="begin"/>
        </w:r>
        <w:r>
          <w:instrText xml:space="preserve"> PAGEREF _Toc7038 \h </w:instrText>
        </w:r>
        <w:r>
          <w:fldChar w:fldCharType="separate"/>
        </w:r>
        <w:r>
          <w:t>4</w:t>
        </w:r>
        <w:r>
          <w:fldChar w:fldCharType="end"/>
        </w:r>
      </w:hyperlink>
    </w:p>
    <w:p w14:paraId="7C7D5720" w14:textId="77777777" w:rsidR="001F2E16" w:rsidRDefault="001F2E16" w:rsidP="00001AA7">
      <w:pPr>
        <w:pStyle w:val="TOC3"/>
        <w:tabs>
          <w:tab w:val="right" w:leader="dot" w:pos="8306"/>
        </w:tabs>
        <w:ind w:leftChars="200" w:left="480" w:firstLineChars="0" w:firstLine="0"/>
      </w:pPr>
      <w:hyperlink w:anchor="_Toc26733" w:history="1">
        <w:r>
          <w:rPr>
            <w:rFonts w:hint="eastAsia"/>
          </w:rPr>
          <w:t xml:space="preserve">1.3.3 </w:t>
        </w:r>
        <w:r>
          <w:rPr>
            <w:rFonts w:hint="eastAsia"/>
          </w:rPr>
          <w:t>数据收集</w:t>
        </w:r>
        <w:r>
          <w:tab/>
        </w:r>
        <w:r>
          <w:fldChar w:fldCharType="begin"/>
        </w:r>
        <w:r>
          <w:instrText xml:space="preserve"> PAGEREF _Toc26733 \h </w:instrText>
        </w:r>
        <w:r>
          <w:fldChar w:fldCharType="separate"/>
        </w:r>
        <w:r>
          <w:t>6</w:t>
        </w:r>
        <w:r>
          <w:fldChar w:fldCharType="end"/>
        </w:r>
      </w:hyperlink>
    </w:p>
    <w:p w14:paraId="6F845391" w14:textId="77777777" w:rsidR="001F2E16" w:rsidRDefault="001F2E16" w:rsidP="00001AA7">
      <w:pPr>
        <w:pStyle w:val="TOC2"/>
        <w:tabs>
          <w:tab w:val="right" w:leader="dot" w:pos="8306"/>
        </w:tabs>
        <w:ind w:leftChars="100" w:left="240" w:firstLineChars="0" w:firstLine="0"/>
      </w:pPr>
      <w:hyperlink w:anchor="_Toc9613" w:history="1">
        <w:r>
          <w:rPr>
            <w:rFonts w:hint="eastAsia"/>
          </w:rPr>
          <w:t xml:space="preserve">1.4 </w:t>
        </w:r>
        <w:r>
          <w:t>研究内容与技术路线</w:t>
        </w:r>
        <w:r>
          <w:tab/>
        </w:r>
        <w:r>
          <w:fldChar w:fldCharType="begin"/>
        </w:r>
        <w:r>
          <w:instrText xml:space="preserve"> PAGEREF _Toc9613 \h </w:instrText>
        </w:r>
        <w:r>
          <w:fldChar w:fldCharType="separate"/>
        </w:r>
        <w:r>
          <w:t>8</w:t>
        </w:r>
        <w:r>
          <w:fldChar w:fldCharType="end"/>
        </w:r>
      </w:hyperlink>
    </w:p>
    <w:p w14:paraId="4286E613" w14:textId="77777777" w:rsidR="001F2E16" w:rsidRDefault="001F2E16" w:rsidP="00001AA7">
      <w:pPr>
        <w:pStyle w:val="TOC3"/>
        <w:tabs>
          <w:tab w:val="right" w:leader="dot" w:pos="8306"/>
        </w:tabs>
        <w:ind w:leftChars="200" w:left="480" w:firstLineChars="0" w:firstLine="0"/>
      </w:pPr>
      <w:hyperlink w:anchor="_Toc10903" w:history="1">
        <w:r>
          <w:rPr>
            <w:rFonts w:hint="eastAsia"/>
          </w:rPr>
          <w:t xml:space="preserve">1.4.1 </w:t>
        </w:r>
        <w:r>
          <w:t>研究内容</w:t>
        </w:r>
        <w:r>
          <w:tab/>
        </w:r>
        <w:r>
          <w:fldChar w:fldCharType="begin"/>
        </w:r>
        <w:r>
          <w:instrText xml:space="preserve"> PAGEREF _Toc10903 \h </w:instrText>
        </w:r>
        <w:r>
          <w:fldChar w:fldCharType="separate"/>
        </w:r>
        <w:r>
          <w:t>8</w:t>
        </w:r>
        <w:r>
          <w:fldChar w:fldCharType="end"/>
        </w:r>
      </w:hyperlink>
    </w:p>
    <w:p w14:paraId="4C353F3E" w14:textId="77777777" w:rsidR="001F2E16" w:rsidRDefault="001F2E16" w:rsidP="00001AA7">
      <w:pPr>
        <w:pStyle w:val="TOC3"/>
        <w:tabs>
          <w:tab w:val="right" w:leader="dot" w:pos="8306"/>
        </w:tabs>
        <w:ind w:leftChars="200" w:left="480" w:firstLineChars="0" w:firstLine="0"/>
      </w:pPr>
      <w:hyperlink w:anchor="_Toc11689" w:history="1">
        <w:r>
          <w:rPr>
            <w:rFonts w:hint="eastAsia"/>
          </w:rPr>
          <w:t xml:space="preserve">1.4.2 </w:t>
        </w:r>
        <w:r>
          <w:t>技术路线</w:t>
        </w:r>
        <w:r>
          <w:tab/>
        </w:r>
        <w:r>
          <w:fldChar w:fldCharType="begin"/>
        </w:r>
        <w:r>
          <w:instrText xml:space="preserve"> PAGEREF _Toc11689 \h </w:instrText>
        </w:r>
        <w:r>
          <w:fldChar w:fldCharType="separate"/>
        </w:r>
        <w:r>
          <w:t>9</w:t>
        </w:r>
        <w:r>
          <w:fldChar w:fldCharType="end"/>
        </w:r>
      </w:hyperlink>
    </w:p>
    <w:p w14:paraId="31C80D48" w14:textId="77777777" w:rsidR="001F2E16" w:rsidRDefault="001F2E16" w:rsidP="00001AA7">
      <w:pPr>
        <w:pStyle w:val="TOC2"/>
        <w:tabs>
          <w:tab w:val="right" w:leader="dot" w:pos="8306"/>
        </w:tabs>
        <w:ind w:leftChars="100" w:left="240" w:firstLineChars="0" w:firstLine="0"/>
      </w:pPr>
      <w:hyperlink w:anchor="_Toc22422" w:history="1">
        <w:r>
          <w:rPr>
            <w:rFonts w:hint="eastAsia"/>
          </w:rPr>
          <w:t xml:space="preserve">1.5 </w:t>
        </w:r>
        <w:r>
          <w:t>研究思路</w:t>
        </w:r>
        <w:r>
          <w:tab/>
        </w:r>
        <w:r>
          <w:fldChar w:fldCharType="begin"/>
        </w:r>
        <w:r>
          <w:instrText xml:space="preserve"> PAGEREF _Toc22422 \h </w:instrText>
        </w:r>
        <w:r>
          <w:fldChar w:fldCharType="separate"/>
        </w:r>
        <w:r>
          <w:t>10</w:t>
        </w:r>
        <w:r>
          <w:fldChar w:fldCharType="end"/>
        </w:r>
      </w:hyperlink>
    </w:p>
    <w:p w14:paraId="62B2623D" w14:textId="77777777" w:rsidR="001F2E16" w:rsidRDefault="001F2E16" w:rsidP="00001AA7">
      <w:pPr>
        <w:pStyle w:val="TOC2"/>
        <w:tabs>
          <w:tab w:val="right" w:leader="dot" w:pos="8306"/>
        </w:tabs>
        <w:ind w:leftChars="100" w:left="240" w:firstLineChars="0" w:firstLine="0"/>
      </w:pPr>
      <w:hyperlink w:anchor="_Toc17234" w:history="1">
        <w:r>
          <w:rPr>
            <w:rFonts w:hint="eastAsia"/>
          </w:rPr>
          <w:t xml:space="preserve">1.6 </w:t>
        </w:r>
        <w:r>
          <w:rPr>
            <w:rFonts w:hint="eastAsia"/>
          </w:rPr>
          <w:t>理论基础</w:t>
        </w:r>
        <w:r>
          <w:tab/>
        </w:r>
        <w:r>
          <w:fldChar w:fldCharType="begin"/>
        </w:r>
        <w:r>
          <w:instrText xml:space="preserve"> PAGEREF _Toc17234 \h </w:instrText>
        </w:r>
        <w:r>
          <w:fldChar w:fldCharType="separate"/>
        </w:r>
        <w:r>
          <w:t>11</w:t>
        </w:r>
        <w:r>
          <w:fldChar w:fldCharType="end"/>
        </w:r>
      </w:hyperlink>
    </w:p>
    <w:p w14:paraId="706FAB41" w14:textId="77777777" w:rsidR="001F2E16" w:rsidRDefault="001F2E16" w:rsidP="00001AA7">
      <w:pPr>
        <w:pStyle w:val="TOC3"/>
        <w:tabs>
          <w:tab w:val="right" w:leader="dot" w:pos="8306"/>
        </w:tabs>
        <w:ind w:leftChars="200" w:left="480" w:firstLineChars="0" w:firstLine="0"/>
      </w:pPr>
      <w:hyperlink w:anchor="_Toc31428" w:history="1">
        <w:r>
          <w:rPr>
            <w:rFonts w:hint="eastAsia"/>
          </w:rPr>
          <w:t xml:space="preserve">1.6.1 </w:t>
        </w:r>
        <w:r>
          <w:rPr>
            <w:rFonts w:hint="eastAsia"/>
          </w:rPr>
          <w:t>价值共创理论</w:t>
        </w:r>
        <w:r>
          <w:tab/>
        </w:r>
        <w:r>
          <w:fldChar w:fldCharType="begin"/>
        </w:r>
        <w:r>
          <w:instrText xml:space="preserve"> PAGEREF _Toc31428 \h </w:instrText>
        </w:r>
        <w:r>
          <w:fldChar w:fldCharType="separate"/>
        </w:r>
        <w:r>
          <w:t>11</w:t>
        </w:r>
        <w:r>
          <w:fldChar w:fldCharType="end"/>
        </w:r>
      </w:hyperlink>
    </w:p>
    <w:p w14:paraId="0709C870" w14:textId="77777777" w:rsidR="001F2E16" w:rsidRDefault="001F2E16" w:rsidP="00001AA7">
      <w:pPr>
        <w:pStyle w:val="TOC3"/>
        <w:tabs>
          <w:tab w:val="right" w:leader="dot" w:pos="8306"/>
        </w:tabs>
        <w:ind w:leftChars="200" w:left="480" w:firstLineChars="0" w:firstLine="0"/>
      </w:pPr>
      <w:hyperlink w:anchor="_Toc32498" w:history="1">
        <w:r>
          <w:rPr>
            <w:rFonts w:hint="eastAsia"/>
          </w:rPr>
          <w:t xml:space="preserve">1.6.2 </w:t>
        </w:r>
        <w:r>
          <w:rPr>
            <w:rFonts w:hint="eastAsia"/>
          </w:rPr>
          <w:t>利益联结机制理论</w:t>
        </w:r>
        <w:r>
          <w:tab/>
        </w:r>
        <w:r>
          <w:fldChar w:fldCharType="begin"/>
        </w:r>
        <w:r>
          <w:instrText xml:space="preserve"> PAGEREF _Toc32498 \h </w:instrText>
        </w:r>
        <w:r>
          <w:fldChar w:fldCharType="separate"/>
        </w:r>
        <w:r>
          <w:t>13</w:t>
        </w:r>
        <w:r>
          <w:fldChar w:fldCharType="end"/>
        </w:r>
      </w:hyperlink>
    </w:p>
    <w:p w14:paraId="1D5B32DA" w14:textId="77777777" w:rsidR="001F2E16" w:rsidRDefault="001F2E16" w:rsidP="00001AA7">
      <w:pPr>
        <w:pStyle w:val="TOC3"/>
        <w:tabs>
          <w:tab w:val="right" w:leader="dot" w:pos="8306"/>
        </w:tabs>
        <w:ind w:leftChars="200" w:left="480" w:firstLineChars="0" w:firstLine="0"/>
      </w:pPr>
      <w:hyperlink w:anchor="_Toc25482" w:history="1">
        <w:r>
          <w:rPr>
            <w:rFonts w:hint="eastAsia"/>
          </w:rPr>
          <w:t xml:space="preserve">1.6.3 </w:t>
        </w:r>
        <w:r>
          <w:rPr>
            <w:rFonts w:hint="eastAsia"/>
          </w:rPr>
          <w:t>企业社会责任</w:t>
        </w:r>
        <w:r>
          <w:tab/>
        </w:r>
        <w:r>
          <w:fldChar w:fldCharType="begin"/>
        </w:r>
        <w:r>
          <w:instrText xml:space="preserve"> PAGEREF _Toc25482 \h </w:instrText>
        </w:r>
        <w:r>
          <w:fldChar w:fldCharType="separate"/>
        </w:r>
        <w:r>
          <w:t>14</w:t>
        </w:r>
        <w:r>
          <w:fldChar w:fldCharType="end"/>
        </w:r>
      </w:hyperlink>
    </w:p>
    <w:p w14:paraId="4EBA9795" w14:textId="77777777" w:rsidR="001F2E16" w:rsidRDefault="001F2E16" w:rsidP="00001AA7">
      <w:pPr>
        <w:pStyle w:val="TOC3"/>
        <w:tabs>
          <w:tab w:val="right" w:leader="dot" w:pos="8306"/>
        </w:tabs>
        <w:ind w:leftChars="200" w:left="480" w:firstLineChars="0" w:firstLine="0"/>
      </w:pPr>
      <w:hyperlink w:anchor="_Toc20553" w:history="1">
        <w:r>
          <w:rPr>
            <w:rFonts w:hint="eastAsia"/>
          </w:rPr>
          <w:t xml:space="preserve">1.6.4 </w:t>
        </w:r>
        <w:r>
          <w:t>分析框架构建</w:t>
        </w:r>
        <w:r>
          <w:tab/>
        </w:r>
        <w:r>
          <w:fldChar w:fldCharType="begin"/>
        </w:r>
        <w:r>
          <w:instrText xml:space="preserve"> PAGEREF _Toc20553 \h </w:instrText>
        </w:r>
        <w:r>
          <w:fldChar w:fldCharType="separate"/>
        </w:r>
        <w:r>
          <w:t>16</w:t>
        </w:r>
        <w:r>
          <w:fldChar w:fldCharType="end"/>
        </w:r>
      </w:hyperlink>
    </w:p>
    <w:p w14:paraId="6756066B" w14:textId="77777777" w:rsidR="001F2E16" w:rsidRDefault="001F2E16" w:rsidP="00001AA7">
      <w:pPr>
        <w:pStyle w:val="TOC1"/>
        <w:tabs>
          <w:tab w:val="right" w:leader="dot" w:pos="8306"/>
        </w:tabs>
        <w:ind w:firstLineChars="0" w:firstLine="0"/>
      </w:pPr>
      <w:hyperlink w:anchor="_Toc12455" w:history="1">
        <w:r>
          <w:rPr>
            <w:rFonts w:eastAsia="黑体"/>
          </w:rPr>
          <w:t>第二章</w:t>
        </w:r>
        <w:r>
          <w:rPr>
            <w:rFonts w:eastAsia="黑体"/>
          </w:rPr>
          <w:t xml:space="preserve"> </w:t>
        </w:r>
        <w:r>
          <w:t>案例研究对象</w:t>
        </w:r>
        <w:r>
          <w:t>——</w:t>
        </w:r>
        <w:r>
          <w:t>浙江天和农业集团概述</w:t>
        </w:r>
        <w:r>
          <w:tab/>
        </w:r>
        <w:r>
          <w:fldChar w:fldCharType="begin"/>
        </w:r>
        <w:r>
          <w:instrText xml:space="preserve"> PAGEREF _Toc12455 \h </w:instrText>
        </w:r>
        <w:r>
          <w:fldChar w:fldCharType="separate"/>
        </w:r>
        <w:r>
          <w:t>19</w:t>
        </w:r>
        <w:r>
          <w:fldChar w:fldCharType="end"/>
        </w:r>
      </w:hyperlink>
    </w:p>
    <w:p w14:paraId="6A412829" w14:textId="77777777" w:rsidR="001F2E16" w:rsidRDefault="001F2E16" w:rsidP="00001AA7">
      <w:pPr>
        <w:pStyle w:val="TOC2"/>
        <w:tabs>
          <w:tab w:val="right" w:leader="dot" w:pos="8306"/>
        </w:tabs>
        <w:ind w:leftChars="100" w:left="240" w:firstLineChars="0" w:firstLine="0"/>
      </w:pPr>
      <w:hyperlink w:anchor="_Toc31027" w:history="1">
        <w:r>
          <w:rPr>
            <w:rFonts w:hint="eastAsia"/>
          </w:rPr>
          <w:t xml:space="preserve">2.1 </w:t>
        </w:r>
        <w:r>
          <w:rPr>
            <w:rFonts w:hint="eastAsia"/>
          </w:rPr>
          <w:t>企业简介</w:t>
        </w:r>
        <w:r>
          <w:tab/>
        </w:r>
        <w:r>
          <w:fldChar w:fldCharType="begin"/>
        </w:r>
        <w:r>
          <w:instrText xml:space="preserve"> PAGEREF _Toc31027 \h </w:instrText>
        </w:r>
        <w:r>
          <w:fldChar w:fldCharType="separate"/>
        </w:r>
        <w:r>
          <w:t>19</w:t>
        </w:r>
        <w:r>
          <w:fldChar w:fldCharType="end"/>
        </w:r>
      </w:hyperlink>
    </w:p>
    <w:p w14:paraId="60AE9F4F" w14:textId="77777777" w:rsidR="001F2E16" w:rsidRDefault="001F2E16" w:rsidP="00001AA7">
      <w:pPr>
        <w:pStyle w:val="TOC3"/>
        <w:tabs>
          <w:tab w:val="right" w:leader="dot" w:pos="8306"/>
        </w:tabs>
        <w:ind w:leftChars="200" w:left="480" w:firstLineChars="0" w:firstLine="0"/>
      </w:pPr>
      <w:hyperlink w:anchor="_Toc2636" w:history="1">
        <w:r>
          <w:rPr>
            <w:rFonts w:hint="eastAsia"/>
          </w:rPr>
          <w:t xml:space="preserve">2.1.1 </w:t>
        </w:r>
        <w:r>
          <w:rPr>
            <w:rFonts w:hint="eastAsia"/>
          </w:rPr>
          <w:t>基本情况</w:t>
        </w:r>
        <w:r>
          <w:tab/>
        </w:r>
        <w:r>
          <w:fldChar w:fldCharType="begin"/>
        </w:r>
        <w:r>
          <w:instrText xml:space="preserve"> PAGEREF _Toc2636 \h </w:instrText>
        </w:r>
        <w:r>
          <w:fldChar w:fldCharType="separate"/>
        </w:r>
        <w:r>
          <w:t>19</w:t>
        </w:r>
        <w:r>
          <w:fldChar w:fldCharType="end"/>
        </w:r>
      </w:hyperlink>
    </w:p>
    <w:p w14:paraId="2622818D" w14:textId="77777777" w:rsidR="001F2E16" w:rsidRDefault="001F2E16" w:rsidP="00001AA7">
      <w:pPr>
        <w:pStyle w:val="TOC3"/>
        <w:tabs>
          <w:tab w:val="right" w:leader="dot" w:pos="8306"/>
        </w:tabs>
        <w:ind w:leftChars="200" w:left="480" w:firstLineChars="0" w:firstLine="0"/>
      </w:pPr>
      <w:hyperlink w:anchor="_Toc24505" w:history="1">
        <w:r>
          <w:rPr>
            <w:rFonts w:ascii="Calibri" w:hAnsi="Calibri" w:hint="eastAsia"/>
            <w:lang w:eastAsia="zh-CN"/>
          </w:rPr>
          <w:t xml:space="preserve">2.1.2 </w:t>
        </w:r>
        <w:r>
          <w:rPr>
            <w:rFonts w:hint="eastAsia"/>
            <w:lang w:eastAsia="zh-CN"/>
          </w:rPr>
          <w:t>主营业务与产业链布局</w:t>
        </w:r>
        <w:r>
          <w:tab/>
        </w:r>
        <w:r>
          <w:fldChar w:fldCharType="begin"/>
        </w:r>
        <w:r>
          <w:instrText xml:space="preserve"> PAGEREF _Toc24505 \h </w:instrText>
        </w:r>
        <w:r>
          <w:fldChar w:fldCharType="separate"/>
        </w:r>
        <w:r>
          <w:t>20</w:t>
        </w:r>
        <w:r>
          <w:fldChar w:fldCharType="end"/>
        </w:r>
      </w:hyperlink>
    </w:p>
    <w:p w14:paraId="14D0CEA0" w14:textId="77777777" w:rsidR="001F2E16" w:rsidRDefault="001F2E16" w:rsidP="00001AA7">
      <w:pPr>
        <w:pStyle w:val="TOC3"/>
        <w:tabs>
          <w:tab w:val="right" w:leader="dot" w:pos="8306"/>
        </w:tabs>
        <w:ind w:leftChars="200" w:left="480" w:firstLineChars="0" w:firstLine="0"/>
      </w:pPr>
      <w:hyperlink w:anchor="_Toc10875" w:history="1">
        <w:r>
          <w:rPr>
            <w:rFonts w:hint="eastAsia"/>
          </w:rPr>
          <w:t xml:space="preserve">2.1.3 </w:t>
        </w:r>
        <w:r>
          <w:rPr>
            <w:rFonts w:hint="eastAsia"/>
          </w:rPr>
          <w:t>组织架构</w:t>
        </w:r>
        <w:r>
          <w:tab/>
        </w:r>
        <w:r>
          <w:fldChar w:fldCharType="begin"/>
        </w:r>
        <w:r>
          <w:instrText xml:space="preserve"> PAGEREF _Toc10875 \h </w:instrText>
        </w:r>
        <w:r>
          <w:fldChar w:fldCharType="separate"/>
        </w:r>
        <w:r>
          <w:t>21</w:t>
        </w:r>
        <w:r>
          <w:fldChar w:fldCharType="end"/>
        </w:r>
      </w:hyperlink>
    </w:p>
    <w:p w14:paraId="29937FC8" w14:textId="77777777" w:rsidR="001F2E16" w:rsidRDefault="001F2E16" w:rsidP="00001AA7">
      <w:pPr>
        <w:pStyle w:val="TOC2"/>
        <w:tabs>
          <w:tab w:val="right" w:leader="dot" w:pos="8306"/>
        </w:tabs>
        <w:ind w:leftChars="100" w:left="240" w:firstLineChars="0" w:firstLine="0"/>
      </w:pPr>
      <w:hyperlink w:anchor="_Toc31113" w:history="1">
        <w:r>
          <w:rPr>
            <w:rFonts w:hint="eastAsia"/>
          </w:rPr>
          <w:t xml:space="preserve">2.2 </w:t>
        </w:r>
        <w:r>
          <w:rPr>
            <w:rFonts w:hint="eastAsia"/>
          </w:rPr>
          <w:t>企业文化</w:t>
        </w:r>
        <w:r>
          <w:tab/>
        </w:r>
        <w:r>
          <w:fldChar w:fldCharType="begin"/>
        </w:r>
        <w:r>
          <w:instrText xml:space="preserve"> PAGEREF _Toc31113 \h </w:instrText>
        </w:r>
        <w:r>
          <w:fldChar w:fldCharType="separate"/>
        </w:r>
        <w:r>
          <w:t>22</w:t>
        </w:r>
        <w:r>
          <w:fldChar w:fldCharType="end"/>
        </w:r>
      </w:hyperlink>
    </w:p>
    <w:p w14:paraId="1A99E337" w14:textId="77777777" w:rsidR="001F2E16" w:rsidRDefault="001F2E16" w:rsidP="00001AA7">
      <w:pPr>
        <w:pStyle w:val="TOC3"/>
        <w:tabs>
          <w:tab w:val="right" w:leader="dot" w:pos="8306"/>
        </w:tabs>
        <w:ind w:leftChars="200" w:left="480" w:firstLineChars="0" w:firstLine="0"/>
      </w:pPr>
      <w:hyperlink w:anchor="_Toc3347" w:history="1">
        <w:r>
          <w:rPr>
            <w:rFonts w:hint="eastAsia"/>
          </w:rPr>
          <w:t xml:space="preserve">2.2.1 </w:t>
        </w:r>
        <w:r>
          <w:rPr>
            <w:rFonts w:hint="eastAsia"/>
          </w:rPr>
          <w:t>企业使命与愿景</w:t>
        </w:r>
        <w:r>
          <w:tab/>
        </w:r>
        <w:r>
          <w:fldChar w:fldCharType="begin"/>
        </w:r>
        <w:r>
          <w:instrText xml:space="preserve"> PAGEREF _Toc3347 \h </w:instrText>
        </w:r>
        <w:r>
          <w:fldChar w:fldCharType="separate"/>
        </w:r>
        <w:r>
          <w:t>22</w:t>
        </w:r>
        <w:r>
          <w:fldChar w:fldCharType="end"/>
        </w:r>
      </w:hyperlink>
    </w:p>
    <w:p w14:paraId="1CAE7A5E" w14:textId="77777777" w:rsidR="001F2E16" w:rsidRDefault="001F2E16" w:rsidP="00001AA7">
      <w:pPr>
        <w:pStyle w:val="TOC3"/>
        <w:tabs>
          <w:tab w:val="right" w:leader="dot" w:pos="8306"/>
        </w:tabs>
        <w:ind w:leftChars="200" w:left="480" w:firstLineChars="0" w:firstLine="0"/>
      </w:pPr>
      <w:hyperlink w:anchor="_Toc25670" w:history="1">
        <w:r>
          <w:rPr>
            <w:rFonts w:hint="eastAsia"/>
          </w:rPr>
          <w:t xml:space="preserve">2.2.2 </w:t>
        </w:r>
        <w:r>
          <w:rPr>
            <w:rFonts w:hint="eastAsia"/>
          </w:rPr>
          <w:t>企业精神与社会责任观</w:t>
        </w:r>
        <w:r>
          <w:tab/>
        </w:r>
        <w:r>
          <w:fldChar w:fldCharType="begin"/>
        </w:r>
        <w:r>
          <w:instrText xml:space="preserve"> PAGEREF _Toc25670 \h </w:instrText>
        </w:r>
        <w:r>
          <w:fldChar w:fldCharType="separate"/>
        </w:r>
        <w:r>
          <w:t>22</w:t>
        </w:r>
        <w:r>
          <w:fldChar w:fldCharType="end"/>
        </w:r>
      </w:hyperlink>
    </w:p>
    <w:p w14:paraId="6C992344" w14:textId="77777777" w:rsidR="001F2E16" w:rsidRDefault="001F2E16" w:rsidP="00001AA7">
      <w:pPr>
        <w:pStyle w:val="TOC3"/>
        <w:tabs>
          <w:tab w:val="right" w:leader="dot" w:pos="8306"/>
        </w:tabs>
        <w:ind w:leftChars="200" w:left="480" w:firstLineChars="0" w:firstLine="0"/>
      </w:pPr>
      <w:hyperlink w:anchor="_Toc11620" w:history="1">
        <w:r>
          <w:rPr>
            <w:rFonts w:hint="eastAsia"/>
            <w:lang w:eastAsia="zh-CN"/>
          </w:rPr>
          <w:t xml:space="preserve">2.2.3 </w:t>
        </w:r>
        <w:r>
          <w:rPr>
            <w:rFonts w:hint="eastAsia"/>
            <w:lang w:eastAsia="zh-CN"/>
          </w:rPr>
          <w:t>带头人：吴子敬的引领作用</w:t>
        </w:r>
        <w:r>
          <w:tab/>
        </w:r>
        <w:r>
          <w:fldChar w:fldCharType="begin"/>
        </w:r>
        <w:r>
          <w:instrText xml:space="preserve"> PAGEREF _Toc11620 \h </w:instrText>
        </w:r>
        <w:r>
          <w:fldChar w:fldCharType="separate"/>
        </w:r>
        <w:r>
          <w:t>23</w:t>
        </w:r>
        <w:r>
          <w:fldChar w:fldCharType="end"/>
        </w:r>
      </w:hyperlink>
    </w:p>
    <w:p w14:paraId="49EACD9B" w14:textId="77777777" w:rsidR="001F2E16" w:rsidRDefault="001F2E16" w:rsidP="00001AA7">
      <w:pPr>
        <w:pStyle w:val="TOC2"/>
        <w:tabs>
          <w:tab w:val="right" w:leader="dot" w:pos="8306"/>
        </w:tabs>
        <w:ind w:leftChars="100" w:left="240" w:firstLineChars="0" w:firstLine="0"/>
      </w:pPr>
      <w:hyperlink w:anchor="_Toc6487" w:history="1">
        <w:r>
          <w:rPr>
            <w:rFonts w:hint="eastAsia"/>
          </w:rPr>
          <w:t xml:space="preserve">2.3 </w:t>
        </w:r>
        <w:r>
          <w:rPr>
            <w:rFonts w:hint="eastAsia"/>
          </w:rPr>
          <w:t>企业产品</w:t>
        </w:r>
        <w:r>
          <w:tab/>
        </w:r>
        <w:r>
          <w:fldChar w:fldCharType="begin"/>
        </w:r>
        <w:r>
          <w:instrText xml:space="preserve"> PAGEREF _Toc6487 \h </w:instrText>
        </w:r>
        <w:r>
          <w:fldChar w:fldCharType="separate"/>
        </w:r>
        <w:r>
          <w:t>24</w:t>
        </w:r>
        <w:r>
          <w:fldChar w:fldCharType="end"/>
        </w:r>
      </w:hyperlink>
    </w:p>
    <w:p w14:paraId="4FDE8E59" w14:textId="77777777" w:rsidR="001F2E16" w:rsidRDefault="001F2E16" w:rsidP="00001AA7">
      <w:pPr>
        <w:pStyle w:val="TOC3"/>
        <w:tabs>
          <w:tab w:val="right" w:leader="dot" w:pos="8306"/>
        </w:tabs>
        <w:ind w:leftChars="200" w:left="480" w:firstLineChars="0" w:firstLine="0"/>
      </w:pPr>
      <w:hyperlink w:anchor="_Toc9541" w:history="1">
        <w:r>
          <w:rPr>
            <w:rFonts w:hint="eastAsia"/>
          </w:rPr>
          <w:t xml:space="preserve">2.3.1 </w:t>
        </w:r>
        <w:r>
          <w:rPr>
            <w:rFonts w:hint="eastAsia"/>
          </w:rPr>
          <w:t>产品体系</w:t>
        </w:r>
        <w:r>
          <w:tab/>
        </w:r>
        <w:r>
          <w:fldChar w:fldCharType="begin"/>
        </w:r>
        <w:r>
          <w:instrText xml:space="preserve"> PAGEREF _Toc9541 \h </w:instrText>
        </w:r>
        <w:r>
          <w:fldChar w:fldCharType="separate"/>
        </w:r>
        <w:r>
          <w:t>24</w:t>
        </w:r>
        <w:r>
          <w:fldChar w:fldCharType="end"/>
        </w:r>
      </w:hyperlink>
    </w:p>
    <w:p w14:paraId="2807BA69" w14:textId="77777777" w:rsidR="001F2E16" w:rsidRDefault="001F2E16" w:rsidP="00001AA7">
      <w:pPr>
        <w:pStyle w:val="TOC3"/>
        <w:tabs>
          <w:tab w:val="right" w:leader="dot" w:pos="8306"/>
        </w:tabs>
        <w:ind w:leftChars="200" w:left="480" w:firstLineChars="0" w:firstLine="0"/>
      </w:pPr>
      <w:hyperlink w:anchor="_Toc24854" w:history="1">
        <w:r>
          <w:rPr>
            <w:rFonts w:hint="eastAsia"/>
          </w:rPr>
          <w:t xml:space="preserve">2.3.2 </w:t>
        </w:r>
        <w:r>
          <w:rPr>
            <w:rFonts w:hint="eastAsia"/>
          </w:rPr>
          <w:t>品质保障与资质认证</w:t>
        </w:r>
        <w:r>
          <w:tab/>
        </w:r>
        <w:r>
          <w:fldChar w:fldCharType="begin"/>
        </w:r>
        <w:r>
          <w:instrText xml:space="preserve"> PAGEREF _Toc24854 \h </w:instrText>
        </w:r>
        <w:r>
          <w:fldChar w:fldCharType="separate"/>
        </w:r>
        <w:r>
          <w:t>24</w:t>
        </w:r>
        <w:r>
          <w:fldChar w:fldCharType="end"/>
        </w:r>
      </w:hyperlink>
    </w:p>
    <w:p w14:paraId="4B870BF6" w14:textId="77777777" w:rsidR="001F2E16" w:rsidRDefault="001F2E16" w:rsidP="00001AA7">
      <w:pPr>
        <w:pStyle w:val="TOC3"/>
        <w:tabs>
          <w:tab w:val="right" w:leader="dot" w:pos="8306"/>
        </w:tabs>
        <w:ind w:leftChars="200" w:left="480" w:firstLineChars="0" w:firstLine="0"/>
      </w:pPr>
      <w:hyperlink w:anchor="_Toc25091" w:history="1">
        <w:r>
          <w:rPr>
            <w:rFonts w:ascii="Calibri" w:hAnsi="Calibri" w:hint="eastAsia"/>
            <w:szCs w:val="21"/>
          </w:rPr>
          <w:t xml:space="preserve">2.3.3 </w:t>
        </w:r>
        <w:r>
          <w:rPr>
            <w:rFonts w:hint="eastAsia"/>
          </w:rPr>
          <w:t>市场认可与客户结构</w:t>
        </w:r>
        <w:r>
          <w:tab/>
        </w:r>
        <w:r>
          <w:fldChar w:fldCharType="begin"/>
        </w:r>
        <w:r>
          <w:instrText xml:space="preserve"> PAGEREF _Toc25091 \h </w:instrText>
        </w:r>
        <w:r>
          <w:fldChar w:fldCharType="separate"/>
        </w:r>
        <w:r>
          <w:t>25</w:t>
        </w:r>
        <w:r>
          <w:fldChar w:fldCharType="end"/>
        </w:r>
      </w:hyperlink>
    </w:p>
    <w:p w14:paraId="16E2B097" w14:textId="77777777" w:rsidR="001F2E16" w:rsidRDefault="001F2E16" w:rsidP="00001AA7">
      <w:pPr>
        <w:pStyle w:val="TOC2"/>
        <w:tabs>
          <w:tab w:val="right" w:leader="dot" w:pos="8306"/>
        </w:tabs>
        <w:ind w:leftChars="100" w:left="240" w:firstLineChars="0" w:firstLine="0"/>
      </w:pPr>
      <w:hyperlink w:anchor="_Toc2190" w:history="1">
        <w:r>
          <w:rPr>
            <w:rFonts w:hint="eastAsia"/>
          </w:rPr>
          <w:t xml:space="preserve">2.4 </w:t>
        </w:r>
        <w:r>
          <w:rPr>
            <w:rFonts w:hint="eastAsia"/>
          </w:rPr>
          <w:t>发展历程</w:t>
        </w:r>
        <w:r>
          <w:tab/>
        </w:r>
        <w:r>
          <w:fldChar w:fldCharType="begin"/>
        </w:r>
        <w:r>
          <w:instrText xml:space="preserve"> PAGEREF _Toc2190 \h </w:instrText>
        </w:r>
        <w:r>
          <w:fldChar w:fldCharType="separate"/>
        </w:r>
        <w:r>
          <w:t>26</w:t>
        </w:r>
        <w:r>
          <w:fldChar w:fldCharType="end"/>
        </w:r>
      </w:hyperlink>
    </w:p>
    <w:p w14:paraId="119D4AA1" w14:textId="77777777" w:rsidR="001F2E16" w:rsidRDefault="001F2E16" w:rsidP="00001AA7">
      <w:pPr>
        <w:pStyle w:val="TOC2"/>
        <w:tabs>
          <w:tab w:val="right" w:leader="dot" w:pos="8306"/>
        </w:tabs>
        <w:ind w:leftChars="100" w:left="240" w:firstLineChars="0" w:firstLine="0"/>
      </w:pPr>
      <w:hyperlink w:anchor="_Toc1443" w:history="1">
        <w:r>
          <w:rPr>
            <w:rFonts w:ascii="Calibri" w:hAnsi="Calibri" w:hint="eastAsia"/>
            <w:szCs w:val="21"/>
          </w:rPr>
          <w:t xml:space="preserve">2.5 </w:t>
        </w:r>
        <w:r>
          <w:rPr>
            <w:rFonts w:hint="eastAsia"/>
          </w:rPr>
          <w:t>主要荣誉</w:t>
        </w:r>
        <w:r>
          <w:tab/>
        </w:r>
        <w:r>
          <w:fldChar w:fldCharType="begin"/>
        </w:r>
        <w:r>
          <w:instrText xml:space="preserve"> PAGEREF _Toc1443 \h </w:instrText>
        </w:r>
        <w:r>
          <w:fldChar w:fldCharType="separate"/>
        </w:r>
        <w:r>
          <w:t>27</w:t>
        </w:r>
        <w:r>
          <w:fldChar w:fldCharType="end"/>
        </w:r>
      </w:hyperlink>
    </w:p>
    <w:p w14:paraId="5A44B7B0" w14:textId="77777777" w:rsidR="001F2E16" w:rsidRDefault="001F2E16" w:rsidP="00001AA7">
      <w:pPr>
        <w:pStyle w:val="TOC1"/>
        <w:tabs>
          <w:tab w:val="right" w:leader="dot" w:pos="8306"/>
        </w:tabs>
        <w:ind w:firstLineChars="0" w:firstLine="0"/>
      </w:pPr>
      <w:hyperlink w:anchor="_Toc13875" w:history="1">
        <w:r>
          <w:rPr>
            <w:rFonts w:eastAsia="黑体"/>
          </w:rPr>
          <w:t>第三章</w:t>
        </w:r>
        <w:r>
          <w:rPr>
            <w:rFonts w:eastAsia="黑体"/>
          </w:rPr>
          <w:t xml:space="preserve"> </w:t>
        </w:r>
        <w:r>
          <w:rPr>
            <w:rFonts w:hint="eastAsia"/>
          </w:rPr>
          <w:t>案例主体——</w:t>
        </w:r>
        <w:r>
          <w:rPr>
            <w:rFonts w:hint="eastAsia" w:ascii="宋体" w:hAnsi="宋体" w:eastAsia="宋体" w:cs="宋体"/>
          </w:rPr>
          <w:t>“</w:t>
        </w:r>
        <w:r>
          <w:rPr>
            <w:rFonts w:hint="eastAsia"/>
          </w:rPr>
          <w:t>企业</w:t>
        </w:r>
        <w:r>
          <w:rPr>
            <w:rFonts w:hint="eastAsia"/>
          </w:rPr>
          <w:t>+</w:t>
        </w:r>
        <w:r>
          <w:rPr>
            <w:rFonts w:hint="eastAsia"/>
          </w:rPr>
          <w:t>基地</w:t>
        </w:r>
        <w:r>
          <w:rPr>
            <w:rFonts w:hint="eastAsia"/>
          </w:rPr>
          <w:t>+</w:t>
        </w:r>
        <w:r>
          <w:rPr>
            <w:rFonts w:hint="eastAsia"/>
          </w:rPr>
          <w:t>农户</w:t>
        </w:r>
        <w:r>
          <w:rPr>
            <w:rFonts w:hint="eastAsia" w:ascii="宋体" w:hAnsi="宋体" w:eastAsia="宋体" w:cs="宋体"/>
          </w:rPr>
          <w:t>”</w:t>
        </w:r>
        <w:r>
          <w:rPr>
            <w:rFonts w:hint="eastAsia"/>
          </w:rPr>
          <w:t>价值共创的实践图景</w:t>
        </w:r>
        <w:r>
          <w:tab/>
        </w:r>
        <w:r>
          <w:fldChar w:fldCharType="begin"/>
        </w:r>
        <w:r>
          <w:instrText xml:space="preserve"> PAGEREF _Toc13875 \h </w:instrText>
        </w:r>
        <w:r>
          <w:fldChar w:fldCharType="separate"/>
        </w:r>
        <w:r>
          <w:t>29</w:t>
        </w:r>
        <w:r>
          <w:fldChar w:fldCharType="end"/>
        </w:r>
      </w:hyperlink>
    </w:p>
    <w:p w14:paraId="1947B36E" w14:textId="77777777" w:rsidR="001F2E16" w:rsidRDefault="001F2E16" w:rsidP="00001AA7">
      <w:pPr>
        <w:pStyle w:val="TOC2"/>
        <w:tabs>
          <w:tab w:val="right" w:leader="dot" w:pos="8306"/>
        </w:tabs>
        <w:ind w:leftChars="100" w:left="240" w:firstLineChars="0" w:firstLine="0"/>
      </w:pPr>
      <w:hyperlink w:anchor="_Toc32584" w:history="1">
        <w:r>
          <w:rPr>
            <w:rFonts w:hint="eastAsia"/>
            <w:lang w:eastAsia="zh-CN"/>
          </w:rPr>
          <w:t xml:space="preserve">3.1 </w:t>
        </w:r>
        <w:r>
          <w:rPr>
            <w:rFonts w:hint="eastAsia"/>
            <w:lang w:eastAsia="zh-CN"/>
          </w:rPr>
          <w:t>战略引领——天和农业共富发展的路径选择</w:t>
        </w:r>
        <w:r>
          <w:tab/>
        </w:r>
        <w:r>
          <w:fldChar w:fldCharType="begin"/>
        </w:r>
        <w:r>
          <w:instrText xml:space="preserve"> PAGEREF _Toc32584 \h </w:instrText>
        </w:r>
        <w:r>
          <w:fldChar w:fldCharType="separate"/>
        </w:r>
        <w:r>
          <w:t>29</w:t>
        </w:r>
        <w:r>
          <w:fldChar w:fldCharType="end"/>
        </w:r>
      </w:hyperlink>
    </w:p>
    <w:p w14:paraId="6EBB4A4A" w14:textId="77777777" w:rsidR="001F2E16" w:rsidRDefault="001F2E16" w:rsidP="00001AA7">
      <w:pPr>
        <w:pStyle w:val="TOC3"/>
        <w:tabs>
          <w:tab w:val="right" w:leader="dot" w:pos="8306"/>
        </w:tabs>
        <w:ind w:leftChars="200" w:left="480" w:firstLineChars="0" w:firstLine="0"/>
      </w:pPr>
      <w:hyperlink w:anchor="_Toc23852" w:history="1">
        <w:r>
          <w:rPr>
            <w:rFonts w:hint="eastAsia"/>
            <w:lang w:eastAsia="zh-CN"/>
          </w:rPr>
          <w:t xml:space="preserve">3.1.1 </w:t>
        </w:r>
        <w:r>
          <w:rPr>
            <w:rFonts w:hint="eastAsia"/>
            <w:lang w:eastAsia="zh-CN"/>
          </w:rPr>
          <w:t>全产业链深耕：从</w:t>
        </w:r>
        <w:r>
          <w:rPr>
            <w:rFonts w:hint="eastAsia" w:ascii="宋体" w:hAnsi="宋体" w:eastAsia="宋体" w:cs="宋体"/>
            <w:lang w:eastAsia="zh-CN"/>
          </w:rPr>
          <w:t>“</w:t>
        </w:r>
        <w:r>
          <w:rPr>
            <w:rFonts w:hint="eastAsia"/>
            <w:lang w:eastAsia="zh-CN"/>
          </w:rPr>
          <w:t>卖原料</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卖品牌</w:t>
        </w:r>
        <w:r>
          <w:rPr>
            <w:rFonts w:hint="eastAsia" w:ascii="宋体" w:hAnsi="宋体" w:eastAsia="宋体" w:cs="宋体"/>
            <w:lang w:eastAsia="zh-CN"/>
          </w:rPr>
          <w:t>”</w:t>
        </w:r>
        <w:r>
          <w:rPr>
            <w:rFonts w:hint="eastAsia"/>
            <w:lang w:eastAsia="zh-CN"/>
          </w:rPr>
          <w:t>的纵向跃迁</w:t>
        </w:r>
        <w:r>
          <w:tab/>
        </w:r>
        <w:r>
          <w:fldChar w:fldCharType="begin"/>
        </w:r>
        <w:r>
          <w:instrText xml:space="preserve"> PAGEREF _Toc23852 \h </w:instrText>
        </w:r>
        <w:r>
          <w:fldChar w:fldCharType="separate"/>
        </w:r>
        <w:r>
          <w:t>29</w:t>
        </w:r>
        <w:r>
          <w:fldChar w:fldCharType="end"/>
        </w:r>
      </w:hyperlink>
    </w:p>
    <w:p w14:paraId="221DF617" w14:textId="77777777" w:rsidR="001F2E16" w:rsidRDefault="001F2E16" w:rsidP="00001AA7">
      <w:pPr>
        <w:pStyle w:val="TOC3"/>
        <w:tabs>
          <w:tab w:val="right" w:leader="dot" w:pos="8306"/>
        </w:tabs>
        <w:ind w:leftChars="200" w:left="480" w:firstLineChars="0" w:firstLine="0"/>
      </w:pPr>
      <w:hyperlink w:anchor="_Toc31681" w:history="1">
        <w:r>
          <w:rPr>
            <w:rFonts w:hint="eastAsia"/>
            <w:lang w:eastAsia="zh-CN"/>
          </w:rPr>
          <w:t xml:space="preserve">3.1.2 </w:t>
        </w:r>
        <w:r>
          <w:rPr>
            <w:rFonts w:hint="eastAsia"/>
            <w:lang w:eastAsia="zh-CN"/>
          </w:rPr>
          <w:t>价值导向转换：从</w:t>
        </w:r>
        <w:r>
          <w:rPr>
            <w:rFonts w:hint="eastAsia" w:ascii="宋体" w:hAnsi="宋体" w:eastAsia="宋体" w:cs="宋体"/>
            <w:lang w:eastAsia="zh-CN"/>
          </w:rPr>
          <w:t>“</w:t>
        </w:r>
        <w:r>
          <w:rPr>
            <w:rFonts w:hint="eastAsia"/>
            <w:lang w:eastAsia="zh-CN"/>
          </w:rPr>
          <w:t>采购原料</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培育伙伴</w:t>
        </w:r>
        <w:r>
          <w:rPr>
            <w:rFonts w:hint="eastAsia" w:ascii="宋体" w:hAnsi="宋体" w:eastAsia="宋体" w:cs="宋体"/>
            <w:lang w:eastAsia="zh-CN"/>
          </w:rPr>
          <w:t>”</w:t>
        </w:r>
        <w:r>
          <w:rPr>
            <w:rFonts w:hint="eastAsia"/>
            <w:lang w:eastAsia="zh-CN"/>
          </w:rPr>
          <w:t>的理念革命</w:t>
        </w:r>
        <w:r>
          <w:tab/>
        </w:r>
        <w:r>
          <w:fldChar w:fldCharType="begin"/>
        </w:r>
        <w:r>
          <w:instrText xml:space="preserve"> PAGEREF _Toc31681 \h </w:instrText>
        </w:r>
        <w:r>
          <w:fldChar w:fldCharType="separate"/>
        </w:r>
        <w:r>
          <w:t>30</w:t>
        </w:r>
        <w:r>
          <w:fldChar w:fldCharType="end"/>
        </w:r>
      </w:hyperlink>
    </w:p>
    <w:p w14:paraId="727697E9" w14:textId="77777777" w:rsidR="001F2E16" w:rsidRDefault="001F2E16" w:rsidP="00001AA7">
      <w:pPr>
        <w:pStyle w:val="TOC3"/>
        <w:tabs>
          <w:tab w:val="right" w:leader="dot" w:pos="8306"/>
        </w:tabs>
        <w:ind w:leftChars="200" w:left="480" w:firstLineChars="0" w:firstLine="0"/>
      </w:pPr>
      <w:hyperlink w:anchor="_Toc3120" w:history="1">
        <w:r>
          <w:rPr>
            <w:rFonts w:hint="eastAsia"/>
            <w:lang w:eastAsia="zh-CN"/>
          </w:rPr>
          <w:t xml:space="preserve">3.1.3 </w:t>
        </w:r>
        <w:r>
          <w:rPr>
            <w:rFonts w:hint="eastAsia"/>
            <w:lang w:eastAsia="zh-CN"/>
          </w:rPr>
          <w:t>组织模式创新：为何选择</w:t>
        </w:r>
        <w:r>
          <w:rPr>
            <w:rFonts w:hint="eastAsia" w:ascii="宋体" w:hAnsi="宋体" w:eastAsia="宋体" w:cs="宋体"/>
            <w:lang w:eastAsia="zh-CN"/>
          </w:rPr>
          <w:t>“</w:t>
        </w:r>
        <w:r>
          <w:rPr>
            <w:rFonts w:hint="eastAsia"/>
            <w:lang w:eastAsia="zh-CN"/>
          </w:rPr>
          <w:t>企业</w:t>
        </w:r>
        <w:r>
          <w:rPr>
            <w:rFonts w:hint="eastAsia"/>
            <w:lang w:eastAsia="zh-CN"/>
          </w:rPr>
          <w:t>+</w:t>
        </w:r>
        <w:r>
          <w:rPr>
            <w:rFonts w:hint="eastAsia"/>
            <w:lang w:eastAsia="zh-CN"/>
          </w:rPr>
          <w:t>基地</w:t>
        </w:r>
        <w:r>
          <w:rPr>
            <w:rFonts w:hint="eastAsia"/>
            <w:lang w:eastAsia="zh-CN"/>
          </w:rPr>
          <w:t>+</w:t>
        </w:r>
        <w:r>
          <w:rPr>
            <w:rFonts w:hint="eastAsia"/>
            <w:lang w:eastAsia="zh-CN"/>
          </w:rPr>
          <w:t>农户</w:t>
        </w:r>
        <w:r>
          <w:rPr>
            <w:rFonts w:hint="eastAsia" w:ascii="宋体" w:hAnsi="宋体" w:eastAsia="宋体" w:cs="宋体"/>
            <w:lang w:eastAsia="zh-CN"/>
          </w:rPr>
          <w:t>”</w:t>
        </w:r>
        <w:r>
          <w:rPr>
            <w:rFonts w:hint="eastAsia"/>
            <w:lang w:eastAsia="zh-CN"/>
          </w:rPr>
          <w:t>三角协同？</w:t>
        </w:r>
        <w:r>
          <w:tab/>
        </w:r>
        <w:r>
          <w:fldChar w:fldCharType="begin"/>
        </w:r>
        <w:r>
          <w:instrText xml:space="preserve"> PAGEREF _Toc3120 \h </w:instrText>
        </w:r>
        <w:r>
          <w:fldChar w:fldCharType="separate"/>
        </w:r>
        <w:r>
          <w:t>31</w:t>
        </w:r>
        <w:r>
          <w:fldChar w:fldCharType="end"/>
        </w:r>
      </w:hyperlink>
    </w:p>
    <w:p w14:paraId="4AAEB164" w14:textId="77777777" w:rsidR="001F2E16" w:rsidRDefault="001F2E16" w:rsidP="00001AA7">
      <w:pPr>
        <w:pStyle w:val="TOC2"/>
        <w:tabs>
          <w:tab w:val="right" w:leader="dot" w:pos="8306"/>
        </w:tabs>
        <w:ind w:leftChars="100" w:left="240" w:firstLineChars="0" w:firstLine="0"/>
      </w:pPr>
      <w:hyperlink w:anchor="_Toc6024" w:history="1">
        <w:r>
          <w:rPr>
            <w:rFonts w:hint="eastAsia"/>
            <w:lang w:eastAsia="zh-CN"/>
          </w:rPr>
          <w:t xml:space="preserve">3.2 </w:t>
        </w:r>
        <w:r>
          <w:rPr>
            <w:rFonts w:hint="eastAsia"/>
            <w:lang w:eastAsia="zh-CN"/>
          </w:rPr>
          <w:t>机制嵌入——联农带农的制度设计</w:t>
        </w:r>
        <w:r>
          <w:tab/>
        </w:r>
        <w:r>
          <w:fldChar w:fldCharType="begin"/>
        </w:r>
        <w:r>
          <w:instrText xml:space="preserve"> PAGEREF _Toc6024 \h </w:instrText>
        </w:r>
        <w:r>
          <w:fldChar w:fldCharType="separate"/>
        </w:r>
        <w:r>
          <w:t>32</w:t>
        </w:r>
        <w:r>
          <w:fldChar w:fldCharType="end"/>
        </w:r>
      </w:hyperlink>
    </w:p>
    <w:p w14:paraId="2AD82AF6" w14:textId="77777777" w:rsidR="001F2E16" w:rsidRDefault="001F2E16" w:rsidP="00001AA7">
      <w:pPr>
        <w:pStyle w:val="TOC3"/>
        <w:tabs>
          <w:tab w:val="right" w:leader="dot" w:pos="8306"/>
        </w:tabs>
        <w:ind w:leftChars="200" w:left="480" w:firstLineChars="0" w:firstLine="0"/>
      </w:pPr>
      <w:hyperlink w:anchor="_Toc31747" w:history="1">
        <w:r>
          <w:rPr>
            <w:rFonts w:hint="eastAsia"/>
            <w:lang w:eastAsia="zh-CN"/>
          </w:rPr>
          <w:t xml:space="preserve">3.2.1 </w:t>
        </w:r>
        <w:r>
          <w:rPr>
            <w:rFonts w:hint="eastAsia"/>
            <w:lang w:eastAsia="zh-CN"/>
          </w:rPr>
          <w:t>准入赋能：打破要素壁垒的</w:t>
        </w:r>
        <w:r>
          <w:rPr>
            <w:rFonts w:hint="eastAsia" w:ascii="宋体" w:hAnsi="宋体" w:eastAsia="宋体" w:cs="宋体"/>
            <w:lang w:eastAsia="zh-CN"/>
          </w:rPr>
          <w:t>“</w:t>
        </w:r>
        <w:r>
          <w:rPr>
            <w:rFonts w:hint="eastAsia"/>
            <w:lang w:eastAsia="zh-CN"/>
          </w:rPr>
          <w:t>前置性让利</w:t>
        </w:r>
        <w:r>
          <w:rPr>
            <w:rFonts w:hint="eastAsia" w:ascii="宋体" w:hAnsi="宋体" w:eastAsia="宋体" w:cs="宋体"/>
            <w:lang w:eastAsia="zh-CN"/>
          </w:rPr>
          <w:t>”</w:t>
        </w:r>
        <w:r>
          <w:tab/>
        </w:r>
        <w:r>
          <w:fldChar w:fldCharType="begin"/>
        </w:r>
        <w:r>
          <w:instrText xml:space="preserve"> PAGEREF _Toc31747 \h </w:instrText>
        </w:r>
        <w:r>
          <w:fldChar w:fldCharType="separate"/>
        </w:r>
        <w:r>
          <w:t>33</w:t>
        </w:r>
        <w:r>
          <w:fldChar w:fldCharType="end"/>
        </w:r>
      </w:hyperlink>
    </w:p>
    <w:p w14:paraId="41F4ECD8" w14:textId="77777777" w:rsidR="001F2E16" w:rsidRDefault="001F2E16" w:rsidP="00001AA7">
      <w:pPr>
        <w:pStyle w:val="TOC3"/>
        <w:tabs>
          <w:tab w:val="right" w:leader="dot" w:pos="8306"/>
        </w:tabs>
        <w:ind w:leftChars="200" w:left="480" w:firstLineChars="0" w:firstLine="0"/>
      </w:pPr>
      <w:hyperlink w:anchor="_Toc17850" w:history="1">
        <w:r>
          <w:rPr>
            <w:rFonts w:hint="eastAsia"/>
            <w:lang w:eastAsia="zh-CN"/>
          </w:rPr>
          <w:t xml:space="preserve">3.2.2 </w:t>
        </w:r>
        <w:r>
          <w:rPr>
            <w:rFonts w:hint="eastAsia"/>
            <w:lang w:eastAsia="zh-CN"/>
          </w:rPr>
          <w:t>过程管控：从</w:t>
        </w:r>
        <w:r>
          <w:rPr>
            <w:rFonts w:hint="eastAsia" w:ascii="宋体" w:hAnsi="宋体" w:eastAsia="宋体" w:cs="宋体"/>
            <w:lang w:eastAsia="zh-CN"/>
          </w:rPr>
          <w:t>“</w:t>
        </w:r>
        <w:r>
          <w:rPr>
            <w:rFonts w:hint="eastAsia"/>
            <w:lang w:eastAsia="zh-CN"/>
          </w:rPr>
          <w:t>结果验收</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全程嵌入</w:t>
        </w:r>
        <w:r>
          <w:rPr>
            <w:rFonts w:hint="eastAsia" w:ascii="宋体" w:hAnsi="宋体" w:eastAsia="宋体" w:cs="宋体"/>
            <w:lang w:eastAsia="zh-CN"/>
          </w:rPr>
          <w:t>”</w:t>
        </w:r>
        <w:r>
          <w:rPr>
            <w:rFonts w:hint="eastAsia"/>
            <w:lang w:eastAsia="zh-CN"/>
          </w:rPr>
          <w:t>的质量治理</w:t>
        </w:r>
        <w:r>
          <w:tab/>
        </w:r>
        <w:r>
          <w:fldChar w:fldCharType="begin"/>
        </w:r>
        <w:r>
          <w:instrText xml:space="preserve"> PAGEREF _Toc17850 \h </w:instrText>
        </w:r>
        <w:r>
          <w:fldChar w:fldCharType="separate"/>
        </w:r>
        <w:r>
          <w:t>34</w:t>
        </w:r>
        <w:r>
          <w:fldChar w:fldCharType="end"/>
        </w:r>
      </w:hyperlink>
    </w:p>
    <w:p w14:paraId="6C2EED43" w14:textId="77777777" w:rsidR="001F2E16" w:rsidRDefault="001F2E16" w:rsidP="00001AA7">
      <w:pPr>
        <w:pStyle w:val="TOC3"/>
        <w:tabs>
          <w:tab w:val="right" w:leader="dot" w:pos="8306"/>
        </w:tabs>
        <w:ind w:leftChars="200" w:left="480" w:firstLineChars="0" w:firstLine="0"/>
      </w:pPr>
      <w:hyperlink w:anchor="_Toc8976" w:history="1">
        <w:r>
          <w:rPr>
            <w:rFonts w:hint="eastAsia"/>
            <w:lang w:eastAsia="zh-CN"/>
          </w:rPr>
          <w:t xml:space="preserve">3.2.3 </w:t>
        </w:r>
        <w:r>
          <w:rPr>
            <w:rFonts w:hint="eastAsia"/>
            <w:lang w:eastAsia="zh-CN"/>
          </w:rPr>
          <w:t>收益保障：从</w:t>
        </w:r>
        <w:r>
          <w:rPr>
            <w:rFonts w:hint="eastAsia" w:ascii="宋体" w:hAnsi="宋体" w:eastAsia="宋体" w:cs="宋体"/>
            <w:lang w:eastAsia="zh-CN"/>
          </w:rPr>
          <w:t>“</w:t>
        </w:r>
        <w:r>
          <w:rPr>
            <w:rFonts w:hint="eastAsia"/>
            <w:lang w:eastAsia="zh-CN"/>
          </w:rPr>
          <w:t>一次性交易</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全周期共享</w:t>
        </w:r>
        <w:r>
          <w:rPr>
            <w:rFonts w:hint="eastAsia" w:ascii="宋体" w:hAnsi="宋体" w:eastAsia="宋体" w:cs="宋体"/>
            <w:lang w:eastAsia="zh-CN"/>
          </w:rPr>
          <w:t>”</w:t>
        </w:r>
        <w:r>
          <w:rPr>
            <w:rFonts w:hint="eastAsia"/>
            <w:lang w:eastAsia="zh-CN"/>
          </w:rPr>
          <w:t>的分配革命</w:t>
        </w:r>
        <w:r>
          <w:tab/>
        </w:r>
        <w:r>
          <w:fldChar w:fldCharType="begin"/>
        </w:r>
        <w:r>
          <w:instrText xml:space="preserve"> PAGEREF _Toc8976 \h </w:instrText>
        </w:r>
        <w:r>
          <w:fldChar w:fldCharType="separate"/>
        </w:r>
        <w:r>
          <w:t>35</w:t>
        </w:r>
        <w:r>
          <w:fldChar w:fldCharType="end"/>
        </w:r>
      </w:hyperlink>
    </w:p>
    <w:p w14:paraId="5F511887" w14:textId="77777777" w:rsidR="001F2E16" w:rsidRDefault="001F2E16" w:rsidP="00001AA7">
      <w:pPr>
        <w:pStyle w:val="TOC2"/>
        <w:tabs>
          <w:tab w:val="right" w:leader="dot" w:pos="8306"/>
        </w:tabs>
        <w:ind w:leftChars="100" w:left="240" w:firstLineChars="0" w:firstLine="0"/>
      </w:pPr>
      <w:hyperlink w:anchor="_Toc15312" w:history="1">
        <w:r>
          <w:rPr>
            <w:rFonts w:hint="eastAsia"/>
            <w:lang w:eastAsia="zh-CN"/>
          </w:rPr>
          <w:t xml:space="preserve">3.3 </w:t>
        </w:r>
        <w:r>
          <w:rPr>
            <w:rFonts w:hint="eastAsia"/>
            <w:lang w:eastAsia="zh-CN"/>
          </w:rPr>
          <w:t>田野叙事——机制运行的日常图景</w:t>
        </w:r>
        <w:r>
          <w:tab/>
        </w:r>
        <w:r>
          <w:fldChar w:fldCharType="begin"/>
        </w:r>
        <w:r>
          <w:instrText xml:space="preserve"> PAGEREF _Toc15312 \h </w:instrText>
        </w:r>
        <w:r>
          <w:fldChar w:fldCharType="separate"/>
        </w:r>
        <w:r>
          <w:t>37</w:t>
        </w:r>
        <w:r>
          <w:fldChar w:fldCharType="end"/>
        </w:r>
      </w:hyperlink>
    </w:p>
    <w:p w14:paraId="4526D02E" w14:textId="77777777" w:rsidR="001F2E16" w:rsidRDefault="001F2E16" w:rsidP="00001AA7">
      <w:pPr>
        <w:pStyle w:val="TOC3"/>
        <w:tabs>
          <w:tab w:val="right" w:leader="dot" w:pos="8306"/>
        </w:tabs>
        <w:ind w:leftChars="200" w:left="480" w:firstLineChars="0" w:firstLine="0"/>
      </w:pPr>
      <w:hyperlink w:anchor="_Toc32444" w:history="1">
        <w:r>
          <w:rPr>
            <w:rFonts w:hint="eastAsia"/>
            <w:lang w:eastAsia="zh-CN"/>
          </w:rPr>
          <w:t xml:space="preserve">3.3.1 </w:t>
        </w:r>
        <w:r>
          <w:rPr>
            <w:rFonts w:hint="eastAsia"/>
            <w:lang w:eastAsia="zh-CN"/>
          </w:rPr>
          <w:t>备耕时节：从</w:t>
        </w:r>
        <w:r>
          <w:rPr>
            <w:rFonts w:hint="eastAsia" w:ascii="宋体" w:hAnsi="宋体" w:eastAsia="宋体" w:cs="宋体"/>
            <w:lang w:eastAsia="zh-CN"/>
          </w:rPr>
          <w:t>“</w:t>
        </w:r>
        <w:r>
          <w:rPr>
            <w:rFonts w:hint="eastAsia"/>
            <w:lang w:eastAsia="zh-CN"/>
          </w:rPr>
          <w:t>各自为战</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统一调度</w:t>
        </w:r>
        <w:r>
          <w:rPr>
            <w:rFonts w:hint="eastAsia" w:ascii="宋体" w:hAnsi="宋体" w:eastAsia="宋体" w:cs="宋体"/>
            <w:lang w:eastAsia="zh-CN"/>
          </w:rPr>
          <w:t>”</w:t>
        </w:r>
        <w:r>
          <w:rPr>
            <w:rFonts w:hint="eastAsia"/>
            <w:lang w:eastAsia="zh-CN"/>
          </w:rPr>
          <w:t>的协同启动</w:t>
        </w:r>
        <w:r>
          <w:tab/>
        </w:r>
        <w:r>
          <w:fldChar w:fldCharType="begin"/>
        </w:r>
        <w:r>
          <w:instrText xml:space="preserve"> PAGEREF _Toc32444 \h </w:instrText>
        </w:r>
        <w:r>
          <w:fldChar w:fldCharType="separate"/>
        </w:r>
        <w:r>
          <w:t>38</w:t>
        </w:r>
        <w:r>
          <w:fldChar w:fldCharType="end"/>
        </w:r>
      </w:hyperlink>
    </w:p>
    <w:p w14:paraId="7D0D4614" w14:textId="77777777" w:rsidR="001F2E16" w:rsidRDefault="001F2E16" w:rsidP="00001AA7">
      <w:pPr>
        <w:pStyle w:val="TOC3"/>
        <w:tabs>
          <w:tab w:val="right" w:leader="dot" w:pos="8306"/>
        </w:tabs>
        <w:ind w:leftChars="200" w:left="480" w:firstLineChars="0" w:firstLine="0"/>
      </w:pPr>
      <w:hyperlink w:anchor="_Toc28705" w:history="1">
        <w:r>
          <w:rPr>
            <w:rFonts w:hint="eastAsia"/>
            <w:lang w:eastAsia="zh-CN"/>
          </w:rPr>
          <w:t xml:space="preserve">3.3.2 </w:t>
        </w:r>
        <w:r>
          <w:rPr>
            <w:rFonts w:hint="eastAsia"/>
            <w:lang w:eastAsia="zh-CN"/>
          </w:rPr>
          <w:t>生长季节：从</w:t>
        </w:r>
        <w:r>
          <w:rPr>
            <w:rFonts w:hint="eastAsia" w:ascii="宋体" w:hAnsi="宋体" w:eastAsia="宋体" w:cs="宋体"/>
            <w:lang w:eastAsia="zh-CN"/>
          </w:rPr>
          <w:t>“</w:t>
        </w:r>
        <w:r>
          <w:rPr>
            <w:rFonts w:hint="eastAsia"/>
            <w:lang w:eastAsia="zh-CN"/>
          </w:rPr>
          <w:t>靠天吃饭</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技术护航</w:t>
        </w:r>
        <w:r>
          <w:rPr>
            <w:rFonts w:hint="eastAsia" w:ascii="宋体" w:hAnsi="宋体" w:eastAsia="宋体" w:cs="宋体"/>
            <w:lang w:eastAsia="zh-CN"/>
          </w:rPr>
          <w:t>”</w:t>
        </w:r>
        <w:r>
          <w:rPr>
            <w:rFonts w:hint="eastAsia"/>
            <w:lang w:eastAsia="zh-CN"/>
          </w:rPr>
          <w:t>的日常守护</w:t>
        </w:r>
        <w:r>
          <w:tab/>
        </w:r>
        <w:r>
          <w:fldChar w:fldCharType="begin"/>
        </w:r>
        <w:r>
          <w:instrText xml:space="preserve"> PAGEREF _Toc28705 \h </w:instrText>
        </w:r>
        <w:r>
          <w:fldChar w:fldCharType="separate"/>
        </w:r>
        <w:r>
          <w:t>38</w:t>
        </w:r>
        <w:r>
          <w:fldChar w:fldCharType="end"/>
        </w:r>
      </w:hyperlink>
    </w:p>
    <w:p w14:paraId="01467783" w14:textId="77777777" w:rsidR="001F2E16" w:rsidRDefault="001F2E16" w:rsidP="00001AA7">
      <w:pPr>
        <w:pStyle w:val="TOC3"/>
        <w:tabs>
          <w:tab w:val="right" w:leader="dot" w:pos="8306"/>
        </w:tabs>
        <w:ind w:leftChars="200" w:left="480" w:firstLineChars="0" w:firstLine="0"/>
      </w:pPr>
      <w:hyperlink w:anchor="_Toc2147" w:history="1">
        <w:r>
          <w:rPr>
            <w:rFonts w:hint="eastAsia"/>
            <w:lang w:eastAsia="zh-CN"/>
          </w:rPr>
          <w:t xml:space="preserve">3.3.3 </w:t>
        </w:r>
        <w:r>
          <w:rPr>
            <w:rFonts w:hint="eastAsia"/>
            <w:lang w:eastAsia="zh-CN"/>
          </w:rPr>
          <w:t>采收周期：从</w:t>
        </w:r>
        <w:r>
          <w:rPr>
            <w:rFonts w:hint="eastAsia" w:ascii="宋体" w:hAnsi="宋体" w:eastAsia="宋体" w:cs="宋体"/>
            <w:lang w:eastAsia="zh-CN"/>
          </w:rPr>
          <w:t>“</w:t>
        </w:r>
        <w:r>
          <w:rPr>
            <w:rFonts w:hint="eastAsia"/>
            <w:lang w:eastAsia="zh-CN"/>
          </w:rPr>
          <w:t>讨价还价的博弈</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分级定价的互信</w:t>
        </w:r>
        <w:r>
          <w:rPr>
            <w:rFonts w:hint="eastAsia" w:ascii="宋体" w:hAnsi="宋体" w:eastAsia="宋体" w:cs="宋体"/>
            <w:lang w:eastAsia="zh-CN"/>
          </w:rPr>
          <w:t>”</w:t>
        </w:r>
        <w:r>
          <w:tab/>
        </w:r>
        <w:r>
          <w:fldChar w:fldCharType="begin"/>
        </w:r>
        <w:r>
          <w:instrText xml:space="preserve"> PAGEREF _Toc2147 \h </w:instrText>
        </w:r>
        <w:r>
          <w:fldChar w:fldCharType="separate"/>
        </w:r>
        <w:r>
          <w:t>39</w:t>
        </w:r>
        <w:r>
          <w:fldChar w:fldCharType="end"/>
        </w:r>
      </w:hyperlink>
    </w:p>
    <w:p w14:paraId="07639504" w14:textId="77777777" w:rsidR="001F2E16" w:rsidRDefault="001F2E16" w:rsidP="00001AA7">
      <w:pPr>
        <w:pStyle w:val="TOC3"/>
        <w:tabs>
          <w:tab w:val="right" w:leader="dot" w:pos="8306"/>
        </w:tabs>
        <w:ind w:leftChars="200" w:left="480" w:firstLineChars="0" w:firstLine="0"/>
      </w:pPr>
      <w:hyperlink w:anchor="_Toc27000" w:history="1">
        <w:r>
          <w:rPr>
            <w:rFonts w:hint="eastAsia"/>
            <w:lang w:eastAsia="zh-CN"/>
          </w:rPr>
          <w:t xml:space="preserve">3.3.4 </w:t>
        </w:r>
        <w:r>
          <w:rPr>
            <w:rFonts w:hint="eastAsia"/>
            <w:lang w:eastAsia="zh-CN"/>
          </w:rPr>
          <w:t>带动效应：从</w:t>
        </w:r>
        <w:r>
          <w:rPr>
            <w:rFonts w:hint="eastAsia" w:ascii="宋体" w:hAnsi="宋体" w:eastAsia="宋体" w:cs="宋体"/>
            <w:lang w:eastAsia="zh-CN"/>
          </w:rPr>
          <w:t>“</w:t>
        </w:r>
        <w:r>
          <w:rPr>
            <w:rFonts w:hint="eastAsia"/>
            <w:lang w:eastAsia="zh-CN"/>
          </w:rPr>
          <w:t>一户增收</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一方共富</w:t>
        </w:r>
        <w:r>
          <w:rPr>
            <w:rFonts w:hint="eastAsia" w:ascii="宋体" w:hAnsi="宋体" w:eastAsia="宋体" w:cs="宋体"/>
            <w:lang w:eastAsia="zh-CN"/>
          </w:rPr>
          <w:t>”</w:t>
        </w:r>
        <w:r>
          <w:rPr>
            <w:rFonts w:hint="eastAsia"/>
            <w:lang w:eastAsia="zh-CN"/>
          </w:rPr>
          <w:t>的辐射扩散</w:t>
        </w:r>
        <w:r>
          <w:tab/>
        </w:r>
        <w:r>
          <w:fldChar w:fldCharType="begin"/>
        </w:r>
        <w:r>
          <w:instrText xml:space="preserve"> PAGEREF _Toc27000 \h </w:instrText>
        </w:r>
        <w:r>
          <w:fldChar w:fldCharType="separate"/>
        </w:r>
        <w:r>
          <w:t>40</w:t>
        </w:r>
        <w:r>
          <w:fldChar w:fldCharType="end"/>
        </w:r>
      </w:hyperlink>
    </w:p>
    <w:p w14:paraId="12586551" w14:textId="77777777" w:rsidR="001F2E16" w:rsidRDefault="001F2E16" w:rsidP="00001AA7">
      <w:pPr>
        <w:pStyle w:val="TOC1"/>
        <w:tabs>
          <w:tab w:val="right" w:leader="dot" w:pos="8306"/>
        </w:tabs>
        <w:ind w:firstLineChars="0" w:firstLine="0"/>
      </w:pPr>
      <w:hyperlink w:anchor="_Toc15131" w:history="1">
        <w:r>
          <w:rPr>
            <w:rFonts w:eastAsia="黑体"/>
          </w:rPr>
          <w:t>第四章</w:t>
        </w:r>
        <w:r>
          <w:rPr>
            <w:rFonts w:eastAsia="黑体"/>
          </w:rPr>
          <w:t xml:space="preserve"> </w:t>
        </w:r>
        <w:r>
          <w:rPr>
            <w:rFonts w:hint="eastAsia"/>
          </w:rPr>
          <w:t>案例分析——三重利益联结的共富机理</w:t>
        </w:r>
        <w:r>
          <w:tab/>
        </w:r>
        <w:r>
          <w:fldChar w:fldCharType="begin"/>
        </w:r>
        <w:r>
          <w:instrText xml:space="preserve"> PAGEREF _Toc15131 \h </w:instrText>
        </w:r>
        <w:r>
          <w:fldChar w:fldCharType="separate"/>
        </w:r>
        <w:r>
          <w:t>42</w:t>
        </w:r>
        <w:r>
          <w:fldChar w:fldCharType="end"/>
        </w:r>
      </w:hyperlink>
    </w:p>
    <w:p w14:paraId="64338F81" w14:textId="77777777" w:rsidR="001F2E16" w:rsidRDefault="001F2E16" w:rsidP="00001AA7">
      <w:pPr>
        <w:pStyle w:val="TOC2"/>
        <w:tabs>
          <w:tab w:val="right" w:leader="dot" w:pos="8306"/>
        </w:tabs>
        <w:ind w:leftChars="100" w:left="240" w:firstLineChars="0" w:firstLine="0"/>
      </w:pPr>
      <w:hyperlink w:anchor="_Toc20539" w:history="1">
        <w:r>
          <w:rPr>
            <w:rFonts w:hint="eastAsia"/>
            <w:lang w:eastAsia="zh-CN"/>
          </w:rPr>
          <w:t xml:space="preserve">4.1 </w:t>
        </w:r>
        <w:r>
          <w:rPr>
            <w:rFonts w:hint="eastAsia"/>
            <w:lang w:eastAsia="zh-CN"/>
          </w:rPr>
          <w:t>一核引领——价值共创驱动下的战略逻辑</w:t>
        </w:r>
        <w:r>
          <w:tab/>
        </w:r>
        <w:r>
          <w:fldChar w:fldCharType="begin"/>
        </w:r>
        <w:r>
          <w:instrText xml:space="preserve"> PAGEREF _Toc20539 \h </w:instrText>
        </w:r>
        <w:r>
          <w:fldChar w:fldCharType="separate"/>
        </w:r>
        <w:r>
          <w:t>42</w:t>
        </w:r>
        <w:r>
          <w:fldChar w:fldCharType="end"/>
        </w:r>
      </w:hyperlink>
    </w:p>
    <w:p w14:paraId="29153D77" w14:textId="77777777" w:rsidR="001F2E16" w:rsidRDefault="001F2E16" w:rsidP="00001AA7">
      <w:pPr>
        <w:pStyle w:val="TOC3"/>
        <w:tabs>
          <w:tab w:val="right" w:leader="dot" w:pos="8306"/>
        </w:tabs>
        <w:ind w:leftChars="200" w:left="480" w:firstLineChars="0" w:firstLine="0"/>
      </w:pPr>
      <w:hyperlink w:anchor="_Toc30898" w:history="1">
        <w:r>
          <w:rPr>
            <w:rFonts w:hint="eastAsia"/>
            <w:lang w:eastAsia="zh-CN"/>
          </w:rPr>
          <w:t xml:space="preserve">4.1.1 </w:t>
        </w:r>
        <w:r>
          <w:rPr>
            <w:rFonts w:hint="eastAsia"/>
            <w:lang w:eastAsia="zh-CN"/>
          </w:rPr>
          <w:t>全产业链掌控与</w:t>
        </w:r>
        <w:r>
          <w:rPr>
            <w:rFonts w:hint="eastAsia"/>
            <w:lang w:eastAsia="zh-CN"/>
          </w:rPr>
          <w:t>Access</w:t>
        </w:r>
        <w:r>
          <w:rPr>
            <w:rFonts w:hint="eastAsia"/>
            <w:lang w:eastAsia="zh-CN"/>
          </w:rPr>
          <w:t>获取</w:t>
        </w:r>
        <w:r>
          <w:tab/>
        </w:r>
        <w:r>
          <w:fldChar w:fldCharType="begin"/>
        </w:r>
        <w:r>
          <w:instrText xml:space="preserve"> PAGEREF _Toc30898 \h </w:instrText>
        </w:r>
        <w:r>
          <w:fldChar w:fldCharType="separate"/>
        </w:r>
        <w:r>
          <w:t>42</w:t>
        </w:r>
        <w:r>
          <w:fldChar w:fldCharType="end"/>
        </w:r>
      </w:hyperlink>
    </w:p>
    <w:p w14:paraId="2EE3C81C" w14:textId="77777777" w:rsidR="001F2E16" w:rsidRDefault="001F2E16" w:rsidP="00001AA7">
      <w:pPr>
        <w:pStyle w:val="TOC3"/>
        <w:tabs>
          <w:tab w:val="right" w:leader="dot" w:pos="8306"/>
        </w:tabs>
        <w:ind w:leftChars="200" w:left="480" w:firstLineChars="0" w:firstLine="0"/>
      </w:pPr>
      <w:hyperlink w:anchor="_Toc30203" w:history="1">
        <w:r>
          <w:rPr>
            <w:rFonts w:hint="eastAsia"/>
            <w:lang w:eastAsia="zh-CN"/>
          </w:rPr>
          <w:t xml:space="preserve">4.1.2 </w:t>
        </w:r>
        <w:r>
          <w:rPr>
            <w:rFonts w:hint="eastAsia"/>
            <w:lang w:eastAsia="zh-CN"/>
          </w:rPr>
          <w:t>价值转向与</w:t>
        </w:r>
        <w:r>
          <w:rPr>
            <w:rFonts w:hint="eastAsia"/>
            <w:lang w:eastAsia="zh-CN"/>
          </w:rPr>
          <w:t>Dialogue</w:t>
        </w:r>
        <w:r>
          <w:rPr>
            <w:rFonts w:hint="eastAsia"/>
            <w:lang w:eastAsia="zh-CN"/>
          </w:rPr>
          <w:t>对话</w:t>
        </w:r>
        <w:r>
          <w:tab/>
        </w:r>
        <w:r>
          <w:fldChar w:fldCharType="begin"/>
        </w:r>
        <w:r>
          <w:instrText xml:space="preserve"> PAGEREF _Toc30203 \h </w:instrText>
        </w:r>
        <w:r>
          <w:fldChar w:fldCharType="separate"/>
        </w:r>
        <w:r>
          <w:t>44</w:t>
        </w:r>
        <w:r>
          <w:fldChar w:fldCharType="end"/>
        </w:r>
      </w:hyperlink>
    </w:p>
    <w:p w14:paraId="7380B7C1" w14:textId="77777777" w:rsidR="001F2E16" w:rsidRDefault="001F2E16" w:rsidP="00001AA7">
      <w:pPr>
        <w:pStyle w:val="TOC3"/>
        <w:tabs>
          <w:tab w:val="right" w:leader="dot" w:pos="8306"/>
        </w:tabs>
        <w:ind w:leftChars="200" w:left="480" w:firstLineChars="0" w:firstLine="0"/>
      </w:pPr>
      <w:hyperlink w:anchor="_Toc20357" w:history="1">
        <w:r>
          <w:rPr>
            <w:rFonts w:ascii="Calibri" w:hAnsi="Calibri" w:hint="eastAsia"/>
            <w:lang w:eastAsia="zh-CN"/>
          </w:rPr>
          <w:t xml:space="preserve">4.1.3 </w:t>
        </w:r>
        <w:r>
          <w:rPr>
            <w:rFonts w:hint="eastAsia"/>
            <w:lang w:eastAsia="zh-CN"/>
          </w:rPr>
          <w:t>三角协同网络的共生稳定</w:t>
        </w:r>
        <w:r>
          <w:tab/>
        </w:r>
        <w:r>
          <w:fldChar w:fldCharType="begin"/>
        </w:r>
        <w:r>
          <w:instrText xml:space="preserve"> PAGEREF _Toc20357 \h </w:instrText>
        </w:r>
        <w:r>
          <w:fldChar w:fldCharType="separate"/>
        </w:r>
        <w:r>
          <w:t>45</w:t>
        </w:r>
        <w:r>
          <w:fldChar w:fldCharType="end"/>
        </w:r>
      </w:hyperlink>
    </w:p>
    <w:p w14:paraId="2C16624C" w14:textId="77777777" w:rsidR="001F2E16" w:rsidRDefault="001F2E16" w:rsidP="00001AA7">
      <w:pPr>
        <w:pStyle w:val="TOC2"/>
        <w:tabs>
          <w:tab w:val="right" w:leader="dot" w:pos="8306"/>
        </w:tabs>
        <w:ind w:leftChars="100" w:left="240" w:firstLineChars="0" w:firstLine="0"/>
      </w:pPr>
      <w:hyperlink w:anchor="_Toc28267" w:history="1">
        <w:r>
          <w:rPr>
            <w:rFonts w:hint="eastAsia"/>
            <w:lang w:eastAsia="zh-CN"/>
          </w:rPr>
          <w:t xml:space="preserve">4.2 </w:t>
        </w:r>
        <w:r>
          <w:rPr>
            <w:rFonts w:hint="eastAsia"/>
            <w:lang w:eastAsia="zh-CN"/>
          </w:rPr>
          <w:t>两向协调——双重利益联结的运行机理</w:t>
        </w:r>
        <w:r>
          <w:tab/>
        </w:r>
        <w:r>
          <w:fldChar w:fldCharType="begin"/>
        </w:r>
        <w:r>
          <w:instrText xml:space="preserve"> PAGEREF _Toc28267 \h </w:instrText>
        </w:r>
        <w:r>
          <w:fldChar w:fldCharType="separate"/>
        </w:r>
        <w:r>
          <w:t>46</w:t>
        </w:r>
        <w:r>
          <w:fldChar w:fldCharType="end"/>
        </w:r>
      </w:hyperlink>
    </w:p>
    <w:p w14:paraId="71C5C8C2" w14:textId="77777777" w:rsidR="001F2E16" w:rsidRDefault="001F2E16" w:rsidP="00001AA7">
      <w:pPr>
        <w:pStyle w:val="TOC3"/>
        <w:tabs>
          <w:tab w:val="right" w:leader="dot" w:pos="8306"/>
        </w:tabs>
        <w:ind w:leftChars="200" w:left="480" w:firstLineChars="0" w:firstLine="0"/>
      </w:pPr>
      <w:hyperlink w:anchor="_Toc28701" w:history="1">
        <w:r>
          <w:rPr>
            <w:rFonts w:hint="eastAsia"/>
            <w:lang w:eastAsia="zh-CN"/>
          </w:rPr>
          <w:t xml:space="preserve">4.2.1 </w:t>
        </w:r>
        <w:r>
          <w:rPr>
            <w:rFonts w:hint="eastAsia"/>
            <w:lang w:eastAsia="zh-CN"/>
          </w:rPr>
          <w:t>纵向协调（企业—基地）</w:t>
        </w:r>
        <w:r>
          <w:tab/>
        </w:r>
        <w:r>
          <w:fldChar w:fldCharType="begin"/>
        </w:r>
        <w:r>
          <w:instrText xml:space="preserve"> PAGEREF _Toc28701 \h </w:instrText>
        </w:r>
        <w:r>
          <w:fldChar w:fldCharType="separate"/>
        </w:r>
        <w:r>
          <w:t>47</w:t>
        </w:r>
        <w:r>
          <w:fldChar w:fldCharType="end"/>
        </w:r>
      </w:hyperlink>
    </w:p>
    <w:p w14:paraId="4BB3C1CC" w14:textId="77777777" w:rsidR="001F2E16" w:rsidRDefault="001F2E16" w:rsidP="00001AA7">
      <w:pPr>
        <w:pStyle w:val="TOC3"/>
        <w:tabs>
          <w:tab w:val="right" w:leader="dot" w:pos="8306"/>
        </w:tabs>
        <w:ind w:leftChars="200" w:left="480" w:firstLineChars="0" w:firstLine="0"/>
      </w:pPr>
      <w:hyperlink w:anchor="_Toc27910" w:history="1">
        <w:r>
          <w:rPr>
            <w:rFonts w:hint="eastAsia"/>
            <w:lang w:eastAsia="zh-CN"/>
          </w:rPr>
          <w:t xml:space="preserve">4.2.2 </w:t>
        </w:r>
        <w:r>
          <w:rPr>
            <w:rFonts w:hint="eastAsia"/>
            <w:lang w:eastAsia="zh-CN"/>
          </w:rPr>
          <w:t>横向协调（基地—农户）</w:t>
        </w:r>
        <w:r>
          <w:tab/>
        </w:r>
        <w:r>
          <w:fldChar w:fldCharType="begin"/>
        </w:r>
        <w:r>
          <w:instrText xml:space="preserve"> PAGEREF _Toc27910 \h </w:instrText>
        </w:r>
        <w:r>
          <w:fldChar w:fldCharType="separate"/>
        </w:r>
        <w:r>
          <w:t>48</w:t>
        </w:r>
        <w:r>
          <w:fldChar w:fldCharType="end"/>
        </w:r>
      </w:hyperlink>
    </w:p>
    <w:p w14:paraId="4A1E8ABF" w14:textId="77777777" w:rsidR="001F2E16" w:rsidRDefault="001F2E16" w:rsidP="00001AA7">
      <w:pPr>
        <w:pStyle w:val="TOC2"/>
        <w:tabs>
          <w:tab w:val="right" w:leader="dot" w:pos="8306"/>
        </w:tabs>
        <w:ind w:leftChars="100" w:left="240" w:firstLineChars="0" w:firstLine="0"/>
      </w:pPr>
      <w:hyperlink w:anchor="_Toc22719" w:history="1">
        <w:r>
          <w:rPr>
            <w:rFonts w:hint="eastAsia"/>
            <w:lang w:eastAsia="zh-CN"/>
          </w:rPr>
          <w:t xml:space="preserve">4.3 </w:t>
        </w:r>
        <w:r>
          <w:rPr>
            <w:rFonts w:hint="eastAsia"/>
            <w:lang w:eastAsia="zh-CN"/>
          </w:rPr>
          <w:t>多维驱动——多元主体的共创效应</w:t>
        </w:r>
        <w:r>
          <w:tab/>
        </w:r>
        <w:r>
          <w:fldChar w:fldCharType="begin"/>
        </w:r>
        <w:r>
          <w:instrText xml:space="preserve"> PAGEREF _Toc22719 \h </w:instrText>
        </w:r>
        <w:r>
          <w:fldChar w:fldCharType="separate"/>
        </w:r>
        <w:r>
          <w:t>49</w:t>
        </w:r>
        <w:r>
          <w:fldChar w:fldCharType="end"/>
        </w:r>
      </w:hyperlink>
    </w:p>
    <w:p w14:paraId="10BDA0D9" w14:textId="77777777" w:rsidR="001F2E16" w:rsidRDefault="001F2E16" w:rsidP="00001AA7">
      <w:pPr>
        <w:pStyle w:val="TOC3"/>
        <w:tabs>
          <w:tab w:val="right" w:leader="dot" w:pos="8306"/>
        </w:tabs>
        <w:ind w:leftChars="200" w:left="480" w:firstLineChars="0" w:firstLine="0"/>
      </w:pPr>
      <w:hyperlink w:anchor="_Toc29933" w:history="1">
        <w:r>
          <w:rPr>
            <w:rFonts w:hint="eastAsia"/>
          </w:rPr>
          <w:t xml:space="preserve">4.3.1 </w:t>
        </w:r>
        <w:r>
          <w:rPr>
            <w:rFonts w:hint="eastAsia"/>
          </w:rPr>
          <w:t>收入驱动</w:t>
        </w:r>
        <w:r>
          <w:tab/>
        </w:r>
        <w:r>
          <w:fldChar w:fldCharType="begin"/>
        </w:r>
        <w:r>
          <w:instrText xml:space="preserve"> PAGEREF _Toc29933 \h </w:instrText>
        </w:r>
        <w:r>
          <w:fldChar w:fldCharType="separate"/>
        </w:r>
        <w:r>
          <w:t>49</w:t>
        </w:r>
        <w:r>
          <w:fldChar w:fldCharType="end"/>
        </w:r>
      </w:hyperlink>
    </w:p>
    <w:p w14:paraId="55D0680B" w14:textId="77777777" w:rsidR="001F2E16" w:rsidRDefault="001F2E16" w:rsidP="00001AA7">
      <w:pPr>
        <w:pStyle w:val="TOC3"/>
        <w:tabs>
          <w:tab w:val="right" w:leader="dot" w:pos="8306"/>
        </w:tabs>
        <w:ind w:leftChars="200" w:left="480" w:firstLineChars="0" w:firstLine="0"/>
      </w:pPr>
      <w:hyperlink w:anchor="_Toc11843" w:history="1">
        <w:r>
          <w:rPr>
            <w:rFonts w:hint="eastAsia"/>
          </w:rPr>
          <w:t xml:space="preserve">4.3.2 </w:t>
        </w:r>
        <w:r>
          <w:rPr>
            <w:rFonts w:hint="eastAsia"/>
          </w:rPr>
          <w:t>产业驱动</w:t>
        </w:r>
        <w:r>
          <w:tab/>
        </w:r>
        <w:r>
          <w:fldChar w:fldCharType="begin"/>
        </w:r>
        <w:r>
          <w:instrText xml:space="preserve"> PAGEREF _Toc11843 \h </w:instrText>
        </w:r>
        <w:r>
          <w:fldChar w:fldCharType="separate"/>
        </w:r>
        <w:r>
          <w:t>50</w:t>
        </w:r>
        <w:r>
          <w:fldChar w:fldCharType="end"/>
        </w:r>
      </w:hyperlink>
    </w:p>
    <w:p w14:paraId="37344537" w14:textId="77777777" w:rsidR="001F2E16" w:rsidRDefault="001F2E16" w:rsidP="00001AA7">
      <w:pPr>
        <w:pStyle w:val="TOC3"/>
        <w:tabs>
          <w:tab w:val="right" w:leader="dot" w:pos="8306"/>
        </w:tabs>
        <w:ind w:leftChars="200" w:left="480" w:firstLineChars="0" w:firstLine="0"/>
      </w:pPr>
      <w:hyperlink w:anchor="_Toc5326" w:history="1">
        <w:r>
          <w:rPr>
            <w:rFonts w:hint="eastAsia"/>
          </w:rPr>
          <w:t xml:space="preserve">4.3.3 </w:t>
        </w:r>
        <w:r>
          <w:rPr>
            <w:rFonts w:hint="eastAsia"/>
          </w:rPr>
          <w:t>能力驱动</w:t>
        </w:r>
        <w:r>
          <w:tab/>
        </w:r>
        <w:r>
          <w:fldChar w:fldCharType="begin"/>
        </w:r>
        <w:r>
          <w:instrText xml:space="preserve"> PAGEREF _Toc5326 \h </w:instrText>
        </w:r>
        <w:r>
          <w:fldChar w:fldCharType="separate"/>
        </w:r>
        <w:r>
          <w:t>51</w:t>
        </w:r>
        <w:r>
          <w:fldChar w:fldCharType="end"/>
        </w:r>
      </w:hyperlink>
    </w:p>
    <w:p w14:paraId="6B5012F0" w14:textId="77777777" w:rsidR="001F2E16" w:rsidRDefault="001F2E16" w:rsidP="00001AA7">
      <w:pPr>
        <w:pStyle w:val="TOC2"/>
        <w:tabs>
          <w:tab w:val="right" w:leader="dot" w:pos="8306"/>
        </w:tabs>
        <w:ind w:leftChars="100" w:left="240" w:firstLineChars="0" w:firstLine="0"/>
      </w:pPr>
      <w:hyperlink w:anchor="_Toc13560" w:history="1">
        <w:r>
          <w:rPr>
            <w:rFonts w:ascii="Calibri" w:hAnsi="Calibri" w:hint="eastAsia"/>
            <w:szCs w:val="21"/>
            <w:lang w:eastAsia="zh-CN"/>
          </w:rPr>
          <w:t xml:space="preserve">4.4 </w:t>
        </w:r>
        <w:r>
          <w:rPr>
            <w:rFonts w:hint="eastAsia"/>
            <w:lang w:eastAsia="zh-CN"/>
          </w:rPr>
          <w:t>从价值共创到共同富裕——三重联结的闭环跃迁</w:t>
        </w:r>
        <w:r>
          <w:tab/>
        </w:r>
        <w:r>
          <w:fldChar w:fldCharType="begin"/>
        </w:r>
        <w:r>
          <w:instrText xml:space="preserve"> PAGEREF _Toc13560 \h </w:instrText>
        </w:r>
        <w:r>
          <w:fldChar w:fldCharType="separate"/>
        </w:r>
        <w:r>
          <w:t>52</w:t>
        </w:r>
        <w:r>
          <w:fldChar w:fldCharType="end"/>
        </w:r>
      </w:hyperlink>
    </w:p>
    <w:p w14:paraId="79F377B9" w14:textId="77777777" w:rsidR="001F2E16" w:rsidRDefault="001F2E16" w:rsidP="00001AA7">
      <w:pPr>
        <w:pStyle w:val="TOC3"/>
        <w:tabs>
          <w:tab w:val="right" w:leader="dot" w:pos="8306"/>
        </w:tabs>
        <w:ind w:leftChars="200" w:left="480" w:firstLineChars="0" w:firstLine="0"/>
      </w:pPr>
      <w:hyperlink w:anchor="_Toc30407" w:history="1">
        <w:r>
          <w:rPr>
            <w:rFonts w:hint="eastAsia"/>
            <w:lang w:eastAsia="zh-CN"/>
          </w:rPr>
          <w:t xml:space="preserve">4.4.1 </w:t>
        </w:r>
        <w:r>
          <w:rPr>
            <w:rFonts w:hint="eastAsia" w:ascii="宋体" w:hAnsi="宋体" w:eastAsia="宋体" w:cs="宋体"/>
            <w:lang w:eastAsia="zh-CN"/>
          </w:rPr>
          <w:t>“</w:t>
        </w:r>
        <w:r>
          <w:rPr>
            <w:rFonts w:hint="eastAsia"/>
            <w:lang w:eastAsia="zh-CN"/>
          </w:rPr>
          <w:t>战略—机制—效应</w:t>
        </w:r>
        <w:r>
          <w:rPr>
            <w:rFonts w:hint="eastAsia" w:ascii="宋体" w:hAnsi="宋体" w:eastAsia="宋体" w:cs="宋体"/>
            <w:lang w:eastAsia="zh-CN"/>
          </w:rPr>
          <w:t>”</w:t>
        </w:r>
        <w:r>
          <w:rPr>
            <w:rFonts w:hint="eastAsia"/>
            <w:lang w:eastAsia="zh-CN"/>
          </w:rPr>
          <w:t>传导模型</w:t>
        </w:r>
        <w:r>
          <w:tab/>
        </w:r>
        <w:r>
          <w:fldChar w:fldCharType="begin"/>
        </w:r>
        <w:r>
          <w:instrText xml:space="preserve"> PAGEREF _Toc30407 \h </w:instrText>
        </w:r>
        <w:r>
          <w:fldChar w:fldCharType="separate"/>
        </w:r>
        <w:r>
          <w:t>52</w:t>
        </w:r>
        <w:r>
          <w:fldChar w:fldCharType="end"/>
        </w:r>
      </w:hyperlink>
    </w:p>
    <w:p w14:paraId="0C44DBD6" w14:textId="77777777" w:rsidR="001F2E16" w:rsidRDefault="001F2E16" w:rsidP="00001AA7">
      <w:pPr>
        <w:pStyle w:val="TOC3"/>
        <w:tabs>
          <w:tab w:val="right" w:leader="dot" w:pos="8306"/>
        </w:tabs>
        <w:ind w:leftChars="200" w:left="480" w:firstLineChars="0" w:firstLine="0"/>
      </w:pPr>
      <w:hyperlink w:anchor="_Toc12642" w:history="1">
        <w:r>
          <w:rPr>
            <w:rFonts w:hint="eastAsia"/>
          </w:rPr>
          <w:t xml:space="preserve">4.4.2 </w:t>
        </w:r>
        <w:r>
          <w:rPr>
            <w:rFonts w:hint="eastAsia"/>
          </w:rPr>
          <w:t>关键跃迁</w:t>
        </w:r>
        <w:r>
          <w:tab/>
        </w:r>
        <w:r>
          <w:fldChar w:fldCharType="begin"/>
        </w:r>
        <w:r>
          <w:instrText xml:space="preserve"> PAGEREF _Toc12642 \h </w:instrText>
        </w:r>
        <w:r>
          <w:fldChar w:fldCharType="separate"/>
        </w:r>
        <w:r>
          <w:t>53</w:t>
        </w:r>
        <w:r>
          <w:fldChar w:fldCharType="end"/>
        </w:r>
      </w:hyperlink>
    </w:p>
    <w:p w14:paraId="48B25C4F" w14:textId="77777777" w:rsidR="001F2E16" w:rsidRDefault="001F2E16" w:rsidP="00001AA7">
      <w:pPr>
        <w:pStyle w:val="TOC3"/>
        <w:tabs>
          <w:tab w:val="right" w:leader="dot" w:pos="8306"/>
        </w:tabs>
        <w:ind w:leftChars="200" w:left="480" w:firstLineChars="0" w:firstLine="0"/>
      </w:pPr>
      <w:hyperlink w:anchor="_Toc3239" w:history="1">
        <w:r>
          <w:rPr>
            <w:rFonts w:hint="eastAsia"/>
          </w:rPr>
          <w:t xml:space="preserve">4.4.3 </w:t>
        </w:r>
        <w:r>
          <w:rPr>
            <w:rFonts w:hint="eastAsia"/>
          </w:rPr>
          <w:t>内生共富的实现逻辑</w:t>
        </w:r>
        <w:r>
          <w:tab/>
        </w:r>
        <w:r>
          <w:fldChar w:fldCharType="begin"/>
        </w:r>
        <w:r>
          <w:instrText xml:space="preserve"> PAGEREF _Toc3239 \h </w:instrText>
        </w:r>
        <w:r>
          <w:fldChar w:fldCharType="separate"/>
        </w:r>
        <w:r>
          <w:t>53</w:t>
        </w:r>
        <w:r>
          <w:fldChar w:fldCharType="end"/>
        </w:r>
      </w:hyperlink>
    </w:p>
    <w:p w14:paraId="7D8C2C0C" w14:textId="77777777" w:rsidR="001F2E16" w:rsidRDefault="001F2E16" w:rsidP="00001AA7">
      <w:pPr>
        <w:pStyle w:val="TOC1"/>
        <w:tabs>
          <w:tab w:val="right" w:leader="dot" w:pos="8306"/>
        </w:tabs>
        <w:ind w:firstLineChars="0" w:firstLine="0"/>
      </w:pPr>
      <w:hyperlink w:anchor="_Toc30730" w:history="1">
        <w:r>
          <w:rPr>
            <w:rFonts w:eastAsia="黑体"/>
          </w:rPr>
          <w:t>第五章</w:t>
        </w:r>
        <w:r>
          <w:rPr>
            <w:rFonts w:eastAsia="黑体"/>
          </w:rPr>
          <w:t xml:space="preserve"> </w:t>
        </w:r>
        <w:r>
          <w:t>基于</w:t>
        </w:r>
        <w:r>
          <w:t>DART</w:t>
        </w:r>
        <w:r>
          <w:t>模型的价值共创共富</w:t>
        </w:r>
        <w:r>
          <w:rPr>
            <w:rFonts w:asciiTheme="majorHAnsi" w:hAnsiTheme="majorHAnsi"/>
          </w:rPr>
          <w:t>路径</w:t>
        </w:r>
        <w:r>
          <w:tab/>
        </w:r>
        <w:r>
          <w:fldChar w:fldCharType="begin"/>
        </w:r>
        <w:r>
          <w:instrText xml:space="preserve"> PAGEREF _Toc30730 \h </w:instrText>
        </w:r>
        <w:r>
          <w:fldChar w:fldCharType="separate"/>
        </w:r>
        <w:r>
          <w:t>54</w:t>
        </w:r>
        <w:r>
          <w:fldChar w:fldCharType="end"/>
        </w:r>
      </w:hyperlink>
    </w:p>
    <w:p w14:paraId="0582B10A" w14:textId="77777777" w:rsidR="001F2E16" w:rsidRDefault="001F2E16" w:rsidP="00001AA7">
      <w:pPr>
        <w:pStyle w:val="TOC2"/>
        <w:tabs>
          <w:tab w:val="right" w:leader="dot" w:pos="8306"/>
        </w:tabs>
        <w:ind w:leftChars="100" w:left="240" w:firstLineChars="0" w:firstLine="0"/>
      </w:pPr>
      <w:hyperlink w:anchor="_Toc8957" w:history="1">
        <w:r>
          <w:rPr>
            <w:rFonts w:hint="eastAsia"/>
            <w:lang w:eastAsia="zh-CN"/>
          </w:rPr>
          <w:t xml:space="preserve">5.1 </w:t>
        </w:r>
        <w:r>
          <w:rPr>
            <w:lang w:eastAsia="zh-CN"/>
          </w:rPr>
          <w:t>基于</w:t>
        </w:r>
        <w:r>
          <w:rPr>
            <w:lang w:eastAsia="zh-CN"/>
          </w:rPr>
          <w:t>DART</w:t>
        </w:r>
        <w:r>
          <w:rPr>
            <w:lang w:eastAsia="zh-CN"/>
          </w:rPr>
          <w:t>模型的价值共创共富逻辑框架</w:t>
        </w:r>
        <w:r>
          <w:tab/>
        </w:r>
        <w:r>
          <w:fldChar w:fldCharType="begin"/>
        </w:r>
        <w:r>
          <w:instrText xml:space="preserve"> PAGEREF _Toc8957 \h </w:instrText>
        </w:r>
        <w:r>
          <w:fldChar w:fldCharType="separate"/>
        </w:r>
        <w:r>
          <w:t>54</w:t>
        </w:r>
        <w:r>
          <w:fldChar w:fldCharType="end"/>
        </w:r>
      </w:hyperlink>
    </w:p>
    <w:p w14:paraId="01CE76AC" w14:textId="77777777" w:rsidR="001F2E16" w:rsidRDefault="001F2E16" w:rsidP="00001AA7">
      <w:pPr>
        <w:pStyle w:val="TOC2"/>
        <w:tabs>
          <w:tab w:val="right" w:leader="dot" w:pos="8306"/>
        </w:tabs>
        <w:ind w:leftChars="100" w:left="240" w:firstLineChars="0" w:firstLine="0"/>
      </w:pPr>
      <w:hyperlink w:anchor="_Toc27839" w:history="1">
        <w:r>
          <w:rPr>
            <w:rFonts w:hint="eastAsia"/>
          </w:rPr>
          <w:t xml:space="preserve">5.2 </w:t>
        </w:r>
        <w:r>
          <w:t>Access</w:t>
        </w:r>
        <w:r>
          <w:t>（获取）</w:t>
        </w:r>
        <w:r>
          <w:t>——</w:t>
        </w:r>
        <w:r>
          <w:t>资源嵌入与能力奠基</w:t>
        </w:r>
        <w:r>
          <w:tab/>
        </w:r>
        <w:r>
          <w:fldChar w:fldCharType="begin"/>
        </w:r>
        <w:r>
          <w:instrText xml:space="preserve"> PAGEREF _Toc27839 \h </w:instrText>
        </w:r>
        <w:r>
          <w:fldChar w:fldCharType="separate"/>
        </w:r>
        <w:r>
          <w:t>55</w:t>
        </w:r>
        <w:r>
          <w:fldChar w:fldCharType="end"/>
        </w:r>
      </w:hyperlink>
    </w:p>
    <w:p w14:paraId="68AB5423" w14:textId="77777777" w:rsidR="001F2E16" w:rsidRDefault="001F2E16" w:rsidP="00001AA7">
      <w:pPr>
        <w:pStyle w:val="TOC3"/>
        <w:tabs>
          <w:tab w:val="right" w:leader="dot" w:pos="8306"/>
        </w:tabs>
        <w:ind w:leftChars="200" w:left="480" w:firstLineChars="0" w:firstLine="0"/>
      </w:pPr>
      <w:hyperlink w:anchor="_Toc14803" w:history="1">
        <w:r>
          <w:rPr>
            <w:rFonts w:hint="eastAsia"/>
            <w:lang w:eastAsia="zh-CN"/>
          </w:rPr>
          <w:t xml:space="preserve">5.2.1 </w:t>
        </w:r>
        <w:r>
          <w:rPr>
            <w:lang w:eastAsia="zh-CN"/>
          </w:rPr>
          <w:t>企业资源下沉：土地、设施、菌棒、技术的</w:t>
        </w:r>
        <w:r>
          <w:rPr>
            <w:rFonts w:hint="eastAsia" w:ascii="宋体" w:hAnsi="宋体" w:eastAsia="宋体" w:cs="宋体"/>
            <w:lang w:eastAsia="zh-CN"/>
          </w:rPr>
          <w:t>“</w:t>
        </w:r>
        <w:r>
          <w:rPr>
            <w:lang w:eastAsia="zh-CN"/>
          </w:rPr>
          <w:t>打包式</w:t>
        </w:r>
        <w:r>
          <w:rPr>
            <w:rFonts w:hint="eastAsia" w:ascii="宋体" w:hAnsi="宋体" w:eastAsia="宋体" w:cs="宋体"/>
            <w:lang w:eastAsia="zh-CN"/>
          </w:rPr>
          <w:t>”</w:t>
        </w:r>
        <w:r>
          <w:rPr>
            <w:lang w:eastAsia="zh-CN"/>
          </w:rPr>
          <w:t>无偿供给</w:t>
        </w:r>
        <w:r>
          <w:tab/>
        </w:r>
        <w:r>
          <w:fldChar w:fldCharType="begin"/>
        </w:r>
        <w:r>
          <w:instrText xml:space="preserve"> PAGEREF _Toc14803 \h </w:instrText>
        </w:r>
        <w:r>
          <w:fldChar w:fldCharType="separate"/>
        </w:r>
        <w:r>
          <w:t>55</w:t>
        </w:r>
        <w:r>
          <w:fldChar w:fldCharType="end"/>
        </w:r>
      </w:hyperlink>
    </w:p>
    <w:p w14:paraId="0FC7B0A4" w14:textId="77777777" w:rsidR="001F2E16" w:rsidRDefault="001F2E16" w:rsidP="00001AA7">
      <w:pPr>
        <w:pStyle w:val="TOC3"/>
        <w:tabs>
          <w:tab w:val="right" w:leader="dot" w:pos="8306"/>
        </w:tabs>
        <w:ind w:leftChars="200" w:left="480" w:firstLineChars="0" w:firstLine="0"/>
      </w:pPr>
      <w:hyperlink w:anchor="_Toc29949" w:history="1">
        <w:r>
          <w:rPr>
            <w:rFonts w:hint="eastAsia"/>
            <w:lang w:eastAsia="zh-CN"/>
          </w:rPr>
          <w:t xml:space="preserve">5.2.2 </w:t>
        </w:r>
        <w:r>
          <w:rPr>
            <w:lang w:eastAsia="zh-CN"/>
          </w:rPr>
          <w:t>农户能力获取：从</w:t>
        </w:r>
        <w:r>
          <w:rPr>
            <w:rFonts w:hint="eastAsia" w:ascii="宋体" w:hAnsi="宋体" w:eastAsia="宋体" w:cs="宋体"/>
            <w:lang w:eastAsia="zh-CN"/>
          </w:rPr>
          <w:t>“</w:t>
        </w:r>
        <w:r>
          <w:rPr>
            <w:lang w:eastAsia="zh-CN"/>
          </w:rPr>
          <w:t>传统农民</w:t>
        </w:r>
        <w:r>
          <w:rPr>
            <w:rFonts w:hint="eastAsia" w:ascii="宋体" w:hAnsi="宋体" w:eastAsia="宋体" w:cs="宋体"/>
            <w:lang w:eastAsia="zh-CN"/>
          </w:rPr>
          <w:t>”</w:t>
        </w:r>
        <w:r>
          <w:rPr>
            <w:lang w:eastAsia="zh-CN"/>
          </w:rPr>
          <w:t>到</w:t>
        </w:r>
        <w:r>
          <w:rPr>
            <w:rFonts w:hint="eastAsia" w:ascii="宋体" w:hAnsi="宋体" w:eastAsia="宋体" w:cs="宋体"/>
            <w:lang w:eastAsia="zh-CN"/>
          </w:rPr>
          <w:t>“</w:t>
        </w:r>
        <w:r>
          <w:rPr>
            <w:lang w:eastAsia="zh-CN"/>
          </w:rPr>
          <w:t>技术农民</w:t>
        </w:r>
        <w:r>
          <w:rPr>
            <w:rFonts w:hint="eastAsia" w:ascii="宋体" w:hAnsi="宋体" w:eastAsia="宋体" w:cs="宋体"/>
            <w:lang w:eastAsia="zh-CN"/>
          </w:rPr>
          <w:t>”</w:t>
        </w:r>
        <w:r>
          <w:rPr>
            <w:lang w:eastAsia="zh-CN"/>
          </w:rPr>
          <w:t>的身份跃迁</w:t>
        </w:r>
        <w:r>
          <w:tab/>
        </w:r>
        <w:r>
          <w:fldChar w:fldCharType="begin"/>
        </w:r>
        <w:r>
          <w:instrText xml:space="preserve"> PAGEREF _Toc29949 \h </w:instrText>
        </w:r>
        <w:r>
          <w:fldChar w:fldCharType="separate"/>
        </w:r>
        <w:r>
          <w:t>56</w:t>
        </w:r>
        <w:r>
          <w:fldChar w:fldCharType="end"/>
        </w:r>
      </w:hyperlink>
    </w:p>
    <w:p w14:paraId="7AD03999" w14:textId="77777777" w:rsidR="001F2E16" w:rsidRDefault="001F2E16" w:rsidP="00001AA7">
      <w:pPr>
        <w:pStyle w:val="TOC3"/>
        <w:tabs>
          <w:tab w:val="right" w:leader="dot" w:pos="8306"/>
        </w:tabs>
        <w:ind w:leftChars="200" w:left="480" w:firstLineChars="0" w:firstLine="0"/>
      </w:pPr>
      <w:hyperlink w:anchor="_Toc14341" w:history="1">
        <w:r>
          <w:rPr>
            <w:rFonts w:hint="eastAsia"/>
            <w:lang w:eastAsia="zh-CN"/>
          </w:rPr>
          <w:t xml:space="preserve">5.2.3 </w:t>
        </w:r>
        <w:r>
          <w:rPr>
            <w:rFonts w:hint="eastAsia"/>
            <w:lang w:eastAsia="zh-CN"/>
          </w:rPr>
          <w:t>双向获取机制：企业获稳定原料，农户获生产要素</w:t>
        </w:r>
        <w:r>
          <w:tab/>
        </w:r>
        <w:r>
          <w:fldChar w:fldCharType="begin"/>
        </w:r>
        <w:r>
          <w:instrText xml:space="preserve"> PAGEREF _Toc14341 \h </w:instrText>
        </w:r>
        <w:r>
          <w:fldChar w:fldCharType="separate"/>
        </w:r>
        <w:r>
          <w:t>56</w:t>
        </w:r>
        <w:r>
          <w:fldChar w:fldCharType="end"/>
        </w:r>
      </w:hyperlink>
    </w:p>
    <w:p w14:paraId="213EA15D" w14:textId="77777777" w:rsidR="001F2E16" w:rsidRDefault="001F2E16" w:rsidP="00001AA7">
      <w:pPr>
        <w:pStyle w:val="TOC2"/>
        <w:tabs>
          <w:tab w:val="right" w:leader="dot" w:pos="8306"/>
        </w:tabs>
        <w:ind w:leftChars="100" w:left="240" w:firstLineChars="0" w:firstLine="0"/>
      </w:pPr>
      <w:hyperlink w:anchor="_Toc15945" w:history="1">
        <w:r>
          <w:rPr>
            <w:rFonts w:hint="eastAsia"/>
            <w:lang w:eastAsia="zh-CN"/>
          </w:rPr>
          <w:t xml:space="preserve">5.3 </w:t>
        </w:r>
        <w:r>
          <w:rPr>
            <w:lang w:eastAsia="zh-CN"/>
          </w:rPr>
          <w:t>Dialogue</w:t>
        </w:r>
        <w:r>
          <w:rPr>
            <w:lang w:eastAsia="zh-CN"/>
          </w:rPr>
          <w:t>（对话）</w:t>
        </w:r>
        <w:r>
          <w:rPr>
            <w:lang w:eastAsia="zh-CN"/>
          </w:rPr>
          <w:t>——</w:t>
        </w:r>
        <w:r>
          <w:rPr>
            <w:lang w:eastAsia="zh-CN"/>
          </w:rPr>
          <w:t>互动协商与标准共建</w:t>
        </w:r>
        <w:r>
          <w:tab/>
        </w:r>
        <w:r>
          <w:fldChar w:fldCharType="begin"/>
        </w:r>
        <w:r>
          <w:instrText xml:space="preserve"> PAGEREF _Toc15945 \h </w:instrText>
        </w:r>
        <w:r>
          <w:fldChar w:fldCharType="separate"/>
        </w:r>
        <w:r>
          <w:t>57</w:t>
        </w:r>
        <w:r>
          <w:fldChar w:fldCharType="end"/>
        </w:r>
      </w:hyperlink>
    </w:p>
    <w:p w14:paraId="7AC12D25" w14:textId="77777777" w:rsidR="001F2E16" w:rsidRDefault="001F2E16" w:rsidP="00001AA7">
      <w:pPr>
        <w:pStyle w:val="TOC3"/>
        <w:tabs>
          <w:tab w:val="right" w:leader="dot" w:pos="8306"/>
        </w:tabs>
        <w:ind w:leftChars="200" w:left="480" w:firstLineChars="0" w:firstLine="0"/>
      </w:pPr>
      <w:hyperlink w:anchor="_Toc30359" w:history="1">
        <w:r>
          <w:rPr>
            <w:rFonts w:hint="eastAsia"/>
            <w:lang w:eastAsia="zh-CN"/>
          </w:rPr>
          <w:t xml:space="preserve">5.3.1 </w:t>
        </w:r>
        <w:r>
          <w:rPr>
            <w:lang w:eastAsia="zh-CN"/>
          </w:rPr>
          <w:t>农艺协同对话：植保员与农户的日常协商机制</w:t>
        </w:r>
        <w:r>
          <w:tab/>
        </w:r>
        <w:r>
          <w:fldChar w:fldCharType="begin"/>
        </w:r>
        <w:r>
          <w:instrText xml:space="preserve"> PAGEREF _Toc30359 \h </w:instrText>
        </w:r>
        <w:r>
          <w:fldChar w:fldCharType="separate"/>
        </w:r>
        <w:r>
          <w:t>57</w:t>
        </w:r>
        <w:r>
          <w:fldChar w:fldCharType="end"/>
        </w:r>
      </w:hyperlink>
    </w:p>
    <w:p w14:paraId="5FEDE5C4" w14:textId="77777777" w:rsidR="001F2E16" w:rsidRDefault="001F2E16" w:rsidP="00001AA7">
      <w:pPr>
        <w:pStyle w:val="TOC3"/>
        <w:tabs>
          <w:tab w:val="right" w:leader="dot" w:pos="8306"/>
        </w:tabs>
        <w:ind w:leftChars="200" w:left="480" w:firstLineChars="0" w:firstLine="0"/>
      </w:pPr>
      <w:hyperlink w:anchor="_Toc204" w:history="1">
        <w:r>
          <w:rPr>
            <w:rFonts w:hint="eastAsia"/>
            <w:lang w:eastAsia="zh-CN"/>
          </w:rPr>
          <w:t xml:space="preserve">5.3.2 </w:t>
        </w:r>
        <w:r>
          <w:rPr>
            <w:lang w:eastAsia="zh-CN"/>
          </w:rPr>
          <w:t>需求信息对话：市场信号向生产端的透明传导</w:t>
        </w:r>
        <w:r>
          <w:tab/>
        </w:r>
        <w:r>
          <w:fldChar w:fldCharType="begin"/>
        </w:r>
        <w:r>
          <w:instrText xml:space="preserve"> PAGEREF _Toc204 \h </w:instrText>
        </w:r>
        <w:r>
          <w:fldChar w:fldCharType="separate"/>
        </w:r>
        <w:r>
          <w:t>57</w:t>
        </w:r>
        <w:r>
          <w:fldChar w:fldCharType="end"/>
        </w:r>
      </w:hyperlink>
    </w:p>
    <w:p w14:paraId="44947DD3" w14:textId="77777777" w:rsidR="001F2E16" w:rsidRDefault="001F2E16" w:rsidP="00001AA7">
      <w:pPr>
        <w:pStyle w:val="TOC3"/>
        <w:tabs>
          <w:tab w:val="right" w:leader="dot" w:pos="8306"/>
        </w:tabs>
        <w:ind w:leftChars="200" w:left="480" w:firstLineChars="0" w:firstLine="0"/>
      </w:pPr>
      <w:hyperlink w:anchor="_Toc19322" w:history="1">
        <w:r>
          <w:rPr>
            <w:rFonts w:hint="eastAsia"/>
            <w:lang w:eastAsia="zh-CN"/>
          </w:rPr>
          <w:t xml:space="preserve">5.3.3 </w:t>
        </w:r>
        <w:r>
          <w:rPr>
            <w:lang w:eastAsia="zh-CN"/>
          </w:rPr>
          <w:t>治理协商对话：农户参与种植计划与收益分配讨论</w:t>
        </w:r>
        <w:r>
          <w:tab/>
        </w:r>
        <w:r>
          <w:fldChar w:fldCharType="begin"/>
        </w:r>
        <w:r>
          <w:instrText xml:space="preserve"> PAGEREF _Toc19322 \h </w:instrText>
        </w:r>
        <w:r>
          <w:fldChar w:fldCharType="separate"/>
        </w:r>
        <w:r>
          <w:t>58</w:t>
        </w:r>
        <w:r>
          <w:fldChar w:fldCharType="end"/>
        </w:r>
      </w:hyperlink>
    </w:p>
    <w:p w14:paraId="0FABD787" w14:textId="77777777" w:rsidR="001F2E16" w:rsidRDefault="001F2E16" w:rsidP="00001AA7">
      <w:pPr>
        <w:pStyle w:val="TOC2"/>
        <w:tabs>
          <w:tab w:val="right" w:leader="dot" w:pos="8306"/>
        </w:tabs>
        <w:ind w:leftChars="100" w:left="240" w:firstLineChars="0" w:firstLine="0"/>
      </w:pPr>
      <w:hyperlink w:anchor="_Toc26489" w:history="1">
        <w:r>
          <w:rPr>
            <w:rFonts w:hint="eastAsia"/>
          </w:rPr>
          <w:t xml:space="preserve">5.4 </w:t>
        </w:r>
        <w:r>
          <w:t>Risk Assessment</w:t>
        </w:r>
        <w:r>
          <w:t>（风险评估）</w:t>
        </w:r>
        <w:r>
          <w:t>——</w:t>
        </w:r>
        <w:r>
          <w:t>风险共担与收益保底</w:t>
        </w:r>
        <w:r>
          <w:tab/>
        </w:r>
        <w:r>
          <w:fldChar w:fldCharType="begin"/>
        </w:r>
        <w:r>
          <w:instrText xml:space="preserve"> PAGEREF _Toc26489 \h </w:instrText>
        </w:r>
        <w:r>
          <w:fldChar w:fldCharType="separate"/>
        </w:r>
        <w:r>
          <w:t>58</w:t>
        </w:r>
        <w:r>
          <w:fldChar w:fldCharType="end"/>
        </w:r>
      </w:hyperlink>
    </w:p>
    <w:p w14:paraId="4E7821A5" w14:textId="77777777" w:rsidR="001F2E16" w:rsidRDefault="001F2E16" w:rsidP="00001AA7">
      <w:pPr>
        <w:pStyle w:val="TOC3"/>
        <w:tabs>
          <w:tab w:val="right" w:leader="dot" w:pos="8306"/>
        </w:tabs>
        <w:ind w:leftChars="200" w:left="480" w:firstLineChars="0" w:firstLine="0"/>
      </w:pPr>
      <w:hyperlink w:anchor="_Toc14228" w:history="1">
        <w:r>
          <w:rPr>
            <w:rFonts w:hint="eastAsia"/>
            <w:lang w:eastAsia="zh-CN"/>
          </w:rPr>
          <w:t xml:space="preserve">5.4.1 </w:t>
        </w:r>
        <w:r>
          <w:rPr>
            <w:rFonts w:hint="eastAsia"/>
            <w:lang w:eastAsia="zh-CN"/>
          </w:rPr>
          <w:t>市场风险内部化：保底收购机制</w:t>
        </w:r>
        <w:r>
          <w:tab/>
        </w:r>
        <w:r>
          <w:fldChar w:fldCharType="begin"/>
        </w:r>
        <w:r>
          <w:instrText xml:space="preserve"> PAGEREF _Toc14228 \h </w:instrText>
        </w:r>
        <w:r>
          <w:fldChar w:fldCharType="separate"/>
        </w:r>
        <w:r>
          <w:t>59</w:t>
        </w:r>
        <w:r>
          <w:fldChar w:fldCharType="end"/>
        </w:r>
      </w:hyperlink>
    </w:p>
    <w:p w14:paraId="71AF9B58" w14:textId="77777777" w:rsidR="001F2E16" w:rsidRDefault="001F2E16" w:rsidP="00001AA7">
      <w:pPr>
        <w:pStyle w:val="TOC3"/>
        <w:tabs>
          <w:tab w:val="right" w:leader="dot" w:pos="8306"/>
        </w:tabs>
        <w:ind w:leftChars="200" w:left="480" w:firstLineChars="0" w:firstLine="0"/>
      </w:pPr>
      <w:hyperlink w:anchor="_Toc21100" w:history="1">
        <w:r>
          <w:rPr>
            <w:rFonts w:hint="eastAsia"/>
            <w:lang w:eastAsia="zh-CN"/>
          </w:rPr>
          <w:t xml:space="preserve">5.4.2 </w:t>
        </w:r>
        <w:r>
          <w:rPr>
            <w:rFonts w:hint="eastAsia"/>
            <w:lang w:eastAsia="zh-CN"/>
          </w:rPr>
          <w:t>生产风险分散：企业承担技术风险，农户承担执行风险</w:t>
        </w:r>
        <w:r>
          <w:tab/>
        </w:r>
        <w:r>
          <w:fldChar w:fldCharType="begin"/>
        </w:r>
        <w:r>
          <w:instrText xml:space="preserve"> PAGEREF _Toc21100 \h </w:instrText>
        </w:r>
        <w:r>
          <w:fldChar w:fldCharType="separate"/>
        </w:r>
        <w:r>
          <w:t>59</w:t>
        </w:r>
        <w:r>
          <w:fldChar w:fldCharType="end"/>
        </w:r>
      </w:hyperlink>
    </w:p>
    <w:p w14:paraId="78E76817" w14:textId="77777777" w:rsidR="001F2E16" w:rsidRDefault="001F2E16" w:rsidP="00001AA7">
      <w:pPr>
        <w:pStyle w:val="TOC3"/>
        <w:tabs>
          <w:tab w:val="right" w:leader="dot" w:pos="8306"/>
        </w:tabs>
        <w:ind w:leftChars="200" w:left="480" w:firstLineChars="0" w:firstLine="0"/>
      </w:pPr>
      <w:hyperlink w:anchor="_Toc14869" w:history="1">
        <w:r>
          <w:rPr>
            <w:rFonts w:hint="eastAsia"/>
            <w:lang w:eastAsia="zh-CN"/>
          </w:rPr>
          <w:t xml:space="preserve">5.4.3 </w:t>
        </w:r>
        <w:r>
          <w:rPr>
            <w:rFonts w:hint="eastAsia"/>
            <w:lang w:eastAsia="zh-CN"/>
          </w:rPr>
          <w:t>风险缓冲网络：基地作为中间层分散风险</w:t>
        </w:r>
        <w:r>
          <w:tab/>
        </w:r>
        <w:r>
          <w:fldChar w:fldCharType="begin"/>
        </w:r>
        <w:r>
          <w:instrText xml:space="preserve"> PAGEREF _Toc14869 \h </w:instrText>
        </w:r>
        <w:r>
          <w:fldChar w:fldCharType="separate"/>
        </w:r>
        <w:r>
          <w:t>60</w:t>
        </w:r>
        <w:r>
          <w:fldChar w:fldCharType="end"/>
        </w:r>
      </w:hyperlink>
    </w:p>
    <w:p w14:paraId="60913490" w14:textId="77777777" w:rsidR="001F2E16" w:rsidRDefault="001F2E16" w:rsidP="00001AA7">
      <w:pPr>
        <w:pStyle w:val="TOC2"/>
        <w:tabs>
          <w:tab w:val="right" w:leader="dot" w:pos="8306"/>
        </w:tabs>
        <w:ind w:leftChars="100" w:left="240" w:firstLineChars="0" w:firstLine="0"/>
      </w:pPr>
      <w:hyperlink w:anchor="_Toc3452" w:history="1">
        <w:r>
          <w:rPr>
            <w:rFonts w:hint="eastAsia"/>
          </w:rPr>
          <w:t>5.5 Transparency</w:t>
        </w:r>
        <w:r>
          <w:rPr>
            <w:rFonts w:hint="eastAsia"/>
          </w:rPr>
          <w:t>（透明性）——分配公开与剩余共享</w:t>
        </w:r>
        <w:r>
          <w:tab/>
        </w:r>
        <w:r>
          <w:fldChar w:fldCharType="begin"/>
        </w:r>
        <w:r>
          <w:instrText xml:space="preserve"> PAGEREF _Toc3452 \h </w:instrText>
        </w:r>
        <w:r>
          <w:fldChar w:fldCharType="separate"/>
        </w:r>
        <w:r>
          <w:t>60</w:t>
        </w:r>
        <w:r>
          <w:fldChar w:fldCharType="end"/>
        </w:r>
      </w:hyperlink>
    </w:p>
    <w:p w14:paraId="3D9A5C0B" w14:textId="77777777" w:rsidR="001F2E16" w:rsidRDefault="001F2E16" w:rsidP="00001AA7">
      <w:pPr>
        <w:pStyle w:val="TOC3"/>
        <w:tabs>
          <w:tab w:val="right" w:leader="dot" w:pos="8306"/>
        </w:tabs>
        <w:ind w:leftChars="200" w:left="480" w:firstLineChars="0" w:firstLine="0"/>
      </w:pPr>
      <w:hyperlink w:anchor="_Toc6997" w:history="1">
        <w:r>
          <w:rPr>
            <w:rFonts w:hint="eastAsia"/>
            <w:lang w:eastAsia="zh-CN"/>
          </w:rPr>
          <w:t xml:space="preserve">5.5.1 </w:t>
        </w:r>
        <w:r>
          <w:rPr>
            <w:rFonts w:hint="eastAsia"/>
            <w:lang w:eastAsia="zh-CN"/>
          </w:rPr>
          <w:t>收益核算透明：价格形成机制与扣款明细的公开可验证</w:t>
        </w:r>
        <w:r>
          <w:tab/>
        </w:r>
        <w:r>
          <w:fldChar w:fldCharType="begin"/>
        </w:r>
        <w:r>
          <w:instrText xml:space="preserve"> PAGEREF _Toc6997 \h </w:instrText>
        </w:r>
        <w:r>
          <w:fldChar w:fldCharType="separate"/>
        </w:r>
        <w:r>
          <w:t>60</w:t>
        </w:r>
        <w:r>
          <w:fldChar w:fldCharType="end"/>
        </w:r>
      </w:hyperlink>
    </w:p>
    <w:p w14:paraId="65C9E2C4" w14:textId="77777777" w:rsidR="001F2E16" w:rsidRDefault="001F2E16" w:rsidP="00001AA7">
      <w:pPr>
        <w:pStyle w:val="TOC3"/>
        <w:tabs>
          <w:tab w:val="right" w:leader="dot" w:pos="8306"/>
        </w:tabs>
        <w:ind w:leftChars="200" w:left="480" w:firstLineChars="0" w:firstLine="0"/>
      </w:pPr>
      <w:hyperlink w:anchor="_Toc9227" w:history="1">
        <w:r>
          <w:rPr>
            <w:rFonts w:hint="eastAsia"/>
            <w:lang w:eastAsia="zh-CN"/>
          </w:rPr>
          <w:t xml:space="preserve">5.5.2 </w:t>
        </w:r>
        <w:r>
          <w:rPr>
            <w:rFonts w:hint="eastAsia"/>
            <w:lang w:eastAsia="zh-CN"/>
          </w:rPr>
          <w:t>利润分配共享：农户参与产业链后端增值收益</w:t>
        </w:r>
        <w:r>
          <w:tab/>
        </w:r>
        <w:r>
          <w:fldChar w:fldCharType="begin"/>
        </w:r>
        <w:r>
          <w:instrText xml:space="preserve"> PAGEREF _Toc9227 \h </w:instrText>
        </w:r>
        <w:r>
          <w:fldChar w:fldCharType="separate"/>
        </w:r>
        <w:r>
          <w:t>61</w:t>
        </w:r>
        <w:r>
          <w:fldChar w:fldCharType="end"/>
        </w:r>
      </w:hyperlink>
    </w:p>
    <w:p w14:paraId="0D0D7211" w14:textId="77777777" w:rsidR="001F2E16" w:rsidRDefault="001F2E16" w:rsidP="00001AA7">
      <w:pPr>
        <w:pStyle w:val="TOC3"/>
        <w:tabs>
          <w:tab w:val="right" w:leader="dot" w:pos="8306"/>
        </w:tabs>
        <w:ind w:leftChars="200" w:left="480" w:firstLineChars="0" w:firstLine="0"/>
      </w:pPr>
      <w:hyperlink w:anchor="_Toc21464" w:history="1">
        <w:r>
          <w:rPr>
            <w:rFonts w:hint="eastAsia"/>
            <w:lang w:eastAsia="zh-CN"/>
          </w:rPr>
          <w:t xml:space="preserve">5.5.3 </w:t>
        </w:r>
        <w:r>
          <w:rPr>
            <w:rFonts w:hint="eastAsia"/>
            <w:lang w:eastAsia="zh-CN"/>
          </w:rPr>
          <w:t>长期契约锁定：信任制度化与</w:t>
        </w:r>
        <w:r>
          <w:rPr>
            <w:lang w:eastAsia="zh-CN"/>
          </w:rPr>
          <w:t>信任积累</w:t>
        </w:r>
        <w:r>
          <w:tab/>
        </w:r>
        <w:r>
          <w:fldChar w:fldCharType="begin"/>
        </w:r>
        <w:r>
          <w:instrText xml:space="preserve"> PAGEREF _Toc21464 \h </w:instrText>
        </w:r>
        <w:r>
          <w:fldChar w:fldCharType="separate"/>
        </w:r>
        <w:r>
          <w:t>61</w:t>
        </w:r>
        <w:r>
          <w:fldChar w:fldCharType="end"/>
        </w:r>
      </w:hyperlink>
    </w:p>
    <w:p w14:paraId="57DDA920" w14:textId="77777777" w:rsidR="001F2E16" w:rsidRDefault="001F2E16" w:rsidP="00001AA7">
      <w:pPr>
        <w:pStyle w:val="TOC2"/>
        <w:tabs>
          <w:tab w:val="right" w:leader="dot" w:pos="8306"/>
        </w:tabs>
        <w:ind w:leftChars="100" w:left="240" w:firstLineChars="0" w:firstLine="0"/>
      </w:pPr>
      <w:hyperlink w:anchor="_Toc1172" w:history="1">
        <w:r>
          <w:rPr>
            <w:rFonts w:hint="eastAsia"/>
            <w:lang w:eastAsia="zh-CN"/>
          </w:rPr>
          <w:t xml:space="preserve">5.6 </w:t>
        </w:r>
        <w:r>
          <w:rPr>
            <w:rFonts w:hint="eastAsia"/>
            <w:lang w:eastAsia="zh-CN"/>
          </w:rPr>
          <w:t>从</w:t>
        </w:r>
        <w:r>
          <w:rPr>
            <w:rFonts w:hint="eastAsia"/>
            <w:lang w:eastAsia="zh-CN"/>
          </w:rPr>
          <w:t>DART</w:t>
        </w:r>
        <w:r>
          <w:rPr>
            <w:rFonts w:hint="eastAsia"/>
            <w:lang w:eastAsia="zh-CN"/>
          </w:rPr>
          <w:t>到共富：价值共创路径的整合模型</w:t>
        </w:r>
        <w:r>
          <w:tab/>
        </w:r>
        <w:r>
          <w:fldChar w:fldCharType="begin"/>
        </w:r>
        <w:r>
          <w:instrText xml:space="preserve"> PAGEREF _Toc1172 \h </w:instrText>
        </w:r>
        <w:r>
          <w:fldChar w:fldCharType="separate"/>
        </w:r>
        <w:r>
          <w:t>62</w:t>
        </w:r>
        <w:r>
          <w:fldChar w:fldCharType="end"/>
        </w:r>
      </w:hyperlink>
    </w:p>
    <w:p w14:paraId="6DAE1E3E" w14:textId="77777777" w:rsidR="001F2E16" w:rsidRDefault="001F2E16" w:rsidP="00001AA7">
      <w:pPr>
        <w:pStyle w:val="TOC3"/>
        <w:tabs>
          <w:tab w:val="right" w:leader="dot" w:pos="8306"/>
        </w:tabs>
        <w:ind w:leftChars="200" w:left="480" w:firstLineChars="0" w:firstLine="0"/>
      </w:pPr>
      <w:hyperlink w:anchor="_Toc6181" w:history="1">
        <w:r>
          <w:rPr>
            <w:rFonts w:hint="eastAsia"/>
            <w:lang w:eastAsia="zh-CN"/>
          </w:rPr>
          <w:t>5.6.1 DART</w:t>
        </w:r>
        <w:r>
          <w:rPr>
            <w:rFonts w:hint="eastAsia"/>
            <w:lang w:eastAsia="zh-CN"/>
          </w:rPr>
          <w:t>四维度的协同效应</w:t>
        </w:r>
        <w:r>
          <w:tab/>
        </w:r>
        <w:r>
          <w:fldChar w:fldCharType="begin"/>
        </w:r>
        <w:r>
          <w:instrText xml:space="preserve"> PAGEREF _Toc6181 \h </w:instrText>
        </w:r>
        <w:r>
          <w:fldChar w:fldCharType="separate"/>
        </w:r>
        <w:r>
          <w:t>62</w:t>
        </w:r>
        <w:r>
          <w:fldChar w:fldCharType="end"/>
        </w:r>
      </w:hyperlink>
    </w:p>
    <w:p w14:paraId="4BCB26C3" w14:textId="77777777" w:rsidR="001F2E16" w:rsidRDefault="001F2E16" w:rsidP="00001AA7">
      <w:pPr>
        <w:pStyle w:val="TOC3"/>
        <w:tabs>
          <w:tab w:val="right" w:leader="dot" w:pos="8306"/>
        </w:tabs>
        <w:ind w:leftChars="200" w:left="480" w:firstLineChars="0" w:firstLine="0"/>
      </w:pPr>
      <w:hyperlink w:anchor="_Toc31126" w:history="1">
        <w:r>
          <w:rPr>
            <w:rFonts w:hint="eastAsia"/>
            <w:lang w:eastAsia="zh-CN"/>
          </w:rPr>
          <w:t xml:space="preserve">5.6.2 </w:t>
        </w:r>
        <w:r>
          <w:rPr>
            <w:rFonts w:hint="eastAsia" w:ascii="宋体" w:hAnsi="宋体" w:eastAsia="宋体" w:cs="宋体"/>
            <w:lang w:eastAsia="zh-CN"/>
          </w:rPr>
          <w:t>“</w:t>
        </w:r>
        <w:r>
          <w:rPr>
            <w:rFonts w:hint="eastAsia"/>
            <w:lang w:eastAsia="zh-CN"/>
          </w:rPr>
          <w:t>获取—对话—风险—透明</w:t>
        </w:r>
        <w:r>
          <w:rPr>
            <w:rFonts w:hint="eastAsia" w:ascii="宋体" w:hAnsi="宋体" w:eastAsia="宋体" w:cs="宋体"/>
            <w:lang w:eastAsia="zh-CN"/>
          </w:rPr>
          <w:t>”</w:t>
        </w:r>
        <w:r>
          <w:rPr>
            <w:rFonts w:hint="eastAsia"/>
            <w:lang w:eastAsia="zh-CN"/>
          </w:rPr>
          <w:t>的递进逻辑</w:t>
        </w:r>
        <w:r>
          <w:tab/>
        </w:r>
        <w:r>
          <w:fldChar w:fldCharType="begin"/>
        </w:r>
        <w:r>
          <w:instrText xml:space="preserve"> PAGEREF _Toc31126 \h </w:instrText>
        </w:r>
        <w:r>
          <w:fldChar w:fldCharType="separate"/>
        </w:r>
        <w:r>
          <w:t>62</w:t>
        </w:r>
        <w:r>
          <w:fldChar w:fldCharType="end"/>
        </w:r>
      </w:hyperlink>
    </w:p>
    <w:p w14:paraId="4B9AD298" w14:textId="77777777" w:rsidR="001F2E16" w:rsidRDefault="001F2E16" w:rsidP="00001AA7">
      <w:pPr>
        <w:pStyle w:val="TOC3"/>
        <w:tabs>
          <w:tab w:val="right" w:leader="dot" w:pos="8306"/>
        </w:tabs>
        <w:ind w:leftChars="200" w:left="480" w:firstLineChars="0" w:firstLine="0"/>
      </w:pPr>
      <w:hyperlink w:anchor="_Toc6284" w:history="1">
        <w:r>
          <w:rPr>
            <w:rFonts w:hint="eastAsia"/>
            <w:lang w:eastAsia="zh-CN"/>
          </w:rPr>
          <w:t xml:space="preserve">5.6.3 </w:t>
        </w:r>
        <w:r>
          <w:rPr>
            <w:rFonts w:hint="eastAsia"/>
            <w:lang w:eastAsia="zh-CN"/>
          </w:rPr>
          <w:t>山区农业产业化龙头企业的可复制路径</w:t>
        </w:r>
        <w:r>
          <w:tab/>
        </w:r>
        <w:r>
          <w:fldChar w:fldCharType="begin"/>
        </w:r>
        <w:r>
          <w:instrText xml:space="preserve"> PAGEREF _Toc6284 \h </w:instrText>
        </w:r>
        <w:r>
          <w:fldChar w:fldCharType="separate"/>
        </w:r>
        <w:r>
          <w:t>63</w:t>
        </w:r>
        <w:r>
          <w:fldChar w:fldCharType="end"/>
        </w:r>
      </w:hyperlink>
    </w:p>
    <w:p w14:paraId="0D8DDD33" w14:textId="77777777" w:rsidR="001F2E16" w:rsidRDefault="001F2E16" w:rsidP="00001AA7">
      <w:pPr>
        <w:pStyle w:val="TOC1"/>
        <w:tabs>
          <w:tab w:val="right" w:leader="dot" w:pos="8306"/>
        </w:tabs>
        <w:ind w:firstLineChars="0" w:firstLine="0"/>
      </w:pPr>
      <w:hyperlink w:anchor="_Toc27324" w:history="1">
        <w:r>
          <w:rPr>
            <w:rFonts w:eastAsia="黑体"/>
          </w:rPr>
          <w:t>第六章</w:t>
        </w:r>
        <w:r>
          <w:rPr>
            <w:rFonts w:eastAsia="黑体"/>
          </w:rPr>
          <w:t xml:space="preserve"> </w:t>
        </w:r>
        <w:r>
          <w:t>总结与启示</w:t>
        </w:r>
        <w:r>
          <w:tab/>
        </w:r>
        <w:r>
          <w:fldChar w:fldCharType="begin"/>
        </w:r>
        <w:r>
          <w:instrText xml:space="preserve"> PAGEREF _Toc27324 \h </w:instrText>
        </w:r>
        <w:r>
          <w:fldChar w:fldCharType="separate"/>
        </w:r>
        <w:r>
          <w:t>64</w:t>
        </w:r>
        <w:r>
          <w:fldChar w:fldCharType="end"/>
        </w:r>
      </w:hyperlink>
    </w:p>
    <w:p w14:paraId="166BA80D" w14:textId="77777777" w:rsidR="001F2E16" w:rsidRDefault="001F2E16" w:rsidP="00001AA7">
      <w:pPr>
        <w:pStyle w:val="TOC2"/>
        <w:tabs>
          <w:tab w:val="right" w:leader="dot" w:pos="8306"/>
        </w:tabs>
        <w:ind w:leftChars="100" w:left="240" w:firstLineChars="0" w:firstLine="0"/>
      </w:pPr>
      <w:hyperlink w:anchor="_Toc15395" w:history="1">
        <w:r>
          <w:rPr>
            <w:rFonts w:hint="eastAsia"/>
          </w:rPr>
          <w:t xml:space="preserve">6.1 </w:t>
        </w:r>
        <w:r>
          <w:t>案例结论</w:t>
        </w:r>
        <w:r>
          <w:tab/>
        </w:r>
        <w:r>
          <w:fldChar w:fldCharType="begin"/>
        </w:r>
        <w:r>
          <w:instrText xml:space="preserve"> PAGEREF _Toc15395 \h </w:instrText>
        </w:r>
        <w:r>
          <w:fldChar w:fldCharType="separate"/>
        </w:r>
        <w:r>
          <w:t>64</w:t>
        </w:r>
        <w:r>
          <w:fldChar w:fldCharType="end"/>
        </w:r>
      </w:hyperlink>
    </w:p>
    <w:p w14:paraId="3B1AA8E1" w14:textId="77777777" w:rsidR="001F2E16" w:rsidRDefault="001F2E16" w:rsidP="00001AA7">
      <w:pPr>
        <w:pStyle w:val="TOC3"/>
        <w:tabs>
          <w:tab w:val="right" w:leader="dot" w:pos="8306"/>
        </w:tabs>
        <w:ind w:leftChars="200" w:left="480" w:firstLineChars="0" w:firstLine="0"/>
      </w:pPr>
      <w:hyperlink w:anchor="_Toc12413" w:history="1">
        <w:r>
          <w:rPr>
            <w:rFonts w:hint="eastAsia"/>
            <w:lang w:eastAsia="zh-CN"/>
          </w:rPr>
          <w:t xml:space="preserve">6.1.1 </w:t>
        </w:r>
        <w:r>
          <w:rPr>
            <w:lang w:eastAsia="zh-CN"/>
          </w:rPr>
          <w:t>范式转换：从</w:t>
        </w:r>
        <w:r>
          <w:rPr>
            <w:rFonts w:hint="eastAsia" w:ascii="宋体" w:hAnsi="宋体" w:eastAsia="宋体" w:cs="宋体"/>
            <w:lang w:eastAsia="zh-CN"/>
          </w:rPr>
          <w:t>“</w:t>
        </w:r>
        <w:r>
          <w:rPr>
            <w:lang w:eastAsia="zh-CN"/>
          </w:rPr>
          <w:t>要素交易</w:t>
        </w:r>
        <w:r>
          <w:rPr>
            <w:rFonts w:hint="eastAsia" w:ascii="宋体" w:hAnsi="宋体" w:eastAsia="宋体" w:cs="宋体"/>
            <w:lang w:eastAsia="zh-CN"/>
          </w:rPr>
          <w:t>”</w:t>
        </w:r>
        <w:r>
          <w:rPr>
            <w:lang w:eastAsia="zh-CN"/>
          </w:rPr>
          <w:t>到</w:t>
        </w:r>
        <w:r>
          <w:rPr>
            <w:rFonts w:hint="eastAsia" w:ascii="宋体" w:hAnsi="宋体" w:eastAsia="宋体" w:cs="宋体"/>
            <w:lang w:eastAsia="zh-CN"/>
          </w:rPr>
          <w:t>“</w:t>
        </w:r>
        <w:r>
          <w:rPr>
            <w:lang w:eastAsia="zh-CN"/>
          </w:rPr>
          <w:t>关系治理</w:t>
        </w:r>
        <w:r>
          <w:rPr>
            <w:rFonts w:hint="eastAsia" w:ascii="宋体" w:hAnsi="宋体" w:eastAsia="宋体" w:cs="宋体"/>
            <w:lang w:eastAsia="zh-CN"/>
          </w:rPr>
          <w:t>”</w:t>
        </w:r>
        <w:r>
          <w:tab/>
        </w:r>
        <w:r>
          <w:fldChar w:fldCharType="begin"/>
        </w:r>
        <w:r>
          <w:instrText xml:space="preserve"> PAGEREF _Toc12413 \h </w:instrText>
        </w:r>
        <w:r>
          <w:fldChar w:fldCharType="separate"/>
        </w:r>
        <w:r>
          <w:t>64</w:t>
        </w:r>
        <w:r>
          <w:fldChar w:fldCharType="end"/>
        </w:r>
      </w:hyperlink>
    </w:p>
    <w:p w14:paraId="08CD9563" w14:textId="77777777" w:rsidR="001F2E16" w:rsidRDefault="001F2E16" w:rsidP="00001AA7">
      <w:pPr>
        <w:pStyle w:val="TOC3"/>
        <w:tabs>
          <w:tab w:val="right" w:leader="dot" w:pos="8306"/>
        </w:tabs>
        <w:ind w:leftChars="200" w:left="480" w:firstLineChars="0" w:firstLine="0"/>
      </w:pPr>
      <w:hyperlink w:anchor="_Toc6254" w:history="1">
        <w:r>
          <w:rPr>
            <w:rFonts w:hint="eastAsia"/>
            <w:lang w:eastAsia="zh-CN"/>
          </w:rPr>
          <w:t xml:space="preserve">6.1.2 </w:t>
        </w:r>
        <w:r>
          <w:rPr>
            <w:lang w:eastAsia="zh-CN"/>
          </w:rPr>
          <w:t>联结递进：从</w:t>
        </w:r>
        <w:r>
          <w:rPr>
            <w:rFonts w:hint="eastAsia" w:ascii="宋体" w:hAnsi="宋体" w:eastAsia="宋体" w:cs="宋体"/>
            <w:lang w:eastAsia="zh-CN"/>
          </w:rPr>
          <w:t>“</w:t>
        </w:r>
        <w:r>
          <w:rPr>
            <w:lang w:eastAsia="zh-CN"/>
          </w:rPr>
          <w:t>资源让渡</w:t>
        </w:r>
        <w:r>
          <w:rPr>
            <w:rFonts w:hint="eastAsia" w:ascii="宋体" w:hAnsi="宋体" w:eastAsia="宋体" w:cs="宋体"/>
            <w:lang w:eastAsia="zh-CN"/>
          </w:rPr>
          <w:t>”</w:t>
        </w:r>
        <w:r>
          <w:rPr>
            <w:lang w:eastAsia="zh-CN"/>
          </w:rPr>
          <w:t>到</w:t>
        </w:r>
        <w:r>
          <w:rPr>
            <w:rFonts w:hint="eastAsia" w:ascii="宋体" w:hAnsi="宋体" w:eastAsia="宋体" w:cs="宋体"/>
            <w:lang w:eastAsia="zh-CN"/>
          </w:rPr>
          <w:t>“</w:t>
        </w:r>
        <w:r>
          <w:rPr>
            <w:lang w:eastAsia="zh-CN"/>
          </w:rPr>
          <w:t>利益共享</w:t>
        </w:r>
        <w:r>
          <w:rPr>
            <w:rFonts w:hint="eastAsia" w:ascii="宋体" w:hAnsi="宋体" w:eastAsia="宋体" w:cs="宋体"/>
            <w:lang w:eastAsia="zh-CN"/>
          </w:rPr>
          <w:t>”</w:t>
        </w:r>
        <w:r>
          <w:tab/>
        </w:r>
        <w:r>
          <w:fldChar w:fldCharType="begin"/>
        </w:r>
        <w:r>
          <w:instrText xml:space="preserve"> PAGEREF _Toc6254 \h </w:instrText>
        </w:r>
        <w:r>
          <w:fldChar w:fldCharType="separate"/>
        </w:r>
        <w:r>
          <w:t>64</w:t>
        </w:r>
        <w:r>
          <w:fldChar w:fldCharType="end"/>
        </w:r>
      </w:hyperlink>
    </w:p>
    <w:p w14:paraId="51E89BAE" w14:textId="77777777" w:rsidR="001F2E16" w:rsidRDefault="001F2E16" w:rsidP="00001AA7">
      <w:pPr>
        <w:pStyle w:val="TOC2"/>
        <w:tabs>
          <w:tab w:val="right" w:leader="dot" w:pos="8306"/>
        </w:tabs>
        <w:ind w:leftChars="100" w:left="240" w:firstLineChars="0" w:firstLine="0"/>
      </w:pPr>
      <w:hyperlink w:anchor="_Toc21899" w:history="1">
        <w:r>
          <w:rPr>
            <w:rFonts w:hint="eastAsia"/>
          </w:rPr>
          <w:t xml:space="preserve">6.2 </w:t>
        </w:r>
        <w:r>
          <w:t>理论启示</w:t>
        </w:r>
        <w:r>
          <w:tab/>
        </w:r>
        <w:r>
          <w:fldChar w:fldCharType="begin"/>
        </w:r>
        <w:r>
          <w:instrText xml:space="preserve"> PAGEREF _Toc21899 \h </w:instrText>
        </w:r>
        <w:r>
          <w:fldChar w:fldCharType="separate"/>
        </w:r>
        <w:r>
          <w:t>66</w:t>
        </w:r>
        <w:r>
          <w:fldChar w:fldCharType="end"/>
        </w:r>
      </w:hyperlink>
    </w:p>
    <w:p w14:paraId="63A93C33" w14:textId="77777777" w:rsidR="001F2E16" w:rsidRDefault="001F2E16" w:rsidP="00001AA7">
      <w:pPr>
        <w:pStyle w:val="TOC3"/>
        <w:tabs>
          <w:tab w:val="right" w:leader="dot" w:pos="8306"/>
        </w:tabs>
        <w:ind w:leftChars="200" w:left="480" w:firstLineChars="0" w:firstLine="0"/>
      </w:pPr>
      <w:hyperlink w:anchor="_Toc13208" w:history="1">
        <w:r>
          <w:rPr>
            <w:rFonts w:hint="eastAsia"/>
            <w:lang w:eastAsia="zh-CN"/>
          </w:rPr>
          <w:t xml:space="preserve">6.2.1 </w:t>
        </w:r>
        <w:r>
          <w:rPr>
            <w:lang w:eastAsia="zh-CN"/>
          </w:rPr>
          <w:t>价值共创从消费端向生产端迁移的双重扩展与结构性边界</w:t>
        </w:r>
        <w:r>
          <w:tab/>
        </w:r>
        <w:r>
          <w:fldChar w:fldCharType="begin"/>
        </w:r>
        <w:r>
          <w:instrText xml:space="preserve"> PAGEREF _Toc13208 \h </w:instrText>
        </w:r>
        <w:r>
          <w:fldChar w:fldCharType="separate"/>
        </w:r>
        <w:r>
          <w:t>66</w:t>
        </w:r>
        <w:r>
          <w:fldChar w:fldCharType="end"/>
        </w:r>
      </w:hyperlink>
    </w:p>
    <w:p w14:paraId="6E775022" w14:textId="77777777" w:rsidR="001F2E16" w:rsidRDefault="001F2E16" w:rsidP="00001AA7">
      <w:pPr>
        <w:pStyle w:val="TOC3"/>
        <w:tabs>
          <w:tab w:val="right" w:leader="dot" w:pos="8306"/>
        </w:tabs>
        <w:ind w:leftChars="200" w:left="480" w:firstLineChars="0" w:firstLine="0"/>
      </w:pPr>
      <w:hyperlink w:anchor="_Toc15546" w:history="1">
        <w:r>
          <w:rPr>
            <w:rFonts w:hint="eastAsia"/>
            <w:lang w:eastAsia="zh-CN"/>
          </w:rPr>
          <w:t xml:space="preserve">6.2.2 </w:t>
        </w:r>
        <w:r>
          <w:rPr>
            <w:rFonts w:ascii="宋体" w:hAnsi="宋体" w:eastAsia="宋体" w:cs="宋体" w:hint="eastAsia"/>
            <w:lang w:eastAsia="zh-CN"/>
          </w:rPr>
          <w:t>“</w:t>
        </w:r>
        <w:r>
          <w:rPr>
            <w:lang w:eastAsia="zh-CN"/>
          </w:rPr>
          <w:t>资源让渡式</w:t>
        </w:r>
        <w:r>
          <w:rPr>
            <w:rFonts w:ascii="宋体" w:hAnsi="宋体" w:eastAsia="宋体" w:cs="宋体" w:hint="eastAsia"/>
            <w:lang w:eastAsia="zh-CN"/>
          </w:rPr>
          <w:t>”</w:t>
        </w:r>
        <w:r>
          <w:rPr>
            <w:lang w:eastAsia="zh-CN"/>
          </w:rPr>
          <w:t>作为前置性要素赋权填补农户进入壁垒的空白</w:t>
        </w:r>
        <w:r>
          <w:tab/>
        </w:r>
        <w:r>
          <w:fldChar w:fldCharType="begin"/>
        </w:r>
        <w:r>
          <w:instrText xml:space="preserve"> PAGEREF _Toc15546 \h </w:instrText>
        </w:r>
        <w:r>
          <w:fldChar w:fldCharType="separate"/>
        </w:r>
        <w:r>
          <w:t>66</w:t>
        </w:r>
        <w:r>
          <w:fldChar w:fldCharType="end"/>
        </w:r>
      </w:hyperlink>
    </w:p>
    <w:p w14:paraId="724A1FDC" w14:textId="77777777" w:rsidR="001F2E16" w:rsidRDefault="001F2E16" w:rsidP="00001AA7">
      <w:pPr>
        <w:pStyle w:val="TOC2"/>
        <w:tabs>
          <w:tab w:val="right" w:leader="dot" w:pos="8306"/>
        </w:tabs>
        <w:ind w:leftChars="100" w:left="240" w:firstLineChars="0" w:firstLine="0"/>
      </w:pPr>
      <w:hyperlink w:anchor="_Toc19750" w:history="1">
        <w:r>
          <w:rPr>
            <w:rFonts w:hint="eastAsia"/>
          </w:rPr>
          <w:t xml:space="preserve">6.3 </w:t>
        </w:r>
        <w:r>
          <w:t>实践启示</w:t>
        </w:r>
        <w:r>
          <w:tab/>
        </w:r>
        <w:r>
          <w:fldChar w:fldCharType="begin"/>
        </w:r>
        <w:r>
          <w:instrText xml:space="preserve"> PAGEREF _Toc19750 \h </w:instrText>
        </w:r>
        <w:r>
          <w:fldChar w:fldCharType="separate"/>
        </w:r>
        <w:r>
          <w:t>67</w:t>
        </w:r>
        <w:r>
          <w:fldChar w:fldCharType="end"/>
        </w:r>
      </w:hyperlink>
    </w:p>
    <w:p w14:paraId="20B53056" w14:textId="77777777" w:rsidR="001F2E16" w:rsidRDefault="001F2E16" w:rsidP="00001AA7">
      <w:pPr>
        <w:pStyle w:val="TOC3"/>
        <w:tabs>
          <w:tab w:val="right" w:leader="dot" w:pos="8306"/>
        </w:tabs>
        <w:ind w:leftChars="200" w:left="480" w:firstLineChars="0" w:firstLine="0"/>
      </w:pPr>
      <w:hyperlink w:anchor="_Toc5978" w:history="1">
        <w:r>
          <w:rPr>
            <w:rFonts w:hint="eastAsia"/>
            <w:lang w:eastAsia="zh-CN"/>
          </w:rPr>
          <w:t xml:space="preserve">6.3.1 </w:t>
        </w:r>
        <w:r>
          <w:rPr>
            <w:lang w:eastAsia="zh-CN"/>
          </w:rPr>
          <w:t>涉农龙头企业应以短期让利换取长期供应链稳定</w:t>
        </w:r>
        <w:r>
          <w:tab/>
        </w:r>
        <w:r>
          <w:fldChar w:fldCharType="begin"/>
        </w:r>
        <w:r>
          <w:instrText xml:space="preserve"> PAGEREF _Toc5978 \h </w:instrText>
        </w:r>
        <w:r>
          <w:fldChar w:fldCharType="separate"/>
        </w:r>
        <w:r>
          <w:t>67</w:t>
        </w:r>
        <w:r>
          <w:fldChar w:fldCharType="end"/>
        </w:r>
      </w:hyperlink>
    </w:p>
    <w:p w14:paraId="620C1EFE" w14:textId="77777777" w:rsidR="001F2E16" w:rsidRDefault="001F2E16" w:rsidP="00001AA7">
      <w:pPr>
        <w:pStyle w:val="TOC3"/>
        <w:tabs>
          <w:tab w:val="right" w:leader="dot" w:pos="8306"/>
        </w:tabs>
        <w:ind w:leftChars="200" w:left="480" w:firstLineChars="0" w:firstLine="0"/>
      </w:pPr>
      <w:hyperlink w:anchor="_Toc2439" w:history="1">
        <w:r>
          <w:rPr>
            <w:rFonts w:hint="eastAsia"/>
            <w:lang w:eastAsia="zh-CN"/>
          </w:rPr>
          <w:t xml:space="preserve">6.3.2 </w:t>
        </w:r>
        <w:r>
          <w:rPr>
            <w:lang w:eastAsia="zh-CN"/>
          </w:rPr>
          <w:t>地方政府应从散点直补转向全产业链制度支持</w:t>
        </w:r>
        <w:r>
          <w:tab/>
        </w:r>
        <w:r>
          <w:fldChar w:fldCharType="begin"/>
        </w:r>
        <w:r>
          <w:instrText xml:space="preserve"> PAGEREF _Toc2439 \h </w:instrText>
        </w:r>
        <w:r>
          <w:fldChar w:fldCharType="separate"/>
        </w:r>
        <w:r>
          <w:t>68</w:t>
        </w:r>
        <w:r>
          <w:fldChar w:fldCharType="end"/>
        </w:r>
      </w:hyperlink>
    </w:p>
    <w:p w14:paraId="060DE89E" w14:textId="77777777" w:rsidR="001F2E16" w:rsidRDefault="001F2E16" w:rsidP="00001AA7">
      <w:pPr>
        <w:pStyle w:val="TOC3"/>
        <w:tabs>
          <w:tab w:val="right" w:leader="dot" w:pos="8306"/>
        </w:tabs>
        <w:ind w:leftChars="200" w:left="480" w:firstLineChars="0" w:firstLine="0"/>
      </w:pPr>
      <w:hyperlink w:anchor="_Toc14096" w:history="1">
        <w:r>
          <w:rPr>
            <w:rFonts w:hint="eastAsia"/>
            <w:lang w:eastAsia="zh-CN"/>
          </w:rPr>
          <w:t xml:space="preserve">6.3.3 </w:t>
        </w:r>
        <w:r>
          <w:rPr>
            <w:lang w:eastAsia="zh-CN"/>
          </w:rPr>
          <w:t>山区农户应主动融入技能培训实现身份跃迁</w:t>
        </w:r>
        <w:r>
          <w:tab/>
        </w:r>
        <w:r>
          <w:fldChar w:fldCharType="begin"/>
        </w:r>
        <w:r>
          <w:instrText xml:space="preserve"> PAGEREF _Toc14096 \h </w:instrText>
        </w:r>
        <w:r>
          <w:fldChar w:fldCharType="separate"/>
        </w:r>
        <w:r>
          <w:t>68</w:t>
        </w:r>
        <w:r>
          <w:fldChar w:fldCharType="end"/>
        </w:r>
      </w:hyperlink>
    </w:p>
    <w:p w14:paraId="5EA1AFEA" w14:textId="77777777" w:rsidR="001F2E16" w:rsidRDefault="001F2E16" w:rsidP="00001AA7">
      <w:pPr>
        <w:pStyle w:val="TOC2"/>
        <w:tabs>
          <w:tab w:val="right" w:leader="dot" w:pos="8306"/>
        </w:tabs>
        <w:ind w:leftChars="100" w:left="240" w:firstLineChars="0" w:firstLine="0"/>
      </w:pPr>
      <w:hyperlink w:anchor="_Toc32504" w:history="1">
        <w:r>
          <w:rPr>
            <w:rFonts w:hint="eastAsia"/>
            <w:lang w:eastAsia="zh-CN"/>
          </w:rPr>
          <w:t xml:space="preserve">6.4 </w:t>
        </w:r>
        <w:r>
          <w:t>未来展望</w:t>
        </w:r>
        <w:r>
          <w:tab/>
        </w:r>
        <w:r>
          <w:fldChar w:fldCharType="begin"/>
        </w:r>
        <w:r>
          <w:instrText xml:space="preserve"> PAGEREF _Toc32504 \h </w:instrText>
        </w:r>
        <w:r>
          <w:fldChar w:fldCharType="separate"/>
        </w:r>
        <w:r>
          <w:t>69</w:t>
        </w:r>
        <w:r>
          <w:fldChar w:fldCharType="end"/>
        </w:r>
      </w:hyperlink>
    </w:p>
    <w:p w14:paraId="7BE69EE3" w14:textId="77777777" w:rsidR="001F2E16" w:rsidRDefault="001F2E16" w:rsidP="00001AA7">
      <w:pPr>
        <w:pStyle w:val="TOC1"/>
        <w:tabs>
          <w:tab w:val="right" w:leader="dot" w:pos="8306"/>
        </w:tabs>
        <w:ind w:firstLineChars="0" w:firstLine="0"/>
      </w:pPr>
      <w:hyperlink w:anchor="_Toc24489" w:history="1">
        <w:r>
          <w:rPr>
            <w:rFonts w:hint="eastAsia"/>
          </w:rPr>
          <w:t>参考文献</w:t>
        </w:r>
        <w:r>
          <w:tab/>
        </w:r>
        <w:r>
          <w:fldChar w:fldCharType="begin"/>
        </w:r>
        <w:r>
          <w:instrText xml:space="preserve"> PAGEREF _Toc24489 \h </w:instrText>
        </w:r>
        <w:r>
          <w:fldChar w:fldCharType="separate"/>
        </w:r>
        <w:r>
          <w:t>71</w:t>
        </w:r>
        <w:r>
          <w:fldChar w:fldCharType="end"/>
        </w:r>
      </w:hyperlink>
    </w:p>
    <w:p w14:paraId="596A6678" w14:textId="77777777" w:rsidR="001F2E16" w:rsidRDefault="00000000" w:rsidP="00001AA7">
      <w:pPr>
        <w:pStyle w:val="1"/>
        <w:numPr>
          <w:ilvl w:val="0"/>
          <w:numId w:val="0"/>
        </w:numPr>
      </w:pPr>
      <w:r>
        <w:rPr>
          <w:sz w:val="28"/>
          <w:szCs w:val="24"/>
        </w:rPr>
        <w:fldChar w:fldCharType="end"/>
      </w:r>
      <w:bookmarkStart w:id="2" w:name="_Toc5072"/>
      <w:r>
        <w:br w:type="page"/>
      </w:r>
      <w:bookmarkEnd w:id="2"/>
    </w:p>
    <w:p w14:paraId="61E9FB1C" w14:textId="77777777" w:rsidR="001F2E16" w:rsidRDefault="00000000" w:rsidP="00001AA7">
      <w:pPr>
        <w:pStyle w:val="a"/>
        <w:numPr>
          <w:ilvl w:val="0"/>
          <w:numId w:val="0"/>
        </w:numPr>
      </w:pPr>
      <w:bookmarkStart w:id="3" w:name="_Toc15031"/>
      <w:r>
        <w:rPr>
          <w:rFonts w:hint="eastAsia"/>
        </w:rPr>
        <w:lastRenderedPageBreak/>
        <w:t>图索引</w:t>
      </w:r>
      <w:r>
        <w:fldChar w:fldCharType="begin"/>
      </w:r>
      <w:r>
        <w:instrText xml:space="preserve"> </w:instrText>
      </w:r>
      <w:r>
        <w:rPr>
          <w:rFonts w:hint="eastAsia"/>
        </w:rPr>
        <w:instrText>TOC \h \z \c "</w:instrText>
      </w:r>
      <w:r>
        <w:rPr>
          <w:rFonts w:hint="eastAsia"/>
        </w:rPr>
        <w:instrText>图</w:instrText>
      </w:r>
      <w:r>
        <w:rPr>
          <w:rFonts w:hint="eastAsia"/>
        </w:rPr>
        <w:instrText>"</w:instrText>
      </w:r>
      <w:r>
        <w:instrText xml:space="preserve"> </w:instrText>
      </w:r>
      <w:r>
        <w:fldChar w:fldCharType="separate"/>
      </w:r>
      <w:bookmarkEnd w:id="3"/>
    </w:p>
    <w:p w14:paraId="68534220" w14:textId="77777777" w:rsidR="001F2E16" w:rsidRDefault="001F2E16" w:rsidP="00001AA7">
      <w:pPr>
        <w:pStyle w:val="ad"/>
        <w:tabs>
          <w:tab w:val="right" w:leader="dot" w:pos="8306"/>
        </w:tabs>
        <w:ind w:leftChars="0" w:left="0" w:firstLineChars="0" w:firstLine="0"/>
      </w:pPr>
      <w:hyperlink w:anchor="_Toc12728" w:history="1">
        <w:r>
          <w:rPr>
            <w:rFonts w:hint="eastAsia"/>
            <w:lang w:eastAsia="zh-CN"/>
          </w:rPr>
          <w:t>图</w:t>
        </w:r>
        <w:r>
          <w:rPr>
            <w:rFonts w:hint="eastAsia"/>
            <w:lang w:eastAsia="zh-CN"/>
          </w:rPr>
          <w:t xml:space="preserve"> </w:t>
        </w:r>
        <w:r>
          <w:t>1</w:t>
        </w:r>
        <w:r>
          <w:rPr>
            <w:rFonts w:hint="eastAsia"/>
            <w:lang w:eastAsia="zh-CN"/>
          </w:rPr>
          <w:t>-1</w:t>
        </w:r>
        <w:r>
          <w:rPr>
            <w:rFonts w:hint="eastAsia"/>
            <w:lang w:eastAsia="zh-CN"/>
          </w:rPr>
          <w:t>《关于坚持和深化新时代</w:t>
        </w:r>
        <w:r>
          <w:rPr>
            <w:rFonts w:hint="eastAsia" w:ascii="宋体" w:hAnsi="宋体" w:eastAsia="宋体" w:cs="宋体"/>
            <w:lang w:eastAsia="zh-CN"/>
          </w:rPr>
          <w:t>“</w:t>
        </w:r>
        <w:r>
          <w:rPr>
            <w:rFonts w:hint="eastAsia"/>
            <w:lang w:eastAsia="zh-CN"/>
          </w:rPr>
          <w:t>千万工程</w:t>
        </w:r>
        <w:r>
          <w:rPr>
            <w:rFonts w:hint="eastAsia" w:ascii="宋体" w:hAnsi="宋体" w:eastAsia="宋体" w:cs="宋体"/>
            <w:lang w:eastAsia="zh-CN"/>
          </w:rPr>
          <w:t>”</w:t>
        </w:r>
        <w:r>
          <w:rPr>
            <w:rFonts w:hint="eastAsia"/>
            <w:lang w:eastAsia="zh-CN"/>
          </w:rPr>
          <w:t>打造乡村全面振兴浙江样板</w:t>
        </w:r>
        <w:r>
          <w:rPr>
            <w:rFonts w:hint="eastAsia"/>
            <w:lang w:eastAsia="zh-CN"/>
          </w:rPr>
          <w:t>2024</w:t>
        </w:r>
        <w:r>
          <w:rPr>
            <w:rFonts w:hint="eastAsia"/>
            <w:lang w:eastAsia="zh-CN"/>
          </w:rPr>
          <w:t>年工作要点》</w:t>
        </w:r>
        <w:r>
          <w:tab/>
        </w:r>
        <w:r>
          <w:fldChar w:fldCharType="begin"/>
        </w:r>
        <w:r>
          <w:instrText xml:space="preserve"> PAGEREF _Toc12728 \h </w:instrText>
        </w:r>
        <w:r>
          <w:fldChar w:fldCharType="separate"/>
        </w:r>
        <w:r>
          <w:t>1</w:t>
        </w:r>
        <w:r>
          <w:fldChar w:fldCharType="end"/>
        </w:r>
      </w:hyperlink>
    </w:p>
    <w:p w14:paraId="2EA760E6" w14:textId="05BFA12E" w:rsidR="00E6634E" w:rsidRDefault="00E6634E" w:rsidP="00E6634E">
      <w:pPr>
        <w:pStyle w:val="ad"/>
        <w:tabs>
          <w:tab w:val="right" w:leader="dot" w:pos="8306"/>
        </w:tabs>
        <w:ind w:leftChars="0" w:left="0" w:firstLineChars="0" w:firstLine="0"/>
      </w:pPr>
      <w:hyperlink w:anchor="_Toc1613" w:history="1">
        <w:r>
          <w:rPr>
            <w:rFonts w:hint="eastAsia"/>
          </w:rPr>
          <w:t>图</w:t>
        </w:r>
        <w:r>
          <w:rPr>
            <w:rFonts w:hint="eastAsia"/>
          </w:rPr>
          <w:t xml:space="preserve"> </w:t>
        </w:r>
        <w:r>
          <w:t>1</w:t>
        </w:r>
        <w:r>
          <w:noBreakHyphen/>
          <w:t xml:space="preserve">2 </w:t>
        </w:r>
        <w:r>
          <w:rPr>
            <w:rFonts w:hint="eastAsia"/>
            <w:lang w:eastAsia="zh-CN"/>
          </w:rPr>
          <w:t xml:space="preserve"> </w:t>
        </w:r>
        <w:r>
          <w:rPr>
            <w:rFonts w:hint="eastAsia"/>
            <w:lang w:eastAsia="zh-CN"/>
          </w:rPr>
          <w:t>技术路线</w:t>
        </w:r>
        <w:r>
          <w:tab/>
        </w:r>
        <w:r>
          <w:fldChar w:fldCharType="begin"/>
        </w:r>
        <w:r>
          <w:instrText xml:space="preserve"> PAGEREF _Toc1613 \h </w:instrText>
        </w:r>
        <w:r>
          <w:fldChar w:fldCharType="separate"/>
        </w:r>
        <w:r>
          <w:t>10</w:t>
        </w:r>
        <w:r>
          <w:fldChar w:fldCharType="end"/>
        </w:r>
      </w:hyperlink>
    </w:p>
    <w:p w14:paraId="5D1CC779" w14:textId="3B445F75" w:rsidR="001F2E16" w:rsidRDefault="001F2E16" w:rsidP="00001AA7">
      <w:pPr>
        <w:pStyle w:val="ad"/>
        <w:tabs>
          <w:tab w:val="right" w:leader="dot" w:pos="8306"/>
        </w:tabs>
        <w:ind w:leftChars="0" w:left="0" w:firstLineChars="0" w:firstLine="0"/>
      </w:pPr>
      <w:hyperlink w:anchor="_Toc1613" w:history="1">
        <w:r>
          <w:rPr>
            <w:rFonts w:hint="eastAsia"/>
          </w:rPr>
          <w:t>图</w:t>
        </w:r>
        <w:r>
          <w:rPr>
            <w:rFonts w:hint="eastAsia"/>
          </w:rPr>
          <w:t xml:space="preserve"> </w:t>
        </w:r>
        <w:r>
          <w:t>1</w:t>
        </w:r>
        <w:r>
          <w:noBreakHyphen/>
        </w:r>
        <w:r w:rsidR="00E6634E">
          <w:rPr>
            <w:rFonts w:hint="eastAsia"/>
            <w:lang w:eastAsia="zh-CN"/>
          </w:rPr>
          <w:t>3</w:t>
        </w:r>
        <w:r>
          <w:t xml:space="preserve"> </w:t>
        </w:r>
        <w:r>
          <w:rPr>
            <w:rFonts w:hint="eastAsia"/>
            <w:lang w:eastAsia="zh-CN"/>
          </w:rPr>
          <w:t xml:space="preserve"> </w:t>
        </w:r>
        <w:r>
          <w:rPr>
            <w:rFonts w:hint="eastAsia"/>
            <w:lang w:eastAsia="zh-CN"/>
          </w:rPr>
          <w:t>研究思路</w:t>
        </w:r>
        <w:r>
          <w:tab/>
        </w:r>
        <w:r>
          <w:fldChar w:fldCharType="begin"/>
        </w:r>
        <w:r>
          <w:instrText xml:space="preserve"> PAGEREF _Toc1613 \h </w:instrText>
        </w:r>
        <w:r>
          <w:fldChar w:fldCharType="separate"/>
        </w:r>
        <w:r>
          <w:t>1</w:t>
        </w:r>
        <w:r w:rsidR="00E6634E">
          <w:rPr>
            <w:rFonts w:hint="eastAsia"/>
            <w:lang w:eastAsia="zh-CN"/>
          </w:rPr>
          <w:t>1</w:t>
        </w:r>
        <w:r>
          <w:fldChar w:fldCharType="end"/>
        </w:r>
      </w:hyperlink>
    </w:p>
    <w:p w14:paraId="341D64D8" w14:textId="5BFFACF3" w:rsidR="001F2E16" w:rsidRDefault="001F2E16" w:rsidP="00001AA7">
      <w:pPr>
        <w:pStyle w:val="ad"/>
        <w:tabs>
          <w:tab w:val="right" w:leader="dot" w:pos="8306"/>
        </w:tabs>
        <w:ind w:leftChars="0" w:left="0" w:firstLineChars="0" w:firstLine="0"/>
      </w:pPr>
      <w:hyperlink w:anchor="_Toc9694" w:history="1">
        <w:r>
          <w:rPr>
            <w:rFonts w:hint="eastAsia"/>
            <w:lang w:eastAsia="zh-CN"/>
          </w:rPr>
          <w:t>图</w:t>
        </w:r>
        <w:r>
          <w:rPr>
            <w:rFonts w:hint="eastAsia"/>
            <w:lang w:eastAsia="zh-CN"/>
          </w:rPr>
          <w:t xml:space="preserve"> </w:t>
        </w:r>
        <w:r>
          <w:rPr>
            <w:lang w:eastAsia="zh-CN"/>
          </w:rPr>
          <w:t>1</w:t>
        </w:r>
        <w:r>
          <w:rPr>
            <w:lang w:eastAsia="zh-CN"/>
          </w:rPr>
          <w:noBreakHyphen/>
        </w:r>
        <w:r w:rsidR="00E6634E">
          <w:rPr>
            <w:rFonts w:hint="eastAsia"/>
            <w:lang w:eastAsia="zh-CN"/>
          </w:rPr>
          <w:t>4</w:t>
        </w:r>
        <w:r>
          <w:t xml:space="preserve"> </w:t>
        </w:r>
        <w:r>
          <w:rPr>
            <w:rFonts w:hint="eastAsia"/>
            <w:lang w:eastAsia="zh-CN"/>
          </w:rPr>
          <w:t xml:space="preserve"> </w:t>
        </w:r>
        <w:r>
          <w:rPr>
            <w:lang w:eastAsia="zh-CN"/>
          </w:rPr>
          <w:t>DART</w:t>
        </w:r>
        <w:r>
          <w:rPr>
            <w:lang w:eastAsia="zh-CN"/>
          </w:rPr>
          <w:t>模型</w:t>
        </w:r>
        <w:r>
          <w:tab/>
        </w:r>
        <w:r>
          <w:fldChar w:fldCharType="begin"/>
        </w:r>
        <w:r>
          <w:instrText xml:space="preserve"> PAGEREF _Toc9694 \h </w:instrText>
        </w:r>
        <w:r>
          <w:fldChar w:fldCharType="separate"/>
        </w:r>
        <w:r>
          <w:t>1</w:t>
        </w:r>
        <w:r w:rsidR="00E6634E">
          <w:rPr>
            <w:rFonts w:hint="eastAsia"/>
            <w:lang w:eastAsia="zh-CN"/>
          </w:rPr>
          <w:t>2</w:t>
        </w:r>
        <w:r>
          <w:fldChar w:fldCharType="end"/>
        </w:r>
      </w:hyperlink>
    </w:p>
    <w:p w14:paraId="66B27DEB" w14:textId="1F4A3F3E" w:rsidR="001F2E16" w:rsidRDefault="001F2E16" w:rsidP="00001AA7">
      <w:pPr>
        <w:pStyle w:val="ad"/>
        <w:tabs>
          <w:tab w:val="right" w:leader="dot" w:pos="8306"/>
        </w:tabs>
        <w:ind w:leftChars="0" w:left="0" w:firstLineChars="0" w:firstLine="0"/>
      </w:pPr>
      <w:hyperlink w:anchor="_Toc25952" w:history="1">
        <w:r>
          <w:rPr>
            <w:rFonts w:hint="eastAsia"/>
            <w:lang w:eastAsia="zh-CN"/>
          </w:rPr>
          <w:t>图</w:t>
        </w:r>
        <w:r>
          <w:rPr>
            <w:rFonts w:hint="eastAsia"/>
            <w:lang w:eastAsia="zh-CN"/>
          </w:rPr>
          <w:t xml:space="preserve"> </w:t>
        </w:r>
        <w:r>
          <w:rPr>
            <w:lang w:eastAsia="zh-CN"/>
          </w:rPr>
          <w:t>1</w:t>
        </w:r>
        <w:r>
          <w:rPr>
            <w:lang w:eastAsia="zh-CN"/>
          </w:rPr>
          <w:noBreakHyphen/>
        </w:r>
        <w:r w:rsidR="00E6634E">
          <w:rPr>
            <w:rFonts w:hint="eastAsia"/>
            <w:lang w:eastAsia="zh-CN"/>
          </w:rPr>
          <w:t>5</w:t>
        </w:r>
        <w:r>
          <w:t xml:space="preserve"> </w:t>
        </w:r>
        <w:r>
          <w:rPr>
            <w:rFonts w:hint="eastAsia"/>
            <w:lang w:eastAsia="zh-CN"/>
          </w:rPr>
          <w:t xml:space="preserve"> </w:t>
        </w:r>
        <w:r>
          <w:rPr>
            <w:rFonts w:hint="eastAsia"/>
            <w:lang w:eastAsia="zh-CN"/>
          </w:rPr>
          <w:t>价值共创</w:t>
        </w:r>
        <w:r>
          <w:rPr>
            <w:rFonts w:hint="eastAsia"/>
            <w:lang w:eastAsia="zh-CN"/>
          </w:rPr>
          <w:t>DART</w:t>
        </w:r>
        <w:r>
          <w:rPr>
            <w:rFonts w:hint="eastAsia"/>
            <w:lang w:eastAsia="zh-CN"/>
          </w:rPr>
          <w:t>模型</w:t>
        </w:r>
        <w:r>
          <w:tab/>
        </w:r>
        <w:r>
          <w:fldChar w:fldCharType="begin"/>
        </w:r>
        <w:r>
          <w:instrText xml:space="preserve"> PAGEREF _Toc25952 \h </w:instrText>
        </w:r>
        <w:r>
          <w:fldChar w:fldCharType="separate"/>
        </w:r>
        <w:r>
          <w:t>1</w:t>
        </w:r>
        <w:r w:rsidR="00E6634E">
          <w:rPr>
            <w:rFonts w:hint="eastAsia"/>
            <w:lang w:eastAsia="zh-CN"/>
          </w:rPr>
          <w:t>5</w:t>
        </w:r>
        <w:r>
          <w:fldChar w:fldCharType="end"/>
        </w:r>
      </w:hyperlink>
    </w:p>
    <w:p w14:paraId="68959D33" w14:textId="1BF6675C" w:rsidR="001F2E16" w:rsidRDefault="001F2E16" w:rsidP="00001AA7">
      <w:pPr>
        <w:pStyle w:val="ad"/>
        <w:tabs>
          <w:tab w:val="right" w:leader="dot" w:pos="8306"/>
        </w:tabs>
        <w:ind w:leftChars="0" w:left="0" w:firstLineChars="0" w:firstLine="0"/>
      </w:pPr>
      <w:hyperlink w:anchor="_Toc32271" w:history="1">
        <w:r>
          <w:rPr>
            <w:rFonts w:hint="eastAsia"/>
            <w:lang w:eastAsia="zh-CN"/>
          </w:rPr>
          <w:t>图</w:t>
        </w:r>
        <w:r>
          <w:rPr>
            <w:rFonts w:hint="eastAsia"/>
            <w:lang w:eastAsia="zh-CN"/>
          </w:rPr>
          <w:t xml:space="preserve"> </w:t>
        </w:r>
        <w:r>
          <w:rPr>
            <w:lang w:eastAsia="zh-CN"/>
          </w:rPr>
          <w:t>1</w:t>
        </w:r>
        <w:r>
          <w:rPr>
            <w:lang w:eastAsia="zh-CN"/>
          </w:rPr>
          <w:noBreakHyphen/>
        </w:r>
        <w:r w:rsidR="00E6634E">
          <w:rPr>
            <w:rFonts w:hint="eastAsia"/>
            <w:lang w:eastAsia="zh-CN"/>
          </w:rPr>
          <w:t>6</w:t>
        </w:r>
        <w:r>
          <w:t xml:space="preserve"> </w:t>
        </w:r>
        <w:r>
          <w:rPr>
            <w:rFonts w:hint="eastAsia"/>
            <w:lang w:eastAsia="zh-CN"/>
          </w:rPr>
          <w:t xml:space="preserve"> </w:t>
        </w:r>
        <w:r>
          <w:rPr>
            <w:rFonts w:hint="eastAsia"/>
            <w:lang w:eastAsia="zh-CN"/>
          </w:rPr>
          <w:t>农业产业联动模型逻辑图</w:t>
        </w:r>
        <w:r>
          <w:tab/>
        </w:r>
        <w:r>
          <w:fldChar w:fldCharType="begin"/>
        </w:r>
        <w:r>
          <w:instrText xml:space="preserve"> PAGEREF _Toc32271 \h </w:instrText>
        </w:r>
        <w:r>
          <w:fldChar w:fldCharType="separate"/>
        </w:r>
        <w:r>
          <w:t>1</w:t>
        </w:r>
        <w:r w:rsidR="00E6634E">
          <w:rPr>
            <w:rFonts w:hint="eastAsia"/>
            <w:lang w:eastAsia="zh-CN"/>
          </w:rPr>
          <w:t>5</w:t>
        </w:r>
        <w:r>
          <w:fldChar w:fldCharType="end"/>
        </w:r>
      </w:hyperlink>
    </w:p>
    <w:p w14:paraId="4EBC9EE5" w14:textId="3380DB56" w:rsidR="001F2E16" w:rsidRDefault="001F2E16" w:rsidP="00001AA7">
      <w:pPr>
        <w:pStyle w:val="ad"/>
        <w:tabs>
          <w:tab w:val="right" w:leader="dot" w:pos="8306"/>
        </w:tabs>
        <w:ind w:leftChars="0" w:left="0" w:firstLineChars="0" w:firstLine="0"/>
      </w:pPr>
      <w:hyperlink w:anchor="_Toc13522" w:history="1">
        <w:r>
          <w:rPr>
            <w:rFonts w:hint="eastAsia"/>
            <w:lang w:eastAsia="zh-CN"/>
          </w:rPr>
          <w:t>图</w:t>
        </w:r>
        <w:r>
          <w:rPr>
            <w:rFonts w:hint="eastAsia"/>
            <w:lang w:eastAsia="zh-CN"/>
          </w:rPr>
          <w:t xml:space="preserve"> </w:t>
        </w:r>
        <w:r>
          <w:rPr>
            <w:lang w:eastAsia="zh-CN"/>
          </w:rPr>
          <w:t>1</w:t>
        </w:r>
        <w:r>
          <w:rPr>
            <w:lang w:eastAsia="zh-CN"/>
          </w:rPr>
          <w:noBreakHyphen/>
        </w:r>
        <w:r w:rsidR="00E6634E">
          <w:rPr>
            <w:rFonts w:hint="eastAsia"/>
            <w:lang w:eastAsia="zh-CN"/>
          </w:rPr>
          <w:t>7</w:t>
        </w:r>
        <w:r>
          <w:t xml:space="preserve"> </w:t>
        </w:r>
        <w:r>
          <w:rPr>
            <w:rFonts w:hint="eastAsia"/>
            <w:lang w:eastAsia="zh-CN"/>
          </w:rPr>
          <w:t xml:space="preserve"> </w:t>
        </w:r>
        <w:r>
          <w:rPr>
            <w:rFonts w:hint="eastAsia"/>
            <w:lang w:eastAsia="zh-CN"/>
          </w:rPr>
          <w:t>企业社会责任金字塔</w:t>
        </w:r>
        <w:r>
          <w:tab/>
        </w:r>
        <w:r>
          <w:fldChar w:fldCharType="begin"/>
        </w:r>
        <w:r>
          <w:instrText xml:space="preserve"> PAGEREF _Toc13522 \h </w:instrText>
        </w:r>
        <w:r>
          <w:fldChar w:fldCharType="separate"/>
        </w:r>
        <w:r>
          <w:t>16</w:t>
        </w:r>
        <w:r>
          <w:fldChar w:fldCharType="end"/>
        </w:r>
      </w:hyperlink>
    </w:p>
    <w:p w14:paraId="35288A37" w14:textId="77777777" w:rsidR="001F2E16" w:rsidRDefault="001F2E16" w:rsidP="00001AA7">
      <w:pPr>
        <w:pStyle w:val="ad"/>
        <w:tabs>
          <w:tab w:val="right" w:leader="dot" w:pos="8306"/>
        </w:tabs>
        <w:ind w:leftChars="0" w:left="0" w:firstLineChars="0" w:firstLine="0"/>
      </w:pPr>
      <w:hyperlink w:anchor="_Toc26023" w:history="1">
        <w:r>
          <w:rPr>
            <w:rFonts w:hint="eastAsia"/>
            <w:lang w:eastAsia="zh-CN"/>
          </w:rPr>
          <w:t>图</w:t>
        </w:r>
        <w:r>
          <w:rPr>
            <w:rFonts w:hint="eastAsia"/>
            <w:lang w:eastAsia="zh-CN"/>
          </w:rPr>
          <w:t xml:space="preserve"> </w:t>
        </w:r>
        <w:r>
          <w:rPr>
            <w:lang w:eastAsia="zh-CN"/>
          </w:rPr>
          <w:t>2</w:t>
        </w:r>
        <w:r>
          <w:rPr>
            <w:lang w:eastAsia="zh-CN"/>
          </w:rPr>
          <w:noBreakHyphen/>
        </w:r>
        <w:r>
          <w:t xml:space="preserve">1 </w:t>
        </w:r>
        <w:r>
          <w:rPr>
            <w:rFonts w:hint="eastAsia"/>
            <w:lang w:eastAsia="zh-CN"/>
          </w:rPr>
          <w:t xml:space="preserve"> </w:t>
        </w:r>
        <w:r>
          <w:rPr>
            <w:lang w:eastAsia="zh-CN"/>
          </w:rPr>
          <w:t>天和农业集团</w:t>
        </w:r>
        <w:r>
          <w:rPr>
            <w:lang w:eastAsia="zh-CN"/>
          </w:rPr>
          <w:t>2018</w:t>
        </w:r>
        <w:r>
          <w:rPr>
            <w:lang w:eastAsia="zh-CN"/>
          </w:rPr>
          <w:t>年与</w:t>
        </w:r>
        <w:r>
          <w:rPr>
            <w:lang w:eastAsia="zh-CN"/>
          </w:rPr>
          <w:t>2024</w:t>
        </w:r>
        <w:r>
          <w:rPr>
            <w:lang w:eastAsia="zh-CN"/>
          </w:rPr>
          <w:t>年产值及出口对比图</w:t>
        </w:r>
        <w:r>
          <w:tab/>
        </w:r>
        <w:r>
          <w:fldChar w:fldCharType="begin"/>
        </w:r>
        <w:r>
          <w:instrText xml:space="preserve"> PAGEREF _Toc26023 \h </w:instrText>
        </w:r>
        <w:r>
          <w:fldChar w:fldCharType="separate"/>
        </w:r>
        <w:r>
          <w:t>19</w:t>
        </w:r>
        <w:r>
          <w:fldChar w:fldCharType="end"/>
        </w:r>
      </w:hyperlink>
    </w:p>
    <w:p w14:paraId="6F4B1D58" w14:textId="77777777" w:rsidR="001F2E16" w:rsidRDefault="001F2E16" w:rsidP="00001AA7">
      <w:pPr>
        <w:pStyle w:val="ad"/>
        <w:tabs>
          <w:tab w:val="right" w:leader="dot" w:pos="8306"/>
        </w:tabs>
        <w:ind w:leftChars="0" w:left="0" w:firstLineChars="0" w:firstLine="0"/>
      </w:pPr>
      <w:hyperlink w:anchor="_Toc23435" w:history="1">
        <w:r>
          <w:rPr>
            <w:rFonts w:hint="eastAsia"/>
            <w:lang w:eastAsia="zh-CN"/>
          </w:rPr>
          <w:t>图</w:t>
        </w:r>
        <w:r>
          <w:rPr>
            <w:rFonts w:hint="eastAsia"/>
            <w:lang w:eastAsia="zh-CN"/>
          </w:rPr>
          <w:t xml:space="preserve"> </w:t>
        </w:r>
        <w:r>
          <w:rPr>
            <w:lang w:eastAsia="zh-CN"/>
          </w:rPr>
          <w:t>2</w:t>
        </w:r>
        <w:r>
          <w:rPr>
            <w:lang w:eastAsia="zh-CN"/>
          </w:rPr>
          <w:noBreakHyphen/>
        </w:r>
        <w:r>
          <w:t xml:space="preserve">2 </w:t>
        </w:r>
        <w:r>
          <w:rPr>
            <w:rFonts w:hint="eastAsia"/>
            <w:lang w:eastAsia="zh-CN"/>
          </w:rPr>
          <w:t xml:space="preserve"> </w:t>
        </w:r>
        <w:r>
          <w:rPr>
            <w:lang w:eastAsia="zh-CN"/>
          </w:rPr>
          <w:t>天和农业集团全产业链地划图</w:t>
        </w:r>
        <w:r>
          <w:tab/>
        </w:r>
        <w:r>
          <w:fldChar w:fldCharType="begin"/>
        </w:r>
        <w:r>
          <w:instrText xml:space="preserve"> PAGEREF _Toc23435 \h </w:instrText>
        </w:r>
        <w:r>
          <w:fldChar w:fldCharType="separate"/>
        </w:r>
        <w:r>
          <w:t>20</w:t>
        </w:r>
        <w:r>
          <w:fldChar w:fldCharType="end"/>
        </w:r>
      </w:hyperlink>
    </w:p>
    <w:p w14:paraId="2FB1B01B" w14:textId="77777777" w:rsidR="001F2E16" w:rsidRDefault="001F2E16" w:rsidP="00001AA7">
      <w:pPr>
        <w:pStyle w:val="ad"/>
        <w:tabs>
          <w:tab w:val="right" w:leader="dot" w:pos="8306"/>
        </w:tabs>
        <w:ind w:leftChars="0" w:left="0" w:firstLineChars="0" w:firstLine="0"/>
      </w:pPr>
      <w:hyperlink w:anchor="_Toc24692" w:history="1">
        <w:r>
          <w:rPr>
            <w:rFonts w:hint="eastAsia"/>
            <w:lang w:eastAsia="zh-CN"/>
          </w:rPr>
          <w:t>图</w:t>
        </w:r>
        <w:r>
          <w:rPr>
            <w:rFonts w:hint="eastAsia"/>
            <w:lang w:eastAsia="zh-CN"/>
          </w:rPr>
          <w:t xml:space="preserve"> </w:t>
        </w:r>
        <w:r>
          <w:rPr>
            <w:lang w:eastAsia="zh-CN"/>
          </w:rPr>
          <w:t>2</w:t>
        </w:r>
        <w:r>
          <w:rPr>
            <w:lang w:eastAsia="zh-CN"/>
          </w:rPr>
          <w:noBreakHyphen/>
        </w:r>
        <w:r>
          <w:t xml:space="preserve">3 </w:t>
        </w:r>
        <w:r>
          <w:rPr>
            <w:rFonts w:hint="eastAsia"/>
            <w:lang w:eastAsia="zh-CN"/>
          </w:rPr>
          <w:t xml:space="preserve"> </w:t>
        </w:r>
        <w:r>
          <w:rPr>
            <w:rFonts w:hint="eastAsia"/>
            <w:lang w:eastAsia="zh-CN"/>
          </w:rPr>
          <w:t>公司基地分布与实景图</w:t>
        </w:r>
        <w:r>
          <w:tab/>
        </w:r>
        <w:r>
          <w:fldChar w:fldCharType="begin"/>
        </w:r>
        <w:r>
          <w:instrText xml:space="preserve"> PAGEREF _Toc24692 \h </w:instrText>
        </w:r>
        <w:r>
          <w:fldChar w:fldCharType="separate"/>
        </w:r>
        <w:r>
          <w:t>21</w:t>
        </w:r>
        <w:r>
          <w:fldChar w:fldCharType="end"/>
        </w:r>
      </w:hyperlink>
    </w:p>
    <w:p w14:paraId="4EBDCE74" w14:textId="77777777" w:rsidR="001F2E16" w:rsidRDefault="001F2E16" w:rsidP="00001AA7">
      <w:pPr>
        <w:pStyle w:val="ad"/>
        <w:tabs>
          <w:tab w:val="right" w:leader="dot" w:pos="8306"/>
        </w:tabs>
        <w:ind w:leftChars="0" w:left="0" w:firstLineChars="0" w:firstLine="0"/>
      </w:pPr>
      <w:hyperlink w:anchor="_Toc3677" w:history="1">
        <w:r>
          <w:rPr>
            <w:rFonts w:hint="eastAsia"/>
            <w:lang w:eastAsia="zh-CN"/>
          </w:rPr>
          <w:t>图</w:t>
        </w:r>
        <w:r>
          <w:rPr>
            <w:rFonts w:hint="eastAsia"/>
            <w:lang w:eastAsia="zh-CN"/>
          </w:rPr>
          <w:t xml:space="preserve"> </w:t>
        </w:r>
        <w:r>
          <w:rPr>
            <w:lang w:eastAsia="zh-CN"/>
          </w:rPr>
          <w:t>2</w:t>
        </w:r>
        <w:r>
          <w:rPr>
            <w:lang w:eastAsia="zh-CN"/>
          </w:rPr>
          <w:noBreakHyphen/>
        </w:r>
        <w:r>
          <w:t xml:space="preserve">4 </w:t>
        </w:r>
        <w:r>
          <w:rPr>
            <w:rFonts w:hint="eastAsia"/>
            <w:lang w:eastAsia="zh-CN"/>
          </w:rPr>
          <w:t xml:space="preserve"> </w:t>
        </w:r>
        <w:r>
          <w:rPr>
            <w:lang w:eastAsia="zh-CN"/>
          </w:rPr>
          <w:t>公司组织架构示意图</w:t>
        </w:r>
        <w:r>
          <w:tab/>
        </w:r>
        <w:r>
          <w:fldChar w:fldCharType="begin"/>
        </w:r>
        <w:r>
          <w:instrText xml:space="preserve"> PAGEREF _Toc3677 \h </w:instrText>
        </w:r>
        <w:r>
          <w:fldChar w:fldCharType="separate"/>
        </w:r>
        <w:r>
          <w:t>22</w:t>
        </w:r>
        <w:r>
          <w:fldChar w:fldCharType="end"/>
        </w:r>
      </w:hyperlink>
    </w:p>
    <w:p w14:paraId="62A61F64" w14:textId="77777777" w:rsidR="001F2E16" w:rsidRDefault="001F2E16" w:rsidP="00001AA7">
      <w:pPr>
        <w:pStyle w:val="ad"/>
        <w:tabs>
          <w:tab w:val="right" w:leader="dot" w:pos="8306"/>
        </w:tabs>
        <w:ind w:leftChars="0" w:left="0" w:firstLineChars="0" w:firstLine="0"/>
      </w:pPr>
      <w:hyperlink w:anchor="_Toc29045" w:history="1">
        <w:r>
          <w:rPr>
            <w:rFonts w:hint="eastAsia"/>
            <w:lang w:eastAsia="zh-CN"/>
          </w:rPr>
          <w:t>图</w:t>
        </w:r>
        <w:r>
          <w:rPr>
            <w:rFonts w:hint="eastAsia"/>
            <w:lang w:eastAsia="zh-CN"/>
          </w:rPr>
          <w:t xml:space="preserve"> </w:t>
        </w:r>
        <w:r>
          <w:rPr>
            <w:lang w:eastAsia="zh-CN"/>
          </w:rPr>
          <w:t>2</w:t>
        </w:r>
        <w:r>
          <w:rPr>
            <w:lang w:eastAsia="zh-CN"/>
          </w:rPr>
          <w:noBreakHyphen/>
        </w:r>
        <w:r>
          <w:t xml:space="preserve">5 </w:t>
        </w:r>
        <w:r>
          <w:rPr>
            <w:rFonts w:hint="eastAsia"/>
            <w:lang w:eastAsia="zh-CN"/>
          </w:rPr>
          <w:t xml:space="preserve"> </w:t>
        </w:r>
        <w:r>
          <w:rPr>
            <w:rFonts w:hint="eastAsia"/>
            <w:lang w:eastAsia="zh-CN"/>
          </w:rPr>
          <w:t>创始人吴子敬与香菇博物馆</w:t>
        </w:r>
        <w:r>
          <w:tab/>
        </w:r>
        <w:r>
          <w:fldChar w:fldCharType="begin"/>
        </w:r>
        <w:r>
          <w:instrText xml:space="preserve"> PAGEREF _Toc29045 \h </w:instrText>
        </w:r>
        <w:r>
          <w:fldChar w:fldCharType="separate"/>
        </w:r>
        <w:r>
          <w:t>23</w:t>
        </w:r>
        <w:r>
          <w:fldChar w:fldCharType="end"/>
        </w:r>
      </w:hyperlink>
    </w:p>
    <w:p w14:paraId="1A0F24B5" w14:textId="77777777" w:rsidR="001F2E16" w:rsidRDefault="001F2E16" w:rsidP="00001AA7">
      <w:pPr>
        <w:pStyle w:val="ad"/>
        <w:tabs>
          <w:tab w:val="right" w:leader="dot" w:pos="8306"/>
        </w:tabs>
        <w:ind w:leftChars="0" w:left="0" w:firstLineChars="0" w:firstLine="0"/>
      </w:pPr>
      <w:hyperlink w:anchor="_Toc19687" w:history="1">
        <w:r>
          <w:rPr>
            <w:rFonts w:hint="eastAsia"/>
            <w:lang w:eastAsia="zh-CN"/>
          </w:rPr>
          <w:t>图</w:t>
        </w:r>
        <w:r>
          <w:rPr>
            <w:rFonts w:hint="eastAsia"/>
            <w:lang w:eastAsia="zh-CN"/>
          </w:rPr>
          <w:t xml:space="preserve"> </w:t>
        </w:r>
        <w:r>
          <w:rPr>
            <w:lang w:eastAsia="zh-CN"/>
          </w:rPr>
          <w:t>2</w:t>
        </w:r>
        <w:r>
          <w:rPr>
            <w:lang w:eastAsia="zh-CN"/>
          </w:rPr>
          <w:noBreakHyphen/>
        </w:r>
        <w:r>
          <w:t xml:space="preserve">6 </w:t>
        </w:r>
        <w:r>
          <w:rPr>
            <w:rFonts w:hint="eastAsia"/>
            <w:lang w:eastAsia="zh-CN"/>
          </w:rPr>
          <w:t xml:space="preserve"> </w:t>
        </w:r>
        <w:r>
          <w:rPr>
            <w:lang w:eastAsia="zh-CN"/>
          </w:rPr>
          <w:t>天和农业核心产品分类展示图</w:t>
        </w:r>
        <w:r>
          <w:tab/>
        </w:r>
        <w:r>
          <w:fldChar w:fldCharType="begin"/>
        </w:r>
        <w:r>
          <w:instrText xml:space="preserve"> PAGEREF _Toc19687 \h </w:instrText>
        </w:r>
        <w:r>
          <w:fldChar w:fldCharType="separate"/>
        </w:r>
        <w:r>
          <w:t>24</w:t>
        </w:r>
        <w:r>
          <w:fldChar w:fldCharType="end"/>
        </w:r>
      </w:hyperlink>
    </w:p>
    <w:p w14:paraId="52000460" w14:textId="77777777" w:rsidR="001F2E16" w:rsidRDefault="001F2E16" w:rsidP="00001AA7">
      <w:pPr>
        <w:pStyle w:val="ad"/>
        <w:tabs>
          <w:tab w:val="right" w:leader="dot" w:pos="8306"/>
        </w:tabs>
        <w:ind w:leftChars="0" w:left="0" w:firstLineChars="0" w:firstLine="0"/>
      </w:pPr>
      <w:hyperlink w:anchor="_Toc7905" w:history="1">
        <w:r>
          <w:rPr>
            <w:rFonts w:hint="eastAsia"/>
          </w:rPr>
          <w:t>图</w:t>
        </w:r>
        <w:r>
          <w:rPr>
            <w:rFonts w:hint="eastAsia"/>
          </w:rPr>
          <w:t xml:space="preserve"> </w:t>
        </w:r>
        <w:r>
          <w:t>2</w:t>
        </w:r>
        <w:r>
          <w:noBreakHyphen/>
          <w:t xml:space="preserve">7 </w:t>
        </w:r>
        <w:r>
          <w:rPr>
            <w:rFonts w:hint="eastAsia"/>
            <w:lang w:eastAsia="zh-CN"/>
          </w:rPr>
          <w:t xml:space="preserve"> </w:t>
        </w:r>
        <w:r>
          <w:rPr>
            <w:rFonts w:hint="eastAsia"/>
            <w:lang w:eastAsia="zh-CN"/>
          </w:rPr>
          <w:t>荣誉资质</w:t>
        </w:r>
        <w:r>
          <w:tab/>
        </w:r>
        <w:r>
          <w:fldChar w:fldCharType="begin"/>
        </w:r>
        <w:r>
          <w:instrText xml:space="preserve"> PAGEREF _Toc7905 \h </w:instrText>
        </w:r>
        <w:r>
          <w:fldChar w:fldCharType="separate"/>
        </w:r>
        <w:r>
          <w:t>25</w:t>
        </w:r>
        <w:r>
          <w:fldChar w:fldCharType="end"/>
        </w:r>
      </w:hyperlink>
    </w:p>
    <w:p w14:paraId="65B4C1CC" w14:textId="77777777" w:rsidR="001F2E16" w:rsidRDefault="001F2E16" w:rsidP="00001AA7">
      <w:pPr>
        <w:pStyle w:val="ad"/>
        <w:tabs>
          <w:tab w:val="right" w:leader="dot" w:pos="8306"/>
        </w:tabs>
        <w:ind w:leftChars="0" w:left="0" w:firstLineChars="0" w:firstLine="0"/>
      </w:pPr>
      <w:hyperlink w:anchor="_Toc9658" w:history="1">
        <w:r>
          <w:rPr>
            <w:rFonts w:hint="eastAsia"/>
          </w:rPr>
          <w:t>图</w:t>
        </w:r>
        <w:r>
          <w:rPr>
            <w:rFonts w:hint="eastAsia"/>
          </w:rPr>
          <w:t xml:space="preserve"> </w:t>
        </w:r>
        <w:r>
          <w:t>2</w:t>
        </w:r>
        <w:r>
          <w:noBreakHyphen/>
          <w:t xml:space="preserve">8 </w:t>
        </w:r>
        <w:r>
          <w:rPr>
            <w:rFonts w:hint="eastAsia"/>
            <w:lang w:eastAsia="zh-CN"/>
          </w:rPr>
          <w:t xml:space="preserve"> </w:t>
        </w:r>
        <w:r>
          <w:rPr>
            <w:lang w:eastAsia="zh-CN"/>
          </w:rPr>
          <w:t>公司发展历程</w:t>
        </w:r>
        <w:r>
          <w:tab/>
        </w:r>
        <w:r>
          <w:fldChar w:fldCharType="begin"/>
        </w:r>
        <w:r>
          <w:instrText xml:space="preserve"> PAGEREF _Toc9658 \h </w:instrText>
        </w:r>
        <w:r>
          <w:fldChar w:fldCharType="separate"/>
        </w:r>
        <w:r>
          <w:t>27</w:t>
        </w:r>
        <w:r>
          <w:fldChar w:fldCharType="end"/>
        </w:r>
      </w:hyperlink>
    </w:p>
    <w:p w14:paraId="627B90AA" w14:textId="77777777" w:rsidR="001F2E16" w:rsidRDefault="001F2E16" w:rsidP="00001AA7">
      <w:pPr>
        <w:pStyle w:val="ad"/>
        <w:tabs>
          <w:tab w:val="right" w:leader="dot" w:pos="8306"/>
        </w:tabs>
        <w:ind w:leftChars="0" w:left="0" w:firstLineChars="0" w:firstLine="0"/>
      </w:pPr>
      <w:hyperlink w:anchor="_Toc30571" w:history="1">
        <w:r>
          <w:rPr>
            <w:rFonts w:hint="eastAsia"/>
          </w:rPr>
          <w:t>图</w:t>
        </w:r>
        <w:r>
          <w:rPr>
            <w:rFonts w:hint="eastAsia"/>
          </w:rPr>
          <w:t xml:space="preserve"> </w:t>
        </w:r>
        <w:r>
          <w:t>2</w:t>
        </w:r>
        <w:r>
          <w:noBreakHyphen/>
          <w:t xml:space="preserve">9 </w:t>
        </w:r>
        <w:r>
          <w:rPr>
            <w:rFonts w:hint="eastAsia"/>
            <w:lang w:eastAsia="zh-CN"/>
          </w:rPr>
          <w:t xml:space="preserve"> </w:t>
        </w:r>
        <w:r>
          <w:rPr>
            <w:rFonts w:hint="eastAsia"/>
            <w:lang w:eastAsia="zh-CN"/>
          </w:rPr>
          <w:t>主要</w:t>
        </w:r>
        <w:r>
          <w:rPr>
            <w:lang w:eastAsia="zh-CN"/>
          </w:rPr>
          <w:t>荣誉证书</w:t>
        </w:r>
        <w:r>
          <w:tab/>
        </w:r>
        <w:r>
          <w:fldChar w:fldCharType="begin"/>
        </w:r>
        <w:r>
          <w:instrText xml:space="preserve"> PAGEREF _Toc30571 \h </w:instrText>
        </w:r>
        <w:r>
          <w:fldChar w:fldCharType="separate"/>
        </w:r>
        <w:r>
          <w:t>28</w:t>
        </w:r>
        <w:r>
          <w:fldChar w:fldCharType="end"/>
        </w:r>
      </w:hyperlink>
    </w:p>
    <w:p w14:paraId="3969B6A1" w14:textId="77777777" w:rsidR="001F2E16" w:rsidRDefault="001F2E16" w:rsidP="00001AA7">
      <w:pPr>
        <w:pStyle w:val="ad"/>
        <w:tabs>
          <w:tab w:val="right" w:leader="dot" w:pos="8306"/>
        </w:tabs>
        <w:ind w:leftChars="0" w:left="0" w:firstLineChars="0" w:firstLine="0"/>
      </w:pPr>
      <w:hyperlink w:anchor="_Toc1467" w:history="1">
        <w:r>
          <w:rPr>
            <w:rFonts w:hint="eastAsia"/>
            <w:lang w:eastAsia="zh-CN"/>
          </w:rPr>
          <w:t>图</w:t>
        </w:r>
        <w:r>
          <w:rPr>
            <w:rFonts w:hint="eastAsia"/>
            <w:lang w:eastAsia="zh-CN"/>
          </w:rPr>
          <w:t xml:space="preserve"> </w:t>
        </w:r>
        <w:r>
          <w:rPr>
            <w:lang w:eastAsia="zh-CN"/>
          </w:rPr>
          <w:t>3</w:t>
        </w:r>
        <w:r>
          <w:rPr>
            <w:lang w:eastAsia="zh-CN"/>
          </w:rPr>
          <w:noBreakHyphen/>
        </w:r>
        <w:r>
          <w:t xml:space="preserve">1 </w:t>
        </w:r>
        <w:r>
          <w:rPr>
            <w:rFonts w:hint="eastAsia"/>
            <w:lang w:eastAsia="zh-CN"/>
          </w:rPr>
          <w:t xml:space="preserve"> </w:t>
        </w:r>
        <w:r>
          <w:rPr>
            <w:lang w:eastAsia="zh-CN"/>
          </w:rPr>
          <w:t>天和农业食用菌全产业链微笑曲线布局图</w:t>
        </w:r>
        <w:r>
          <w:tab/>
        </w:r>
        <w:r>
          <w:fldChar w:fldCharType="begin"/>
        </w:r>
        <w:r>
          <w:instrText xml:space="preserve"> PAGEREF _Toc1467 \h </w:instrText>
        </w:r>
        <w:r>
          <w:fldChar w:fldCharType="separate"/>
        </w:r>
        <w:r>
          <w:t>30</w:t>
        </w:r>
        <w:r>
          <w:fldChar w:fldCharType="end"/>
        </w:r>
      </w:hyperlink>
    </w:p>
    <w:p w14:paraId="27901568" w14:textId="77777777" w:rsidR="001F2E16" w:rsidRDefault="001F2E16" w:rsidP="00001AA7">
      <w:pPr>
        <w:pStyle w:val="ad"/>
        <w:tabs>
          <w:tab w:val="right" w:leader="dot" w:pos="8306"/>
        </w:tabs>
        <w:ind w:leftChars="0" w:left="0" w:firstLineChars="0" w:firstLine="0"/>
      </w:pPr>
      <w:hyperlink w:anchor="_Toc31941" w:history="1">
        <w:r>
          <w:rPr>
            <w:rFonts w:hint="eastAsia"/>
            <w:lang w:eastAsia="zh-CN"/>
          </w:rPr>
          <w:t>图</w:t>
        </w:r>
        <w:r>
          <w:rPr>
            <w:rFonts w:hint="eastAsia"/>
            <w:lang w:eastAsia="zh-CN"/>
          </w:rPr>
          <w:t xml:space="preserve"> </w:t>
        </w:r>
        <w:r>
          <w:rPr>
            <w:lang w:eastAsia="zh-CN"/>
          </w:rPr>
          <w:t>3</w:t>
        </w:r>
        <w:r>
          <w:rPr>
            <w:lang w:eastAsia="zh-CN"/>
          </w:rPr>
          <w:noBreakHyphen/>
        </w:r>
        <w:r>
          <w:t xml:space="preserve">2 </w:t>
        </w:r>
        <w:r>
          <w:rPr>
            <w:rFonts w:hint="eastAsia"/>
            <w:lang w:eastAsia="zh-CN"/>
          </w:rPr>
          <w:t xml:space="preserve"> </w:t>
        </w:r>
        <w:r>
          <w:rPr>
            <w:lang w:eastAsia="zh-CN"/>
          </w:rPr>
          <w:t>2008</w:t>
        </w:r>
        <w:r>
          <w:rPr>
            <w:lang w:eastAsia="zh-CN"/>
          </w:rPr>
          <w:t>年前后企业</w:t>
        </w:r>
        <w:r>
          <w:rPr>
            <w:lang w:eastAsia="zh-CN"/>
          </w:rPr>
          <w:t>—</w:t>
        </w:r>
        <w:r>
          <w:rPr>
            <w:lang w:eastAsia="zh-CN"/>
          </w:rPr>
          <w:t>农户合作关系对比图</w:t>
        </w:r>
        <w:r>
          <w:tab/>
        </w:r>
        <w:r>
          <w:fldChar w:fldCharType="begin"/>
        </w:r>
        <w:r>
          <w:instrText xml:space="preserve"> PAGEREF _Toc31941 \h </w:instrText>
        </w:r>
        <w:r>
          <w:fldChar w:fldCharType="separate"/>
        </w:r>
        <w:r>
          <w:t>31</w:t>
        </w:r>
        <w:r>
          <w:fldChar w:fldCharType="end"/>
        </w:r>
      </w:hyperlink>
    </w:p>
    <w:p w14:paraId="5D92053B" w14:textId="77777777" w:rsidR="001F2E16" w:rsidRDefault="001F2E16" w:rsidP="00001AA7">
      <w:pPr>
        <w:pStyle w:val="ad"/>
        <w:tabs>
          <w:tab w:val="right" w:leader="dot" w:pos="8306"/>
        </w:tabs>
        <w:ind w:leftChars="0" w:left="0" w:firstLineChars="0" w:firstLine="0"/>
      </w:pPr>
      <w:hyperlink w:anchor="_Toc5833" w:history="1">
        <w:r>
          <w:rPr>
            <w:rFonts w:hint="eastAsia"/>
            <w:lang w:eastAsia="zh-CN"/>
          </w:rPr>
          <w:t>图</w:t>
        </w:r>
        <w:r>
          <w:rPr>
            <w:rFonts w:hint="eastAsia"/>
            <w:lang w:eastAsia="zh-CN"/>
          </w:rPr>
          <w:t xml:space="preserve"> </w:t>
        </w:r>
        <w:r>
          <w:rPr>
            <w:lang w:eastAsia="zh-CN"/>
          </w:rPr>
          <w:t>3</w:t>
        </w:r>
        <w:r>
          <w:rPr>
            <w:lang w:eastAsia="zh-CN"/>
          </w:rPr>
          <w:noBreakHyphen/>
        </w:r>
        <w:r>
          <w:t xml:space="preserve">3 </w:t>
        </w:r>
        <w:r>
          <w:rPr>
            <w:rFonts w:hint="eastAsia"/>
            <w:lang w:eastAsia="zh-CN"/>
          </w:rPr>
          <w:t xml:space="preserve"> </w:t>
        </w:r>
        <w:r>
          <w:rPr>
            <w:rFonts w:ascii="宋体" w:hAnsi="宋体" w:eastAsia="宋体" w:cs="宋体" w:hint="eastAsia"/>
            <w:lang w:eastAsia="zh-CN"/>
          </w:rPr>
          <w:t>“</w:t>
        </w:r>
        <w:r>
          <w:rPr>
            <w:lang w:eastAsia="zh-CN"/>
          </w:rPr>
          <w:t>企业</w:t>
        </w:r>
        <w:r>
          <w:rPr>
            <w:lang w:eastAsia="zh-CN"/>
          </w:rPr>
          <w:t>+</w:t>
        </w:r>
        <w:r>
          <w:rPr>
            <w:lang w:eastAsia="zh-CN"/>
          </w:rPr>
          <w:t>基地</w:t>
        </w:r>
        <w:r>
          <w:rPr>
            <w:lang w:eastAsia="zh-CN"/>
          </w:rPr>
          <w:t>+</w:t>
        </w:r>
        <w:r>
          <w:rPr>
            <w:lang w:eastAsia="zh-CN"/>
          </w:rPr>
          <w:t>农户</w:t>
        </w:r>
        <w:r>
          <w:rPr>
            <w:rFonts w:ascii="宋体" w:hAnsi="宋体" w:eastAsia="宋体" w:cs="宋体" w:hint="eastAsia"/>
            <w:lang w:eastAsia="zh-CN"/>
          </w:rPr>
          <w:t>”</w:t>
        </w:r>
        <w:r>
          <w:rPr>
            <w:lang w:eastAsia="zh-CN"/>
          </w:rPr>
          <w:t>三角协同组织架构图</w:t>
        </w:r>
        <w:r>
          <w:tab/>
        </w:r>
        <w:r>
          <w:fldChar w:fldCharType="begin"/>
        </w:r>
        <w:r>
          <w:instrText xml:space="preserve"> PAGEREF _Toc5833 \h </w:instrText>
        </w:r>
        <w:r>
          <w:fldChar w:fldCharType="separate"/>
        </w:r>
        <w:r>
          <w:t>32</w:t>
        </w:r>
        <w:r>
          <w:fldChar w:fldCharType="end"/>
        </w:r>
      </w:hyperlink>
    </w:p>
    <w:p w14:paraId="45DF8917" w14:textId="77777777" w:rsidR="001F2E16" w:rsidRDefault="001F2E16" w:rsidP="00001AA7">
      <w:pPr>
        <w:pStyle w:val="ad"/>
        <w:tabs>
          <w:tab w:val="right" w:leader="dot" w:pos="8306"/>
        </w:tabs>
        <w:ind w:leftChars="0" w:left="0" w:firstLineChars="0" w:firstLine="0"/>
      </w:pPr>
      <w:hyperlink w:anchor="_Toc5987" w:history="1">
        <w:r>
          <w:rPr>
            <w:rFonts w:hint="eastAsia"/>
            <w:lang w:eastAsia="zh-CN"/>
          </w:rPr>
          <w:t>图</w:t>
        </w:r>
        <w:r>
          <w:rPr>
            <w:rFonts w:hint="eastAsia"/>
            <w:lang w:eastAsia="zh-CN"/>
          </w:rPr>
          <w:t xml:space="preserve"> </w:t>
        </w:r>
        <w:r>
          <w:rPr>
            <w:lang w:eastAsia="zh-CN"/>
          </w:rPr>
          <w:t>3</w:t>
        </w:r>
        <w:r>
          <w:rPr>
            <w:lang w:eastAsia="zh-CN"/>
          </w:rPr>
          <w:noBreakHyphen/>
        </w:r>
        <w:r>
          <w:t xml:space="preserve">4 </w:t>
        </w:r>
        <w:r>
          <w:rPr>
            <w:rFonts w:hint="eastAsia"/>
            <w:lang w:eastAsia="zh-CN"/>
          </w:rPr>
          <w:t xml:space="preserve"> </w:t>
        </w:r>
        <w:r>
          <w:rPr>
            <w:rFonts w:ascii="宋体" w:hAnsi="宋体" w:eastAsia="宋体" w:cs="宋体" w:hint="eastAsia"/>
            <w:lang w:eastAsia="zh-CN"/>
          </w:rPr>
          <w:t>“</w:t>
        </w:r>
        <w:r>
          <w:rPr>
            <w:lang w:eastAsia="zh-CN"/>
          </w:rPr>
          <w:t>准入赋能</w:t>
        </w:r>
        <w:r>
          <w:rPr>
            <w:lang w:eastAsia="zh-CN"/>
          </w:rPr>
          <w:t>—</w:t>
        </w:r>
        <w:r>
          <w:rPr>
            <w:lang w:eastAsia="zh-CN"/>
          </w:rPr>
          <w:t>过程管控</w:t>
        </w:r>
        <w:r>
          <w:rPr>
            <w:lang w:eastAsia="zh-CN"/>
          </w:rPr>
          <w:t>—</w:t>
        </w:r>
        <w:r>
          <w:rPr>
            <w:lang w:eastAsia="zh-CN"/>
          </w:rPr>
          <w:t>收益保障</w:t>
        </w:r>
        <w:r>
          <w:rPr>
            <w:rFonts w:ascii="宋体" w:hAnsi="宋体" w:eastAsia="宋体" w:cs="宋体" w:hint="eastAsia"/>
            <w:lang w:eastAsia="zh-CN"/>
          </w:rPr>
          <w:t>”</w:t>
        </w:r>
        <w:r>
          <w:rPr>
            <w:lang w:eastAsia="zh-CN"/>
          </w:rPr>
          <w:t>三位一体联农机制总图</w:t>
        </w:r>
        <w:r>
          <w:tab/>
        </w:r>
        <w:r>
          <w:fldChar w:fldCharType="begin"/>
        </w:r>
        <w:r>
          <w:instrText xml:space="preserve"> PAGEREF _Toc5987 \h </w:instrText>
        </w:r>
        <w:r>
          <w:fldChar w:fldCharType="separate"/>
        </w:r>
        <w:r>
          <w:t>33</w:t>
        </w:r>
        <w:r>
          <w:fldChar w:fldCharType="end"/>
        </w:r>
      </w:hyperlink>
    </w:p>
    <w:p w14:paraId="2B9B1D56" w14:textId="77777777" w:rsidR="001F2E16" w:rsidRDefault="001F2E16" w:rsidP="00001AA7">
      <w:pPr>
        <w:pStyle w:val="ad"/>
        <w:tabs>
          <w:tab w:val="right" w:leader="dot" w:pos="8306"/>
        </w:tabs>
        <w:ind w:leftChars="0" w:left="0" w:firstLineChars="0" w:firstLine="0"/>
      </w:pPr>
      <w:hyperlink w:anchor="_Toc29087" w:history="1">
        <w:r>
          <w:rPr>
            <w:rFonts w:hint="eastAsia"/>
            <w:lang w:eastAsia="zh-CN"/>
          </w:rPr>
          <w:t>图</w:t>
        </w:r>
        <w:r>
          <w:rPr>
            <w:rFonts w:hint="eastAsia"/>
            <w:lang w:eastAsia="zh-CN"/>
          </w:rPr>
          <w:t xml:space="preserve"> </w:t>
        </w:r>
        <w:r>
          <w:rPr>
            <w:lang w:eastAsia="zh-CN"/>
          </w:rPr>
          <w:t>3</w:t>
        </w:r>
        <w:r>
          <w:rPr>
            <w:lang w:eastAsia="zh-CN"/>
          </w:rPr>
          <w:noBreakHyphen/>
        </w:r>
        <w:r>
          <w:t xml:space="preserve">5 </w:t>
        </w:r>
        <w:r>
          <w:rPr>
            <w:rFonts w:hint="eastAsia"/>
            <w:lang w:eastAsia="zh-CN"/>
          </w:rPr>
          <w:t xml:space="preserve"> </w:t>
        </w:r>
        <w:r>
          <w:rPr>
            <w:lang w:eastAsia="zh-CN"/>
          </w:rPr>
          <w:t>食用菌全流程嵌入式质量管控流程图</w:t>
        </w:r>
        <w:r>
          <w:tab/>
        </w:r>
        <w:r>
          <w:fldChar w:fldCharType="begin"/>
        </w:r>
        <w:r>
          <w:instrText xml:space="preserve"> PAGEREF _Toc29087 \h </w:instrText>
        </w:r>
        <w:r>
          <w:fldChar w:fldCharType="separate"/>
        </w:r>
        <w:r>
          <w:t>35</w:t>
        </w:r>
        <w:r>
          <w:fldChar w:fldCharType="end"/>
        </w:r>
      </w:hyperlink>
    </w:p>
    <w:p w14:paraId="78C127E2" w14:textId="77777777" w:rsidR="001F2E16" w:rsidRDefault="001F2E16" w:rsidP="00001AA7">
      <w:pPr>
        <w:pStyle w:val="ad"/>
        <w:tabs>
          <w:tab w:val="right" w:leader="dot" w:pos="8306"/>
        </w:tabs>
        <w:ind w:leftChars="0" w:left="0" w:firstLineChars="0" w:firstLine="0"/>
      </w:pPr>
      <w:hyperlink w:anchor="_Toc30593" w:history="1">
        <w:r>
          <w:rPr>
            <w:rFonts w:hint="eastAsia"/>
            <w:lang w:eastAsia="zh-CN"/>
          </w:rPr>
          <w:t>图</w:t>
        </w:r>
        <w:r>
          <w:rPr>
            <w:rFonts w:hint="eastAsia"/>
            <w:lang w:eastAsia="zh-CN"/>
          </w:rPr>
          <w:t xml:space="preserve"> </w:t>
        </w:r>
        <w:r>
          <w:rPr>
            <w:lang w:eastAsia="zh-CN"/>
          </w:rPr>
          <w:t>3</w:t>
        </w:r>
        <w:r>
          <w:rPr>
            <w:lang w:eastAsia="zh-CN"/>
          </w:rPr>
          <w:noBreakHyphen/>
        </w:r>
        <w:r>
          <w:t xml:space="preserve">6 </w:t>
        </w:r>
        <w:r>
          <w:rPr>
            <w:rFonts w:hint="eastAsia"/>
            <w:lang w:eastAsia="zh-CN"/>
          </w:rPr>
          <w:t xml:space="preserve"> </w:t>
        </w:r>
        <w:r>
          <w:rPr>
            <w:rFonts w:ascii="宋体" w:hAnsi="宋体" w:eastAsia="宋体" w:cs="宋体" w:hint="eastAsia"/>
            <w:lang w:eastAsia="zh-CN"/>
          </w:rPr>
          <w:t>“</w:t>
        </w:r>
        <w:r>
          <w:rPr>
            <w:lang w:eastAsia="zh-CN"/>
          </w:rPr>
          <w:t>保底收购</w:t>
        </w:r>
        <w:r>
          <w:rPr>
            <w:lang w:eastAsia="zh-CN"/>
          </w:rPr>
          <w:t>+</w:t>
        </w:r>
        <w:r>
          <w:rPr>
            <w:lang w:eastAsia="zh-CN"/>
          </w:rPr>
          <w:t>二次返利</w:t>
        </w:r>
        <w:r>
          <w:rPr>
            <w:lang w:eastAsia="zh-CN"/>
          </w:rPr>
          <w:t>+</w:t>
        </w:r>
        <w:r>
          <w:rPr>
            <w:lang w:eastAsia="zh-CN"/>
          </w:rPr>
          <w:t>现结</w:t>
        </w:r>
        <w:r>
          <w:rPr>
            <w:rFonts w:ascii="宋体" w:hAnsi="宋体" w:eastAsia="宋体" w:cs="宋体" w:hint="eastAsia"/>
            <w:lang w:eastAsia="zh-CN"/>
          </w:rPr>
          <w:t>”</w:t>
        </w:r>
        <w:r>
          <w:rPr>
            <w:lang w:eastAsia="zh-CN"/>
          </w:rPr>
          <w:t>三重收益保障结构图</w:t>
        </w:r>
        <w:r>
          <w:tab/>
        </w:r>
        <w:r>
          <w:fldChar w:fldCharType="begin"/>
        </w:r>
        <w:r>
          <w:instrText xml:space="preserve"> PAGEREF _Toc30593 \h </w:instrText>
        </w:r>
        <w:r>
          <w:fldChar w:fldCharType="separate"/>
        </w:r>
        <w:r>
          <w:t>36</w:t>
        </w:r>
        <w:r>
          <w:fldChar w:fldCharType="end"/>
        </w:r>
      </w:hyperlink>
    </w:p>
    <w:p w14:paraId="2523F96C" w14:textId="77777777" w:rsidR="001F2E16" w:rsidRDefault="001F2E16" w:rsidP="00001AA7">
      <w:pPr>
        <w:pStyle w:val="ad"/>
        <w:tabs>
          <w:tab w:val="right" w:leader="dot" w:pos="8306"/>
        </w:tabs>
        <w:ind w:leftChars="0" w:left="0" w:firstLineChars="0" w:firstLine="0"/>
      </w:pPr>
      <w:hyperlink w:anchor="_Toc9979" w:history="1">
        <w:r>
          <w:rPr>
            <w:rFonts w:hint="eastAsia"/>
            <w:lang w:eastAsia="zh-CN"/>
          </w:rPr>
          <w:t>图</w:t>
        </w:r>
        <w:r>
          <w:rPr>
            <w:rFonts w:hint="eastAsia"/>
            <w:lang w:eastAsia="zh-CN"/>
          </w:rPr>
          <w:t xml:space="preserve"> </w:t>
        </w:r>
        <w:r>
          <w:rPr>
            <w:lang w:eastAsia="zh-CN"/>
          </w:rPr>
          <w:t>3</w:t>
        </w:r>
        <w:r>
          <w:rPr>
            <w:lang w:eastAsia="zh-CN"/>
          </w:rPr>
          <w:noBreakHyphen/>
        </w:r>
        <w:r>
          <w:t xml:space="preserve">7 </w:t>
        </w:r>
        <w:r>
          <w:rPr>
            <w:rFonts w:hint="eastAsia"/>
            <w:lang w:eastAsia="zh-CN"/>
          </w:rPr>
          <w:t xml:space="preserve"> </w:t>
        </w:r>
        <w:r>
          <w:rPr>
            <w:rFonts w:hint="eastAsia"/>
            <w:lang w:eastAsia="zh-CN"/>
          </w:rPr>
          <w:t>备耕</w:t>
        </w:r>
        <w:r>
          <w:rPr>
            <w:rFonts w:hint="eastAsia"/>
            <w:lang w:eastAsia="zh-CN"/>
          </w:rPr>
          <w:t>-</w:t>
        </w:r>
        <w:r>
          <w:rPr>
            <w:rFonts w:hint="eastAsia"/>
            <w:lang w:eastAsia="zh-CN"/>
          </w:rPr>
          <w:t>生长</w:t>
        </w:r>
        <w:r>
          <w:rPr>
            <w:rFonts w:hint="eastAsia"/>
            <w:lang w:eastAsia="zh-CN"/>
          </w:rPr>
          <w:t>-</w:t>
        </w:r>
        <w:r>
          <w:rPr>
            <w:rFonts w:hint="eastAsia"/>
            <w:lang w:eastAsia="zh-CN"/>
          </w:rPr>
          <w:t>采收企农协同生产时序图</w:t>
        </w:r>
        <w:r>
          <w:tab/>
        </w:r>
        <w:r>
          <w:fldChar w:fldCharType="begin"/>
        </w:r>
        <w:r>
          <w:instrText xml:space="preserve"> PAGEREF _Toc9979 \h </w:instrText>
        </w:r>
        <w:r>
          <w:fldChar w:fldCharType="separate"/>
        </w:r>
        <w:r>
          <w:t>37</w:t>
        </w:r>
        <w:r>
          <w:fldChar w:fldCharType="end"/>
        </w:r>
      </w:hyperlink>
    </w:p>
    <w:p w14:paraId="7024627F" w14:textId="77777777" w:rsidR="001F2E16" w:rsidRDefault="001F2E16" w:rsidP="00001AA7">
      <w:pPr>
        <w:pStyle w:val="ad"/>
        <w:tabs>
          <w:tab w:val="right" w:leader="dot" w:pos="8306"/>
        </w:tabs>
        <w:ind w:leftChars="0" w:left="0" w:firstLineChars="0" w:firstLine="0"/>
      </w:pPr>
      <w:hyperlink w:anchor="_Toc1895" w:history="1">
        <w:r>
          <w:rPr>
            <w:rFonts w:hint="eastAsia"/>
            <w:lang w:eastAsia="zh-CN"/>
          </w:rPr>
          <w:t>图</w:t>
        </w:r>
        <w:r>
          <w:rPr>
            <w:rFonts w:hint="eastAsia"/>
            <w:lang w:eastAsia="zh-CN"/>
          </w:rPr>
          <w:t xml:space="preserve"> </w:t>
        </w:r>
        <w:r>
          <w:rPr>
            <w:lang w:eastAsia="zh-CN"/>
          </w:rPr>
          <w:t>3</w:t>
        </w:r>
        <w:r>
          <w:rPr>
            <w:lang w:eastAsia="zh-CN"/>
          </w:rPr>
          <w:noBreakHyphen/>
        </w:r>
        <w:r>
          <w:t xml:space="preserve">8 </w:t>
        </w:r>
        <w:r>
          <w:rPr>
            <w:rFonts w:hint="eastAsia"/>
            <w:lang w:eastAsia="zh-CN"/>
          </w:rPr>
          <w:t xml:space="preserve"> </w:t>
        </w:r>
        <w:r>
          <w:rPr>
            <w:rFonts w:hint="eastAsia"/>
            <w:lang w:eastAsia="zh-CN"/>
          </w:rPr>
          <w:t>天和农业产业共富多层级辐射扩散模型图</w:t>
        </w:r>
        <w:r>
          <w:tab/>
        </w:r>
        <w:r>
          <w:fldChar w:fldCharType="begin"/>
        </w:r>
        <w:r>
          <w:instrText xml:space="preserve"> PAGEREF _Toc1895 \h </w:instrText>
        </w:r>
        <w:r>
          <w:fldChar w:fldCharType="separate"/>
        </w:r>
        <w:r>
          <w:t>40</w:t>
        </w:r>
        <w:r>
          <w:fldChar w:fldCharType="end"/>
        </w:r>
      </w:hyperlink>
    </w:p>
    <w:p w14:paraId="3EE3A02B" w14:textId="77777777" w:rsidR="001F2E16" w:rsidRDefault="001F2E16" w:rsidP="00001AA7">
      <w:pPr>
        <w:pStyle w:val="ad"/>
        <w:tabs>
          <w:tab w:val="right" w:leader="dot" w:pos="8306"/>
        </w:tabs>
        <w:ind w:leftChars="0" w:left="0" w:firstLineChars="0" w:firstLine="0"/>
      </w:pPr>
      <w:hyperlink w:anchor="_Toc25600" w:history="1">
        <w:r>
          <w:rPr>
            <w:rFonts w:hint="eastAsia"/>
            <w:lang w:eastAsia="zh-CN"/>
          </w:rPr>
          <w:t>图</w:t>
        </w:r>
        <w:r>
          <w:rPr>
            <w:rFonts w:hint="eastAsia"/>
            <w:lang w:eastAsia="zh-CN"/>
          </w:rPr>
          <w:t xml:space="preserve"> </w:t>
        </w:r>
        <w:r>
          <w:rPr>
            <w:lang w:eastAsia="zh-CN"/>
          </w:rPr>
          <w:t>4</w:t>
        </w:r>
        <w:r>
          <w:rPr>
            <w:lang w:eastAsia="zh-CN"/>
          </w:rPr>
          <w:noBreakHyphen/>
        </w:r>
        <w:r>
          <w:t xml:space="preserve">1 </w:t>
        </w:r>
        <w:r>
          <w:rPr>
            <w:rFonts w:hint="eastAsia"/>
            <w:lang w:eastAsia="zh-CN"/>
          </w:rPr>
          <w:t xml:space="preserve"> </w:t>
        </w:r>
        <w:r>
          <w:rPr>
            <w:lang w:eastAsia="zh-CN"/>
          </w:rPr>
          <w:t>食用菌产业链</w:t>
        </w:r>
        <w:r>
          <w:tab/>
        </w:r>
        <w:r>
          <w:fldChar w:fldCharType="begin"/>
        </w:r>
        <w:r>
          <w:instrText xml:space="preserve"> PAGEREF _Toc25600 \h </w:instrText>
        </w:r>
        <w:r>
          <w:fldChar w:fldCharType="separate"/>
        </w:r>
        <w:r>
          <w:t>42</w:t>
        </w:r>
        <w:r>
          <w:fldChar w:fldCharType="end"/>
        </w:r>
      </w:hyperlink>
    </w:p>
    <w:p w14:paraId="3D84592E" w14:textId="77777777" w:rsidR="001F2E16" w:rsidRDefault="001F2E16" w:rsidP="00001AA7">
      <w:pPr>
        <w:pStyle w:val="ad"/>
        <w:tabs>
          <w:tab w:val="right" w:leader="dot" w:pos="8306"/>
        </w:tabs>
        <w:ind w:leftChars="0" w:left="0" w:firstLineChars="0" w:firstLine="0"/>
      </w:pPr>
      <w:hyperlink w:anchor="_Toc21228" w:history="1">
        <w:r>
          <w:rPr>
            <w:rFonts w:hint="eastAsia"/>
            <w:lang w:eastAsia="zh-CN"/>
          </w:rPr>
          <w:t>图</w:t>
        </w:r>
        <w:r>
          <w:rPr>
            <w:rFonts w:hint="eastAsia"/>
            <w:lang w:eastAsia="zh-CN"/>
          </w:rPr>
          <w:t xml:space="preserve"> </w:t>
        </w:r>
        <w:r>
          <w:rPr>
            <w:lang w:eastAsia="zh-CN"/>
          </w:rPr>
          <w:t>4</w:t>
        </w:r>
        <w:r>
          <w:rPr>
            <w:lang w:eastAsia="zh-CN"/>
          </w:rPr>
          <w:noBreakHyphen/>
        </w:r>
        <w:r>
          <w:t xml:space="preserve">2 </w:t>
        </w:r>
        <w:r>
          <w:rPr>
            <w:rFonts w:hint="eastAsia"/>
            <w:lang w:eastAsia="zh-CN"/>
          </w:rPr>
          <w:t xml:space="preserve"> </w:t>
        </w:r>
        <w:r>
          <w:rPr>
            <w:lang w:eastAsia="zh-CN"/>
          </w:rPr>
          <w:t>食用菌产业循环运行框架</w:t>
        </w:r>
        <w:r>
          <w:tab/>
        </w:r>
        <w:r>
          <w:fldChar w:fldCharType="begin"/>
        </w:r>
        <w:r>
          <w:instrText xml:space="preserve"> PAGEREF _Toc21228 \h </w:instrText>
        </w:r>
        <w:r>
          <w:fldChar w:fldCharType="separate"/>
        </w:r>
        <w:r>
          <w:t>44</w:t>
        </w:r>
        <w:r>
          <w:fldChar w:fldCharType="end"/>
        </w:r>
      </w:hyperlink>
    </w:p>
    <w:p w14:paraId="195DFF19" w14:textId="77777777" w:rsidR="001F2E16" w:rsidRDefault="001F2E16" w:rsidP="00001AA7">
      <w:pPr>
        <w:pStyle w:val="ad"/>
        <w:tabs>
          <w:tab w:val="right" w:leader="dot" w:pos="8306"/>
        </w:tabs>
        <w:ind w:leftChars="0" w:left="0" w:firstLineChars="0" w:firstLine="0"/>
      </w:pPr>
      <w:hyperlink w:anchor="_Toc13784" w:history="1">
        <w:r>
          <w:rPr>
            <w:rFonts w:hint="eastAsia"/>
          </w:rPr>
          <w:t>图</w:t>
        </w:r>
        <w:r>
          <w:rPr>
            <w:rFonts w:hint="eastAsia"/>
          </w:rPr>
          <w:t xml:space="preserve"> </w:t>
        </w:r>
        <w:r>
          <w:t>4</w:t>
        </w:r>
        <w:r>
          <w:noBreakHyphen/>
          <w:t xml:space="preserve">3 </w:t>
        </w:r>
        <w:r>
          <w:rPr>
            <w:rFonts w:hint="eastAsia"/>
            <w:lang w:eastAsia="zh-CN"/>
          </w:rPr>
          <w:t xml:space="preserve"> </w:t>
        </w:r>
        <w:r>
          <w:rPr>
            <w:lang w:eastAsia="zh-CN"/>
          </w:rPr>
          <w:t>企农联动沟通场景</w:t>
        </w:r>
        <w:r>
          <w:tab/>
        </w:r>
        <w:r>
          <w:fldChar w:fldCharType="begin"/>
        </w:r>
        <w:r>
          <w:instrText xml:space="preserve"> PAGEREF _Toc13784 \h </w:instrText>
        </w:r>
        <w:r>
          <w:fldChar w:fldCharType="separate"/>
        </w:r>
        <w:r>
          <w:t>45</w:t>
        </w:r>
        <w:r>
          <w:fldChar w:fldCharType="end"/>
        </w:r>
      </w:hyperlink>
    </w:p>
    <w:p w14:paraId="46101D33" w14:textId="77777777" w:rsidR="001F2E16" w:rsidRDefault="001F2E16" w:rsidP="00001AA7">
      <w:pPr>
        <w:pStyle w:val="ad"/>
        <w:tabs>
          <w:tab w:val="right" w:leader="dot" w:pos="8306"/>
        </w:tabs>
        <w:ind w:leftChars="0" w:left="0" w:firstLineChars="0" w:firstLine="0"/>
      </w:pPr>
      <w:hyperlink w:anchor="_Toc2105" w:history="1">
        <w:r>
          <w:rPr>
            <w:rFonts w:hint="eastAsia"/>
            <w:lang w:eastAsia="zh-CN"/>
          </w:rPr>
          <w:t>图</w:t>
        </w:r>
        <w:r>
          <w:rPr>
            <w:rFonts w:hint="eastAsia"/>
            <w:lang w:eastAsia="zh-CN"/>
          </w:rPr>
          <w:t xml:space="preserve"> </w:t>
        </w:r>
        <w:r>
          <w:rPr>
            <w:lang w:eastAsia="zh-CN"/>
          </w:rPr>
          <w:t>4</w:t>
        </w:r>
        <w:r>
          <w:rPr>
            <w:lang w:eastAsia="zh-CN"/>
          </w:rPr>
          <w:noBreakHyphen/>
        </w:r>
        <w:r>
          <w:t xml:space="preserve">4 </w:t>
        </w:r>
        <w:r>
          <w:rPr>
            <w:rFonts w:ascii="Calibri" w:hAnsi="Calibri" w:cs="Times New Roman" w:hint="eastAsia"/>
            <w:kern w:val="2"/>
            <w:szCs w:val="21"/>
            <w:lang w:eastAsia="zh-CN"/>
          </w:rPr>
          <w:t xml:space="preserve"> </w:t>
        </w:r>
        <w:r>
          <w:rPr>
            <w:rFonts w:ascii="Calibri" w:hAnsi="Calibri" w:cs="Times New Roman" w:hint="eastAsia"/>
            <w:kern w:val="2"/>
            <w:szCs w:val="21"/>
            <w:lang w:eastAsia="zh-CN"/>
          </w:rPr>
          <w:t>三角协同网络核心逻辑</w:t>
        </w:r>
        <w:r>
          <w:tab/>
        </w:r>
        <w:r>
          <w:fldChar w:fldCharType="begin"/>
        </w:r>
        <w:r>
          <w:instrText xml:space="preserve"> PAGEREF _Toc2105 \h </w:instrText>
        </w:r>
        <w:r>
          <w:fldChar w:fldCharType="separate"/>
        </w:r>
        <w:r>
          <w:t>45</w:t>
        </w:r>
        <w:r>
          <w:fldChar w:fldCharType="end"/>
        </w:r>
      </w:hyperlink>
    </w:p>
    <w:p w14:paraId="733D136D" w14:textId="77777777" w:rsidR="001F2E16" w:rsidRDefault="001F2E16" w:rsidP="00001AA7">
      <w:pPr>
        <w:pStyle w:val="ad"/>
        <w:tabs>
          <w:tab w:val="right" w:leader="dot" w:pos="8306"/>
        </w:tabs>
        <w:ind w:leftChars="0" w:left="0" w:firstLineChars="0" w:firstLine="0"/>
      </w:pPr>
      <w:hyperlink w:anchor="_Toc12447" w:history="1">
        <w:r>
          <w:rPr>
            <w:rFonts w:hint="eastAsia"/>
            <w:lang w:eastAsia="zh-CN"/>
          </w:rPr>
          <w:t>图</w:t>
        </w:r>
        <w:r>
          <w:rPr>
            <w:rFonts w:hint="eastAsia"/>
            <w:lang w:eastAsia="zh-CN"/>
          </w:rPr>
          <w:t xml:space="preserve"> </w:t>
        </w:r>
        <w:r>
          <w:rPr>
            <w:lang w:eastAsia="zh-CN"/>
          </w:rPr>
          <w:t>4</w:t>
        </w:r>
        <w:r>
          <w:rPr>
            <w:lang w:eastAsia="zh-CN"/>
          </w:rPr>
          <w:noBreakHyphen/>
        </w:r>
        <w:r>
          <w:t xml:space="preserve">5 </w:t>
        </w:r>
        <w:r>
          <w:rPr>
            <w:rFonts w:hint="eastAsia"/>
            <w:lang w:eastAsia="zh-CN"/>
          </w:rPr>
          <w:t xml:space="preserve"> </w:t>
        </w:r>
        <w:r>
          <w:rPr>
            <w:lang w:eastAsia="zh-CN"/>
          </w:rPr>
          <w:t>三类农业经营模式对比图</w:t>
        </w:r>
        <w:r>
          <w:tab/>
        </w:r>
        <w:r>
          <w:fldChar w:fldCharType="begin"/>
        </w:r>
        <w:r>
          <w:instrText xml:space="preserve"> PAGEREF _Toc12447 \h </w:instrText>
        </w:r>
        <w:r>
          <w:fldChar w:fldCharType="separate"/>
        </w:r>
        <w:r>
          <w:t>46</w:t>
        </w:r>
        <w:r>
          <w:fldChar w:fldCharType="end"/>
        </w:r>
      </w:hyperlink>
    </w:p>
    <w:p w14:paraId="091F3E01" w14:textId="77777777" w:rsidR="001F2E16" w:rsidRDefault="001F2E16" w:rsidP="00001AA7">
      <w:pPr>
        <w:pStyle w:val="ad"/>
        <w:tabs>
          <w:tab w:val="right" w:leader="dot" w:pos="8306"/>
        </w:tabs>
        <w:ind w:leftChars="0" w:left="0" w:firstLineChars="0" w:firstLine="0"/>
      </w:pPr>
      <w:hyperlink w:anchor="_Toc30159" w:history="1">
        <w:r>
          <w:rPr>
            <w:rFonts w:hint="eastAsia"/>
            <w:lang w:eastAsia="zh-CN"/>
          </w:rPr>
          <w:t>图</w:t>
        </w:r>
        <w:r>
          <w:rPr>
            <w:rFonts w:hint="eastAsia"/>
            <w:lang w:eastAsia="zh-CN"/>
          </w:rPr>
          <w:t xml:space="preserve"> </w:t>
        </w:r>
        <w:r>
          <w:rPr>
            <w:lang w:eastAsia="zh-CN"/>
          </w:rPr>
          <w:t>4</w:t>
        </w:r>
        <w:r>
          <w:rPr>
            <w:lang w:eastAsia="zh-CN"/>
          </w:rPr>
          <w:noBreakHyphen/>
        </w:r>
        <w:r>
          <w:t xml:space="preserve">6 </w:t>
        </w:r>
        <w:r>
          <w:rPr>
            <w:rFonts w:hint="eastAsia"/>
            <w:lang w:eastAsia="zh-CN"/>
          </w:rPr>
          <w:t xml:space="preserve"> </w:t>
        </w:r>
        <w:r>
          <w:rPr>
            <w:lang w:eastAsia="zh-CN"/>
          </w:rPr>
          <w:t>食用菌加工工序</w:t>
        </w:r>
        <w:r>
          <w:tab/>
        </w:r>
        <w:r>
          <w:fldChar w:fldCharType="begin"/>
        </w:r>
        <w:r>
          <w:instrText xml:space="preserve"> PAGEREF _Toc30159 \h </w:instrText>
        </w:r>
        <w:r>
          <w:fldChar w:fldCharType="separate"/>
        </w:r>
        <w:r>
          <w:t>47</w:t>
        </w:r>
        <w:r>
          <w:fldChar w:fldCharType="end"/>
        </w:r>
      </w:hyperlink>
    </w:p>
    <w:p w14:paraId="0E9A5427" w14:textId="77777777" w:rsidR="001F2E16" w:rsidRDefault="001F2E16" w:rsidP="00001AA7">
      <w:pPr>
        <w:pStyle w:val="ad"/>
        <w:tabs>
          <w:tab w:val="right" w:leader="dot" w:pos="8306"/>
        </w:tabs>
        <w:ind w:leftChars="0" w:left="0" w:firstLineChars="0" w:firstLine="0"/>
      </w:pPr>
      <w:hyperlink w:anchor="_Toc32124" w:history="1">
        <w:r>
          <w:rPr>
            <w:rFonts w:hint="eastAsia"/>
            <w:lang w:eastAsia="zh-CN"/>
          </w:rPr>
          <w:t>图</w:t>
        </w:r>
        <w:r>
          <w:rPr>
            <w:rFonts w:hint="eastAsia"/>
            <w:lang w:eastAsia="zh-CN"/>
          </w:rPr>
          <w:t xml:space="preserve"> </w:t>
        </w:r>
        <w:r>
          <w:rPr>
            <w:lang w:eastAsia="zh-CN"/>
          </w:rPr>
          <w:t>4</w:t>
        </w:r>
        <w:r>
          <w:rPr>
            <w:lang w:eastAsia="zh-CN"/>
          </w:rPr>
          <w:noBreakHyphen/>
        </w:r>
        <w:r>
          <w:t xml:space="preserve">7 </w:t>
        </w:r>
        <w:r>
          <w:rPr>
            <w:rFonts w:hint="eastAsia"/>
            <w:lang w:eastAsia="zh-CN"/>
          </w:rPr>
          <w:t xml:space="preserve"> </w:t>
        </w:r>
        <w:r>
          <w:rPr>
            <w:rFonts w:ascii="Calibri" w:hAnsi="Calibri" w:cs="Times New Roman" w:hint="eastAsia"/>
            <w:kern w:val="2"/>
            <w:szCs w:val="21"/>
            <w:lang w:eastAsia="zh-CN"/>
          </w:rPr>
          <w:t>食用菌自动化生产设备</w:t>
        </w:r>
        <w:r>
          <w:tab/>
        </w:r>
        <w:r>
          <w:fldChar w:fldCharType="begin"/>
        </w:r>
        <w:r>
          <w:instrText xml:space="preserve"> PAGEREF _Toc32124 \h </w:instrText>
        </w:r>
        <w:r>
          <w:fldChar w:fldCharType="separate"/>
        </w:r>
        <w:r>
          <w:t>49</w:t>
        </w:r>
        <w:r>
          <w:fldChar w:fldCharType="end"/>
        </w:r>
      </w:hyperlink>
    </w:p>
    <w:p w14:paraId="519B20F4" w14:textId="77777777" w:rsidR="001F2E16" w:rsidRDefault="001F2E16" w:rsidP="00001AA7">
      <w:pPr>
        <w:pStyle w:val="ad"/>
        <w:tabs>
          <w:tab w:val="right" w:leader="dot" w:pos="8306"/>
        </w:tabs>
        <w:ind w:leftChars="0" w:left="0" w:firstLineChars="0" w:firstLine="0"/>
      </w:pPr>
      <w:hyperlink w:anchor="_Toc10700" w:history="1">
        <w:r>
          <w:rPr>
            <w:rFonts w:hint="eastAsia"/>
          </w:rPr>
          <w:t>图</w:t>
        </w:r>
        <w:r>
          <w:rPr>
            <w:rFonts w:hint="eastAsia"/>
          </w:rPr>
          <w:t xml:space="preserve"> </w:t>
        </w:r>
        <w:r>
          <w:t>4</w:t>
        </w:r>
        <w:r>
          <w:noBreakHyphen/>
          <w:t xml:space="preserve">8 </w:t>
        </w:r>
        <w:r>
          <w:rPr>
            <w:rFonts w:ascii="Calibri" w:hAnsi="Calibri" w:cs="Times New Roman" w:hint="eastAsia"/>
            <w:kern w:val="2"/>
            <w:szCs w:val="21"/>
            <w:lang w:eastAsia="zh-CN"/>
          </w:rPr>
          <w:t>标准化种植基地</w:t>
        </w:r>
        <w:r>
          <w:tab/>
        </w:r>
        <w:r>
          <w:fldChar w:fldCharType="begin"/>
        </w:r>
        <w:r>
          <w:instrText xml:space="preserve"> PAGEREF _Toc10700 \h </w:instrText>
        </w:r>
        <w:r>
          <w:fldChar w:fldCharType="separate"/>
        </w:r>
        <w:r>
          <w:t>50</w:t>
        </w:r>
        <w:r>
          <w:fldChar w:fldCharType="end"/>
        </w:r>
      </w:hyperlink>
    </w:p>
    <w:p w14:paraId="474C00BD" w14:textId="77777777" w:rsidR="001F2E16" w:rsidRDefault="001F2E16" w:rsidP="00001AA7">
      <w:pPr>
        <w:pStyle w:val="ad"/>
        <w:tabs>
          <w:tab w:val="right" w:leader="dot" w:pos="8306"/>
        </w:tabs>
        <w:ind w:leftChars="0" w:left="0" w:firstLineChars="0" w:firstLine="0"/>
      </w:pPr>
      <w:hyperlink w:anchor="_Toc5137" w:history="1">
        <w:r>
          <w:rPr>
            <w:rFonts w:hint="eastAsia"/>
            <w:lang w:eastAsia="zh-CN"/>
          </w:rPr>
          <w:t>图</w:t>
        </w:r>
        <w:r>
          <w:rPr>
            <w:rFonts w:hint="eastAsia"/>
            <w:lang w:eastAsia="zh-CN"/>
          </w:rPr>
          <w:t xml:space="preserve"> </w:t>
        </w:r>
        <w:r>
          <w:rPr>
            <w:lang w:eastAsia="zh-CN"/>
          </w:rPr>
          <w:t>4</w:t>
        </w:r>
        <w:r>
          <w:rPr>
            <w:lang w:eastAsia="zh-CN"/>
          </w:rPr>
          <w:noBreakHyphen/>
        </w:r>
        <w:r>
          <w:t xml:space="preserve">9 </w:t>
        </w:r>
        <w:r>
          <w:rPr>
            <w:rFonts w:hint="eastAsia"/>
            <w:lang w:eastAsia="zh-CN"/>
          </w:rPr>
          <w:t xml:space="preserve"> </w:t>
        </w:r>
        <w:r>
          <w:rPr>
            <w:rFonts w:hint="eastAsia" w:ascii="宋体" w:hAnsi="宋体" w:eastAsia="宋体" w:cs="宋体"/>
            <w:lang w:eastAsia="zh-CN"/>
          </w:rPr>
          <w:t>“</w:t>
        </w:r>
        <w:r>
          <w:rPr>
            <w:rFonts w:hint="eastAsia"/>
            <w:lang w:eastAsia="zh-CN"/>
          </w:rPr>
          <w:t>龙泉农师</w:t>
        </w:r>
        <w:r>
          <w:rPr>
            <w:rFonts w:hint="eastAsia" w:ascii="宋体" w:hAnsi="宋体" w:eastAsia="宋体" w:cs="宋体"/>
            <w:lang w:eastAsia="zh-CN"/>
          </w:rPr>
          <w:t>”</w:t>
        </w:r>
        <w:r>
          <w:rPr>
            <w:rFonts w:hint="eastAsia"/>
            <w:lang w:eastAsia="zh-CN"/>
          </w:rPr>
          <w:t>在生产车间</w:t>
        </w:r>
        <w:r>
          <w:tab/>
        </w:r>
        <w:r>
          <w:fldChar w:fldCharType="begin"/>
        </w:r>
        <w:r>
          <w:instrText xml:space="preserve"> PAGEREF _Toc5137 \h </w:instrText>
        </w:r>
        <w:r>
          <w:fldChar w:fldCharType="separate"/>
        </w:r>
        <w:r>
          <w:t>51</w:t>
        </w:r>
        <w:r>
          <w:fldChar w:fldCharType="end"/>
        </w:r>
      </w:hyperlink>
    </w:p>
    <w:p w14:paraId="49C5332B" w14:textId="77777777" w:rsidR="001F2E16" w:rsidRDefault="001F2E16" w:rsidP="00001AA7">
      <w:pPr>
        <w:pStyle w:val="ad"/>
        <w:tabs>
          <w:tab w:val="right" w:leader="dot" w:pos="8306"/>
        </w:tabs>
        <w:ind w:leftChars="0" w:left="0" w:firstLineChars="0" w:firstLine="0"/>
      </w:pPr>
      <w:hyperlink w:anchor="_Toc5737" w:history="1">
        <w:r>
          <w:rPr>
            <w:rFonts w:hint="eastAsia"/>
            <w:lang w:eastAsia="zh-CN"/>
          </w:rPr>
          <w:t>图</w:t>
        </w:r>
        <w:r>
          <w:rPr>
            <w:rFonts w:hint="eastAsia"/>
            <w:lang w:eastAsia="zh-CN"/>
          </w:rPr>
          <w:t xml:space="preserve"> </w:t>
        </w:r>
        <w:r>
          <w:rPr>
            <w:lang w:eastAsia="zh-CN"/>
          </w:rPr>
          <w:t>4</w:t>
        </w:r>
        <w:r>
          <w:rPr>
            <w:lang w:eastAsia="zh-CN"/>
          </w:rPr>
          <w:noBreakHyphen/>
        </w:r>
        <w:r>
          <w:t xml:space="preserve">10 </w:t>
        </w:r>
        <w:r>
          <w:rPr>
            <w:rFonts w:hint="eastAsia"/>
            <w:lang w:eastAsia="zh-CN"/>
          </w:rPr>
          <w:t xml:space="preserve"> </w:t>
        </w:r>
        <w:r>
          <w:rPr>
            <w:lang w:eastAsia="zh-CN"/>
          </w:rPr>
          <w:t>三层共富传导模型</w:t>
        </w:r>
        <w:r>
          <w:tab/>
        </w:r>
        <w:r>
          <w:fldChar w:fldCharType="begin"/>
        </w:r>
        <w:r>
          <w:instrText xml:space="preserve"> PAGEREF _Toc5737 \h </w:instrText>
        </w:r>
        <w:r>
          <w:fldChar w:fldCharType="separate"/>
        </w:r>
        <w:r>
          <w:t>52</w:t>
        </w:r>
        <w:r>
          <w:fldChar w:fldCharType="end"/>
        </w:r>
      </w:hyperlink>
    </w:p>
    <w:p w14:paraId="2D48D0AA" w14:textId="77777777" w:rsidR="001F2E16" w:rsidRDefault="001F2E16" w:rsidP="00001AA7">
      <w:pPr>
        <w:pStyle w:val="ad"/>
        <w:tabs>
          <w:tab w:val="right" w:leader="dot" w:pos="8306"/>
        </w:tabs>
        <w:ind w:leftChars="0" w:left="0" w:firstLineChars="0" w:firstLine="0"/>
      </w:pPr>
      <w:hyperlink w:anchor="_Toc8982" w:history="1">
        <w:r>
          <w:rPr>
            <w:rFonts w:hint="eastAsia"/>
            <w:lang w:eastAsia="zh-CN"/>
          </w:rPr>
          <w:t>图</w:t>
        </w:r>
        <w:r>
          <w:rPr>
            <w:rFonts w:hint="eastAsia"/>
            <w:lang w:eastAsia="zh-CN"/>
          </w:rPr>
          <w:t xml:space="preserve"> </w:t>
        </w:r>
        <w:r>
          <w:rPr>
            <w:lang w:eastAsia="zh-CN"/>
          </w:rPr>
          <w:t>5</w:t>
        </w:r>
        <w:r>
          <w:rPr>
            <w:lang w:eastAsia="zh-CN"/>
          </w:rPr>
          <w:noBreakHyphen/>
        </w:r>
        <w:r>
          <w:t xml:space="preserve">1 </w:t>
        </w:r>
        <w:r>
          <w:rPr>
            <w:rFonts w:hint="eastAsia"/>
            <w:lang w:eastAsia="zh-CN"/>
          </w:rPr>
          <w:t xml:space="preserve"> </w:t>
        </w:r>
        <w:r>
          <w:rPr>
            <w:lang w:eastAsia="zh-CN"/>
          </w:rPr>
          <w:t>DART</w:t>
        </w:r>
        <w:r>
          <w:rPr>
            <w:lang w:eastAsia="zh-CN"/>
          </w:rPr>
          <w:t>四维驱动价值共创共富路径模型</w:t>
        </w:r>
        <w:r>
          <w:tab/>
        </w:r>
        <w:r>
          <w:fldChar w:fldCharType="begin"/>
        </w:r>
        <w:r>
          <w:instrText xml:space="preserve"> PAGEREF _Toc8982 \h </w:instrText>
        </w:r>
        <w:r>
          <w:fldChar w:fldCharType="separate"/>
        </w:r>
        <w:r>
          <w:t>55</w:t>
        </w:r>
        <w:r>
          <w:fldChar w:fldCharType="end"/>
        </w:r>
      </w:hyperlink>
    </w:p>
    <w:p w14:paraId="5D79CDA4" w14:textId="77777777" w:rsidR="001F2E16" w:rsidRDefault="001F2E16" w:rsidP="00001AA7">
      <w:pPr>
        <w:pStyle w:val="ad"/>
        <w:tabs>
          <w:tab w:val="right" w:leader="dot" w:pos="8306"/>
        </w:tabs>
        <w:ind w:leftChars="0" w:left="0" w:firstLineChars="0" w:firstLine="0"/>
      </w:pPr>
      <w:hyperlink w:anchor="_Toc24520" w:history="1">
        <w:r>
          <w:rPr>
            <w:rFonts w:hint="eastAsia"/>
            <w:lang w:eastAsia="zh-CN"/>
          </w:rPr>
          <w:t>图</w:t>
        </w:r>
        <w:r>
          <w:rPr>
            <w:rFonts w:hint="eastAsia"/>
            <w:lang w:eastAsia="zh-CN"/>
          </w:rPr>
          <w:t xml:space="preserve"> </w:t>
        </w:r>
        <w:r>
          <w:rPr>
            <w:lang w:eastAsia="zh-CN"/>
          </w:rPr>
          <w:t>6</w:t>
        </w:r>
        <w:r>
          <w:rPr>
            <w:lang w:eastAsia="zh-CN"/>
          </w:rPr>
          <w:noBreakHyphen/>
        </w:r>
        <w:r>
          <w:t xml:space="preserve">1 </w:t>
        </w:r>
        <w:r>
          <w:rPr>
            <w:rFonts w:hint="eastAsia"/>
            <w:lang w:eastAsia="zh-CN"/>
          </w:rPr>
          <w:t xml:space="preserve"> </w:t>
        </w:r>
        <w:r>
          <w:rPr>
            <w:lang w:eastAsia="zh-CN"/>
          </w:rPr>
          <w:t>DART</w:t>
        </w:r>
        <w:r>
          <w:rPr>
            <w:lang w:eastAsia="zh-CN"/>
          </w:rPr>
          <w:t>四维机制与</w:t>
        </w:r>
        <w:r>
          <w:rPr>
            <w:rFonts w:ascii="宋体" w:hAnsi="宋体" w:eastAsia="宋体" w:cs="宋体" w:hint="eastAsia"/>
            <w:lang w:eastAsia="zh-CN"/>
          </w:rPr>
          <w:t>“</w:t>
        </w:r>
        <w:r>
          <w:rPr>
            <w:lang w:eastAsia="zh-CN"/>
          </w:rPr>
          <w:t>三重利益联结</w:t>
        </w:r>
        <w:r>
          <w:rPr>
            <w:rFonts w:ascii="宋体" w:hAnsi="宋体" w:eastAsia="宋体" w:cs="宋体" w:hint="eastAsia"/>
            <w:lang w:eastAsia="zh-CN"/>
          </w:rPr>
          <w:t>”</w:t>
        </w:r>
        <w:r>
          <w:rPr>
            <w:lang w:eastAsia="zh-CN"/>
          </w:rPr>
          <w:t>映射图</w:t>
        </w:r>
        <w:r>
          <w:tab/>
        </w:r>
        <w:r>
          <w:fldChar w:fldCharType="begin"/>
        </w:r>
        <w:r>
          <w:instrText xml:space="preserve"> PAGEREF _Toc24520 \h </w:instrText>
        </w:r>
        <w:r>
          <w:fldChar w:fldCharType="separate"/>
        </w:r>
        <w:r>
          <w:t>65</w:t>
        </w:r>
        <w:r>
          <w:fldChar w:fldCharType="end"/>
        </w:r>
      </w:hyperlink>
    </w:p>
    <w:p w14:paraId="24D2FC26" w14:textId="77777777" w:rsidR="001F2E16" w:rsidRDefault="001F2E16" w:rsidP="00001AA7">
      <w:pPr>
        <w:pStyle w:val="ad"/>
        <w:tabs>
          <w:tab w:val="right" w:leader="dot" w:pos="8306"/>
        </w:tabs>
        <w:ind w:leftChars="0" w:left="0" w:firstLineChars="0" w:firstLine="0"/>
      </w:pPr>
      <w:hyperlink w:anchor="_Toc27712" w:history="1">
        <w:r>
          <w:rPr>
            <w:rFonts w:hint="eastAsia"/>
            <w:lang w:eastAsia="zh-CN"/>
          </w:rPr>
          <w:t>图</w:t>
        </w:r>
        <w:r>
          <w:rPr>
            <w:rFonts w:hint="eastAsia"/>
            <w:lang w:eastAsia="zh-CN"/>
          </w:rPr>
          <w:t xml:space="preserve"> </w:t>
        </w:r>
        <w:r>
          <w:rPr>
            <w:lang w:eastAsia="zh-CN"/>
          </w:rPr>
          <w:t>6</w:t>
        </w:r>
        <w:r>
          <w:rPr>
            <w:lang w:eastAsia="zh-CN"/>
          </w:rPr>
          <w:noBreakHyphen/>
        </w:r>
        <w:r>
          <w:t xml:space="preserve">2 </w:t>
        </w:r>
        <w:r>
          <w:rPr>
            <w:rFonts w:hint="eastAsia"/>
            <w:lang w:eastAsia="zh-CN"/>
          </w:rPr>
          <w:t xml:space="preserve"> </w:t>
        </w:r>
        <w:r>
          <w:rPr>
            <w:lang w:eastAsia="zh-CN"/>
          </w:rPr>
          <w:t>农户身份跃迁与价值共创路径及实现机制</w:t>
        </w:r>
        <w:r>
          <w:rPr>
            <w:rFonts w:hint="eastAsia"/>
            <w:lang w:eastAsia="zh-CN"/>
          </w:rPr>
          <w:t>图</w:t>
        </w:r>
        <w:r>
          <w:tab/>
        </w:r>
        <w:r>
          <w:fldChar w:fldCharType="begin"/>
        </w:r>
        <w:r>
          <w:instrText xml:space="preserve"> PAGEREF _Toc27712 \h </w:instrText>
        </w:r>
        <w:r>
          <w:fldChar w:fldCharType="separate"/>
        </w:r>
        <w:r>
          <w:t>69</w:t>
        </w:r>
        <w:r>
          <w:fldChar w:fldCharType="end"/>
        </w:r>
      </w:hyperlink>
    </w:p>
    <w:bookmarkStart w:id="4" w:name="_Toc24621"/>
    <w:p w14:paraId="4D20030A" w14:textId="77777777" w:rsidR="001F2E16" w:rsidRDefault="00000000" w:rsidP="00001AA7">
      <w:pPr>
        <w:pStyle w:val="a"/>
        <w:numPr>
          <w:ilvl w:val="0"/>
          <w:numId w:val="0"/>
        </w:numPr>
      </w:pPr>
      <w:r>
        <w:fldChar w:fldCharType="end"/>
      </w:r>
      <w:r>
        <w:br w:type="page"/>
      </w:r>
      <w:bookmarkEnd w:id="4"/>
    </w:p>
    <w:p w14:paraId="60216A2D" w14:textId="77777777" w:rsidR="001F2E16" w:rsidRDefault="00000000" w:rsidP="00001AA7">
      <w:pPr>
        <w:pStyle w:val="a"/>
        <w:numPr>
          <w:ilvl w:val="0"/>
          <w:numId w:val="0"/>
        </w:numPr>
      </w:pPr>
      <w:bookmarkStart w:id="5" w:name="_Toc15476"/>
      <w:r>
        <w:rPr>
          <w:rFonts w:hint="eastAsia"/>
        </w:rPr>
        <w:lastRenderedPageBreak/>
        <w:t>表索引</w:t>
      </w: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bookmarkEnd w:id="5"/>
    </w:p>
    <w:p w14:paraId="7CF32E7D" w14:textId="77777777" w:rsidR="001F2E16" w:rsidRDefault="001F2E16" w:rsidP="00001AA7">
      <w:pPr>
        <w:pStyle w:val="ad"/>
        <w:tabs>
          <w:tab w:val="right" w:leader="dot" w:pos="8306"/>
        </w:tabs>
        <w:ind w:leftChars="0" w:left="0" w:firstLineChars="0" w:firstLine="0"/>
      </w:pPr>
      <w:hyperlink w:anchor="_Toc21295" w:history="1">
        <w:r>
          <w:rPr>
            <w:rFonts w:hint="eastAsia"/>
            <w:lang w:eastAsia="zh-CN"/>
          </w:rPr>
          <w:t>表</w:t>
        </w:r>
        <w:r>
          <w:rPr>
            <w:rFonts w:hint="eastAsia"/>
            <w:lang w:eastAsia="zh-CN"/>
          </w:rPr>
          <w:t xml:space="preserve"> </w:t>
        </w:r>
        <w:r>
          <w:rPr>
            <w:lang w:eastAsia="zh-CN"/>
          </w:rPr>
          <w:t>3</w:t>
        </w:r>
        <w:r>
          <w:rPr>
            <w:lang w:eastAsia="zh-CN"/>
          </w:rPr>
          <w:noBreakHyphen/>
        </w:r>
        <w:r>
          <w:t xml:space="preserve">1 </w:t>
        </w:r>
        <w:r>
          <w:rPr>
            <w:rFonts w:hint="eastAsia"/>
            <w:lang w:eastAsia="zh-CN"/>
          </w:rPr>
          <w:t xml:space="preserve"> </w:t>
        </w:r>
        <w:r>
          <w:rPr>
            <w:lang w:eastAsia="zh-CN"/>
          </w:rPr>
          <w:t>天和农业全产业链资质、品牌与渠道汇总表</w:t>
        </w:r>
        <w:r>
          <w:tab/>
        </w:r>
        <w:r>
          <w:fldChar w:fldCharType="begin"/>
        </w:r>
        <w:r>
          <w:instrText xml:space="preserve"> PAGEREF _Toc21295 \h </w:instrText>
        </w:r>
        <w:r>
          <w:fldChar w:fldCharType="separate"/>
        </w:r>
        <w:r>
          <w:t>29</w:t>
        </w:r>
        <w:r>
          <w:fldChar w:fldCharType="end"/>
        </w:r>
      </w:hyperlink>
    </w:p>
    <w:p w14:paraId="184B7211" w14:textId="77777777" w:rsidR="001F2E16" w:rsidRDefault="001F2E16" w:rsidP="00001AA7">
      <w:pPr>
        <w:pStyle w:val="ad"/>
        <w:tabs>
          <w:tab w:val="right" w:leader="dot" w:pos="8306"/>
        </w:tabs>
        <w:ind w:leftChars="0" w:left="0" w:firstLineChars="0" w:firstLine="0"/>
      </w:pPr>
      <w:hyperlink w:anchor="_Toc18025" w:history="1">
        <w:r>
          <w:rPr>
            <w:rFonts w:hint="eastAsia"/>
            <w:lang w:eastAsia="zh-CN"/>
          </w:rPr>
          <w:t>表</w:t>
        </w:r>
        <w:r>
          <w:rPr>
            <w:rFonts w:hint="eastAsia"/>
            <w:lang w:eastAsia="zh-CN"/>
          </w:rPr>
          <w:t xml:space="preserve"> </w:t>
        </w:r>
        <w:r>
          <w:rPr>
            <w:lang w:eastAsia="zh-CN"/>
          </w:rPr>
          <w:t>3</w:t>
        </w:r>
        <w:r>
          <w:rPr>
            <w:lang w:eastAsia="zh-CN"/>
          </w:rPr>
          <w:noBreakHyphen/>
        </w:r>
        <w:r>
          <w:t xml:space="preserve">2 </w:t>
        </w:r>
        <w:r>
          <w:rPr>
            <w:rFonts w:hint="eastAsia"/>
            <w:lang w:eastAsia="zh-CN"/>
          </w:rPr>
          <w:t xml:space="preserve"> </w:t>
        </w:r>
        <w:r>
          <w:rPr>
            <w:lang w:eastAsia="zh-CN"/>
          </w:rPr>
          <w:t>传统收购模式与天和合作农户收入结构对比表</w:t>
        </w:r>
        <w:r>
          <w:tab/>
        </w:r>
        <w:r>
          <w:fldChar w:fldCharType="begin"/>
        </w:r>
        <w:r>
          <w:instrText xml:space="preserve"> PAGEREF _Toc18025 \h </w:instrText>
        </w:r>
        <w:r>
          <w:fldChar w:fldCharType="separate"/>
        </w:r>
        <w:r>
          <w:t>36</w:t>
        </w:r>
        <w:r>
          <w:fldChar w:fldCharType="end"/>
        </w:r>
      </w:hyperlink>
    </w:p>
    <w:p w14:paraId="2163A502" w14:textId="77777777" w:rsidR="001F2E16" w:rsidRDefault="001F2E16" w:rsidP="00001AA7">
      <w:pPr>
        <w:pStyle w:val="ad"/>
        <w:tabs>
          <w:tab w:val="right" w:leader="dot" w:pos="8306"/>
        </w:tabs>
        <w:ind w:leftChars="0" w:left="0" w:firstLineChars="0" w:firstLine="0"/>
      </w:pPr>
      <w:hyperlink w:anchor="_Toc10392" w:history="1">
        <w:r>
          <w:rPr>
            <w:rFonts w:hint="eastAsia"/>
            <w:lang w:eastAsia="zh-CN"/>
          </w:rPr>
          <w:t>表</w:t>
        </w:r>
        <w:r>
          <w:rPr>
            <w:rFonts w:hint="eastAsia"/>
            <w:lang w:eastAsia="zh-CN"/>
          </w:rPr>
          <w:t xml:space="preserve"> </w:t>
        </w:r>
        <w:r>
          <w:rPr>
            <w:lang w:eastAsia="zh-CN"/>
          </w:rPr>
          <w:t>3</w:t>
        </w:r>
        <w:r>
          <w:rPr>
            <w:lang w:eastAsia="zh-CN"/>
          </w:rPr>
          <w:noBreakHyphen/>
        </w:r>
        <w:r>
          <w:t xml:space="preserve">3 </w:t>
        </w:r>
        <w:r>
          <w:rPr>
            <w:rFonts w:hint="eastAsia"/>
            <w:lang w:eastAsia="zh-CN"/>
          </w:rPr>
          <w:t xml:space="preserve"> </w:t>
        </w:r>
        <w:r>
          <w:rPr>
            <w:lang w:eastAsia="zh-CN"/>
          </w:rPr>
          <w:t>天和农业联农带农量化成效总数据表</w:t>
        </w:r>
        <w:r>
          <w:tab/>
        </w:r>
        <w:r>
          <w:fldChar w:fldCharType="begin"/>
        </w:r>
        <w:r>
          <w:instrText xml:space="preserve"> PAGEREF _Toc10392 \h </w:instrText>
        </w:r>
        <w:r>
          <w:fldChar w:fldCharType="separate"/>
        </w:r>
        <w:r>
          <w:t>41</w:t>
        </w:r>
        <w:r>
          <w:fldChar w:fldCharType="end"/>
        </w:r>
      </w:hyperlink>
    </w:p>
    <w:p w14:paraId="06BE055D" w14:textId="77777777" w:rsidR="001F2E16" w:rsidRDefault="001F2E16" w:rsidP="00001AA7">
      <w:pPr>
        <w:pStyle w:val="ad"/>
        <w:tabs>
          <w:tab w:val="right" w:leader="dot" w:pos="8306"/>
        </w:tabs>
        <w:ind w:leftChars="0" w:left="0" w:firstLineChars="0" w:firstLine="0"/>
      </w:pPr>
      <w:hyperlink w:anchor="_Toc8490" w:history="1">
        <w:r>
          <w:rPr>
            <w:rFonts w:hint="eastAsia"/>
            <w:lang w:eastAsia="zh-CN"/>
          </w:rPr>
          <w:t>表</w:t>
        </w:r>
        <w:r>
          <w:rPr>
            <w:rFonts w:hint="eastAsia"/>
            <w:lang w:eastAsia="zh-CN"/>
          </w:rPr>
          <w:t xml:space="preserve"> </w:t>
        </w:r>
        <w:r>
          <w:rPr>
            <w:lang w:eastAsia="zh-CN"/>
          </w:rPr>
          <w:t>5</w:t>
        </w:r>
        <w:r>
          <w:rPr>
            <w:lang w:eastAsia="zh-CN"/>
          </w:rPr>
          <w:noBreakHyphen/>
        </w:r>
        <w:r>
          <w:t xml:space="preserve">1 </w:t>
        </w:r>
        <w:r>
          <w:rPr>
            <w:rFonts w:hint="eastAsia"/>
            <w:lang w:eastAsia="zh-CN"/>
          </w:rPr>
          <w:t xml:space="preserve"> </w:t>
        </w:r>
        <w:r>
          <w:rPr>
            <w:lang w:eastAsia="zh-CN"/>
          </w:rPr>
          <w:t>DART</w:t>
        </w:r>
        <w:r>
          <w:rPr>
            <w:lang w:eastAsia="zh-CN"/>
          </w:rPr>
          <w:t>四维度与天和农业价值共创实践的映射关系</w:t>
        </w:r>
        <w:r>
          <w:tab/>
        </w:r>
        <w:r>
          <w:fldChar w:fldCharType="begin"/>
        </w:r>
        <w:r>
          <w:instrText xml:space="preserve"> PAGEREF _Toc8490 \h </w:instrText>
        </w:r>
        <w:r>
          <w:fldChar w:fldCharType="separate"/>
        </w:r>
        <w:r>
          <w:t>54</w:t>
        </w:r>
        <w:r>
          <w:fldChar w:fldCharType="end"/>
        </w:r>
      </w:hyperlink>
    </w:p>
    <w:p w14:paraId="42E066C6" w14:textId="77777777" w:rsidR="001F2E16" w:rsidRDefault="001F2E16" w:rsidP="00001AA7">
      <w:pPr>
        <w:pStyle w:val="ad"/>
        <w:tabs>
          <w:tab w:val="right" w:leader="dot" w:pos="8306"/>
        </w:tabs>
        <w:ind w:leftChars="0" w:left="0" w:firstLineChars="0" w:firstLine="0"/>
      </w:pPr>
      <w:hyperlink w:anchor="_Toc17654" w:history="1">
        <w:r>
          <w:rPr>
            <w:rFonts w:hint="eastAsia"/>
            <w:lang w:eastAsia="zh-CN"/>
          </w:rPr>
          <w:t>表</w:t>
        </w:r>
        <w:r>
          <w:rPr>
            <w:rFonts w:hint="eastAsia"/>
            <w:lang w:eastAsia="zh-CN"/>
          </w:rPr>
          <w:t xml:space="preserve"> </w:t>
        </w:r>
        <w:r>
          <w:rPr>
            <w:lang w:eastAsia="zh-CN"/>
          </w:rPr>
          <w:t>6</w:t>
        </w:r>
        <w:r>
          <w:rPr>
            <w:lang w:eastAsia="zh-CN"/>
          </w:rPr>
          <w:noBreakHyphen/>
        </w:r>
        <w:r>
          <w:t xml:space="preserve">1 </w:t>
        </w:r>
        <w:r>
          <w:rPr>
            <w:rFonts w:hint="eastAsia"/>
            <w:lang w:eastAsia="zh-CN"/>
          </w:rPr>
          <w:t xml:space="preserve"> </w:t>
        </w:r>
        <w:r>
          <w:rPr>
            <w:lang w:eastAsia="zh-CN"/>
          </w:rPr>
          <w:t>农业产业化利益联结机制的类型学比较</w:t>
        </w:r>
        <w:r>
          <w:rPr>
            <w:rFonts w:hint="eastAsia"/>
            <w:lang w:eastAsia="zh-CN"/>
          </w:rPr>
          <w:t>表</w:t>
        </w:r>
        <w:r>
          <w:tab/>
        </w:r>
        <w:r>
          <w:fldChar w:fldCharType="begin"/>
        </w:r>
        <w:r>
          <w:instrText xml:space="preserve"> PAGEREF _Toc17654 \h </w:instrText>
        </w:r>
        <w:r>
          <w:fldChar w:fldCharType="separate"/>
        </w:r>
        <w:r>
          <w:t>67</w:t>
        </w:r>
        <w:r>
          <w:fldChar w:fldCharType="end"/>
        </w:r>
      </w:hyperlink>
    </w:p>
    <w:p w14:paraId="35D3974B" w14:textId="77777777" w:rsidR="001F2E16" w:rsidRDefault="00000000">
      <w:pPr>
        <w:pStyle w:val="a"/>
        <w:numPr>
          <w:ilvl w:val="0"/>
          <w:numId w:val="0"/>
        </w:numPr>
        <w:sectPr w:rsidR="001F2E16">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fmt="upperRoman" w:start="1"/>
          <w:cols w:space="425"/>
          <w:docGrid w:type="lines" w:linePitch="312"/>
        </w:sectPr>
      </w:pPr>
      <w:r>
        <w:fldChar w:fldCharType="end"/>
      </w:r>
    </w:p>
    <w:p w14:paraId="115FD82A" w14:textId="77777777" w:rsidR="001F2E16" w:rsidRDefault="00000000">
      <w:pPr>
        <w:pStyle w:val="1"/>
      </w:pPr>
      <w:bookmarkStart w:id="6" w:name="_Toc12419"/>
      <w:r>
        <w:rPr>
          <w:rFonts w:hint="eastAsia"/>
        </w:rPr>
        <w:lastRenderedPageBreak/>
        <w:t>绪论</w:t>
      </w:r>
      <w:bookmarkEnd w:id="6"/>
    </w:p>
    <w:p w14:paraId="24F4746A" w14:textId="77777777" w:rsidR="001F2E16" w:rsidRDefault="00000000">
      <w:pPr>
        <w:pStyle w:val="2"/>
        <w:spacing w:before="312" w:after="312"/>
      </w:pPr>
      <w:bookmarkStart w:id="7" w:name="_Toc32571"/>
      <w:proofErr w:type="spellStart"/>
      <w:r>
        <w:rPr>
          <w:rFonts w:hint="eastAsia"/>
        </w:rPr>
        <w:t>研究背景</w:t>
      </w:r>
      <w:bookmarkEnd w:id="7"/>
      <w:proofErr w:type="spellEnd"/>
    </w:p>
    <w:p w14:paraId="5122BFFA" w14:textId="77777777" w:rsidR="001F2E16" w:rsidRDefault="00000000">
      <w:pPr>
        <w:ind w:firstLine="480"/>
        <w:rPr>
          <w:lang w:eastAsia="zh-CN"/>
        </w:rPr>
      </w:pPr>
      <w:r>
        <w:rPr>
          <w:rFonts w:hint="eastAsia"/>
          <w:lang w:eastAsia="zh-CN"/>
        </w:rPr>
        <w:t>党的二十大报告明确指出，高质量发展是全面建设社会主义现代化国家的首要任务。在这一宏达战略格局中，全面推进</w:t>
      </w:r>
      <w:r>
        <w:rPr>
          <w:rFonts w:hint="eastAsia"/>
          <w:b/>
          <w:bCs/>
          <w:lang w:eastAsia="zh-CN"/>
        </w:rPr>
        <w:t>乡村振兴</w:t>
      </w:r>
      <w:r>
        <w:rPr>
          <w:rFonts w:hint="eastAsia"/>
          <w:lang w:eastAsia="zh-CN"/>
        </w:rPr>
        <w:t>、</w:t>
      </w:r>
      <w:r>
        <w:rPr>
          <w:rFonts w:hint="eastAsia"/>
          <w:b/>
          <w:bCs/>
          <w:lang w:eastAsia="zh-CN"/>
        </w:rPr>
        <w:t>加快农业农村现代化建设</w:t>
      </w:r>
      <w:r>
        <w:rPr>
          <w:rFonts w:hint="eastAsia"/>
          <w:lang w:eastAsia="zh-CN"/>
        </w:rPr>
        <w:t>，不仅是夯实国家安全根基的必然要求，更是推动经济社会高质量发展的核心任务与关键支撑。浙江省作为高质量发展建设共同富裕示范区，肩负着探路先行，提供示范的重大使命。在贯彻落实国家战略过程中，浙江省始终坚持推动</w:t>
      </w:r>
      <w:r>
        <w:rPr>
          <w:rFonts w:hint="eastAsia" w:ascii="宋体" w:hAnsi="宋体" w:eastAsia="宋体" w:cs="宋体"/>
          <w:b/>
          <w:bCs/>
          <w:lang w:eastAsia="zh-CN"/>
        </w:rPr>
        <w:t>“</w:t>
      </w:r>
      <w:r>
        <w:rPr>
          <w:rFonts w:hint="eastAsia"/>
          <w:b/>
          <w:bCs/>
          <w:lang w:eastAsia="zh-CN"/>
        </w:rPr>
        <w:t>千万工程</w:t>
      </w:r>
      <w:r>
        <w:rPr>
          <w:rFonts w:hint="eastAsia" w:ascii="宋体" w:hAnsi="宋体" w:eastAsia="宋体" w:cs="宋体"/>
          <w:b/>
          <w:bCs/>
          <w:lang w:eastAsia="zh-CN"/>
        </w:rPr>
        <w:t>”</w:t>
      </w:r>
      <w:r>
        <w:rPr>
          <w:rFonts w:hint="eastAsia"/>
          <w:lang w:eastAsia="zh-CN"/>
        </w:rPr>
        <w:t>向纵深发展。浙江省委、省政府先后出台《关于坚持和深化新时代</w:t>
      </w:r>
      <w:r>
        <w:rPr>
          <w:rFonts w:hint="eastAsia" w:ascii="宋体" w:hAnsi="宋体" w:eastAsia="宋体" w:cs="宋体"/>
          <w:lang w:eastAsia="zh-CN"/>
        </w:rPr>
        <w:t>“</w:t>
      </w:r>
      <w:r>
        <w:rPr>
          <w:rFonts w:hint="eastAsia"/>
          <w:lang w:eastAsia="zh-CN"/>
        </w:rPr>
        <w:t>千万工程</w:t>
      </w:r>
      <w:r>
        <w:rPr>
          <w:rFonts w:hint="eastAsia" w:ascii="宋体" w:hAnsi="宋体" w:eastAsia="宋体" w:cs="宋体"/>
          <w:lang w:eastAsia="zh-CN"/>
        </w:rPr>
        <w:t>”</w:t>
      </w:r>
      <w:r>
        <w:rPr>
          <w:rFonts w:hint="eastAsia"/>
          <w:lang w:eastAsia="zh-CN"/>
        </w:rPr>
        <w:t>全面打造乡村振兴浙江样板的实施意见》《关于加快推进农业全产业链高质量发展的实施意见》等一系列政策文件，从最初人居环境政治，到如今全域美丽乡村建设，</w:t>
      </w:r>
      <w:r>
        <w:rPr>
          <w:rFonts w:hint="eastAsia" w:ascii="宋体" w:hAnsi="宋体" w:eastAsia="宋体" w:cs="宋体"/>
          <w:lang w:eastAsia="zh-CN"/>
        </w:rPr>
        <w:t>“</w:t>
      </w:r>
      <w:r>
        <w:rPr>
          <w:rFonts w:hint="eastAsia"/>
          <w:lang w:eastAsia="zh-CN"/>
        </w:rPr>
        <w:t>千万工程</w:t>
      </w:r>
      <w:r>
        <w:rPr>
          <w:rFonts w:hint="eastAsia" w:ascii="宋体" w:hAnsi="宋体" w:eastAsia="宋体" w:cs="宋体"/>
          <w:lang w:eastAsia="zh-CN"/>
        </w:rPr>
        <w:t>”</w:t>
      </w:r>
      <w:r>
        <w:rPr>
          <w:rFonts w:hint="eastAsia"/>
          <w:lang w:eastAsia="zh-CN"/>
        </w:rPr>
        <w:t>在构建的系统产业发展制度体系中，打造了浙江金名片。</w:t>
      </w:r>
    </w:p>
    <w:p w14:paraId="3D2BBFE0" w14:textId="77777777" w:rsidR="001F2E16" w:rsidRDefault="00000000">
      <w:pPr>
        <w:ind w:firstLineChars="0" w:firstLine="0"/>
        <w:jc w:val="center"/>
        <w:rPr>
          <w:lang w:eastAsia="zh-CN"/>
        </w:rPr>
      </w:pPr>
      <w:r>
        <w:rPr>
          <w:noProof/>
          <w:lang w:eastAsia="zh-CN"/>
        </w:rPr>
        <mc:AlternateContent>
          <mc:Choice Requires="wps">
            <w:drawing>
              <wp:anchor distT="0" distB="0" distL="114300" distR="114300" simplePos="0" relativeHeight="251659264" behindDoc="0" locked="0" layoutInCell="1" allowOverlap="1" wp14:anchorId="40D0ABB6" wp14:editId="2058337F">
                <wp:simplePos x="0" y="0"/>
                <wp:positionH relativeFrom="column">
                  <wp:posOffset>1985645</wp:posOffset>
                </wp:positionH>
                <wp:positionV relativeFrom="paragraph">
                  <wp:posOffset>342265</wp:posOffset>
                </wp:positionV>
                <wp:extent cx="2127250" cy="3810"/>
                <wp:effectExtent l="0" t="34290" r="6350" b="38100"/>
                <wp:wrapNone/>
                <wp:docPr id="372067360" name="直接箭头连接符 1"/>
                <wp:cNvGraphicFramePr/>
                <a:graphic xmlns:a="http://schemas.openxmlformats.org/drawingml/2006/main">
                  <a:graphicData uri="http://schemas.microsoft.com/office/word/2010/wordprocessingShape">
                    <wps:wsp>
                      <wps:cNvCnPr/>
                      <wps:spPr>
                        <a:xfrm>
                          <a:off x="0" y="0"/>
                          <a:ext cx="2127143" cy="3875"/>
                        </a:xfrm>
                        <a:prstGeom prst="straightConnector1">
                          <a:avLst/>
                        </a:prstGeom>
                        <a:noFill/>
                        <a:ln w="6350" cap="flat" cmpd="sng" algn="ctr">
                          <a:solidFill>
                            <a:srgbClr val="EE0000"/>
                          </a:solidFill>
                          <a:prstDash val="solid"/>
                          <a:miter lim="800000"/>
                          <a:tailEnd type="triangle"/>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F2A5560" id="_x0000_t32" coordsize="21600,21600" o:spt="32" o:oned="t" path="m,l21600,21600e" filled="f">
                <v:path arrowok="t" fillok="f" o:connecttype="none"/>
                <o:lock v:ext="edit" shapetype="t"/>
              </v:shapetype>
              <v:shape id="直接箭头连接符 1" o:spid="_x0000_s1026" type="#_x0000_t32" style="position:absolute;margin-left:156.35pt;margin-top:26.95pt;width:167.5pt;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" strokecolor="#e00" strokeweight=".5pt">
                <v:stroke endarrow="block" joinstyle="miter"/>
              </v:shape>
            </w:pict>
          </mc:Fallback>
        </mc:AlternateContent>
      </w:r>
      <w:r>
        <w:rPr>
          <w:noProof/>
          <w:lang w:eastAsia="zh-CN"/>
        </w:rPr>
        <w:drawing>
          <wp:inline distT="0" distB="0" distL="0" distR="0" wp14:anchorId="72BC4276" wp14:editId="3B4E92F7">
            <wp:extent cx="4830445" cy="1523365"/>
            <wp:effectExtent l="190500" t="190500" r="198755" b="191135"/>
            <wp:docPr id="1511086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86686" name="图片 1"/>
                    <pic:cNvPicPr>
                      <a:picLocks noChangeAspect="1"/>
                    </pic:cNvPicPr>
                  </pic:nvPicPr>
                  <pic:blipFill>
                    <a:blip r:embed="rId15" cstate="print">
                      <a:extLst>
                        <a:ext uri="{28A0092B-C50C-407E-A947-70E740481C1C}">
                          <a14:useLocalDpi xmlns:a14="http://schemas.microsoft.com/office/drawing/2010/main" val="0"/>
                        </a:ext>
                      </a:extLst>
                    </a:blip>
                    <a:srcRect b="60334"/>
                    <a:stretch>
                      <a:fillRect/>
                    </a:stretch>
                  </pic:blipFill>
                  <pic:spPr>
                    <a:xfrm>
                      <a:off x="0" y="0"/>
                      <a:ext cx="4842249" cy="1527172"/>
                    </a:xfrm>
                    <a:prstGeom prst="rect">
                      <a:avLst/>
                    </a:prstGeom>
                    <a:ln>
                      <a:noFill/>
                    </a:ln>
                    <a:effectLst>
                      <a:outerShdw blurRad="190500" algn="tl" rotWithShape="0">
                        <a:srgbClr val="000000">
                          <a:alpha val="70000"/>
                        </a:srgbClr>
                      </a:outerShdw>
                    </a:effectLst>
                  </pic:spPr>
                </pic:pic>
              </a:graphicData>
            </a:graphic>
          </wp:inline>
        </w:drawing>
      </w:r>
    </w:p>
    <w:p w14:paraId="526CB6FC" w14:textId="4C5F63FA" w:rsidR="001F2E16" w:rsidRDefault="00000000">
      <w:pPr>
        <w:pStyle w:val="a7"/>
        <w:ind w:firstLineChars="0" w:firstLine="0"/>
        <w:jc w:val="center"/>
        <w:rPr>
          <w:lang w:eastAsia="zh-CN"/>
        </w:rPr>
      </w:pPr>
      <w:r>
        <w:rPr>
          <w:rFonts w:hint="eastAsia"/>
          <w:lang w:eastAsia="zh-CN"/>
        </w:rPr>
        <w:t>图</w:t>
      </w:r>
      <w:r>
        <w:rPr>
          <w:rFonts w:hint="eastAsia"/>
          <w:lang w:eastAsia="zh-CN"/>
        </w:rPr>
        <w:t xml:space="preserve"> </w:t>
      </w:r>
      <w:r>
        <w:rPr>
          <w:rFonts w:hint="eastAsia"/>
          <w:lang w:eastAsia="zh-CN"/>
        </w:rPr>
        <w:fldChar w:fldCharType="begin"/>
      </w:r>
      <w:r>
        <w:rPr>
          <w:rFonts w:hint="eastAsia"/>
          <w:lang w:eastAsia="zh-CN"/>
        </w:rPr>
        <w:instrText xml:space="preserve"> SEQ </w:instrText>
      </w:r>
      <w:r>
        <w:rPr>
          <w:rFonts w:hint="eastAsia"/>
          <w:lang w:eastAsia="zh-CN"/>
        </w:rPr>
        <w:instrText>图</w:instrText>
      </w:r>
      <w:r>
        <w:rPr>
          <w:rFonts w:hint="eastAsia"/>
          <w:lang w:eastAsia="zh-CN"/>
        </w:rPr>
        <w:instrText xml:space="preserve"> \* ARABIC </w:instrText>
      </w:r>
      <w:r>
        <w:rPr>
          <w:rFonts w:hint="eastAsia"/>
          <w:lang w:eastAsia="zh-CN"/>
        </w:rPr>
        <w:fldChar w:fldCharType="separate"/>
      </w:r>
      <w:r w:rsidR="005145F0">
        <w:rPr>
          <w:noProof/>
          <w:lang w:eastAsia="zh-CN"/>
        </w:rPr>
        <w:t/>
      </w:r>
      <w:r>
        <w:rPr>
          <w:rFonts w:hint="eastAsia"/>
          <w:lang w:eastAsia="zh-CN"/>
        </w:rPr>
        <w:fldChar w:fldCharType="end"/>
      </w:r>
      <w:bookmarkStart w:id="8" w:name="_Toc12728"/>
      <w:r>
        <w:rPr>
          <w:rFonts w:hint="eastAsia"/>
          <w:lang w:eastAsia="zh-CN"/>
        </w:rPr>
        <w:t>-1</w:t>
      </w:r>
      <w:r>
        <w:rPr>
          <w:rFonts w:hint="eastAsia"/>
          <w:lang w:eastAsia="zh-CN"/>
        </w:rPr>
        <w:t>《关于坚持和深化新时代</w:t>
      </w:r>
      <w:r>
        <w:rPr>
          <w:rFonts w:hint="eastAsia" w:ascii="宋体" w:hAnsi="宋体" w:eastAsia="宋体" w:cs="宋体"/>
          <w:lang w:eastAsia="zh-CN"/>
        </w:rPr>
        <w:t>“</w:t>
      </w:r>
      <w:r>
        <w:rPr>
          <w:rFonts w:hint="eastAsia"/>
          <w:lang w:eastAsia="zh-CN"/>
        </w:rPr>
        <w:t>千万工程</w:t>
      </w:r>
      <w:r>
        <w:rPr>
          <w:rFonts w:hint="eastAsia" w:ascii="宋体" w:hAnsi="宋体" w:eastAsia="宋体" w:cs="宋体"/>
          <w:lang w:eastAsia="zh-CN"/>
        </w:rPr>
        <w:t>”</w:t>
      </w:r>
      <w:r>
        <w:rPr>
          <w:rFonts w:hint="eastAsia"/>
          <w:lang w:eastAsia="zh-CN"/>
        </w:rPr>
        <w:t>打造乡村全面振兴浙江样板</w:t>
      </w:r>
      <w:r>
        <w:rPr>
          <w:rFonts w:hint="eastAsia"/>
          <w:lang w:eastAsia="zh-CN"/>
        </w:rPr>
        <w:t>1</w:t>
      </w:r>
      <w:r>
        <w:rPr>
          <w:rFonts w:hint="eastAsia"/>
          <w:lang w:eastAsia="zh-CN"/>
        </w:rPr>
        <w:t>年工作要点》</w:t>
      </w:r>
      <w:bookmarkEnd w:id="8"/>
    </w:p>
    <w:p w14:paraId="2FB4CDBF" w14:textId="77777777" w:rsidR="001F2E16" w:rsidRDefault="00000000">
      <w:pPr>
        <w:ind w:firstLine="480"/>
        <w:rPr>
          <w:lang w:eastAsia="zh-CN"/>
        </w:rPr>
      </w:pPr>
      <w:r>
        <w:rPr>
          <w:rFonts w:hint="eastAsia"/>
          <w:lang w:eastAsia="zh-CN"/>
        </w:rPr>
        <w:t>尽管浙江在区域经济发展中取得了显著成就，但</w:t>
      </w:r>
      <w:r>
        <w:rPr>
          <w:rFonts w:hint="eastAsia"/>
          <w:b/>
          <w:bCs/>
          <w:lang w:eastAsia="zh-CN"/>
        </w:rPr>
        <w:t>经济发展不平衡问题</w:t>
      </w:r>
      <w:r>
        <w:rPr>
          <w:rFonts w:hint="eastAsia"/>
          <w:lang w:eastAsia="zh-CN"/>
        </w:rPr>
        <w:t>依然突出，制约着共同富裕示范区的整体成色。从区域格局看，</w:t>
      </w:r>
      <w:r>
        <w:rPr>
          <w:rFonts w:hint="eastAsia" w:ascii="宋体" w:hAnsi="宋体" w:eastAsia="宋体" w:cs="宋体"/>
          <w:lang w:eastAsia="zh-CN"/>
        </w:rPr>
        <w:t>“</w:t>
      </w:r>
      <w:r>
        <w:rPr>
          <w:rFonts w:hint="eastAsia"/>
          <w:lang w:eastAsia="zh-CN"/>
        </w:rPr>
        <w:t>北高南低</w:t>
      </w:r>
      <w:r>
        <w:rPr>
          <w:rFonts w:hint="eastAsia" w:ascii="宋体" w:hAnsi="宋体" w:eastAsia="宋体" w:cs="宋体"/>
          <w:lang w:eastAsia="zh-CN"/>
        </w:rPr>
        <w:t>”</w:t>
      </w:r>
      <w:r>
        <w:rPr>
          <w:rFonts w:hint="eastAsia"/>
          <w:lang w:eastAsia="zh-CN"/>
        </w:rPr>
        <w:t>的发展梯度未出现根本性扭转，浙江西南地区在基础设施，产业能级和公共服务等方面与杭甬等北部核心区域存在差距；从城乡关系看，城乡居民收入倍差持续缩小，但绝对差依然较大，农村要素外流，乡村空心化问题未得到彻底破解；从产业结构看，第一产业增长动能偏弱，农产品附加值低，品牌影响力弱，难以支撑农村居民持续增收。</w:t>
      </w:r>
    </w:p>
    <w:p w14:paraId="4645D6F4" w14:textId="77777777" w:rsidR="001F2E16" w:rsidRDefault="00000000">
      <w:pPr>
        <w:ind w:firstLine="480"/>
        <w:rPr>
          <w:lang w:eastAsia="zh-CN"/>
        </w:rPr>
      </w:pPr>
      <w:r>
        <w:rPr>
          <w:rFonts w:hint="eastAsia" w:ascii="宋体" w:hAnsi="宋体" w:eastAsia="宋体" w:cs="宋体"/>
          <w:lang w:eastAsia="zh-CN"/>
        </w:rPr>
        <w:lastRenderedPageBreak/>
        <w:t>龙泉市地处浙西南山区，山多地少，耕地零散，长期面临着“守着青山过苦日子”的发展困境，然而正是由于这样的地理位置，让龙泉有着超过</w:t>
      </w:r>
      <w:r>
        <w:rPr>
          <w:rFonts w:hint="eastAsia"/>
          <w:lang w:eastAsia="zh-CN"/>
        </w:rPr>
        <w:t>84%</w:t>
      </w:r>
      <w:r>
        <w:rPr>
          <w:rFonts w:hint="eastAsia"/>
          <w:lang w:eastAsia="zh-CN"/>
        </w:rPr>
        <w:t>的森林覆盖率，空气湿度常年达</w:t>
      </w:r>
      <w:r>
        <w:rPr>
          <w:rFonts w:hint="eastAsia"/>
          <w:lang w:eastAsia="zh-CN"/>
        </w:rPr>
        <w:t>75%</w:t>
      </w:r>
      <w:r>
        <w:rPr>
          <w:rFonts w:hint="eastAsia"/>
          <w:lang w:eastAsia="zh-CN"/>
        </w:rPr>
        <w:t>以上，契合香菇、黑木耳等食用菌</w:t>
      </w:r>
      <w:r>
        <w:rPr>
          <w:rFonts w:hint="eastAsia" w:ascii="宋体" w:hAnsi="宋体" w:eastAsia="宋体" w:cs="宋体"/>
          <w:lang w:eastAsia="zh-CN"/>
        </w:rPr>
        <w:t>“</w:t>
      </w:r>
      <w:r>
        <w:rPr>
          <w:rFonts w:hint="eastAsia"/>
          <w:lang w:eastAsia="zh-CN"/>
        </w:rPr>
        <w:t>喜阴湿</w:t>
      </w:r>
      <w:r>
        <w:rPr>
          <w:rFonts w:hint="eastAsia" w:ascii="宋体" w:hAnsi="宋体" w:eastAsia="宋体" w:cs="宋体"/>
          <w:lang w:eastAsia="zh-CN"/>
        </w:rPr>
        <w:t>”</w:t>
      </w:r>
      <w:r>
        <w:rPr>
          <w:rFonts w:hint="eastAsia"/>
          <w:lang w:eastAsia="zh-CN"/>
        </w:rPr>
        <w:t>的生长特性。龙泉的食用菌栽培历史可追溯至南宋时期，千年传承形成了成熟的种植技术和深厚的文化认同，农户普遍掌握段木栽培、林下仿野生种植等传统技艺。龙泉作为浙江山区</w:t>
      </w:r>
      <w:r>
        <w:rPr>
          <w:rFonts w:hint="eastAsia"/>
          <w:lang w:eastAsia="zh-CN"/>
        </w:rPr>
        <w:t>26</w:t>
      </w:r>
      <w:r>
        <w:rPr>
          <w:rFonts w:hint="eastAsia"/>
          <w:lang w:eastAsia="zh-CN"/>
        </w:rPr>
        <w:t>县之一，近年来获得省级</w:t>
      </w:r>
      <w:r>
        <w:rPr>
          <w:rFonts w:hint="eastAsia" w:ascii="宋体" w:hAnsi="宋体" w:eastAsia="宋体" w:cs="宋体"/>
          <w:b/>
          <w:bCs/>
          <w:lang w:eastAsia="zh-CN"/>
        </w:rPr>
        <w:t>“</w:t>
      </w:r>
      <w:r>
        <w:rPr>
          <w:rFonts w:hint="eastAsia"/>
          <w:b/>
          <w:bCs/>
          <w:lang w:eastAsia="zh-CN"/>
        </w:rPr>
        <w:t>一县一策</w:t>
      </w:r>
      <w:r>
        <w:rPr>
          <w:rFonts w:hint="eastAsia" w:ascii="宋体" w:hAnsi="宋体" w:eastAsia="宋体" w:cs="宋体"/>
          <w:b/>
          <w:bCs/>
          <w:lang w:eastAsia="zh-CN"/>
        </w:rPr>
        <w:t>”</w:t>
      </w:r>
      <w:r>
        <w:rPr>
          <w:rFonts w:hint="eastAsia"/>
          <w:lang w:eastAsia="zh-CN"/>
        </w:rPr>
        <w:t>精准扶持，食用菌产业被列为公用品牌核心品类。作为龙泉地区食用菌产业的</w:t>
      </w:r>
      <w:r>
        <w:rPr>
          <w:rFonts w:hint="eastAsia" w:ascii="宋体" w:hAnsi="宋体" w:eastAsia="宋体" w:cs="宋体"/>
          <w:lang w:eastAsia="zh-CN"/>
        </w:rPr>
        <w:t>“</w:t>
      </w:r>
      <w:r>
        <w:rPr>
          <w:rFonts w:hint="eastAsia"/>
          <w:lang w:eastAsia="zh-CN"/>
        </w:rPr>
        <w:t>标准制定者</w:t>
      </w:r>
      <w:r>
        <w:rPr>
          <w:rFonts w:hint="eastAsia" w:ascii="宋体" w:hAnsi="宋体" w:eastAsia="宋体" w:cs="宋体"/>
          <w:lang w:eastAsia="zh-CN"/>
        </w:rPr>
        <w:t>”</w:t>
      </w:r>
      <w:r>
        <w:rPr>
          <w:rFonts w:hint="eastAsia"/>
          <w:lang w:eastAsia="zh-CN"/>
        </w:rPr>
        <w:t>和</w:t>
      </w:r>
      <w:r>
        <w:rPr>
          <w:rFonts w:hint="eastAsia" w:ascii="宋体" w:hAnsi="宋体" w:eastAsia="宋体" w:cs="宋体"/>
          <w:lang w:eastAsia="zh-CN"/>
        </w:rPr>
        <w:t>“</w:t>
      </w:r>
      <w:r>
        <w:rPr>
          <w:rFonts w:hint="eastAsia"/>
          <w:lang w:eastAsia="zh-CN"/>
        </w:rPr>
        <w:t>价值提升者</w:t>
      </w:r>
      <w:r>
        <w:rPr>
          <w:rFonts w:hint="eastAsia" w:ascii="宋体" w:hAnsi="宋体" w:eastAsia="宋体" w:cs="宋体"/>
          <w:lang w:eastAsia="zh-CN"/>
        </w:rPr>
        <w:t>”</w:t>
      </w:r>
      <w:r>
        <w:rPr>
          <w:rFonts w:hint="eastAsia"/>
          <w:lang w:eastAsia="zh-CN"/>
        </w:rPr>
        <w:t>，</w:t>
      </w:r>
      <w:r>
        <w:rPr>
          <w:rFonts w:hint="eastAsia"/>
          <w:b/>
          <w:bCs/>
          <w:lang w:eastAsia="zh-CN"/>
        </w:rPr>
        <w:t>天和农业集团</w:t>
      </w:r>
      <w:r>
        <w:rPr>
          <w:rFonts w:hint="eastAsia"/>
          <w:lang w:eastAsia="zh-CN"/>
        </w:rPr>
        <w:t>是全市唯一的国家级农业产业化重点龙头企业，其年加工干鲜香菇超过万吨，占龙泉食用菌出口量的</w:t>
      </w:r>
      <w:r>
        <w:rPr>
          <w:rFonts w:hint="eastAsia"/>
          <w:lang w:eastAsia="zh-CN"/>
        </w:rPr>
        <w:t>60%</w:t>
      </w:r>
      <w:r>
        <w:rPr>
          <w:rFonts w:hint="eastAsia"/>
          <w:lang w:eastAsia="zh-CN"/>
        </w:rPr>
        <w:t>以上，与此同时，企业牵头制定了《龙泉黑木耳生产技术规程》等</w:t>
      </w:r>
      <w:r>
        <w:rPr>
          <w:rFonts w:hint="eastAsia"/>
          <w:lang w:eastAsia="zh-CN"/>
        </w:rPr>
        <w:t>3</w:t>
      </w:r>
      <w:r>
        <w:rPr>
          <w:rFonts w:hint="eastAsia"/>
          <w:lang w:eastAsia="zh-CN"/>
        </w:rPr>
        <w:t>项省级地方标准，做到了</w:t>
      </w:r>
      <w:r>
        <w:rPr>
          <w:rFonts w:hint="eastAsia" w:ascii="宋体" w:hAnsi="宋体" w:eastAsia="宋体" w:cs="宋体"/>
          <w:lang w:eastAsia="zh-CN"/>
        </w:rPr>
        <w:t>“</w:t>
      </w:r>
      <w:r>
        <w:rPr>
          <w:rFonts w:hint="eastAsia"/>
          <w:lang w:eastAsia="zh-CN"/>
        </w:rPr>
        <w:t>定标准，树品牌，拓市场</w:t>
      </w:r>
      <w:r>
        <w:rPr>
          <w:rFonts w:hint="eastAsia" w:ascii="宋体" w:hAnsi="宋体" w:eastAsia="宋体" w:cs="宋体"/>
          <w:lang w:eastAsia="zh-CN"/>
        </w:rPr>
        <w:t>”</w:t>
      </w:r>
      <w:r>
        <w:rPr>
          <w:rFonts w:hint="eastAsia"/>
          <w:lang w:eastAsia="zh-CN"/>
        </w:rPr>
        <w:t>。</w:t>
      </w:r>
    </w:p>
    <w:p w14:paraId="00541BD2" w14:textId="77777777" w:rsidR="001F2E16" w:rsidRDefault="00000000">
      <w:pPr>
        <w:pStyle w:val="2"/>
        <w:spacing w:before="312" w:after="312"/>
        <w:rPr>
          <w:lang w:eastAsia="zh-CN"/>
        </w:rPr>
      </w:pPr>
      <w:bookmarkStart w:id="9" w:name="_Toc15680"/>
      <w:bookmarkStart w:id="10" w:name="_Toc206341513"/>
      <w:r>
        <w:rPr>
          <w:lang w:eastAsia="zh-CN"/>
        </w:rPr>
        <w:t>研究意义</w:t>
      </w:r>
      <w:bookmarkEnd w:id="9"/>
    </w:p>
    <w:p w14:paraId="35BBFE36" w14:textId="77777777" w:rsidR="001F2E16" w:rsidRDefault="00000000">
      <w:pPr>
        <w:pStyle w:val="3"/>
        <w:spacing w:before="312" w:after="312"/>
        <w:ind w:firstLine="480"/>
        <w:rPr>
          <w:lang w:eastAsia="zh-CN"/>
        </w:rPr>
      </w:pPr>
      <w:bookmarkStart w:id="11" w:name="_Toc30231"/>
      <w:r>
        <w:rPr>
          <w:lang w:eastAsia="zh-CN"/>
        </w:rPr>
        <w:t>理论意义</w:t>
      </w:r>
      <w:bookmarkEnd w:id="11"/>
    </w:p>
    <w:p w14:paraId="08143CEE" w14:textId="77777777" w:rsidR="001F2E16" w:rsidRDefault="00000000">
      <w:pPr>
        <w:ind w:firstLine="480"/>
        <w:rPr>
          <w:lang w:eastAsia="zh-CN"/>
        </w:rPr>
      </w:pPr>
      <w:r>
        <w:rPr>
          <w:lang w:eastAsia="zh-CN"/>
        </w:rPr>
        <w:t>本研究在理论层面的学术价值主要体现在对现有</w:t>
      </w:r>
      <w:r>
        <w:rPr>
          <w:rFonts w:ascii="宋体" w:hAnsi="宋体" w:eastAsia="宋体" w:cs="宋体" w:hint="eastAsia"/>
          <w:lang w:eastAsia="zh-CN"/>
        </w:rPr>
        <w:t>“</w:t>
      </w:r>
      <w:r>
        <w:rPr>
          <w:lang w:eastAsia="zh-CN"/>
        </w:rPr>
        <w:t>企业</w:t>
      </w:r>
      <w:r>
        <w:rPr>
          <w:lang w:eastAsia="zh-CN"/>
        </w:rPr>
        <w:t>-</w:t>
      </w:r>
      <w:r>
        <w:rPr>
          <w:lang w:eastAsia="zh-CN"/>
        </w:rPr>
        <w:t>农户</w:t>
      </w:r>
      <w:r>
        <w:rPr>
          <w:rFonts w:ascii="宋体" w:hAnsi="宋体" w:eastAsia="宋体" w:cs="宋体" w:hint="eastAsia"/>
          <w:lang w:eastAsia="zh-CN"/>
        </w:rPr>
        <w:t>”</w:t>
      </w:r>
      <w:r>
        <w:rPr>
          <w:lang w:eastAsia="zh-CN"/>
        </w:rPr>
        <w:t>双向赋能范式的深化拓展与理论边界的延伸上。一方面，传统农业经济学与企业管理研究往往侧重于单向的资本辐射、要素输入或刚性的契约约束，忽视了小农户在现代化农业产业体系中的主体价值与能动作用。本研究将</w:t>
      </w:r>
      <w:r>
        <w:rPr>
          <w:lang w:eastAsia="zh-CN"/>
        </w:rPr>
        <w:t>Prahalad &amp; Ramaswamy</w:t>
      </w:r>
      <w:r>
        <w:rPr>
          <w:lang w:eastAsia="zh-CN"/>
        </w:rPr>
        <w:t>（</w:t>
      </w:r>
      <w:r>
        <w:rPr>
          <w:lang w:eastAsia="zh-CN"/>
        </w:rPr>
        <w:t>2004</w:t>
      </w:r>
      <w:r>
        <w:rPr>
          <w:lang w:eastAsia="zh-CN"/>
        </w:rPr>
        <w:t>）经典的</w:t>
      </w:r>
      <w:r>
        <w:rPr>
          <w:b/>
          <w:bCs/>
          <w:lang w:eastAsia="zh-CN"/>
        </w:rPr>
        <w:t>价值共创理论</w:t>
      </w:r>
      <w:r>
        <w:rPr>
          <w:lang w:eastAsia="zh-CN"/>
        </w:rPr>
        <w:t>及其核心的</w:t>
      </w:r>
      <w:r>
        <w:rPr>
          <w:b/>
          <w:bCs/>
          <w:lang w:eastAsia="zh-CN"/>
        </w:rPr>
        <w:t>DART</w:t>
      </w:r>
      <w:r>
        <w:rPr>
          <w:b/>
          <w:bCs/>
          <w:lang w:eastAsia="zh-CN"/>
        </w:rPr>
        <w:t>模型</w:t>
      </w:r>
      <w:r>
        <w:rPr>
          <w:lang w:eastAsia="zh-CN"/>
        </w:rPr>
        <w:t>（对话</w:t>
      </w:r>
      <w:r>
        <w:rPr>
          <w:lang w:eastAsia="zh-CN"/>
        </w:rPr>
        <w:t>Dialogue</w:t>
      </w:r>
      <w:r>
        <w:rPr>
          <w:rFonts w:hint="eastAsia"/>
          <w:lang w:eastAsia="zh-CN"/>
        </w:rPr>
        <w:t xml:space="preserve"> </w:t>
      </w:r>
      <w:r>
        <w:rPr>
          <w:lang w:eastAsia="zh-CN"/>
        </w:rPr>
        <w:t>、访问</w:t>
      </w:r>
      <w:r>
        <w:rPr>
          <w:lang w:eastAsia="zh-CN"/>
        </w:rPr>
        <w:t>Access</w:t>
      </w:r>
      <w:r>
        <w:rPr>
          <w:rFonts w:hint="eastAsia"/>
          <w:lang w:eastAsia="zh-CN"/>
        </w:rPr>
        <w:t xml:space="preserve"> </w:t>
      </w:r>
      <w:r>
        <w:rPr>
          <w:lang w:eastAsia="zh-CN"/>
        </w:rPr>
        <w:t>、风险评估</w:t>
      </w:r>
      <w:r>
        <w:rPr>
          <w:lang w:eastAsia="zh-CN"/>
        </w:rPr>
        <w:t>Risk assessment</w:t>
      </w:r>
      <w:r>
        <w:rPr>
          <w:rFonts w:hint="eastAsia"/>
          <w:lang w:eastAsia="zh-CN"/>
        </w:rPr>
        <w:t xml:space="preserve"> </w:t>
      </w:r>
      <w:r>
        <w:rPr>
          <w:lang w:eastAsia="zh-CN"/>
        </w:rPr>
        <w:t>、透明</w:t>
      </w:r>
      <w:r>
        <w:rPr>
          <w:lang w:eastAsia="zh-CN"/>
        </w:rPr>
        <w:t>Transparency</w:t>
      </w:r>
      <w:r>
        <w:rPr>
          <w:rFonts w:hint="eastAsia"/>
          <w:lang w:eastAsia="zh-CN"/>
        </w:rPr>
        <w:t xml:space="preserve"> </w:t>
      </w:r>
      <w:r>
        <w:rPr>
          <w:lang w:eastAsia="zh-CN"/>
        </w:rPr>
        <w:t>）创造性地引入现代农业产业化研究领域，打破了传统农业产业链中企业与农户单纯的</w:t>
      </w:r>
      <w:r>
        <w:rPr>
          <w:rFonts w:ascii="宋体" w:hAnsi="宋体" w:eastAsia="宋体" w:cs="宋体" w:hint="eastAsia"/>
          <w:lang w:eastAsia="zh-CN"/>
        </w:rPr>
        <w:t>“</w:t>
      </w:r>
      <w:r>
        <w:rPr>
          <w:lang w:eastAsia="zh-CN"/>
        </w:rPr>
        <w:t>买卖</w:t>
      </w:r>
      <w:r>
        <w:rPr>
          <w:rFonts w:ascii="宋体" w:hAnsi="宋体" w:eastAsia="宋体" w:cs="宋体" w:hint="eastAsia"/>
          <w:lang w:eastAsia="zh-CN"/>
        </w:rPr>
        <w:t>”</w:t>
      </w:r>
      <w:r>
        <w:rPr>
          <w:lang w:eastAsia="zh-CN"/>
        </w:rPr>
        <w:t>或</w:t>
      </w:r>
      <w:r>
        <w:rPr>
          <w:rFonts w:ascii="宋体" w:hAnsi="宋体" w:eastAsia="宋体" w:cs="宋体" w:hint="eastAsia"/>
          <w:lang w:eastAsia="zh-CN"/>
        </w:rPr>
        <w:t>“</w:t>
      </w:r>
      <w:r>
        <w:rPr>
          <w:lang w:eastAsia="zh-CN"/>
        </w:rPr>
        <w:t>雇佣</w:t>
      </w:r>
      <w:r>
        <w:rPr>
          <w:rFonts w:ascii="宋体" w:hAnsi="宋体" w:eastAsia="宋体" w:cs="宋体" w:hint="eastAsia"/>
          <w:lang w:eastAsia="zh-CN"/>
        </w:rPr>
        <w:t>”</w:t>
      </w:r>
      <w:r>
        <w:rPr>
          <w:lang w:eastAsia="zh-CN"/>
        </w:rPr>
        <w:t>局限，构建起基于互动、透明与风险共担的</w:t>
      </w:r>
      <w:r>
        <w:rPr>
          <w:rFonts w:ascii="宋体" w:hAnsi="宋体" w:eastAsia="宋体" w:cs="宋体" w:hint="eastAsia"/>
          <w:lang w:eastAsia="zh-CN"/>
        </w:rPr>
        <w:t>“</w:t>
      </w:r>
      <w:r>
        <w:rPr>
          <w:lang w:eastAsia="zh-CN"/>
        </w:rPr>
        <w:t>企业</w:t>
      </w:r>
      <w:r>
        <w:rPr>
          <w:lang w:eastAsia="zh-CN"/>
        </w:rPr>
        <w:t>-</w:t>
      </w:r>
      <w:r>
        <w:rPr>
          <w:lang w:eastAsia="zh-CN"/>
        </w:rPr>
        <w:t>农户</w:t>
      </w:r>
      <w:r>
        <w:rPr>
          <w:rFonts w:ascii="宋体" w:hAnsi="宋体" w:eastAsia="宋体" w:cs="宋体" w:hint="eastAsia"/>
          <w:lang w:eastAsia="zh-CN"/>
        </w:rPr>
        <w:t>”</w:t>
      </w:r>
      <w:r>
        <w:rPr>
          <w:lang w:eastAsia="zh-CN"/>
        </w:rPr>
        <w:t>双向赋能理论分析框架。这不仅丰富和深化了价值共创理论在传统农业及乡村产业振兴宏大叙事中的适用边界，更为理解新时期涉农企业与小农户如何实现深度协同、资源互补与发展成果共享提供了崭新的学理视角。另一方面，本研究将</w:t>
      </w:r>
      <w:r>
        <w:rPr>
          <w:b/>
          <w:bCs/>
          <w:lang w:eastAsia="zh-CN"/>
        </w:rPr>
        <w:t>利益联结机制理论</w:t>
      </w:r>
      <w:r>
        <w:rPr>
          <w:lang w:eastAsia="zh-CN"/>
        </w:rPr>
        <w:t>与</w:t>
      </w:r>
      <w:r>
        <w:rPr>
          <w:b/>
          <w:bCs/>
          <w:lang w:eastAsia="zh-CN"/>
        </w:rPr>
        <w:t>企业社会责任理论</w:t>
      </w:r>
      <w:r>
        <w:rPr>
          <w:lang w:eastAsia="zh-CN"/>
        </w:rPr>
        <w:t>（如</w:t>
      </w:r>
      <w:r>
        <w:rPr>
          <w:lang w:eastAsia="zh-CN"/>
        </w:rPr>
        <w:t>Carroll</w:t>
      </w:r>
      <w:r>
        <w:rPr>
          <w:rFonts w:hint="eastAsia"/>
          <w:lang w:eastAsia="zh-CN"/>
        </w:rPr>
        <w:t xml:space="preserve"> </w:t>
      </w:r>
      <w:r>
        <w:rPr>
          <w:lang w:eastAsia="zh-CN"/>
        </w:rPr>
        <w:t>金字塔模型及农业龙头企业的</w:t>
      </w:r>
      <w:r>
        <w:rPr>
          <w:lang w:eastAsia="zh-CN"/>
        </w:rPr>
        <w:t>CSR</w:t>
      </w:r>
      <w:r>
        <w:rPr>
          <w:lang w:eastAsia="zh-CN"/>
        </w:rPr>
        <w:t>特殊性）有机融入统一的分析体系，系统阐释了农业龙头企业在追求经济效益、产业升级与履行社会公民责任</w:t>
      </w:r>
      <w:r>
        <w:rPr>
          <w:lang w:eastAsia="zh-CN"/>
        </w:rPr>
        <w:lastRenderedPageBreak/>
        <w:t>之间的动态平衡逻辑，为构建和完善中国特色社会主义政治经济学框架下的现代农业产业化理论贡献了坚实的微观案例支撑。</w:t>
      </w:r>
    </w:p>
    <w:p w14:paraId="0B723A20" w14:textId="77777777" w:rsidR="001F2E16" w:rsidRDefault="00000000">
      <w:pPr>
        <w:pStyle w:val="3"/>
        <w:spacing w:before="312" w:after="312"/>
        <w:ind w:firstLine="480"/>
      </w:pPr>
      <w:bookmarkStart w:id="12" w:name="_Toc24204"/>
      <w:proofErr w:type="spellStart"/>
      <w:r>
        <w:t>实践意义</w:t>
      </w:r>
      <w:bookmarkEnd w:id="12"/>
      <w:proofErr w:type="spellEnd"/>
    </w:p>
    <w:p w14:paraId="382C91ED" w14:textId="77777777" w:rsidR="001F2E16" w:rsidRDefault="00000000">
      <w:pPr>
        <w:ind w:firstLine="480"/>
        <w:rPr>
          <w:lang w:eastAsia="zh-CN"/>
        </w:rPr>
      </w:pPr>
      <w:r>
        <w:rPr>
          <w:lang w:eastAsia="zh-CN"/>
        </w:rPr>
        <w:t>在实践层面上，本研究紧密契合我国全面推进乡村振兴、促进区域协调发展以及实现共同富裕的现实战略需求，具有鲜明的应用导向与推广价值。首先，针对我国以山区</w:t>
      </w:r>
      <w:r>
        <w:rPr>
          <w:lang w:eastAsia="zh-CN"/>
        </w:rPr>
        <w:t>26</w:t>
      </w:r>
      <w:r>
        <w:rPr>
          <w:lang w:eastAsia="zh-CN"/>
        </w:rPr>
        <w:t>县为代表的经济相对落后地区</w:t>
      </w:r>
      <w:r>
        <w:rPr>
          <w:rFonts w:ascii="宋体" w:hAnsi="宋体" w:eastAsia="宋体" w:cs="宋体" w:hint="eastAsia"/>
          <w:lang w:eastAsia="zh-CN"/>
        </w:rPr>
        <w:t>“</w:t>
      </w:r>
      <w:r>
        <w:rPr>
          <w:lang w:eastAsia="zh-CN"/>
        </w:rPr>
        <w:t>生态资源丰富但产业化、市场化程度不足</w:t>
      </w:r>
      <w:r>
        <w:rPr>
          <w:rFonts w:ascii="宋体" w:hAnsi="宋体" w:eastAsia="宋体" w:cs="宋体" w:hint="eastAsia"/>
          <w:lang w:eastAsia="zh-CN"/>
        </w:rPr>
        <w:t>”</w:t>
      </w:r>
      <w:r>
        <w:rPr>
          <w:lang w:eastAsia="zh-CN"/>
        </w:rPr>
        <w:t>的发展痛点，本研究以龙泉市天和农业集团这一典型涉农龙头企业为解剖麻雀的标本，能够精准把脉并破解山区农业企业在成长壮大过程中普遍面临的利益分配不均、联结机制松散、辐射带动能力不强等现实困境。其次，通过对合同</w:t>
      </w:r>
      <w:r>
        <w:rPr>
          <w:lang w:eastAsia="zh-CN"/>
        </w:rPr>
        <w:t>/</w:t>
      </w:r>
      <w:r>
        <w:rPr>
          <w:lang w:eastAsia="zh-CN"/>
        </w:rPr>
        <w:t>订单式、股份合作式、资源让渡式等多元化</w:t>
      </w:r>
      <w:r>
        <w:rPr>
          <w:b/>
          <w:bCs/>
          <w:lang w:eastAsia="zh-CN"/>
        </w:rPr>
        <w:t>利益联结机制</w:t>
      </w:r>
      <w:r>
        <w:rPr>
          <w:lang w:eastAsia="zh-CN"/>
        </w:rPr>
        <w:t>的深度解构与优化路径探索，本研究旨在为涉农企业与广大农户探索出一条风险共担、利益共享的紧密型合作道路，这不仅能有效保障农民群体特别是脱贫群众的切身经济利益，更能真正促进小农户与现代农业发展有机衔接，激发乡村内生发展动力。最后，研究所提炼出的可复制、可推广的实践运营模式，不仅能够为天和农业集团自身的战略转型与高质量升级提供科学的决策参考，更能为广大山区县域同类农业龙头企业的高质量发展、打造区域特色品牌以及助力乡村全面振兴提供具有高度可操作性的现实路径与经验借鉴。</w:t>
      </w:r>
    </w:p>
    <w:p w14:paraId="20E702B2" w14:textId="77777777" w:rsidR="001F2E16" w:rsidRDefault="00000000">
      <w:pPr>
        <w:pStyle w:val="2"/>
        <w:spacing w:before="312" w:after="312"/>
      </w:pPr>
      <w:bookmarkStart w:id="13" w:name="_Toc26926"/>
      <w:proofErr w:type="spellStart"/>
      <w:r>
        <w:rPr>
          <w:rFonts w:hint="eastAsia"/>
        </w:rPr>
        <w:t>研究设计</w:t>
      </w:r>
      <w:bookmarkEnd w:id="13"/>
      <w:proofErr w:type="spellEnd"/>
    </w:p>
    <w:p w14:paraId="595F3915" w14:textId="77777777" w:rsidR="001F2E16" w:rsidRDefault="00000000">
      <w:pPr>
        <w:pStyle w:val="3"/>
        <w:spacing w:before="312" w:after="312"/>
        <w:ind w:firstLine="480"/>
      </w:pPr>
      <w:bookmarkStart w:id="14" w:name="_Toc18040"/>
      <w:proofErr w:type="spellStart"/>
      <w:r>
        <w:rPr>
          <w:rFonts w:hint="eastAsia"/>
        </w:rPr>
        <w:t>研究方法</w:t>
      </w:r>
      <w:bookmarkEnd w:id="10"/>
      <w:bookmarkEnd w:id="14"/>
      <w:proofErr w:type="spellEnd"/>
    </w:p>
    <w:p w14:paraId="351DD357" w14:textId="77777777" w:rsidR="001F2E16" w:rsidRDefault="00000000">
      <w:pPr>
        <w:ind w:firstLine="482"/>
        <w:rPr>
          <w:b/>
          <w:bCs/>
          <w:lang w:eastAsia="zh-CN"/>
        </w:rPr>
      </w:pPr>
      <w:bookmarkStart w:id="15" w:name="_Toc206341514"/>
      <w:r>
        <w:rPr>
          <w:rFonts w:hint="eastAsia"/>
          <w:b/>
          <w:bCs/>
          <w:lang w:eastAsia="zh-CN"/>
        </w:rPr>
        <w:t>文献研究法</w:t>
      </w:r>
      <w:bookmarkEnd w:id="15"/>
    </w:p>
    <w:p w14:paraId="54417BFB" w14:textId="77777777" w:rsidR="001F2E16" w:rsidRDefault="00000000">
      <w:pPr>
        <w:ind w:firstLine="480"/>
        <w:rPr>
          <w:lang w:eastAsia="zh-CN"/>
        </w:rPr>
      </w:pPr>
      <w:r>
        <w:rPr>
          <w:lang w:eastAsia="zh-CN"/>
        </w:rPr>
        <w:t>团队通过中国知网、万方数据等学术资源平台，系统搜集并梳理了近年来关于农业龙头企业发展、乡村振兴战略及相关产业扶持政策的文献资料。重点聚焦于价值共创理论（</w:t>
      </w:r>
      <w:r>
        <w:rPr>
          <w:lang w:eastAsia="zh-CN"/>
        </w:rPr>
        <w:t>Prahalad &amp; Ramaswamy</w:t>
      </w:r>
      <w:r>
        <w:rPr>
          <w:lang w:eastAsia="zh-CN"/>
        </w:rPr>
        <w:t>的</w:t>
      </w:r>
      <w:r>
        <w:rPr>
          <w:lang w:eastAsia="zh-CN"/>
        </w:rPr>
        <w:t>DART</w:t>
      </w:r>
      <w:r>
        <w:rPr>
          <w:lang w:eastAsia="zh-CN"/>
        </w:rPr>
        <w:t>模型）、利益联结机制理论（合同订单、股份合作、资源让渡）以及企业社会责任理论（</w:t>
      </w:r>
      <w:r>
        <w:rPr>
          <w:lang w:eastAsia="zh-CN"/>
        </w:rPr>
        <w:t>Carroll</w:t>
      </w:r>
      <w:r>
        <w:rPr>
          <w:lang w:eastAsia="zh-CN"/>
        </w:rPr>
        <w:t>金字塔模型），深入剖析其核心内涵与应用边界，为探讨天和农业集团的发展路径奠定了坚实的理论基础</w:t>
      </w:r>
      <w:r>
        <w:rPr>
          <w:rFonts w:hint="eastAsia"/>
          <w:lang w:eastAsia="zh-CN"/>
        </w:rPr>
        <w:t>。</w:t>
      </w:r>
    </w:p>
    <w:p w14:paraId="6F3E420B" w14:textId="77777777" w:rsidR="001F2E16" w:rsidRDefault="00000000">
      <w:pPr>
        <w:ind w:firstLine="482"/>
        <w:rPr>
          <w:b/>
          <w:bCs/>
          <w:lang w:eastAsia="zh-CN"/>
        </w:rPr>
      </w:pPr>
      <w:bookmarkStart w:id="16" w:name="_Toc206341515"/>
      <w:r>
        <w:rPr>
          <w:rFonts w:hint="eastAsia"/>
          <w:b/>
          <w:bCs/>
          <w:lang w:eastAsia="zh-CN"/>
        </w:rPr>
        <w:lastRenderedPageBreak/>
        <w:t>实地调研法</w:t>
      </w:r>
      <w:bookmarkEnd w:id="16"/>
    </w:p>
    <w:p w14:paraId="4278957C" w14:textId="77777777" w:rsidR="001F2E16" w:rsidRDefault="00000000">
      <w:pPr>
        <w:ind w:firstLine="480"/>
        <w:rPr>
          <w:lang w:eastAsia="zh-CN"/>
        </w:rPr>
      </w:pPr>
      <w:r>
        <w:rPr>
          <w:lang w:eastAsia="zh-CN"/>
        </w:rPr>
        <w:t>团队成员深入龙泉市天和农业集团开展实地考察，实地走访现代农业产业园、标准化种植基地与加工车间。通过现场观摩与深入交流，全面了解企业在农产品生产、加工、冷链物流及市场销售全链条中的运营模式。直观掌握了天和农业在推动特色农业产业化进程中的实践成效，对其在现代化农业发展中的战略布局与管理智慧有了深刻体悟</w:t>
      </w:r>
      <w:r>
        <w:rPr>
          <w:rFonts w:hint="eastAsia"/>
          <w:lang w:eastAsia="zh-CN"/>
        </w:rPr>
        <w:t>。</w:t>
      </w:r>
    </w:p>
    <w:p w14:paraId="270B88B2" w14:textId="77777777" w:rsidR="001F2E16" w:rsidRDefault="00000000">
      <w:pPr>
        <w:ind w:firstLine="482"/>
        <w:rPr>
          <w:b/>
          <w:bCs/>
          <w:lang w:eastAsia="zh-CN"/>
        </w:rPr>
      </w:pPr>
      <w:bookmarkStart w:id="17" w:name="_Toc206341516"/>
      <w:r>
        <w:rPr>
          <w:rFonts w:hint="eastAsia"/>
          <w:b/>
          <w:bCs/>
          <w:lang w:eastAsia="zh-CN"/>
        </w:rPr>
        <w:t>深度访谈法</w:t>
      </w:r>
      <w:bookmarkEnd w:id="17"/>
    </w:p>
    <w:p w14:paraId="0087D58E" w14:textId="77777777" w:rsidR="001F2E16" w:rsidRDefault="00000000">
      <w:pPr>
        <w:ind w:firstLine="480"/>
        <w:rPr>
          <w:lang w:eastAsia="zh-CN"/>
        </w:rPr>
      </w:pPr>
      <w:r>
        <w:rPr>
          <w:lang w:eastAsia="zh-CN"/>
        </w:rPr>
        <w:t>团队围绕利益联结机制与价值共创实践，对天和农业集团的高层管理者、基层技术骨干及合作农户开展了多维度的深度访谈。重点探究企业与农户之间在订单契约、资源要素共享及利益分配等方面的具体运作方式，深入挖掘企业在履行社会责任、带动农户增收致富过程中的制度设计与成效，为理解企业可持续发展获取了真实、立体的一手资料</w:t>
      </w:r>
      <w:r>
        <w:rPr>
          <w:rFonts w:hint="eastAsia"/>
          <w:lang w:eastAsia="zh-CN"/>
        </w:rPr>
        <w:t>。</w:t>
      </w:r>
    </w:p>
    <w:p w14:paraId="76186799" w14:textId="77777777" w:rsidR="001F2E16" w:rsidRDefault="00000000">
      <w:pPr>
        <w:ind w:firstLine="482"/>
        <w:rPr>
          <w:b/>
          <w:bCs/>
          <w:lang w:eastAsia="zh-CN"/>
        </w:rPr>
      </w:pPr>
      <w:bookmarkStart w:id="18" w:name="_Toc206341517"/>
      <w:r>
        <w:rPr>
          <w:rFonts w:hint="eastAsia"/>
          <w:b/>
          <w:bCs/>
          <w:lang w:eastAsia="zh-CN"/>
        </w:rPr>
        <w:t>案例分析法</w:t>
      </w:r>
      <w:bookmarkEnd w:id="18"/>
    </w:p>
    <w:p w14:paraId="214B4F92" w14:textId="77777777" w:rsidR="001F2E16" w:rsidRDefault="00000000">
      <w:pPr>
        <w:ind w:firstLine="480"/>
        <w:rPr>
          <w:lang w:eastAsia="zh-CN"/>
        </w:rPr>
      </w:pPr>
      <w:r>
        <w:rPr>
          <w:lang w:eastAsia="zh-CN"/>
        </w:rPr>
        <w:t>本研究以龙泉市天和农业集团为典型案例对象，将</w:t>
      </w:r>
      <w:r>
        <w:rPr>
          <w:lang w:eastAsia="zh-CN"/>
        </w:rPr>
        <w:t>DART</w:t>
      </w:r>
      <w:r>
        <w:rPr>
          <w:lang w:eastAsia="zh-CN"/>
        </w:rPr>
        <w:t>模型、利益联结机制与企业社会责任理论有机结合。通过多维度剖析天和农业在促进多方协同价值创造、构建紧密型利益共同体及践行农业龙头企业社会责任方面的实践模式，旨在提炼可复制的优秀经验，为同类农业企业的转型升级提供理论参考与实践路径</w:t>
      </w:r>
      <w:r>
        <w:rPr>
          <w:rFonts w:hint="eastAsia"/>
          <w:lang w:eastAsia="zh-CN"/>
        </w:rPr>
        <w:t>。</w:t>
      </w:r>
    </w:p>
    <w:p w14:paraId="61386423" w14:textId="77777777" w:rsidR="001F2E16" w:rsidRDefault="00000000">
      <w:pPr>
        <w:pStyle w:val="3"/>
        <w:spacing w:before="312" w:after="312"/>
        <w:ind w:firstLine="480"/>
      </w:pPr>
      <w:bookmarkStart w:id="19" w:name="_Toc7038"/>
      <w:proofErr w:type="spellStart"/>
      <w:r>
        <w:rPr>
          <w:rFonts w:hint="eastAsia"/>
        </w:rPr>
        <w:t>案例选择</w:t>
      </w:r>
      <w:bookmarkEnd w:id="19"/>
      <w:proofErr w:type="spellEnd"/>
    </w:p>
    <w:p w14:paraId="4B667339" w14:textId="77777777" w:rsidR="001F2E16" w:rsidRDefault="00000000">
      <w:pPr>
        <w:ind w:firstLine="480"/>
        <w:rPr>
          <w:lang w:eastAsia="zh-CN"/>
        </w:rPr>
      </w:pPr>
      <w:r>
        <w:rPr>
          <w:rFonts w:hint="eastAsia"/>
          <w:lang w:eastAsia="zh-CN"/>
        </w:rPr>
        <w:t>当前，我国农业正在加速向数字农业，设施农业转型，</w:t>
      </w:r>
      <w:r>
        <w:rPr>
          <w:lang w:eastAsia="zh-CN"/>
        </w:rPr>
        <w:t>天和农业在发展实践中，精准切中了我国当前从传统农业向</w:t>
      </w:r>
      <w:r>
        <w:rPr>
          <w:b/>
          <w:bCs/>
          <w:lang w:eastAsia="zh-CN"/>
        </w:rPr>
        <w:t>高质量现代农业</w:t>
      </w:r>
      <w:r>
        <w:rPr>
          <w:lang w:eastAsia="zh-CN"/>
        </w:rPr>
        <w:t>跃升的关键节点，能够较为全面地反映当前我国农业企业在规模化发展、产业链延伸和现代化经营过程中的现实情况，为研究农业企业转型发展路径提供具有参考价值的案例样本。</w:t>
      </w:r>
    </w:p>
    <w:p w14:paraId="345F29C0" w14:textId="2971CFAE" w:rsidR="001F2E16" w:rsidRDefault="00000000">
      <w:pPr>
        <w:ind w:firstLine="480"/>
        <w:rPr>
          <w:lang w:eastAsia="zh-CN"/>
        </w:rPr>
      </w:pPr>
      <w:r>
        <w:rPr>
          <w:lang w:eastAsia="zh-CN"/>
        </w:rPr>
        <w:t>从</w:t>
      </w:r>
      <w:r>
        <w:rPr>
          <w:b/>
          <w:bCs/>
          <w:lang w:eastAsia="zh-CN"/>
        </w:rPr>
        <w:t>典型性</w:t>
      </w:r>
      <w:r>
        <w:rPr>
          <w:lang w:eastAsia="zh-CN"/>
        </w:rPr>
        <w:t>角度来看，天和农业集团的发展模式具有较强的案例研究价值。近年来，我国农业发展逐渐由传统的小规模生产方式向集约化、产业化和现代化方向转变，农业企业不仅承担着农产品生产与供应职能，也逐渐成为连接农业生产、加工制造、市场销售以及农业服务的重要主体。天和农业集团正是在这一产业变革背景下成长起来的农业企业，其发展过程体现了传统农业企业向现代农业综合</w:t>
      </w:r>
      <w:r>
        <w:rPr>
          <w:lang w:eastAsia="zh-CN"/>
        </w:rPr>
        <w:lastRenderedPageBreak/>
        <w:t>经营主体转型的典型特征。企业在发展过程中，通过整合农业生产资源、优化产业链结构、推进标准化生产和提升市场运营能力，实现了由单一农业生产向多元化农业产业体系发展的转变。这一发展路径与当前我国大量农业企业面临的转型需求具有较高契合度，因此具有较强的典型代表意义。通过研究天和农业集团，可以深入探讨农业企业在面对市场竞争、资源约束以及产业升级压力时所采取的战略选择和管理措施，从而揭示农业企业成长过程中的共性规律。</w:t>
      </w:r>
    </w:p>
    <w:p w14:paraId="41D16EA3" w14:textId="0E391A0F" w:rsidR="001F2E16" w:rsidRDefault="00000000">
      <w:pPr>
        <w:ind w:firstLine="480"/>
        <w:rPr>
          <w:lang w:eastAsia="zh-CN"/>
        </w:rPr>
      </w:pPr>
      <w:r>
        <w:rPr>
          <w:lang w:eastAsia="zh-CN"/>
        </w:rPr>
        <w:t>从</w:t>
      </w:r>
      <w:r>
        <w:rPr>
          <w:b/>
          <w:bCs/>
          <w:lang w:eastAsia="zh-CN"/>
        </w:rPr>
        <w:t>代表性</w:t>
      </w:r>
      <w:r>
        <w:rPr>
          <w:lang w:eastAsia="zh-CN"/>
        </w:rPr>
        <w:t>角度来看，作为行业内的重点涉农企业，天和农业的运营模式和发展轨迹在我国当前推进乡村振兴的大背景下具有高度的代表性。当前，我国农业产业正处于由传统农业向现代农业转型的重要阶段，农业企业普遍面临生产效率提升、产业链完善、品牌建设以及市场拓展等方面的挑战。天和农业集团在发展过程中，不仅关注农业生产环节的优化，同时重视产业链上下游资源整合，构建了</w:t>
      </w:r>
      <w:r>
        <w:rPr>
          <w:rFonts w:ascii="宋体" w:hAnsi="宋体" w:eastAsia="宋体" w:cs="宋体" w:hint="eastAsia"/>
          <w:lang w:eastAsia="zh-CN"/>
        </w:rPr>
        <w:t>“</w:t>
      </w:r>
      <w:r>
        <w:rPr>
          <w:lang w:eastAsia="zh-CN"/>
        </w:rPr>
        <w:t>科技研发</w:t>
      </w:r>
      <w:r>
        <w:rPr>
          <w:lang w:eastAsia="zh-CN"/>
        </w:rPr>
        <w:t>—</w:t>
      </w:r>
      <w:r>
        <w:rPr>
          <w:lang w:eastAsia="zh-CN"/>
        </w:rPr>
        <w:t>标准化生产</w:t>
      </w:r>
      <w:r>
        <w:rPr>
          <w:lang w:eastAsia="zh-CN"/>
        </w:rPr>
        <w:t>—</w:t>
      </w:r>
      <w:r>
        <w:rPr>
          <w:lang w:eastAsia="zh-CN"/>
        </w:rPr>
        <w:t>精深加工与冷链物流</w:t>
      </w:r>
      <w:r>
        <w:rPr>
          <w:lang w:eastAsia="zh-CN"/>
        </w:rPr>
        <w:t>—</w:t>
      </w:r>
      <w:r>
        <w:rPr>
          <w:lang w:eastAsia="zh-CN"/>
        </w:rPr>
        <w:t>品牌化营销</w:t>
      </w:r>
      <w:r>
        <w:rPr>
          <w:lang w:eastAsia="zh-CN"/>
        </w:rPr>
        <w:t>—</w:t>
      </w:r>
      <w:r>
        <w:rPr>
          <w:lang w:eastAsia="zh-CN"/>
        </w:rPr>
        <w:t>一二三产业融合（如农旅结合）</w:t>
      </w:r>
      <w:r>
        <w:rPr>
          <w:rFonts w:ascii="宋体" w:hAnsi="宋体" w:eastAsia="宋体" w:cs="宋体" w:hint="eastAsia"/>
          <w:lang w:eastAsia="zh-CN"/>
        </w:rPr>
        <w:t>”</w:t>
      </w:r>
      <w:r>
        <w:rPr>
          <w:lang w:eastAsia="zh-CN"/>
        </w:rPr>
        <w:t>的完整现代农业产业体系。这种发展模式符合当前农业产业融合发展的方向，也体现了我国农业企业从资源依赖型发展向创新驱动型发展的趋势。因此，以天和农业集团作为研究对象，不仅能够分析单个企业的发展经验，还能够从更广泛的行业视角总结农业企业在新时代背景下的发展特点和管理启示。该案例具有一定的行业普适性，其研究结论能够为其他农业企业提升经营效率、优化发展战略提供借鉴。</w:t>
      </w:r>
    </w:p>
    <w:p w14:paraId="1A8E2C6C" w14:textId="3FA96EBE" w:rsidR="001F2E16" w:rsidRDefault="00000000">
      <w:pPr>
        <w:ind w:firstLine="480"/>
        <w:rPr>
          <w:lang w:eastAsia="zh-CN"/>
        </w:rPr>
      </w:pPr>
      <w:r>
        <w:rPr>
          <w:lang w:eastAsia="zh-CN"/>
        </w:rPr>
        <w:t>从</w:t>
      </w:r>
      <w:r>
        <w:rPr>
          <w:b/>
          <w:bCs/>
          <w:lang w:eastAsia="zh-CN"/>
        </w:rPr>
        <w:t>数据可得性</w:t>
      </w:r>
      <w:r>
        <w:rPr>
          <w:lang w:eastAsia="zh-CN"/>
        </w:rPr>
        <w:t>角度来看，天和农业集团具备较好的研究基础，为案例分析提供了可靠的数据支撑。案例研究的有效开展不仅需要研究对象具有代表性，同时也要求能够获取较为充分、真实和连续的数据资料。天和农业集团作为具有一定规模和社会影响力的农业企业，在企业发展过程中形成了较为丰富的信息资料，包括企业公开信息、行业报道、相关政策文件以及市场调研资料等。这些资料能够为研究企业的发展历程、经营状况、战略调整以及管理模式提供必要依据。同时，通过对相关公开资料和已有研究成果的整理分析，可以较为全面地了解企业在不同发展阶段所面临的问题及采取的应对措施，从而保证案例研究具有较强的真实性和可靠性。相比部分规模较小、信息披露不足的农业企业，天和农业集团在数据获取方面具有明显优势，有助于提高研究分析的科学性。</w:t>
      </w:r>
    </w:p>
    <w:p w14:paraId="5B4AF077" w14:textId="77777777" w:rsidR="001F2E16" w:rsidRDefault="00000000">
      <w:pPr>
        <w:ind w:firstLine="480"/>
        <w:rPr>
          <w:lang w:eastAsia="zh-CN"/>
        </w:rPr>
      </w:pPr>
      <w:r>
        <w:rPr>
          <w:lang w:eastAsia="zh-CN"/>
        </w:rPr>
        <w:lastRenderedPageBreak/>
        <w:t>此外，选择天和农业集团作为研究对象，也符合案例研究方法强调的</w:t>
      </w:r>
      <w:r>
        <w:rPr>
          <w:rFonts w:ascii="宋体" w:hAnsi="宋体" w:eastAsia="宋体" w:cs="宋体" w:hint="eastAsia"/>
          <w:lang w:eastAsia="zh-CN"/>
        </w:rPr>
        <w:t>“</w:t>
      </w:r>
      <w:r>
        <w:rPr>
          <w:lang w:eastAsia="zh-CN"/>
        </w:rPr>
        <w:t>典型案例深入分析</w:t>
      </w:r>
      <w:r>
        <w:rPr>
          <w:rFonts w:ascii="宋体" w:hAnsi="宋体" w:eastAsia="宋体" w:cs="宋体" w:hint="eastAsia"/>
          <w:lang w:eastAsia="zh-CN"/>
        </w:rPr>
        <w:t>”</w:t>
      </w:r>
      <w:r>
        <w:rPr>
          <w:lang w:eastAsia="zh-CN"/>
        </w:rPr>
        <w:t>原则。案例研究并非简单地对企业现状进行描述，而是通过对特定企业发展过程的系统梳理，探究其背后的管理逻辑、发展机制以及影响因素。天和农业集团所处的农业行业具有较强的政策关联性和产业特殊性，其发展过程中涉及农业资源整合、产业链管理、市场竞争以及企业战略调整等多个方面，能够为分析农业企业成长机制提供丰富素材。通过对该企业进行深入研究，可以进一步理解农业企业如何在政策环境变化、消费需求升级以及市场竞争加剧的情况下实现持续发展。</w:t>
      </w:r>
    </w:p>
    <w:p w14:paraId="64F7FF23" w14:textId="77777777" w:rsidR="001F2E16" w:rsidRDefault="00000000">
      <w:pPr>
        <w:pStyle w:val="3"/>
        <w:spacing w:before="312" w:after="312"/>
        <w:ind w:firstLine="480"/>
      </w:pPr>
      <w:bookmarkStart w:id="20" w:name="_Toc26733"/>
      <w:proofErr w:type="spellStart"/>
      <w:r>
        <w:rPr>
          <w:rFonts w:hint="eastAsia"/>
        </w:rPr>
        <w:t>数据收集</w:t>
      </w:r>
      <w:bookmarkEnd w:id="20"/>
      <w:proofErr w:type="spellEnd"/>
    </w:p>
    <w:p w14:paraId="1903CFDD" w14:textId="77777777" w:rsidR="001F2E16" w:rsidRDefault="00000000">
      <w:pPr>
        <w:ind w:firstLine="480"/>
        <w:rPr>
          <w:lang w:eastAsia="zh-CN"/>
        </w:rPr>
      </w:pPr>
      <w:r>
        <w:rPr>
          <w:lang w:eastAsia="zh-CN"/>
        </w:rPr>
        <w:t>为确保案例研究具有较高的科学性、真实性和可靠性，本文在研究设计过程中采用多渠道数据收集方式，综合运用</w:t>
      </w:r>
      <w:r>
        <w:rPr>
          <w:b/>
          <w:bCs/>
          <w:lang w:eastAsia="zh-CN"/>
        </w:rPr>
        <w:t>一手数据</w:t>
      </w:r>
      <w:r>
        <w:rPr>
          <w:lang w:eastAsia="zh-CN"/>
        </w:rPr>
        <w:t>与</w:t>
      </w:r>
      <w:r>
        <w:rPr>
          <w:b/>
          <w:bCs/>
          <w:lang w:eastAsia="zh-CN"/>
        </w:rPr>
        <w:t>二手数据</w:t>
      </w:r>
      <w:r>
        <w:rPr>
          <w:lang w:eastAsia="zh-CN"/>
        </w:rPr>
        <w:t>进行资料获取。其中，一手数据主要通过访谈和问卷调查方式获得，用于深入了解天和农业集团在经营管理、产业发展以及战略实施过程中的实际情况；二手数据则主要来源于企业年报、公开报道、政府文件以及相关行业资料，用于构建研究背景、补充企业发展信息并进行交叉验证。通过对不同来源数据进行整合分析，可以提高案例研究的全面性和可信度，避免单一数据来源可能导致的信息偏差。</w:t>
      </w:r>
    </w:p>
    <w:p w14:paraId="424A0536" w14:textId="77777777" w:rsidR="001F2E16" w:rsidRDefault="00000000">
      <w:pPr>
        <w:ind w:firstLine="480"/>
        <w:rPr>
          <w:lang w:eastAsia="zh-CN"/>
        </w:rPr>
      </w:pPr>
      <w:r>
        <w:rPr>
          <w:lang w:eastAsia="zh-CN"/>
        </w:rPr>
        <w:t>在一手数据收集方面，本文主要采用访谈法和问卷调查法获取企业内部及相关利益主体的直接信息。首先，通过半结构化访谈的方式，对天和农业集团相关管理人员、业务负责人以及基层工作人员开展访谈，以了解企业发展过程中的具体实践情况。访谈内容主要围绕企业发展战略、产业链建设、生产经营模式、管理机制优化、市场竞争环境以及当前面临的发展问题等方面展开。相比公开资料而言，访谈数据能够更加深入地反映企业实际运行过程中的管理逻辑和决策过程，有助于挖掘企业发展背后的影响因素。例如，通过与企业管理层交流，可以了解企业在产业布局调整、技术应用推广以及市场拓展过程中的战略考量；通过与基层员工沟通，则能够进一步掌握企业管理措施在实际执行过程中的效果和存在的问题。为保证访谈资料的有效性，研究过程中将根据研究主题设计访谈提纲，并对访谈内容进行整理、归纳和编码，以提取与研究问题相关的重要信息。</w:t>
      </w:r>
    </w:p>
    <w:p w14:paraId="2CB6BDBD" w14:textId="77777777" w:rsidR="001F2E16" w:rsidRDefault="00000000">
      <w:pPr>
        <w:ind w:firstLine="480"/>
        <w:rPr>
          <w:lang w:eastAsia="zh-CN"/>
        </w:rPr>
      </w:pPr>
      <w:r>
        <w:rPr>
          <w:rFonts w:hint="eastAsia"/>
          <w:lang w:eastAsia="zh-CN"/>
        </w:rPr>
        <w:lastRenderedPageBreak/>
        <w:t>团队成员还</w:t>
      </w:r>
      <w:r>
        <w:rPr>
          <w:lang w:eastAsia="zh-CN"/>
        </w:rPr>
        <w:t>通过问卷调查方式进一步收集企业内部员工以及相关主体对于企业发展状况的评价信息。问卷设计主要围绕企业经营管理水平、组织运行效率、创新能力、员工认同度以及企业发展环境等方面展开，通过量化方式获取不同群体对企业发展的认知情况。问卷调查能够在一定程度上弥补访谈样本数量有限的问题，使研究能够从更广泛的角度了解企业运营现状。同时，通过对问卷结果进行统计分析，可以发现企业发展过程中较为突出的问题和影响因素，为后续案例分析提供更加客观的数据支持。通过访谈与问卷相结合的方式，本文能够从企业管理者视角和员工实际体验两个层面获取信息，提高研究结论的完整性。</w:t>
      </w:r>
    </w:p>
    <w:p w14:paraId="7999BC52" w14:textId="77777777" w:rsidR="001F2E16" w:rsidRDefault="00000000">
      <w:pPr>
        <w:ind w:firstLine="480"/>
        <w:rPr>
          <w:lang w:eastAsia="zh-CN"/>
        </w:rPr>
      </w:pPr>
      <w:r>
        <w:rPr>
          <w:lang w:eastAsia="zh-CN"/>
        </w:rPr>
        <w:t>在二手数据收集方面，</w:t>
      </w:r>
      <w:r>
        <w:rPr>
          <w:rFonts w:hint="eastAsia"/>
          <w:lang w:eastAsia="zh-CN"/>
        </w:rPr>
        <w:t>团队成员</w:t>
      </w:r>
      <w:r>
        <w:rPr>
          <w:lang w:eastAsia="zh-CN"/>
        </w:rPr>
        <w:t>通过企业公开资料、行业资料以及政府相关文件等渠道获取相关信息。首先，企业年报及公开经营资料是本文重要的数据来源之一。通过收集天和农业集团相关年度报告、企业介绍、经营成果以及产业布局资料，可以系统了解企业的发展历程、主营业务构成、经营规模变化以及战略调整情况。企业公开资料能够反映企业在不同发展阶段的经营表现，是分析企业成长路径和发展模式的重要基础。</w:t>
      </w:r>
    </w:p>
    <w:p w14:paraId="19DA8CA1" w14:textId="77777777" w:rsidR="001F2E16" w:rsidRDefault="00000000">
      <w:pPr>
        <w:ind w:firstLine="480"/>
        <w:rPr>
          <w:lang w:eastAsia="zh-CN"/>
        </w:rPr>
      </w:pPr>
      <w:r>
        <w:rPr>
          <w:rFonts w:hint="eastAsia"/>
          <w:lang w:eastAsia="zh-CN"/>
        </w:rPr>
        <w:t>团队</w:t>
      </w:r>
      <w:r>
        <w:rPr>
          <w:lang w:eastAsia="zh-CN"/>
        </w:rPr>
        <w:t>充分利用新闻报道、行业媒体资料以及相关研究文献等二手资料，对天和农业集团的发展环境和行业背景进行补充分析。媒体报道能够反映企业在市场中的社会影响力、品牌建设情况以及重大经营事件，有助于从外部视角评价企业的发展表现。同时，农业行业相关研究报告和学术文献能够帮助本文了解我国农业产业化发展趋势、农业企业竞争环境以及政策变化背景，从而将天和农业集团置于更广泛的行业环境中进行分析，增强案例研究的解释力。</w:t>
      </w:r>
      <w:r>
        <w:rPr>
          <w:rFonts w:hint="eastAsia"/>
          <w:lang w:eastAsia="zh-CN"/>
        </w:rPr>
        <w:t>与此同时，团队成员</w:t>
      </w:r>
      <w:r>
        <w:rPr>
          <w:lang w:eastAsia="zh-CN"/>
        </w:rPr>
        <w:t>收集国家及地方政府发布的农业产业发展规划、乡村振兴相关政策文件以及农业企业扶持政策等资料，分析外部制度环境对企业发展的影响。</w:t>
      </w:r>
    </w:p>
    <w:p w14:paraId="7051B342" w14:textId="77777777" w:rsidR="001F2E16" w:rsidRDefault="00000000">
      <w:pPr>
        <w:ind w:firstLine="480"/>
        <w:rPr>
          <w:lang w:eastAsia="zh-CN"/>
        </w:rPr>
      </w:pPr>
      <w:r>
        <w:rPr>
          <w:lang w:eastAsia="zh-CN"/>
        </w:rPr>
        <w:t>多元化的数据来源不仅能够提升案例研究的完整性，也能够增强研究结论的可信度，为后续对天和农业集团发展模式及相关问题的深入分析奠定坚实的数据基础。</w:t>
      </w:r>
    </w:p>
    <w:p w14:paraId="0956E2B7" w14:textId="77777777" w:rsidR="001F2E16" w:rsidRDefault="00000000">
      <w:pPr>
        <w:pStyle w:val="2"/>
        <w:spacing w:before="312" w:after="312"/>
      </w:pPr>
      <w:bookmarkStart w:id="21" w:name="_Toc9613"/>
      <w:proofErr w:type="spellStart"/>
      <w:r>
        <w:lastRenderedPageBreak/>
        <w:t>研究内容与技术路线</w:t>
      </w:r>
      <w:bookmarkEnd w:id="21"/>
      <w:proofErr w:type="spellEnd"/>
    </w:p>
    <w:p w14:paraId="65444425" w14:textId="77777777" w:rsidR="001F2E16" w:rsidRDefault="00000000">
      <w:pPr>
        <w:pStyle w:val="3"/>
        <w:spacing w:before="312" w:after="312"/>
        <w:ind w:firstLine="480"/>
      </w:pPr>
      <w:bookmarkStart w:id="22" w:name="_Toc10903"/>
      <w:proofErr w:type="spellStart"/>
      <w:r>
        <w:t>研究内容</w:t>
      </w:r>
      <w:bookmarkEnd w:id="22"/>
      <w:proofErr w:type="spellEnd"/>
    </w:p>
    <w:p w14:paraId="06F72C17" w14:textId="77777777" w:rsidR="001F2E16" w:rsidRDefault="00000000">
      <w:pPr>
        <w:ind w:firstLine="480"/>
        <w:rPr>
          <w:lang w:eastAsia="zh-CN"/>
        </w:rPr>
      </w:pPr>
      <w:r>
        <w:rPr>
          <w:lang w:eastAsia="zh-CN"/>
        </w:rPr>
        <w:t>本研究紧扣我国全面推进乡村振兴与实现共同富裕的时代脉搏，以龙泉市天和农业集团这一典型农业龙头企业为解剖对象，深入探究在</w:t>
      </w:r>
      <w:r>
        <w:rPr>
          <w:rFonts w:ascii="宋体" w:hAnsi="宋体" w:eastAsia="宋体" w:cs="宋体" w:hint="eastAsia"/>
          <w:lang w:eastAsia="zh-CN"/>
        </w:rPr>
        <w:t>“</w:t>
      </w:r>
      <w:r>
        <w:rPr>
          <w:b/>
          <w:bCs/>
          <w:lang w:eastAsia="zh-CN"/>
        </w:rPr>
        <w:t>企业</w:t>
      </w:r>
      <w:r>
        <w:rPr>
          <w:b/>
          <w:bCs/>
          <w:lang w:eastAsia="zh-CN"/>
        </w:rPr>
        <w:t>+</w:t>
      </w:r>
      <w:r>
        <w:rPr>
          <w:b/>
          <w:bCs/>
          <w:lang w:eastAsia="zh-CN"/>
        </w:rPr>
        <w:t>基地</w:t>
      </w:r>
      <w:r>
        <w:rPr>
          <w:b/>
          <w:bCs/>
          <w:lang w:eastAsia="zh-CN"/>
        </w:rPr>
        <w:t>+</w:t>
      </w:r>
      <w:r>
        <w:rPr>
          <w:b/>
          <w:bCs/>
          <w:lang w:eastAsia="zh-CN"/>
        </w:rPr>
        <w:t>农户</w:t>
      </w:r>
      <w:r>
        <w:rPr>
          <w:rFonts w:ascii="宋体" w:hAnsi="宋体" w:eastAsia="宋体" w:cs="宋体" w:hint="eastAsia"/>
          <w:lang w:eastAsia="zh-CN"/>
        </w:rPr>
        <w:t>”</w:t>
      </w:r>
      <w:r>
        <w:rPr>
          <w:lang w:eastAsia="zh-CN"/>
        </w:rPr>
        <w:t>这一经典组织载体下，多方主体如何依托特定机制实现价值共创。具体而言，研究核心内容涵盖以下四个维度：</w:t>
      </w:r>
    </w:p>
    <w:p w14:paraId="5363305E" w14:textId="620A38D3" w:rsidR="001F2E16" w:rsidRDefault="00000000">
      <w:pPr>
        <w:ind w:firstLine="480"/>
        <w:rPr>
          <w:lang w:eastAsia="zh-CN"/>
        </w:rPr>
      </w:pPr>
      <w:r>
        <w:rPr>
          <w:lang w:eastAsia="zh-CN"/>
        </w:rPr>
        <w:t>剖析</w:t>
      </w:r>
      <w:r>
        <w:rPr>
          <w:rFonts w:ascii="宋体" w:hAnsi="宋体" w:eastAsia="宋体" w:cs="宋体" w:hint="eastAsia"/>
          <w:lang w:eastAsia="zh-CN"/>
        </w:rPr>
        <w:t>“</w:t>
      </w:r>
      <w:r>
        <w:rPr>
          <w:lang w:eastAsia="zh-CN"/>
        </w:rPr>
        <w:t>企业</w:t>
      </w:r>
      <w:r>
        <w:rPr>
          <w:lang w:eastAsia="zh-CN"/>
        </w:rPr>
        <w:t>+</w:t>
      </w:r>
      <w:r>
        <w:rPr>
          <w:lang w:eastAsia="zh-CN"/>
        </w:rPr>
        <w:t>基地</w:t>
      </w:r>
      <w:r>
        <w:rPr>
          <w:lang w:eastAsia="zh-CN"/>
        </w:rPr>
        <w:t>+</w:t>
      </w:r>
      <w:r>
        <w:rPr>
          <w:lang w:eastAsia="zh-CN"/>
        </w:rPr>
        <w:t>农户</w:t>
      </w:r>
      <w:r>
        <w:rPr>
          <w:rFonts w:ascii="宋体" w:hAnsi="宋体" w:eastAsia="宋体" w:cs="宋体" w:hint="eastAsia"/>
          <w:lang w:eastAsia="zh-CN"/>
        </w:rPr>
        <w:t>”</w:t>
      </w:r>
      <w:r>
        <w:rPr>
          <w:lang w:eastAsia="zh-CN"/>
        </w:rPr>
        <w:t>组织载体的运行现状与现实困境。通过实地调研与深度访谈，系统梳理天和农业集团在生产基地建设、产业链条延伸以及联农带农过程中的组织架构、资源配置效率与日常运营模式。精准识别当前在面临市场波动、要素制约及同质化竞争时，组织载体在协同效率、风险抵御能力等方面暴露出的深层次矛盾，明确价值共创与利益联结亟待突破的瓶颈。</w:t>
      </w:r>
    </w:p>
    <w:p w14:paraId="1F4360F7" w14:textId="3D32F3A2" w:rsidR="001F2E16" w:rsidRDefault="00000000">
      <w:pPr>
        <w:ind w:firstLine="480"/>
        <w:rPr>
          <w:lang w:eastAsia="zh-CN"/>
        </w:rPr>
      </w:pPr>
      <w:r>
        <w:rPr>
          <w:lang w:eastAsia="zh-CN"/>
        </w:rPr>
        <w:t>构建基于</w:t>
      </w:r>
      <w:r>
        <w:rPr>
          <w:b/>
          <w:bCs/>
          <w:lang w:eastAsia="zh-CN"/>
        </w:rPr>
        <w:t>DART</w:t>
      </w:r>
      <w:r>
        <w:rPr>
          <w:b/>
          <w:bCs/>
          <w:lang w:eastAsia="zh-CN"/>
        </w:rPr>
        <w:t>模型</w:t>
      </w:r>
      <w:r>
        <w:rPr>
          <w:lang w:eastAsia="zh-CN"/>
        </w:rPr>
        <w:t>的价值共创机制解析框架。引入</w:t>
      </w:r>
      <w:r>
        <w:rPr>
          <w:lang w:eastAsia="zh-CN"/>
        </w:rPr>
        <w:t>Prahalad &amp; Ramaswamy</w:t>
      </w:r>
      <w:r>
        <w:rPr>
          <w:lang w:eastAsia="zh-CN"/>
        </w:rPr>
        <w:t>（</w:t>
      </w:r>
      <w:r>
        <w:rPr>
          <w:lang w:eastAsia="zh-CN"/>
        </w:rPr>
        <w:t>2004</w:t>
      </w:r>
      <w:r>
        <w:rPr>
          <w:lang w:eastAsia="zh-CN"/>
        </w:rPr>
        <w:t>）的核心理论，将对话（</w:t>
      </w:r>
      <w:r>
        <w:rPr>
          <w:lang w:eastAsia="zh-CN"/>
        </w:rPr>
        <w:t>Dialogue</w:t>
      </w:r>
      <w:r>
        <w:rPr>
          <w:lang w:eastAsia="zh-CN"/>
        </w:rPr>
        <w:t>）、访问（</w:t>
      </w:r>
      <w:r>
        <w:rPr>
          <w:lang w:eastAsia="zh-CN"/>
        </w:rPr>
        <w:t>Access</w:t>
      </w:r>
      <w:r>
        <w:rPr>
          <w:lang w:eastAsia="zh-CN"/>
        </w:rPr>
        <w:t>）、风险评估（</w:t>
      </w:r>
      <w:r>
        <w:rPr>
          <w:lang w:eastAsia="zh-CN"/>
        </w:rPr>
        <w:t>Risk assessment</w:t>
      </w:r>
      <w:r>
        <w:rPr>
          <w:lang w:eastAsia="zh-CN"/>
        </w:rPr>
        <w:t>）与透明（</w:t>
      </w:r>
      <w:r>
        <w:rPr>
          <w:lang w:eastAsia="zh-CN"/>
        </w:rPr>
        <w:t>Transparency</w:t>
      </w:r>
      <w:r>
        <w:rPr>
          <w:lang w:eastAsia="zh-CN"/>
        </w:rPr>
        <w:t>）四维原则创造性地嵌入</w:t>
      </w:r>
      <w:r>
        <w:rPr>
          <w:rFonts w:ascii="宋体" w:hAnsi="宋体" w:eastAsia="宋体" w:cs="宋体" w:hint="eastAsia"/>
          <w:lang w:eastAsia="zh-CN"/>
        </w:rPr>
        <w:t>“</w:t>
      </w:r>
      <w:r>
        <w:rPr>
          <w:lang w:eastAsia="zh-CN"/>
        </w:rPr>
        <w:t>企业</w:t>
      </w:r>
      <w:r>
        <w:rPr>
          <w:lang w:eastAsia="zh-CN"/>
        </w:rPr>
        <w:t>+</w:t>
      </w:r>
      <w:r>
        <w:rPr>
          <w:lang w:eastAsia="zh-CN"/>
        </w:rPr>
        <w:t>基地</w:t>
      </w:r>
      <w:r>
        <w:rPr>
          <w:lang w:eastAsia="zh-CN"/>
        </w:rPr>
        <w:t>+</w:t>
      </w:r>
      <w:r>
        <w:rPr>
          <w:lang w:eastAsia="zh-CN"/>
        </w:rPr>
        <w:t>农户</w:t>
      </w:r>
      <w:r>
        <w:rPr>
          <w:rFonts w:ascii="宋体" w:hAnsi="宋体" w:eastAsia="宋体" w:cs="宋体" w:hint="eastAsia"/>
          <w:lang w:eastAsia="zh-CN"/>
        </w:rPr>
        <w:t>”</w:t>
      </w:r>
      <w:r>
        <w:rPr>
          <w:lang w:eastAsia="zh-CN"/>
        </w:rPr>
        <w:t>的互动网络中。探究企业如何打破传统信息壁垒，通过搭建常态化沟通对话平台提升农户的市场参与度；如何向农户开放技术、资金与市场资源准入；如何科学评估并分担农业生产中的自然与市场双重风险；以及如何保障生产、加工、分配各环节信息的公开透明，从而揭示双向赋能的生成机理。</w:t>
      </w:r>
    </w:p>
    <w:p w14:paraId="76EB9CE6" w14:textId="66B966CA" w:rsidR="001F2E16" w:rsidRDefault="00000000">
      <w:pPr>
        <w:ind w:firstLine="480"/>
        <w:rPr>
          <w:lang w:eastAsia="zh-CN"/>
        </w:rPr>
      </w:pPr>
      <w:r>
        <w:rPr>
          <w:lang w:eastAsia="zh-CN"/>
        </w:rPr>
        <w:t>解构</w:t>
      </w:r>
      <w:r>
        <w:rPr>
          <w:b/>
          <w:bCs/>
          <w:lang w:eastAsia="zh-CN"/>
        </w:rPr>
        <w:t>多元利益联结机制</w:t>
      </w:r>
      <w:r>
        <w:rPr>
          <w:lang w:eastAsia="zh-CN"/>
        </w:rPr>
        <w:t>的嵌入路径与耦合效应。聚焦合同</w:t>
      </w:r>
      <w:r>
        <w:rPr>
          <w:lang w:eastAsia="zh-CN"/>
        </w:rPr>
        <w:t>/</w:t>
      </w:r>
      <w:r>
        <w:rPr>
          <w:lang w:eastAsia="zh-CN"/>
        </w:rPr>
        <w:t>订单式、股份合作式与资源让渡式三种典型利益联结模式，深入探讨天和农业集团如何根据不同产业环节与农户群体特征选择适配的联结载体。分析契约订单如何规范生产行为、股份合作如何实现产权共享与收益分红、资源让渡（如土地流转、技术入股等）如何盘活沉睡的农村资产，揭示多元联结机制在构建紧密型利益共同体中的协同作用与演进规律。</w:t>
      </w:r>
    </w:p>
    <w:p w14:paraId="47EF1419" w14:textId="71A94486" w:rsidR="001F2E16" w:rsidRDefault="00000000">
      <w:pPr>
        <w:ind w:firstLine="480"/>
        <w:rPr>
          <w:lang w:eastAsia="zh-CN"/>
        </w:rPr>
      </w:pPr>
      <w:r>
        <w:rPr>
          <w:lang w:eastAsia="zh-CN"/>
        </w:rPr>
        <w:t>融合</w:t>
      </w:r>
      <w:r>
        <w:rPr>
          <w:b/>
          <w:bCs/>
          <w:lang w:eastAsia="zh-CN"/>
        </w:rPr>
        <w:t>企业社会责任（</w:t>
      </w:r>
      <w:r>
        <w:rPr>
          <w:b/>
          <w:bCs/>
          <w:lang w:eastAsia="zh-CN"/>
        </w:rPr>
        <w:t>CSR</w:t>
      </w:r>
      <w:r>
        <w:rPr>
          <w:b/>
          <w:bCs/>
          <w:lang w:eastAsia="zh-CN"/>
        </w:rPr>
        <w:t>）</w:t>
      </w:r>
      <w:r>
        <w:rPr>
          <w:lang w:eastAsia="zh-CN"/>
        </w:rPr>
        <w:t>导向的共富实现路径与效应评估。结合</w:t>
      </w:r>
      <w:r>
        <w:rPr>
          <w:lang w:eastAsia="zh-CN"/>
        </w:rPr>
        <w:t>Carroll</w:t>
      </w:r>
      <w:r>
        <w:rPr>
          <w:lang w:eastAsia="zh-CN"/>
        </w:rPr>
        <w:t>金字塔模型及农业龙头企业</w:t>
      </w:r>
      <w:r>
        <w:rPr>
          <w:lang w:eastAsia="zh-CN"/>
        </w:rPr>
        <w:t>CSR</w:t>
      </w:r>
      <w:r>
        <w:rPr>
          <w:lang w:eastAsia="zh-CN"/>
        </w:rPr>
        <w:t>的特殊性，探究天和农业集团在追求经济效益的同时，如何主动承担经济、法律、伦理及慈善层面的社会责任。评估其在带动脱贫人口增收、促进乡村绿色发展、提升基层治理能力等方面的实践成效，最终构</w:t>
      </w:r>
      <w:r>
        <w:rPr>
          <w:lang w:eastAsia="zh-CN"/>
        </w:rPr>
        <w:lastRenderedPageBreak/>
        <w:t>建起</w:t>
      </w:r>
      <w:r>
        <w:rPr>
          <w:rFonts w:ascii="宋体" w:hAnsi="宋体" w:eastAsia="宋体" w:cs="宋体" w:hint="eastAsia"/>
          <w:lang w:eastAsia="zh-CN"/>
        </w:rPr>
        <w:t>“</w:t>
      </w:r>
      <w:r>
        <w:rPr>
          <w:lang w:eastAsia="zh-CN"/>
        </w:rPr>
        <w:t>组织载体支撑</w:t>
      </w:r>
      <w:r>
        <w:rPr>
          <w:lang w:eastAsia="zh-CN"/>
        </w:rPr>
        <w:t>—</w:t>
      </w:r>
      <w:r>
        <w:rPr>
          <w:lang w:eastAsia="zh-CN"/>
        </w:rPr>
        <w:t>价值共创驱动</w:t>
      </w:r>
      <w:r>
        <w:rPr>
          <w:lang w:eastAsia="zh-CN"/>
        </w:rPr>
        <w:t>—</w:t>
      </w:r>
      <w:r>
        <w:rPr>
          <w:lang w:eastAsia="zh-CN"/>
        </w:rPr>
        <w:t>多元利益联结</w:t>
      </w:r>
      <w:r>
        <w:rPr>
          <w:lang w:eastAsia="zh-CN"/>
        </w:rPr>
        <w:t>—</w:t>
      </w:r>
      <w:r>
        <w:rPr>
          <w:lang w:eastAsia="zh-CN"/>
        </w:rPr>
        <w:t>社会责任赋能</w:t>
      </w:r>
      <w:r>
        <w:rPr>
          <w:lang w:eastAsia="zh-CN"/>
        </w:rPr>
        <w:t>—</w:t>
      </w:r>
      <w:r>
        <w:rPr>
          <w:lang w:eastAsia="zh-CN"/>
        </w:rPr>
        <w:t>共同富裕实现</w:t>
      </w:r>
      <w:r>
        <w:rPr>
          <w:rFonts w:ascii="宋体" w:hAnsi="宋体" w:eastAsia="宋体" w:cs="宋体" w:hint="eastAsia"/>
          <w:lang w:eastAsia="zh-CN"/>
        </w:rPr>
        <w:t>”</w:t>
      </w:r>
      <w:r>
        <w:rPr>
          <w:lang w:eastAsia="zh-CN"/>
        </w:rPr>
        <w:t>的逻辑闭环。</w:t>
      </w:r>
    </w:p>
    <w:p w14:paraId="39E2D654" w14:textId="77777777" w:rsidR="001F2E16" w:rsidRDefault="00000000">
      <w:pPr>
        <w:pStyle w:val="3"/>
        <w:spacing w:before="312" w:after="312"/>
        <w:ind w:firstLine="480"/>
      </w:pPr>
      <w:bookmarkStart w:id="23" w:name="_Toc11689"/>
      <w:proofErr w:type="spellStart"/>
      <w:r>
        <w:t>技术路线</w:t>
      </w:r>
      <w:bookmarkEnd w:id="23"/>
      <w:proofErr w:type="spellEnd"/>
    </w:p>
    <w:p w14:paraId="4E4526C9" w14:textId="77777777" w:rsidR="001F2E16" w:rsidRDefault="00000000">
      <w:pPr>
        <w:ind w:firstLine="480"/>
        <w:rPr>
          <w:lang w:eastAsia="zh-CN"/>
        </w:rPr>
      </w:pPr>
      <w:r>
        <w:rPr>
          <w:lang w:eastAsia="zh-CN"/>
        </w:rPr>
        <w:t>为确保研究逻辑的严密性、方法的科学性与结论的可靠性，本研究遵循</w:t>
      </w:r>
      <w:r>
        <w:rPr>
          <w:rFonts w:ascii="宋体" w:hAnsi="宋体" w:eastAsia="宋体" w:cs="宋体" w:hint="eastAsia"/>
          <w:lang w:eastAsia="zh-CN"/>
        </w:rPr>
        <w:t>“</w:t>
      </w:r>
      <w:r>
        <w:rPr>
          <w:b/>
          <w:bCs/>
          <w:lang w:eastAsia="zh-CN"/>
        </w:rPr>
        <w:t>提出问题</w:t>
      </w:r>
      <w:r>
        <w:rPr>
          <w:b/>
          <w:bCs/>
          <w:lang w:eastAsia="zh-CN"/>
        </w:rPr>
        <w:t>—</w:t>
      </w:r>
      <w:r>
        <w:rPr>
          <w:b/>
          <w:bCs/>
          <w:lang w:eastAsia="zh-CN"/>
        </w:rPr>
        <w:t>理论建构</w:t>
      </w:r>
      <w:r>
        <w:rPr>
          <w:b/>
          <w:bCs/>
          <w:lang w:eastAsia="zh-CN"/>
        </w:rPr>
        <w:t>—</w:t>
      </w:r>
      <w:r>
        <w:rPr>
          <w:b/>
          <w:bCs/>
          <w:lang w:eastAsia="zh-CN"/>
        </w:rPr>
        <w:t>案例剖析</w:t>
      </w:r>
      <w:r>
        <w:rPr>
          <w:b/>
          <w:bCs/>
          <w:lang w:eastAsia="zh-CN"/>
        </w:rPr>
        <w:t>—</w:t>
      </w:r>
      <w:r>
        <w:rPr>
          <w:b/>
          <w:bCs/>
          <w:lang w:eastAsia="zh-CN"/>
        </w:rPr>
        <w:t>实证检验</w:t>
      </w:r>
      <w:r>
        <w:rPr>
          <w:b/>
          <w:bCs/>
          <w:lang w:eastAsia="zh-CN"/>
        </w:rPr>
        <w:t>—</w:t>
      </w:r>
      <w:r>
        <w:rPr>
          <w:b/>
          <w:bCs/>
          <w:lang w:eastAsia="zh-CN"/>
        </w:rPr>
        <w:t>对策建议</w:t>
      </w:r>
      <w:r>
        <w:rPr>
          <w:rFonts w:ascii="宋体" w:hAnsi="宋体" w:eastAsia="宋体" w:cs="宋体" w:hint="eastAsia"/>
          <w:lang w:eastAsia="zh-CN"/>
        </w:rPr>
        <w:t>”</w:t>
      </w:r>
      <w:r>
        <w:rPr>
          <w:lang w:eastAsia="zh-CN"/>
        </w:rPr>
        <w:t>的总体逻辑框架，科学绘制了</w:t>
      </w:r>
      <w:r>
        <w:rPr>
          <w:rFonts w:ascii="宋体" w:hAnsi="宋体" w:eastAsia="宋体" w:cs="宋体" w:hint="eastAsia"/>
          <w:lang w:eastAsia="zh-CN"/>
        </w:rPr>
        <w:t>“</w:t>
      </w:r>
      <w:r>
        <w:rPr>
          <w:b/>
          <w:bCs/>
          <w:lang w:eastAsia="zh-CN"/>
        </w:rPr>
        <w:t>资源让渡</w:t>
      </w:r>
      <w:r>
        <w:rPr>
          <w:b/>
          <w:bCs/>
          <w:lang w:eastAsia="zh-CN"/>
        </w:rPr>
        <w:t>—</w:t>
      </w:r>
      <w:r>
        <w:rPr>
          <w:b/>
          <w:bCs/>
          <w:lang w:eastAsia="zh-CN"/>
        </w:rPr>
        <w:t>订单联结</w:t>
      </w:r>
      <w:r>
        <w:rPr>
          <w:b/>
          <w:bCs/>
          <w:lang w:eastAsia="zh-CN"/>
        </w:rPr>
        <w:t>—</w:t>
      </w:r>
      <w:r>
        <w:rPr>
          <w:b/>
          <w:bCs/>
          <w:lang w:eastAsia="zh-CN"/>
        </w:rPr>
        <w:t>股份合作</w:t>
      </w:r>
      <w:r>
        <w:rPr>
          <w:b/>
          <w:bCs/>
          <w:lang w:eastAsia="zh-CN"/>
        </w:rPr>
        <w:t>—</w:t>
      </w:r>
      <w:r>
        <w:rPr>
          <w:b/>
          <w:bCs/>
          <w:lang w:eastAsia="zh-CN"/>
        </w:rPr>
        <w:t>共富实现</w:t>
      </w:r>
      <w:r>
        <w:rPr>
          <w:rFonts w:ascii="宋体" w:hAnsi="宋体" w:eastAsia="宋体" w:cs="宋体" w:hint="eastAsia"/>
          <w:lang w:eastAsia="zh-CN"/>
        </w:rPr>
        <w:t>”</w:t>
      </w:r>
      <w:r>
        <w:rPr>
          <w:lang w:eastAsia="zh-CN"/>
        </w:rPr>
        <w:t>四阶段演进的逻辑路径图。整体技术路线主要涵盖四个前后承接、层层深入的实施阶段：</w:t>
      </w:r>
    </w:p>
    <w:p w14:paraId="4DEDD7CB" w14:textId="77777777" w:rsidR="001F2E16" w:rsidRDefault="00000000">
      <w:pPr>
        <w:ind w:firstLine="480"/>
        <w:rPr>
          <w:lang w:eastAsia="zh-CN"/>
        </w:rPr>
      </w:pPr>
      <w:r>
        <w:rPr>
          <w:lang w:eastAsia="zh-CN"/>
        </w:rPr>
        <w:t>第一阶段：准备启动与理论框架构建（资源让渡层）。依托文献研究法，系统梳理国内外关于价值共创理论（</w:t>
      </w:r>
      <w:r>
        <w:rPr>
          <w:lang w:eastAsia="zh-CN"/>
        </w:rPr>
        <w:t>DART</w:t>
      </w:r>
      <w:r>
        <w:rPr>
          <w:lang w:eastAsia="zh-CN"/>
        </w:rPr>
        <w:t>模型）、利益联结机制（合同、股份、资源让渡）及企业社会责任理论的最新研究成果。在此基础上，结合山区</w:t>
      </w:r>
      <w:r>
        <w:rPr>
          <w:lang w:eastAsia="zh-CN"/>
        </w:rPr>
        <w:t>26</w:t>
      </w:r>
      <w:r>
        <w:rPr>
          <w:lang w:eastAsia="zh-CN"/>
        </w:rPr>
        <w:t>县农业发展的现实背景，确立以龙泉市天和农业集团为核心的案例研究对象。本阶段的逻辑起点聚焦于</w:t>
      </w:r>
      <w:r>
        <w:rPr>
          <w:rFonts w:ascii="宋体" w:hAnsi="宋体" w:eastAsia="宋体" w:cs="宋体" w:hint="eastAsia"/>
          <w:lang w:eastAsia="zh-CN"/>
        </w:rPr>
        <w:t>“</w:t>
      </w:r>
      <w:r>
        <w:rPr>
          <w:lang w:eastAsia="zh-CN"/>
        </w:rPr>
        <w:t>资源让渡</w:t>
      </w:r>
      <w:r>
        <w:rPr>
          <w:rFonts w:ascii="宋体" w:hAnsi="宋体" w:eastAsia="宋体" w:cs="宋体" w:hint="eastAsia"/>
          <w:lang w:eastAsia="zh-CN"/>
        </w:rPr>
        <w:t>”</w:t>
      </w:r>
      <w:r>
        <w:rPr>
          <w:lang w:eastAsia="zh-CN"/>
        </w:rPr>
        <w:t>，重点研究农户如何将土地、劳动力、特色生态资源等要素向龙头企业及合作基地进行有序流转与要素集聚，完成价值共创的初始资源池构建，并明确整体研究的理论假设与分析框架。</w:t>
      </w:r>
    </w:p>
    <w:p w14:paraId="387C5A5E" w14:textId="77777777" w:rsidR="001F2E16" w:rsidRDefault="00000000">
      <w:pPr>
        <w:ind w:firstLine="480"/>
        <w:rPr>
          <w:lang w:eastAsia="zh-CN"/>
        </w:rPr>
      </w:pPr>
      <w:r>
        <w:rPr>
          <w:lang w:eastAsia="zh-CN"/>
        </w:rPr>
        <w:t>第二阶段：实地调研与数据采集（订单联结层）。综合运用实地调研法与深度访谈法，深入天和农业集团的生产车间、种植基地及周边村庄进行全方位考察。通过对企业高管、基层管理人员及合作农户的多维度访谈，获取一手质性与量化资料。在技术路线上，本阶段重点剖析</w:t>
      </w:r>
      <w:r>
        <w:rPr>
          <w:rFonts w:ascii="宋体" w:hAnsi="宋体" w:eastAsia="宋体" w:cs="宋体" w:hint="eastAsia"/>
          <w:lang w:eastAsia="zh-CN"/>
        </w:rPr>
        <w:t>“</w:t>
      </w:r>
      <w:r>
        <w:rPr>
          <w:lang w:eastAsia="zh-CN"/>
        </w:rPr>
        <w:t>订单联结</w:t>
      </w:r>
      <w:r>
        <w:rPr>
          <w:rFonts w:ascii="宋体" w:hAnsi="宋体" w:eastAsia="宋体" w:cs="宋体" w:hint="eastAsia"/>
          <w:lang w:eastAsia="zh-CN"/>
        </w:rPr>
        <w:t>”</w:t>
      </w:r>
      <w:r>
        <w:rPr>
          <w:lang w:eastAsia="zh-CN"/>
        </w:rPr>
        <w:t>这一基础纽带，探究企业如何通过标准化合同、订单农业、技术指导与保护价收购等契约安排，将分散的小农户有效纳入现代农业产业链之中，保障农户生产稳定与企业原料供给安全。</w:t>
      </w:r>
    </w:p>
    <w:p w14:paraId="15A396E7" w14:textId="77777777" w:rsidR="001F2E16" w:rsidRDefault="00000000">
      <w:pPr>
        <w:ind w:firstLine="480"/>
        <w:rPr>
          <w:lang w:eastAsia="zh-CN"/>
        </w:rPr>
      </w:pPr>
      <w:r>
        <w:rPr>
          <w:lang w:eastAsia="zh-CN"/>
        </w:rPr>
        <w:t>第三阶段：案例深度剖析与机制解构（股份合作层）。运用案例分析法，对收集到的多源数据进行三级编码与深度解码，将理论模型与天和农业的具体实践进行紧密对照。在技术路线上，本阶段深入攻坚更高层次的</w:t>
      </w:r>
      <w:r>
        <w:rPr>
          <w:rFonts w:ascii="宋体" w:hAnsi="宋体" w:eastAsia="宋体" w:cs="宋体" w:hint="eastAsia"/>
          <w:lang w:eastAsia="zh-CN"/>
        </w:rPr>
        <w:t>“</w:t>
      </w:r>
      <w:r>
        <w:rPr>
          <w:lang w:eastAsia="zh-CN"/>
        </w:rPr>
        <w:t>股份合作</w:t>
      </w:r>
      <w:r>
        <w:rPr>
          <w:rFonts w:ascii="宋体" w:hAnsi="宋体" w:eastAsia="宋体" w:cs="宋体" w:hint="eastAsia"/>
          <w:lang w:eastAsia="zh-CN"/>
        </w:rPr>
        <w:t>”</w:t>
      </w:r>
      <w:r>
        <w:rPr>
          <w:lang w:eastAsia="zh-CN"/>
        </w:rPr>
        <w:t>机制，剖析企业与农户、合作社之间如何通过资本入股、量化赋权、收益分红等创新制度设计，实现从松散买卖关系向风险共担、利益共享的紧密型产权共同体跃升，全面检验</w:t>
      </w:r>
      <w:r>
        <w:rPr>
          <w:lang w:eastAsia="zh-CN"/>
        </w:rPr>
        <w:t>DART</w:t>
      </w:r>
      <w:r>
        <w:rPr>
          <w:lang w:eastAsia="zh-CN"/>
        </w:rPr>
        <w:t>模型中对话、透明与风险评估机制的实际运转效能。</w:t>
      </w:r>
    </w:p>
    <w:p w14:paraId="3DDC83D9" w14:textId="5F6F2FBF" w:rsidR="005145F0" w:rsidRDefault="00000000" w:rsidP="005145F0">
      <w:pPr>
        <w:ind w:firstLine="480"/>
        <w:rPr>
          <w:rFonts w:hint="eastAsia"/>
          <w:lang w:eastAsia="zh-CN"/>
        </w:rPr>
      </w:pPr>
      <w:r>
        <w:rPr>
          <w:lang w:eastAsia="zh-CN"/>
        </w:rPr>
        <w:t>第四阶段：综合集成与对策输出（共富实现层）。在前三阶段层层递进的基础上，结合企业社会责任理论（</w:t>
      </w:r>
      <w:r>
        <w:rPr>
          <w:lang w:eastAsia="zh-CN"/>
        </w:rPr>
        <w:t>Carroll</w:t>
      </w:r>
      <w:r>
        <w:rPr>
          <w:lang w:eastAsia="zh-CN"/>
        </w:rPr>
        <w:t>金字塔与农业龙头企业特殊性），对天和</w:t>
      </w:r>
      <w:r>
        <w:rPr>
          <w:lang w:eastAsia="zh-CN"/>
        </w:rPr>
        <w:lastRenderedPageBreak/>
        <w:t>农业集团的整体发展模式进行综合集成与系统评价。技术路线的最终落脚点为</w:t>
      </w:r>
      <w:r>
        <w:rPr>
          <w:rFonts w:ascii="宋体" w:hAnsi="宋体" w:eastAsia="宋体" w:cs="宋体" w:hint="eastAsia"/>
          <w:lang w:eastAsia="zh-CN"/>
        </w:rPr>
        <w:t>“</w:t>
      </w:r>
      <w:r>
        <w:rPr>
          <w:lang w:eastAsia="zh-CN"/>
        </w:rPr>
        <w:t>共富实现</w:t>
      </w:r>
      <w:r>
        <w:rPr>
          <w:rFonts w:ascii="宋体" w:hAnsi="宋体" w:eastAsia="宋体" w:cs="宋体" w:hint="eastAsia"/>
          <w:lang w:eastAsia="zh-CN"/>
        </w:rPr>
        <w:t>”</w:t>
      </w:r>
      <w:r>
        <w:rPr>
          <w:lang w:eastAsia="zh-CN"/>
        </w:rPr>
        <w:t>，通过总结凝练出天和农业在推动产业升级、带动农民增收、促进乡村全面振兴方面的可复制、可推广经验，最终撰写出研究报告并提出兼具针对性与操作性的政策建议，圆满闭环整个研究体系。</w:t>
      </w:r>
    </w:p>
    <w:p w14:paraId="41CBB8FD" w14:textId="77777777" w:rsidR="005145F0" w:rsidRDefault="005145F0" w:rsidP="005145F0">
      <w:pPr>
        <w:keepNext/>
        <w:ind w:firstLineChars="0" w:firstLine="0"/>
        <w:jc w:val="center"/>
      </w:pPr>
      <w:r>
        <w:rPr>
          <w:noProof/>
          <w:lang w:eastAsia="zh-CN"/>
        </w:rPr>
        <w:drawing>
          <wp:inline distT="0" distB="0" distL="0" distR="0" wp14:anchorId="2068B49A" wp14:editId="273F5F91">
            <wp:extent cx="5274310" cy="2585372"/>
            <wp:effectExtent l="0" t="0" r="2540" b="5715"/>
            <wp:docPr id="10650502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50202" name="图片 1065050202"/>
                    <pic:cNvPicPr/>
                  </pic:nvPicPr>
                  <pic:blipFill rotWithShape="1">
                    <a:blip r:embed="rId16" cstate="print">
                      <a:extLst>
                        <a:ext uri="{28A0092B-C50C-407E-A947-70E740481C1C}">
                          <a14:useLocalDpi xmlns:a14="http://schemas.microsoft.com/office/drawing/2010/main" val="0"/>
                        </a:ext>
                      </a:extLst>
                    </a:blip>
                    <a:srcRect t="10122"/>
                    <a:stretch>
                      <a:fillRect/>
                    </a:stretch>
                  </pic:blipFill>
                  <pic:spPr bwMode="auto">
                    <a:xfrm>
                      <a:off x="0" y="0"/>
                      <a:ext cx="5274310" cy="2585372"/>
                    </a:xfrm>
                    <a:prstGeom prst="rect">
                      <a:avLst/>
                    </a:prstGeom>
                    <a:ln>
                      <a:noFill/>
                    </a:ln>
                    <a:extLst>
                      <a:ext uri="{53640926-AAD7-44D8-BBD7-CCE9431645EC}">
                        <a14:shadowObscured xmlns:a14="http://schemas.microsoft.com/office/drawing/2010/main"/>
                      </a:ext>
                    </a:extLst>
                  </pic:spPr>
                </pic:pic>
              </a:graphicData>
            </a:graphic>
          </wp:inline>
        </w:drawing>
      </w:r>
    </w:p>
    <w:p w14:paraId="75AA9D31" w14:textId="1C2C55D7" w:rsidR="005145F0" w:rsidRDefault="005145F0" w:rsidP="005145F0">
      <w:pPr>
        <w:pStyle w:val="a7"/>
        <w:ind w:firstLine="400"/>
        <w:jc w:val="center"/>
        <w:rPr>
          <w:rFonts w:hint="eastAsia"/>
          <w:lang w:eastAsia="zh-CN"/>
        </w:rPr>
      </w:pPr>
      <w:r>
        <w:rPr>
          <w:rFonts w:hint="eastAsia"/>
        </w:rPr>
        <w:t>图</w:t>
      </w:r>
      <w:r>
        <w:rPr>
          <w:rFonts w:hint="eastAsia"/>
        </w:rPr>
        <w:t xml:space="preserve"> </w:t>
      </w:r>
      <w:r>
        <w:rPr>
          <w:rFonts w:hint="eastAsia"/>
          <w:lang w:eastAsia="zh-CN"/>
        </w:rPr>
        <w:t>1-</w:t>
      </w:r>
      <w:r w:rsidR="00E6634E">
        <w:rPr>
          <w:rFonts w:hint="eastAsia"/>
          <w:lang w:eastAsia="zh-CN"/>
        </w:rPr>
        <w:t>1</w:t>
      </w:r>
      <w:r>
        <w:rPr>
          <w:rFonts w:hint="eastAsia"/>
          <w:lang w:eastAsia="zh-CN"/>
        </w:rPr>
        <w:t>技术路线图</w:t>
      </w:r>
    </w:p>
    <w:p w14:paraId="1577A0D1" w14:textId="40740A8D" w:rsidR="005145F0" w:rsidRPr="005145F0" w:rsidRDefault="00000000" w:rsidP="005145F0">
      <w:pPr>
        <w:pStyle w:val="2"/>
        <w:spacing w:before="312" w:after="312"/>
        <w:rPr>
          <w:rFonts w:hint="eastAsia"/>
          <w:lang w:eastAsia="zh-CN"/>
        </w:rPr>
      </w:pPr>
      <w:bookmarkStart w:id="24" w:name="_Toc22422"/>
      <w:proofErr w:type="spellStart"/>
      <w:r>
        <w:lastRenderedPageBreak/>
        <w:t>研究思路</w:t>
      </w:r>
      <w:bookmarkEnd w:id="24"/>
      <w:proofErr w:type="spellEnd"/>
    </w:p>
    <w:p w14:paraId="1055AF89" w14:textId="77777777" w:rsidR="001F2E16" w:rsidRDefault="00000000">
      <w:pPr>
        <w:keepNext/>
        <w:ind w:firstLineChars="0" w:firstLine="0"/>
        <w:jc w:val="center"/>
      </w:pPr>
      <w:r>
        <w:rPr>
          <w:noProof/>
        </w:rPr>
        <w:drawing>
          <wp:inline distT="0" distB="0" distL="0" distR="0" wp14:anchorId="5068EF5D" wp14:editId="47801058">
            <wp:extent cx="5760006" cy="4950508"/>
            <wp:effectExtent l="0" t="0" r="0" b="2540"/>
            <wp:docPr id="142299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9226" name="图片 3"/>
                    <pic:cNvPicPr>
                      <a:picLocks noChangeAspect="1" noChangeArrowheads="1"/>
                    </pic:cNvPicPr>
                  </pic:nvPicPr>
                  <pic:blipFill>
                    <a:blip r:embed="rId17">
                      <a:extLst>
                        <a:ext uri="{28A0092B-C50C-407E-A947-70E740481C1C}">
                          <a14:useLocalDpi xmlns:a14="http://schemas.microsoft.com/office/drawing/2010/main" val="0"/>
                        </a:ext>
                      </a:extLst>
                    </a:blip>
                    <a:srcRect l="1" r="1"/>
                    <a:stretch>
                      <a:fillRect/>
                    </a:stretch>
                  </pic:blipFill>
                  <pic:spPr>
                    <a:xfrm>
                      <a:off x="0" y="0"/>
                      <a:ext cx="5760006" cy="4950508"/>
                    </a:xfrm>
                    <a:prstGeom prst="rect">
                      <a:avLst/>
                    </a:prstGeom>
                    <a:noFill/>
                    <a:ln>
                      <a:noFill/>
                    </a:ln>
                  </pic:spPr>
                </pic:pic>
              </a:graphicData>
            </a:graphic>
          </wp:inline>
        </w:drawing>
      </w:r>
    </w:p>
    <w:p w14:paraId="423BD6A3" w14:textId="6B421DA7" w:rsidR="001F2E16" w:rsidRDefault="00000000">
      <w:pPr>
        <w:pStyle w:val="a7"/>
        <w:ind w:firstLine="400"/>
        <w:jc w:val="center"/>
        <w:rPr>
          <w:lang w:eastAsia="zh-CN"/>
        </w:rPr>
      </w:pPr>
      <w:r>
        <w:rPr>
          <w:rFonts w:hint="eastAsia"/>
        </w:rPr>
        <w:t>图</w:t>
      </w:r>
      <w:r>
        <w:rPr>
          <w:rFonts w:hint="eastAsia"/>
        </w:rPr>
        <w:t xml:space="preserve"> </w:t>
      </w:r>
      <w:r w:rsidR="005145F0">
        <w:rPr>
          <w:rFonts w:hint="eastAsia"/>
          <w:lang w:eastAsia="zh-CN"/>
        </w:rPr>
        <w:t>1</w:t>
      </w:r>
      <w:r>
        <w:noBreakHyphen/>
      </w:r>
      <w:bookmarkStart w:id="25" w:name="_Toc1613"/>
      <w:r w:rsidR="00E6634E">
        <w:rPr>
          <w:rFonts w:hint="eastAsia"/>
          <w:lang w:eastAsia="zh-CN"/>
        </w:rPr>
        <w:t>3</w:t>
      </w:r>
      <w:r>
        <w:rPr>
          <w:rFonts w:hint="eastAsia"/>
          <w:lang w:eastAsia="zh-CN"/>
        </w:rPr>
        <w:t xml:space="preserve"> </w:t>
      </w:r>
      <w:r>
        <w:rPr>
          <w:rFonts w:hint="eastAsia"/>
          <w:lang w:eastAsia="zh-CN"/>
        </w:rPr>
        <w:t>研究思路</w:t>
      </w:r>
      <w:bookmarkEnd w:id="25"/>
    </w:p>
    <w:p w14:paraId="0CA60A14" w14:textId="77777777" w:rsidR="001F2E16" w:rsidRDefault="00000000">
      <w:pPr>
        <w:spacing w:line="240" w:lineRule="auto"/>
        <w:ind w:firstLineChars="0" w:firstLine="0"/>
        <w:jc w:val="left"/>
        <w:rPr>
          <w:rFonts w:ascii="黑体" w:eastAsia="黑体" w:hAnsi="黑体" w:cstheme="majorBidi" w:hint="eastAsia"/>
          <w:bCs/>
          <w:color w:val="000000" w:themeColor="text1"/>
          <w:sz w:val="28"/>
          <w:szCs w:val="26"/>
          <w:lang w:eastAsia="zh-CN"/>
        </w:rPr>
      </w:pPr>
      <w:r>
        <w:rPr>
          <w:rFonts w:ascii="黑体" w:eastAsia="黑体" w:hAnsi="黑体" w:hint="eastAsia"/>
          <w:bCs/>
          <w:color w:val="000000" w:themeColor="text1"/>
          <w:sz w:val="28"/>
          <w:szCs w:val="26"/>
          <w:lang w:eastAsia="zh-CN"/>
        </w:rPr>
        <w:br w:type="page"/>
      </w:r>
    </w:p>
    <w:p w14:paraId="58DD5317" w14:textId="77777777" w:rsidR="001F2E16" w:rsidRDefault="00000000">
      <w:pPr>
        <w:pStyle w:val="2"/>
        <w:spacing w:before="312" w:after="312"/>
      </w:pPr>
      <w:bookmarkStart w:id="26" w:name="_Toc17234"/>
      <w:proofErr w:type="spellStart"/>
      <w:r>
        <w:rPr>
          <w:rFonts w:hint="eastAsia"/>
        </w:rPr>
        <w:lastRenderedPageBreak/>
        <w:t>理论基础</w:t>
      </w:r>
      <w:bookmarkEnd w:id="26"/>
      <w:proofErr w:type="spellEnd"/>
    </w:p>
    <w:p w14:paraId="3DC9918A" w14:textId="77777777" w:rsidR="001F2E16" w:rsidRDefault="00000000">
      <w:pPr>
        <w:pStyle w:val="3"/>
        <w:spacing w:before="312" w:after="312"/>
        <w:ind w:firstLine="480"/>
      </w:pPr>
      <w:bookmarkStart w:id="27" w:name="_Toc31428"/>
      <w:proofErr w:type="spellStart"/>
      <w:r>
        <w:rPr>
          <w:rFonts w:hint="eastAsia"/>
        </w:rPr>
        <w:t>价值共创理论</w:t>
      </w:r>
      <w:bookmarkEnd w:id="27"/>
      <w:proofErr w:type="spellEnd"/>
    </w:p>
    <w:p w14:paraId="78E14275" w14:textId="77777777" w:rsidR="001F2E16" w:rsidRDefault="00000000">
      <w:pPr>
        <w:ind w:firstLine="480"/>
        <w:rPr>
          <w:lang w:eastAsia="zh-CN"/>
        </w:rPr>
      </w:pPr>
      <w:r>
        <w:rPr>
          <w:rFonts w:hint="eastAsia"/>
          <w:lang w:eastAsia="zh-CN"/>
        </w:rPr>
        <w:t>价值共创理论（</w:t>
      </w:r>
      <w:r>
        <w:rPr>
          <w:rFonts w:hint="eastAsia"/>
          <w:lang w:eastAsia="zh-CN"/>
        </w:rPr>
        <w:t>Value Co-creation Theory</w:t>
      </w:r>
      <w:r>
        <w:rPr>
          <w:rFonts w:hint="eastAsia"/>
          <w:lang w:eastAsia="zh-CN"/>
        </w:rPr>
        <w:t>）是现代管理学与营销学范式转移的核心理论之一。传统经济学视角根植于</w:t>
      </w:r>
      <w:r>
        <w:rPr>
          <w:rFonts w:hint="eastAsia" w:ascii="宋体" w:hAnsi="宋体" w:eastAsia="宋体" w:cs="宋体"/>
          <w:lang w:eastAsia="zh-CN"/>
        </w:rPr>
        <w:t>“</w:t>
      </w:r>
      <w:r>
        <w:rPr>
          <w:rFonts w:hint="eastAsia"/>
          <w:lang w:eastAsia="zh-CN"/>
        </w:rPr>
        <w:t>产品主导逻辑</w:t>
      </w:r>
      <w:r>
        <w:rPr>
          <w:rFonts w:hint="eastAsia" w:ascii="宋体" w:hAnsi="宋体" w:eastAsia="宋体" w:cs="宋体"/>
          <w:lang w:eastAsia="zh-CN"/>
        </w:rPr>
        <w:t>”</w:t>
      </w:r>
      <w:r>
        <w:rPr>
          <w:rFonts w:hint="eastAsia"/>
          <w:lang w:eastAsia="zh-CN"/>
        </w:rPr>
        <w:t>，认为价值是由企业在内部生产链条中独立创造的，而消费者仅作为被动的价值消耗者，通过单向的市场交易接收产品或服务中所包含的</w:t>
      </w:r>
      <w:r>
        <w:rPr>
          <w:rFonts w:hint="eastAsia" w:ascii="宋体" w:hAnsi="宋体" w:eastAsia="宋体" w:cs="宋体"/>
          <w:lang w:eastAsia="zh-CN"/>
        </w:rPr>
        <w:t>“</w:t>
      </w:r>
      <w:r>
        <w:rPr>
          <w:rFonts w:hint="eastAsia"/>
          <w:lang w:eastAsia="zh-CN"/>
        </w:rPr>
        <w:t>固有价值</w:t>
      </w:r>
      <w:r>
        <w:rPr>
          <w:rFonts w:hint="eastAsia" w:ascii="宋体" w:hAnsi="宋体" w:eastAsia="宋体" w:cs="宋体"/>
          <w:lang w:eastAsia="zh-CN"/>
        </w:rPr>
        <w:t>”</w:t>
      </w:r>
      <w:r>
        <w:rPr>
          <w:rFonts w:hint="eastAsia"/>
          <w:lang w:eastAsia="zh-CN"/>
        </w:rPr>
        <w:t>。然而，随着全球化进程的深化、互联网技术的普及以及信息不对称的逐步消除，消费者的主体意识与赋能程度显著提升（</w:t>
      </w:r>
      <w:r>
        <w:rPr>
          <w:rFonts w:hint="eastAsia"/>
          <w:lang w:eastAsia="zh-CN"/>
        </w:rPr>
        <w:t>Prahalad &amp; Ramaswamy, 2004</w:t>
      </w:r>
      <w:r>
        <w:rPr>
          <w:rFonts w:hint="eastAsia"/>
          <w:lang w:eastAsia="zh-CN"/>
        </w:rPr>
        <w:t>）。基于这一市场环境的跃迁，</w:t>
      </w:r>
      <w:r>
        <w:rPr>
          <w:rFonts w:hint="eastAsia"/>
          <w:lang w:eastAsia="zh-CN"/>
        </w:rPr>
        <w:t xml:space="preserve">Prahalad </w:t>
      </w:r>
      <w:r>
        <w:rPr>
          <w:rFonts w:hint="eastAsia"/>
          <w:lang w:eastAsia="zh-CN"/>
        </w:rPr>
        <w:t>和</w:t>
      </w:r>
      <w:r>
        <w:rPr>
          <w:rFonts w:hint="eastAsia"/>
          <w:lang w:eastAsia="zh-CN"/>
        </w:rPr>
        <w:t xml:space="preserve">Ramaswamy </w:t>
      </w:r>
      <w:r>
        <w:rPr>
          <w:rFonts w:hint="eastAsia"/>
          <w:lang w:eastAsia="zh-CN"/>
        </w:rPr>
        <w:t>（</w:t>
      </w:r>
      <w:r>
        <w:rPr>
          <w:rFonts w:hint="eastAsia"/>
          <w:lang w:eastAsia="zh-CN"/>
        </w:rPr>
        <w:t>2004</w:t>
      </w:r>
      <w:r>
        <w:rPr>
          <w:rFonts w:hint="eastAsia"/>
          <w:lang w:eastAsia="zh-CN"/>
        </w:rPr>
        <w:t>）正式确立了价值共创的理论基石，明确提出价值不再单纯由企业孤独地制造，而是企业与消费者通过</w:t>
      </w:r>
      <w:r>
        <w:rPr>
          <w:rFonts w:hint="eastAsia"/>
          <w:b/>
          <w:bCs/>
          <w:lang w:eastAsia="zh-CN"/>
        </w:rPr>
        <w:t>持续、双向</w:t>
      </w:r>
      <w:r>
        <w:rPr>
          <w:rFonts w:hint="eastAsia"/>
          <w:lang w:eastAsia="zh-CN"/>
        </w:rPr>
        <w:t>的互动共同创造出来的。这一命题将价值定义的重心从静态的交换价值转向了动态的</w:t>
      </w:r>
      <w:r>
        <w:rPr>
          <w:rFonts w:hint="eastAsia" w:ascii="宋体" w:hAnsi="宋体" w:eastAsia="宋体" w:cs="宋体"/>
          <w:lang w:eastAsia="zh-CN"/>
        </w:rPr>
        <w:t>“</w:t>
      </w:r>
      <w:r>
        <w:rPr>
          <w:rFonts w:hint="eastAsia"/>
          <w:lang w:eastAsia="zh-CN"/>
        </w:rPr>
        <w:t>使用价值</w:t>
      </w:r>
      <w:r>
        <w:rPr>
          <w:rFonts w:hint="eastAsia" w:ascii="宋体" w:hAnsi="宋体" w:eastAsia="宋体" w:cs="宋体"/>
          <w:lang w:eastAsia="zh-CN"/>
        </w:rPr>
        <w:t>”</w:t>
      </w:r>
      <w:r>
        <w:rPr>
          <w:rFonts w:hint="eastAsia"/>
          <w:lang w:eastAsia="zh-CN"/>
        </w:rPr>
        <w:t>或</w:t>
      </w:r>
      <w:r>
        <w:rPr>
          <w:rFonts w:hint="eastAsia" w:ascii="宋体" w:hAnsi="宋体" w:eastAsia="宋体" w:cs="宋体"/>
          <w:lang w:eastAsia="zh-CN"/>
        </w:rPr>
        <w:t>“</w:t>
      </w:r>
      <w:r>
        <w:rPr>
          <w:rFonts w:hint="eastAsia"/>
          <w:lang w:eastAsia="zh-CN"/>
        </w:rPr>
        <w:t>个体体验价值</w:t>
      </w:r>
      <w:r>
        <w:rPr>
          <w:rFonts w:hint="eastAsia" w:ascii="宋体" w:hAnsi="宋体" w:eastAsia="宋体" w:cs="宋体"/>
          <w:lang w:eastAsia="zh-CN"/>
        </w:rPr>
        <w:t>”</w:t>
      </w:r>
      <w:r>
        <w:rPr>
          <w:rFonts w:hint="eastAsia"/>
          <w:lang w:eastAsia="zh-CN"/>
        </w:rPr>
        <w:t>，使产品转变为围绕个体体验展开互动的</w:t>
      </w:r>
      <w:r>
        <w:rPr>
          <w:rFonts w:hint="eastAsia" w:ascii="宋体" w:hAnsi="宋体" w:eastAsia="宋体" w:cs="宋体"/>
          <w:lang w:eastAsia="zh-CN"/>
        </w:rPr>
        <w:t>“</w:t>
      </w:r>
      <w:r>
        <w:rPr>
          <w:rFonts w:hint="eastAsia"/>
          <w:lang w:eastAsia="zh-CN"/>
        </w:rPr>
        <w:t>人工制品</w:t>
      </w:r>
      <w:r>
        <w:rPr>
          <w:rFonts w:hint="eastAsia" w:ascii="宋体" w:hAnsi="宋体" w:eastAsia="宋体" w:cs="宋体"/>
          <w:lang w:eastAsia="zh-CN"/>
        </w:rPr>
        <w:t>”</w:t>
      </w:r>
      <w:r>
        <w:rPr>
          <w:rFonts w:hint="eastAsia"/>
          <w:lang w:eastAsia="zh-CN"/>
        </w:rPr>
        <w:t>（</w:t>
      </w:r>
      <w:r>
        <w:rPr>
          <w:rFonts w:hint="eastAsia"/>
          <w:lang w:eastAsia="zh-CN"/>
        </w:rPr>
        <w:t>Vargo &amp; Lusch,2004</w:t>
      </w:r>
      <w:r>
        <w:rPr>
          <w:rFonts w:hint="eastAsia"/>
          <w:lang w:eastAsia="zh-CN"/>
        </w:rPr>
        <w:t>）。</w:t>
      </w:r>
    </w:p>
    <w:p w14:paraId="74BF6ED9" w14:textId="77777777" w:rsidR="001F2E16" w:rsidRDefault="00000000">
      <w:pPr>
        <w:ind w:firstLine="480"/>
        <w:rPr>
          <w:lang w:eastAsia="zh-CN"/>
        </w:rPr>
      </w:pPr>
      <w:r>
        <w:rPr>
          <w:rFonts w:hint="eastAsia"/>
          <w:lang w:eastAsia="zh-CN"/>
        </w:rPr>
        <w:t>为了将价值共创的抽象命题转化为可操作的战略分析工具，</w:t>
      </w:r>
      <w:r>
        <w:rPr>
          <w:rFonts w:hint="eastAsia"/>
          <w:lang w:eastAsia="zh-CN"/>
        </w:rPr>
        <w:t>Prahalad</w:t>
      </w:r>
      <w:r>
        <w:rPr>
          <w:rFonts w:hint="eastAsia"/>
          <w:lang w:eastAsia="zh-CN"/>
        </w:rPr>
        <w:t>和</w:t>
      </w:r>
      <w:r>
        <w:rPr>
          <w:rFonts w:hint="eastAsia"/>
          <w:lang w:eastAsia="zh-CN"/>
        </w:rPr>
        <w:t>Ramaswamy</w:t>
      </w:r>
      <w:r>
        <w:rPr>
          <w:rFonts w:hint="eastAsia"/>
          <w:lang w:eastAsia="zh-CN"/>
        </w:rPr>
        <w:t>（</w:t>
      </w:r>
      <w:r>
        <w:rPr>
          <w:rFonts w:hint="eastAsia"/>
          <w:lang w:eastAsia="zh-CN"/>
        </w:rPr>
        <w:t>2004</w:t>
      </w:r>
      <w:r>
        <w:rPr>
          <w:rFonts w:hint="eastAsia"/>
          <w:lang w:eastAsia="zh-CN"/>
        </w:rPr>
        <w:t>）构建了经典的</w:t>
      </w:r>
      <w:r>
        <w:rPr>
          <w:rFonts w:hint="eastAsia"/>
          <w:lang w:eastAsia="zh-CN"/>
        </w:rPr>
        <w:t>DART</w:t>
      </w:r>
      <w:r>
        <w:rPr>
          <w:rFonts w:hint="eastAsia"/>
          <w:lang w:eastAsia="zh-CN"/>
        </w:rPr>
        <w:t>模型。该模型由对话（</w:t>
      </w:r>
      <w:r>
        <w:rPr>
          <w:rFonts w:hint="eastAsia"/>
          <w:lang w:eastAsia="zh-CN"/>
        </w:rPr>
        <w:t>Dialogue</w:t>
      </w:r>
      <w:r>
        <w:rPr>
          <w:rFonts w:hint="eastAsia"/>
          <w:lang w:eastAsia="zh-CN"/>
        </w:rPr>
        <w:t>）、获取（</w:t>
      </w:r>
      <w:r>
        <w:rPr>
          <w:rFonts w:hint="eastAsia"/>
          <w:lang w:eastAsia="zh-CN"/>
        </w:rPr>
        <w:t>Access</w:t>
      </w:r>
      <w:r>
        <w:rPr>
          <w:rFonts w:hint="eastAsia"/>
          <w:lang w:eastAsia="zh-CN"/>
        </w:rPr>
        <w:t>）、风险评估（</w:t>
      </w:r>
      <w:r>
        <w:rPr>
          <w:rFonts w:hint="eastAsia"/>
          <w:lang w:eastAsia="zh-CN"/>
        </w:rPr>
        <w:t>Risk Assessment</w:t>
      </w:r>
      <w:r>
        <w:rPr>
          <w:rFonts w:hint="eastAsia"/>
          <w:lang w:eastAsia="zh-CN"/>
        </w:rPr>
        <w:t>）和透明性（</w:t>
      </w:r>
      <w:r>
        <w:rPr>
          <w:rFonts w:hint="eastAsia"/>
          <w:lang w:eastAsia="zh-CN"/>
        </w:rPr>
        <w:t>Transparency</w:t>
      </w:r>
      <w:r>
        <w:rPr>
          <w:rFonts w:hint="eastAsia"/>
          <w:lang w:eastAsia="zh-CN"/>
        </w:rPr>
        <w:t>）四个系统集成的核心维度构成。四个维度互为因果，共同构成了企业与外部利益相关者交互的标准化行动框架。</w:t>
      </w:r>
    </w:p>
    <w:p w14:paraId="6F0C6DD8" w14:textId="77777777" w:rsidR="001F2E16" w:rsidRDefault="00000000">
      <w:pPr>
        <w:keepNext/>
        <w:ind w:firstLineChars="0" w:firstLine="0"/>
        <w:jc w:val="center"/>
      </w:pPr>
      <w:r>
        <w:rPr>
          <w:rFonts w:ascii="仿宋" w:eastAsia="仿宋" w:hAnsi="仿宋" w:hint="eastAsia"/>
          <w:noProof/>
          <w:lang w:eastAsia="zh-CN"/>
        </w:rPr>
        <w:drawing>
          <wp:inline distT="0" distB="0" distL="0" distR="0" wp14:anchorId="57B22D22" wp14:editId="604F3563">
            <wp:extent cx="5263603" cy="2346960"/>
            <wp:effectExtent l="0" t="0" r="0" b="0"/>
            <wp:docPr id="18954420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42074" name="图片 8"/>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63603" cy="2346960"/>
                    </a:xfrm>
                    <a:prstGeom prst="rect">
                      <a:avLst/>
                    </a:prstGeom>
                    <a:noFill/>
                  </pic:spPr>
                </pic:pic>
              </a:graphicData>
            </a:graphic>
          </wp:inline>
        </w:drawing>
      </w:r>
    </w:p>
    <w:p w14:paraId="4ADEF0C7" w14:textId="429C5925" w:rsidR="001F2E16" w:rsidRDefault="00000000">
      <w:pPr>
        <w:pStyle w:val="a7"/>
        <w:ind w:firstLine="400"/>
        <w:jc w:val="center"/>
        <w:rPr>
          <w:rFonts w:ascii="仿宋" w:eastAsia="仿宋" w:hAnsi="仿宋" w:hint="eastAsia"/>
          <w:lang w:eastAsia="zh-CN"/>
        </w:rPr>
      </w:pPr>
      <w:r>
        <w:rPr>
          <w:rFonts w:hint="eastAsia"/>
          <w:lang w:eastAsia="zh-CN"/>
        </w:rPr>
        <w:t>图</w:t>
      </w:r>
      <w:r w:rsidR="005145F0">
        <w:rPr>
          <w:rFonts w:hint="eastAsia"/>
          <w:lang w:eastAsia="zh-CN"/>
        </w:rPr>
        <w:t>1</w:t>
      </w:r>
      <w:r>
        <w:rPr>
          <w:lang w:eastAsia="zh-CN"/>
        </w:rPr>
        <w:noBreakHyphen/>
      </w:r>
      <w:bookmarkStart w:id="28" w:name="_Toc9694"/>
      <w:r w:rsidR="00E6634E">
        <w:rPr>
          <w:rFonts w:hint="eastAsia"/>
          <w:lang w:eastAsia="zh-CN"/>
        </w:rPr>
        <w:t>4</w:t>
      </w:r>
      <w:r w:rsidR="005145F0">
        <w:rPr>
          <w:rFonts w:hint="eastAsia"/>
          <w:lang w:eastAsia="zh-CN"/>
        </w:rPr>
        <w:t xml:space="preserve"> </w:t>
      </w:r>
      <w:r>
        <w:rPr>
          <w:lang w:eastAsia="zh-CN"/>
        </w:rPr>
        <w:t>DART</w:t>
      </w:r>
      <w:r>
        <w:rPr>
          <w:lang w:eastAsia="zh-CN"/>
        </w:rPr>
        <w:t>模型</w:t>
      </w:r>
      <w:bookmarkEnd w:id="28"/>
    </w:p>
    <w:p w14:paraId="65C7DF21" w14:textId="77777777" w:rsidR="001F2E16" w:rsidRDefault="00000000">
      <w:pPr>
        <w:ind w:firstLine="480"/>
        <w:rPr>
          <w:lang w:eastAsia="zh-CN"/>
        </w:rPr>
      </w:pPr>
      <w:r>
        <w:rPr>
          <w:rFonts w:hint="eastAsia"/>
          <w:lang w:eastAsia="zh-CN"/>
        </w:rPr>
        <w:lastRenderedPageBreak/>
        <w:t>在当前的经济与社会发展情境下，探讨并深化价值共创</w:t>
      </w:r>
      <w:r>
        <w:rPr>
          <w:rFonts w:hint="eastAsia"/>
          <w:lang w:eastAsia="zh-CN"/>
        </w:rPr>
        <w:t>DART</w:t>
      </w:r>
      <w:r>
        <w:rPr>
          <w:rFonts w:hint="eastAsia"/>
          <w:lang w:eastAsia="zh-CN"/>
        </w:rPr>
        <w:t>模型的研究具有重要的时代意义与学术价值：</w:t>
      </w:r>
    </w:p>
    <w:p w14:paraId="3FC7D0DA" w14:textId="77777777" w:rsidR="001F2E16" w:rsidRDefault="00000000">
      <w:pPr>
        <w:ind w:firstLine="480"/>
        <w:rPr>
          <w:lang w:eastAsia="zh-CN"/>
        </w:rPr>
      </w:pPr>
      <w:r>
        <w:rPr>
          <w:rFonts w:hint="eastAsia"/>
          <w:lang w:eastAsia="zh-CN"/>
        </w:rPr>
        <w:t>第一，</w:t>
      </w:r>
      <w:r>
        <w:rPr>
          <w:rFonts w:hint="eastAsia"/>
          <w:lang w:eastAsia="zh-CN"/>
        </w:rPr>
        <w:t>DART</w:t>
      </w:r>
      <w:r>
        <w:rPr>
          <w:rFonts w:hint="eastAsia"/>
          <w:lang w:eastAsia="zh-CN"/>
        </w:rPr>
        <w:t>模型为数字经济时代的涉农企业提供了打破传统组织壁垒的机制性工具。传统的订单农业往往面临</w:t>
      </w:r>
      <w:r>
        <w:rPr>
          <w:rFonts w:hint="eastAsia" w:ascii="宋体" w:hAnsi="宋体" w:eastAsia="宋体" w:cs="宋体"/>
          <w:lang w:eastAsia="zh-CN"/>
        </w:rPr>
        <w:t>“</w:t>
      </w:r>
      <w:r>
        <w:rPr>
          <w:rFonts w:hint="eastAsia"/>
          <w:lang w:eastAsia="zh-CN"/>
        </w:rPr>
        <w:t>农户议价弱势、高违约率、利益分配零和博弈</w:t>
      </w:r>
      <w:r>
        <w:rPr>
          <w:rFonts w:hint="eastAsia" w:ascii="宋体" w:hAnsi="宋体" w:eastAsia="宋体" w:cs="宋体"/>
          <w:lang w:eastAsia="zh-CN"/>
        </w:rPr>
        <w:t>”</w:t>
      </w:r>
      <w:r>
        <w:rPr>
          <w:rFonts w:hint="eastAsia"/>
          <w:lang w:eastAsia="zh-CN"/>
        </w:rPr>
        <w:t>的结构性困境。在当下推动</w:t>
      </w:r>
      <w:r>
        <w:rPr>
          <w:rFonts w:hint="eastAsia" w:ascii="宋体" w:hAnsi="宋体" w:eastAsia="宋体" w:cs="宋体"/>
          <w:lang w:eastAsia="zh-CN"/>
        </w:rPr>
        <w:t>“</w:t>
      </w:r>
      <w:r>
        <w:rPr>
          <w:rFonts w:hint="eastAsia"/>
          <w:lang w:eastAsia="zh-CN"/>
        </w:rPr>
        <w:t>千万工程</w:t>
      </w:r>
      <w:r>
        <w:rPr>
          <w:rFonts w:hint="eastAsia" w:ascii="宋体" w:hAnsi="宋体" w:eastAsia="宋体" w:cs="宋体"/>
          <w:lang w:eastAsia="zh-CN"/>
        </w:rPr>
        <w:t>”</w:t>
      </w:r>
      <w:r>
        <w:rPr>
          <w:rFonts w:hint="eastAsia"/>
          <w:lang w:eastAsia="zh-CN"/>
        </w:rPr>
        <w:t>深化与山区高质量发展的背景下，</w:t>
      </w:r>
      <w:r>
        <w:rPr>
          <w:rFonts w:hint="eastAsia"/>
          <w:lang w:eastAsia="zh-CN"/>
        </w:rPr>
        <w:t>DART</w:t>
      </w:r>
      <w:r>
        <w:rPr>
          <w:rFonts w:hint="eastAsia"/>
          <w:lang w:eastAsia="zh-CN"/>
        </w:rPr>
        <w:t>模型的研究意义在于它提供了一种</w:t>
      </w:r>
      <w:r>
        <w:rPr>
          <w:rFonts w:hint="eastAsia" w:ascii="宋体" w:hAnsi="宋体" w:eastAsia="宋体" w:cs="宋体"/>
          <w:lang w:eastAsia="zh-CN"/>
        </w:rPr>
        <w:t>“</w:t>
      </w:r>
      <w:r>
        <w:rPr>
          <w:rFonts w:hint="eastAsia"/>
          <w:b/>
          <w:bCs/>
          <w:lang w:eastAsia="zh-CN"/>
        </w:rPr>
        <w:t>双向赋能</w:t>
      </w:r>
      <w:r>
        <w:rPr>
          <w:rFonts w:hint="eastAsia" w:ascii="宋体" w:hAnsi="宋体" w:eastAsia="宋体" w:cs="宋体"/>
          <w:lang w:eastAsia="zh-CN"/>
        </w:rPr>
        <w:t>”</w:t>
      </w:r>
      <w:r>
        <w:rPr>
          <w:rFonts w:hint="eastAsia"/>
          <w:lang w:eastAsia="zh-CN"/>
        </w:rPr>
        <w:t>的全新解题思路。研究如何通过</w:t>
      </w:r>
      <w:r>
        <w:rPr>
          <w:rFonts w:hint="eastAsia" w:ascii="宋体" w:hAnsi="宋体" w:eastAsia="宋体" w:cs="宋体"/>
          <w:lang w:eastAsia="zh-CN"/>
        </w:rPr>
        <w:t>“</w:t>
      </w:r>
      <w:r>
        <w:rPr>
          <w:rFonts w:hint="eastAsia"/>
          <w:lang w:eastAsia="zh-CN"/>
        </w:rPr>
        <w:t>获取（</w:t>
      </w:r>
      <w:r>
        <w:rPr>
          <w:rFonts w:hint="eastAsia"/>
          <w:lang w:eastAsia="zh-CN"/>
        </w:rPr>
        <w:t>Access</w:t>
      </w:r>
      <w:r>
        <w:rPr>
          <w:rFonts w:hint="eastAsia"/>
          <w:lang w:eastAsia="zh-CN"/>
        </w:rPr>
        <w:t>）</w:t>
      </w:r>
      <w:r>
        <w:rPr>
          <w:rFonts w:hint="eastAsia" w:ascii="宋体" w:hAnsi="宋体" w:eastAsia="宋体" w:cs="宋体"/>
          <w:lang w:eastAsia="zh-CN"/>
        </w:rPr>
        <w:t>”</w:t>
      </w:r>
      <w:r>
        <w:rPr>
          <w:rFonts w:hint="eastAsia"/>
          <w:lang w:eastAsia="zh-CN"/>
        </w:rPr>
        <w:t>实现企业资本、技术与土地资源的要素下沉，以及通过</w:t>
      </w:r>
      <w:r>
        <w:rPr>
          <w:rFonts w:hint="eastAsia" w:ascii="宋体" w:hAnsi="宋体" w:eastAsia="宋体" w:cs="宋体"/>
          <w:lang w:eastAsia="zh-CN"/>
        </w:rPr>
        <w:t>“</w:t>
      </w:r>
      <w:r>
        <w:rPr>
          <w:rFonts w:hint="eastAsia"/>
          <w:lang w:eastAsia="zh-CN"/>
        </w:rPr>
        <w:t>对话（</w:t>
      </w:r>
      <w:r>
        <w:rPr>
          <w:rFonts w:hint="eastAsia"/>
          <w:lang w:eastAsia="zh-CN"/>
        </w:rPr>
        <w:t>Dialogue</w:t>
      </w:r>
      <w:r>
        <w:rPr>
          <w:rFonts w:hint="eastAsia"/>
          <w:lang w:eastAsia="zh-CN"/>
        </w:rPr>
        <w:t>）</w:t>
      </w:r>
      <w:r>
        <w:rPr>
          <w:rFonts w:hint="eastAsia" w:ascii="宋体" w:hAnsi="宋体" w:eastAsia="宋体" w:cs="宋体"/>
          <w:lang w:eastAsia="zh-CN"/>
        </w:rPr>
        <w:t>”</w:t>
      </w:r>
      <w:r>
        <w:rPr>
          <w:rFonts w:hint="eastAsia"/>
          <w:lang w:eastAsia="zh-CN"/>
        </w:rPr>
        <w:t>重塑企业与农户之间的关系治理，能够有效推动传统农业向现代产业工人化转型，为涉农龙头企业优化现代化供应链治理提供精细化的剖析工具。</w:t>
      </w:r>
    </w:p>
    <w:p w14:paraId="6FA40931" w14:textId="77777777" w:rsidR="001F2E16" w:rsidRDefault="00000000">
      <w:pPr>
        <w:ind w:firstLine="480"/>
        <w:rPr>
          <w:lang w:eastAsia="zh-CN"/>
        </w:rPr>
      </w:pPr>
      <w:r>
        <w:rPr>
          <w:rFonts w:hint="eastAsia"/>
          <w:lang w:eastAsia="zh-CN"/>
        </w:rPr>
        <w:t>第二，</w:t>
      </w:r>
      <w:r>
        <w:rPr>
          <w:rFonts w:hint="eastAsia"/>
          <w:lang w:eastAsia="zh-CN"/>
        </w:rPr>
        <w:t>DART</w:t>
      </w:r>
      <w:r>
        <w:rPr>
          <w:rFonts w:hint="eastAsia"/>
          <w:lang w:eastAsia="zh-CN"/>
        </w:rPr>
        <w:t>模型是构建多主体</w:t>
      </w:r>
      <w:r>
        <w:rPr>
          <w:rFonts w:hint="eastAsia" w:ascii="宋体" w:hAnsi="宋体" w:eastAsia="宋体" w:cs="宋体"/>
          <w:lang w:eastAsia="zh-CN"/>
        </w:rPr>
        <w:t>“</w:t>
      </w:r>
      <w:r>
        <w:rPr>
          <w:rFonts w:hint="eastAsia"/>
          <w:b/>
          <w:bCs/>
          <w:lang w:eastAsia="zh-CN"/>
        </w:rPr>
        <w:t>长期战略信任</w:t>
      </w:r>
      <w:r>
        <w:rPr>
          <w:rFonts w:hint="eastAsia" w:ascii="宋体" w:hAnsi="宋体" w:eastAsia="宋体" w:cs="宋体"/>
          <w:lang w:eastAsia="zh-CN"/>
        </w:rPr>
        <w:t>”</w:t>
      </w:r>
      <w:r>
        <w:rPr>
          <w:rFonts w:hint="eastAsia"/>
          <w:lang w:eastAsia="zh-CN"/>
        </w:rPr>
        <w:t>与</w:t>
      </w:r>
      <w:r>
        <w:rPr>
          <w:rFonts w:hint="eastAsia"/>
          <w:b/>
          <w:bCs/>
          <w:lang w:eastAsia="zh-CN"/>
        </w:rPr>
        <w:t>风险共担</w:t>
      </w:r>
      <w:r>
        <w:rPr>
          <w:rFonts w:hint="eastAsia"/>
          <w:lang w:eastAsia="zh-CN"/>
        </w:rPr>
        <w:t>制度的理论指南。在不确定性日益增加的市场环境中，多主体协同容易因信息失真或风险转嫁而陷入瓦解。当下对</w:t>
      </w:r>
      <w:r>
        <w:rPr>
          <w:rFonts w:hint="eastAsia"/>
          <w:lang w:eastAsia="zh-CN"/>
        </w:rPr>
        <w:t>DART</w:t>
      </w:r>
      <w:r>
        <w:rPr>
          <w:rFonts w:hint="eastAsia"/>
          <w:lang w:eastAsia="zh-CN"/>
        </w:rPr>
        <w:t>模型中</w:t>
      </w:r>
      <w:r>
        <w:rPr>
          <w:rFonts w:hint="eastAsia" w:ascii="宋体" w:hAnsi="宋体" w:eastAsia="宋体" w:cs="宋体"/>
          <w:lang w:eastAsia="zh-CN"/>
        </w:rPr>
        <w:t>“</w:t>
      </w:r>
      <w:r>
        <w:rPr>
          <w:rFonts w:hint="eastAsia"/>
          <w:lang w:eastAsia="zh-CN"/>
        </w:rPr>
        <w:t>风险评估（</w:t>
      </w:r>
      <w:r>
        <w:rPr>
          <w:rFonts w:hint="eastAsia"/>
          <w:lang w:eastAsia="zh-CN"/>
        </w:rPr>
        <w:t>Risk Assessment</w:t>
      </w:r>
      <w:r>
        <w:rPr>
          <w:rFonts w:hint="eastAsia"/>
          <w:lang w:eastAsia="zh-CN"/>
        </w:rPr>
        <w:t>）</w:t>
      </w:r>
      <w:r>
        <w:rPr>
          <w:rFonts w:hint="eastAsia" w:ascii="宋体" w:hAnsi="宋体" w:eastAsia="宋体" w:cs="宋体"/>
          <w:lang w:eastAsia="zh-CN"/>
        </w:rPr>
        <w:t>”</w:t>
      </w:r>
      <w:r>
        <w:rPr>
          <w:rFonts w:hint="eastAsia"/>
          <w:lang w:eastAsia="zh-CN"/>
        </w:rPr>
        <w:t>与</w:t>
      </w:r>
      <w:r>
        <w:rPr>
          <w:rFonts w:hint="eastAsia" w:ascii="宋体" w:hAnsi="宋体" w:eastAsia="宋体" w:cs="宋体"/>
          <w:lang w:eastAsia="zh-CN"/>
        </w:rPr>
        <w:t>“</w:t>
      </w:r>
      <w:r>
        <w:rPr>
          <w:rFonts w:hint="eastAsia"/>
          <w:lang w:eastAsia="zh-CN"/>
        </w:rPr>
        <w:t>透明性（</w:t>
      </w:r>
      <w:r>
        <w:rPr>
          <w:rFonts w:hint="eastAsia"/>
          <w:lang w:eastAsia="zh-CN"/>
        </w:rPr>
        <w:t>Transparency</w:t>
      </w:r>
      <w:r>
        <w:rPr>
          <w:rFonts w:hint="eastAsia"/>
          <w:lang w:eastAsia="zh-CN"/>
        </w:rPr>
        <w:t>）</w:t>
      </w:r>
      <w:r>
        <w:rPr>
          <w:rFonts w:hint="eastAsia" w:ascii="宋体" w:hAnsi="宋体" w:eastAsia="宋体" w:cs="宋体"/>
          <w:lang w:eastAsia="zh-CN"/>
        </w:rPr>
        <w:t>”</w:t>
      </w:r>
      <w:r>
        <w:rPr>
          <w:rFonts w:hint="eastAsia"/>
          <w:lang w:eastAsia="zh-CN"/>
        </w:rPr>
        <w:t>的深入探讨，其核心意义在于指导企业如何公开关键数据与结算标准，将传统的要素交易关系升华为内生性的股份合作制。这种从</w:t>
      </w:r>
      <w:r>
        <w:rPr>
          <w:rFonts w:hint="eastAsia" w:ascii="宋体" w:hAnsi="宋体" w:eastAsia="宋体" w:cs="宋体"/>
          <w:lang w:eastAsia="zh-CN"/>
        </w:rPr>
        <w:t>“</w:t>
      </w:r>
      <w:r>
        <w:rPr>
          <w:rFonts w:hint="eastAsia"/>
          <w:lang w:eastAsia="zh-CN"/>
        </w:rPr>
        <w:t>交易</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关系</w:t>
      </w:r>
      <w:r>
        <w:rPr>
          <w:rFonts w:hint="eastAsia" w:ascii="宋体" w:hAnsi="宋体" w:eastAsia="宋体" w:cs="宋体"/>
          <w:lang w:eastAsia="zh-CN"/>
        </w:rPr>
        <w:t>”</w:t>
      </w:r>
      <w:r>
        <w:rPr>
          <w:rFonts w:hint="eastAsia"/>
          <w:lang w:eastAsia="zh-CN"/>
        </w:rPr>
        <w:t>的跃迁，能够真正落实</w:t>
      </w:r>
      <w:r>
        <w:rPr>
          <w:rFonts w:hint="eastAsia"/>
          <w:b/>
          <w:bCs/>
          <w:lang w:eastAsia="zh-CN"/>
        </w:rPr>
        <w:t>风险兜底</w:t>
      </w:r>
      <w:r>
        <w:rPr>
          <w:rFonts w:hint="eastAsia"/>
          <w:lang w:eastAsia="zh-CN"/>
        </w:rPr>
        <w:t>与</w:t>
      </w:r>
      <w:r>
        <w:rPr>
          <w:rFonts w:hint="eastAsia"/>
          <w:b/>
          <w:bCs/>
          <w:lang w:eastAsia="zh-CN"/>
        </w:rPr>
        <w:t>利益剩余共享</w:t>
      </w:r>
      <w:r>
        <w:rPr>
          <w:rFonts w:hint="eastAsia"/>
          <w:lang w:eastAsia="zh-CN"/>
        </w:rPr>
        <w:t>机制。</w:t>
      </w:r>
    </w:p>
    <w:p w14:paraId="0301A061" w14:textId="77777777" w:rsidR="001F2E16" w:rsidRDefault="00000000">
      <w:pPr>
        <w:ind w:firstLine="480"/>
        <w:rPr>
          <w:lang w:eastAsia="zh-CN"/>
        </w:rPr>
      </w:pPr>
      <w:r>
        <w:rPr>
          <w:rFonts w:hint="eastAsia"/>
          <w:lang w:eastAsia="zh-CN"/>
        </w:rPr>
        <w:t>第三，</w:t>
      </w:r>
      <w:r>
        <w:rPr>
          <w:rFonts w:hint="eastAsia"/>
          <w:lang w:eastAsia="zh-CN"/>
        </w:rPr>
        <w:t>DART</w:t>
      </w:r>
      <w:r>
        <w:rPr>
          <w:rFonts w:hint="eastAsia"/>
          <w:lang w:eastAsia="zh-CN"/>
        </w:rPr>
        <w:t>模型的研究有助于拓宽价值共创理论在</w:t>
      </w:r>
      <w:r>
        <w:rPr>
          <w:rFonts w:hint="eastAsia" w:ascii="宋体" w:hAnsi="宋体" w:eastAsia="宋体" w:cs="宋体"/>
          <w:lang w:eastAsia="zh-CN"/>
        </w:rPr>
        <w:t>“</w:t>
      </w:r>
      <w:r>
        <w:rPr>
          <w:rFonts w:hint="eastAsia"/>
          <w:lang w:eastAsia="zh-CN"/>
        </w:rPr>
        <w:t>共同富裕</w:t>
      </w:r>
      <w:r>
        <w:rPr>
          <w:rFonts w:hint="eastAsia" w:ascii="宋体" w:hAnsi="宋体" w:eastAsia="宋体" w:cs="宋体"/>
          <w:lang w:eastAsia="zh-CN"/>
        </w:rPr>
        <w:t>”</w:t>
      </w:r>
      <w:r>
        <w:rPr>
          <w:rFonts w:hint="eastAsia"/>
          <w:lang w:eastAsia="zh-CN"/>
        </w:rPr>
        <w:t>宏观时代命题下的应用边界。过去</w:t>
      </w:r>
      <w:r>
        <w:rPr>
          <w:rFonts w:hint="eastAsia"/>
          <w:lang w:eastAsia="zh-CN"/>
        </w:rPr>
        <w:t>DART</w:t>
      </w:r>
      <w:r>
        <w:rPr>
          <w:rFonts w:hint="eastAsia"/>
          <w:lang w:eastAsia="zh-CN"/>
        </w:rPr>
        <w:t>模型的应用多局限于快消、互联网或预制菜等</w:t>
      </w:r>
      <w:r>
        <w:rPr>
          <w:rFonts w:hint="eastAsia"/>
          <w:lang w:eastAsia="zh-CN"/>
        </w:rPr>
        <w:t>B2C</w:t>
      </w:r>
      <w:r>
        <w:rPr>
          <w:rFonts w:hint="eastAsia"/>
          <w:lang w:eastAsia="zh-CN"/>
        </w:rPr>
        <w:t>领域的消费者营销模式研究（梁玉梅，</w:t>
      </w:r>
      <w:r>
        <w:rPr>
          <w:rFonts w:hint="eastAsia"/>
          <w:lang w:eastAsia="zh-CN"/>
        </w:rPr>
        <w:t>2026</w:t>
      </w:r>
      <w:r>
        <w:rPr>
          <w:rFonts w:hint="eastAsia"/>
          <w:lang w:eastAsia="zh-CN"/>
        </w:rPr>
        <w:t>）。而当下将其拓展至山区县</w:t>
      </w:r>
      <w:r>
        <w:rPr>
          <w:rFonts w:hint="eastAsia" w:ascii="宋体" w:hAnsi="宋体" w:eastAsia="宋体" w:cs="宋体"/>
          <w:lang w:eastAsia="zh-CN"/>
        </w:rPr>
        <w:t>“</w:t>
      </w:r>
      <w:r>
        <w:rPr>
          <w:rFonts w:hint="eastAsia"/>
          <w:b/>
          <w:bCs/>
          <w:lang w:eastAsia="zh-CN"/>
        </w:rPr>
        <w:t>共富工坊</w:t>
      </w:r>
      <w:r>
        <w:rPr>
          <w:rFonts w:hint="eastAsia" w:ascii="宋体" w:hAnsi="宋体" w:eastAsia="宋体" w:cs="宋体"/>
          <w:lang w:eastAsia="zh-CN"/>
        </w:rPr>
        <w:t>”</w:t>
      </w:r>
      <w:r>
        <w:rPr>
          <w:rFonts w:hint="eastAsia"/>
          <w:lang w:eastAsia="zh-CN"/>
        </w:rPr>
        <w:t>及</w:t>
      </w:r>
      <w:r>
        <w:rPr>
          <w:rFonts w:hint="eastAsia"/>
          <w:b/>
          <w:bCs/>
          <w:lang w:eastAsia="zh-CN"/>
        </w:rPr>
        <w:t>订单农业</w:t>
      </w:r>
      <w:r>
        <w:rPr>
          <w:rFonts w:hint="eastAsia"/>
          <w:lang w:eastAsia="zh-CN"/>
        </w:rPr>
        <w:t>的微观治理，其研究意义在于打破了传统的</w:t>
      </w:r>
      <w:r>
        <w:rPr>
          <w:rFonts w:hint="eastAsia" w:ascii="宋体" w:hAnsi="宋体" w:eastAsia="宋体" w:cs="宋体"/>
          <w:lang w:eastAsia="zh-CN"/>
        </w:rPr>
        <w:t>“</w:t>
      </w:r>
      <w:r>
        <w:rPr>
          <w:rFonts w:hint="eastAsia"/>
          <w:lang w:eastAsia="zh-CN"/>
        </w:rPr>
        <w:t>企业中心论</w:t>
      </w:r>
      <w:r>
        <w:rPr>
          <w:rFonts w:hint="eastAsia" w:ascii="宋体" w:hAnsi="宋体" w:eastAsia="宋体" w:cs="宋体"/>
          <w:lang w:eastAsia="zh-CN"/>
        </w:rPr>
        <w:t>”</w:t>
      </w:r>
      <w:r>
        <w:rPr>
          <w:rFonts w:hint="eastAsia"/>
          <w:lang w:eastAsia="zh-CN"/>
        </w:rPr>
        <w:t>和</w:t>
      </w:r>
      <w:r>
        <w:rPr>
          <w:rFonts w:hint="eastAsia" w:ascii="宋体" w:hAnsi="宋体" w:eastAsia="宋体" w:cs="宋体"/>
          <w:lang w:eastAsia="zh-CN"/>
        </w:rPr>
        <w:t>“</w:t>
      </w:r>
      <w:r>
        <w:rPr>
          <w:rFonts w:hint="eastAsia"/>
          <w:lang w:eastAsia="zh-CN"/>
        </w:rPr>
        <w:t>顾客体验</w:t>
      </w:r>
      <w:r>
        <w:rPr>
          <w:rFonts w:hint="eastAsia" w:ascii="宋体" w:hAnsi="宋体" w:eastAsia="宋体" w:cs="宋体"/>
          <w:lang w:eastAsia="zh-CN"/>
        </w:rPr>
        <w:t>”</w:t>
      </w:r>
      <w:r>
        <w:rPr>
          <w:rFonts w:hint="eastAsia"/>
          <w:lang w:eastAsia="zh-CN"/>
        </w:rPr>
        <w:t>局限，将价值共创的内涵延展至</w:t>
      </w:r>
      <w:r>
        <w:rPr>
          <w:rFonts w:hint="eastAsia" w:ascii="宋体" w:hAnsi="宋体" w:eastAsia="宋体" w:cs="宋体"/>
          <w:lang w:eastAsia="zh-CN"/>
        </w:rPr>
        <w:t>“</w:t>
      </w:r>
      <w:r>
        <w:rPr>
          <w:rFonts w:hint="eastAsia"/>
          <w:lang w:eastAsia="zh-CN"/>
        </w:rPr>
        <w:t>企业、基地、农户</w:t>
      </w:r>
      <w:r>
        <w:rPr>
          <w:rFonts w:hint="eastAsia" w:ascii="宋体" w:hAnsi="宋体" w:eastAsia="宋体" w:cs="宋体"/>
          <w:lang w:eastAsia="zh-CN"/>
        </w:rPr>
        <w:t>”</w:t>
      </w:r>
      <w:r>
        <w:rPr>
          <w:rFonts w:hint="eastAsia"/>
          <w:lang w:eastAsia="zh-CN"/>
        </w:rPr>
        <w:t>的社会生态系统中。这不仅丰富了服务生态系统视角的学术文献，更为我国涉农企业如何通过构建</w:t>
      </w:r>
      <w:r>
        <w:rPr>
          <w:rFonts w:hint="eastAsia" w:ascii="宋体" w:hAnsi="宋体" w:eastAsia="宋体" w:cs="宋体"/>
          <w:lang w:eastAsia="zh-CN"/>
        </w:rPr>
        <w:t>“</w:t>
      </w:r>
      <w:r>
        <w:rPr>
          <w:rFonts w:hint="eastAsia"/>
          <w:lang w:eastAsia="zh-CN"/>
        </w:rPr>
        <w:t>三重利益联结</w:t>
      </w:r>
      <w:r>
        <w:rPr>
          <w:rFonts w:hint="eastAsia" w:ascii="宋体" w:hAnsi="宋体" w:eastAsia="宋体" w:cs="宋体"/>
          <w:lang w:eastAsia="zh-CN"/>
        </w:rPr>
        <w:t>”</w:t>
      </w:r>
      <w:r>
        <w:rPr>
          <w:rFonts w:hint="eastAsia"/>
          <w:lang w:eastAsia="zh-CN"/>
        </w:rPr>
        <w:t>机制来实现内生共富、推动区域跨越式高质量发展，提供了兼具科学性与落地性的路径借鉴。</w:t>
      </w:r>
    </w:p>
    <w:p w14:paraId="70725B36" w14:textId="77777777" w:rsidR="001F2E16" w:rsidRDefault="00000000">
      <w:pPr>
        <w:keepNext/>
        <w:ind w:firstLineChars="0" w:firstLine="0"/>
      </w:pPr>
      <w:r>
        <w:rPr>
          <w:noProof/>
        </w:rPr>
        <w:lastRenderedPageBreak/>
        <w:drawing>
          <wp:inline distT="0" distB="0" distL="0" distR="0" wp14:anchorId="17BC9945" wp14:editId="08AFEE22">
            <wp:extent cx="5425901" cy="2536411"/>
            <wp:effectExtent l="0" t="0" r="3810" b="0"/>
            <wp:docPr id="904976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76650" name="图片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25901" cy="2536411"/>
                    </a:xfrm>
                    <a:prstGeom prst="rect">
                      <a:avLst/>
                    </a:prstGeom>
                  </pic:spPr>
                </pic:pic>
              </a:graphicData>
            </a:graphic>
          </wp:inline>
        </w:drawing>
      </w:r>
    </w:p>
    <w:p w14:paraId="6E222CBD" w14:textId="4A9D6BF6" w:rsidR="001F2E16" w:rsidRDefault="00000000">
      <w:pPr>
        <w:pStyle w:val="a7"/>
        <w:ind w:firstLine="400"/>
        <w:jc w:val="center"/>
        <w:rPr>
          <w:lang w:eastAsia="zh-CN"/>
        </w:rPr>
      </w:pPr>
      <w:r>
        <w:rPr>
          <w:rFonts w:hint="eastAsia"/>
          <w:lang w:eastAsia="zh-CN"/>
        </w:rPr>
        <w:t>图</w:t>
      </w:r>
      <w:r w:rsidR="005145F0">
        <w:rPr>
          <w:rFonts w:hint="eastAsia"/>
          <w:lang w:eastAsia="zh-CN"/>
        </w:rPr>
        <w:t>1</w:t>
      </w:r>
      <w:r>
        <w:rPr>
          <w:lang w:eastAsia="zh-CN"/>
        </w:rPr>
        <w:noBreakHyphen/>
      </w:r>
      <w:bookmarkStart w:id="29" w:name="_Toc25952"/>
      <w:r w:rsidR="00E6634E">
        <w:rPr>
          <w:rFonts w:hint="eastAsia"/>
          <w:lang w:eastAsia="zh-CN"/>
        </w:rPr>
        <w:t>5</w:t>
      </w:r>
      <w:r>
        <w:rPr>
          <w:rFonts w:hint="eastAsia"/>
          <w:lang w:eastAsia="zh-CN"/>
        </w:rPr>
        <w:t xml:space="preserve"> </w:t>
      </w:r>
      <w:r>
        <w:rPr>
          <w:rFonts w:hint="eastAsia"/>
          <w:lang w:eastAsia="zh-CN"/>
        </w:rPr>
        <w:t>价值共创</w:t>
      </w:r>
      <w:r>
        <w:rPr>
          <w:rFonts w:hint="eastAsia"/>
          <w:lang w:eastAsia="zh-CN"/>
        </w:rPr>
        <w:t>DART</w:t>
      </w:r>
      <w:r>
        <w:rPr>
          <w:rFonts w:hint="eastAsia"/>
          <w:lang w:eastAsia="zh-CN"/>
        </w:rPr>
        <w:t>模型</w:t>
      </w:r>
      <w:bookmarkEnd w:id="29"/>
    </w:p>
    <w:p w14:paraId="301B44D3" w14:textId="77777777" w:rsidR="001F2E16" w:rsidRDefault="00000000">
      <w:pPr>
        <w:pStyle w:val="3"/>
        <w:spacing w:before="312" w:after="312"/>
        <w:ind w:firstLine="480"/>
      </w:pPr>
      <w:bookmarkStart w:id="30" w:name="_Toc32498"/>
      <w:proofErr w:type="spellStart"/>
      <w:r>
        <w:rPr>
          <w:rFonts w:hint="eastAsia"/>
        </w:rPr>
        <w:t>利益联结机制理论</w:t>
      </w:r>
      <w:bookmarkEnd w:id="30"/>
      <w:proofErr w:type="spellEnd"/>
    </w:p>
    <w:p w14:paraId="212C175D" w14:textId="77777777" w:rsidR="001F2E16" w:rsidRDefault="00000000">
      <w:pPr>
        <w:ind w:firstLine="480"/>
        <w:rPr>
          <w:lang w:eastAsia="zh-CN"/>
        </w:rPr>
      </w:pPr>
      <w:r>
        <w:rPr>
          <w:lang w:eastAsia="zh-CN"/>
        </w:rPr>
        <w:t>在农业产业化经营体系中，农业龙头企业与农户之间的关系构成了产业发展的核心纽带。为破解农业生产中分散的小农户与大市场之间的矛盾，构建稳定、紧密、风险可控的</w:t>
      </w:r>
      <w:r>
        <w:rPr>
          <w:rFonts w:ascii="宋体" w:hAnsi="宋体" w:eastAsia="宋体" w:cs="宋体" w:hint="eastAsia"/>
          <w:lang w:eastAsia="zh-CN"/>
        </w:rPr>
        <w:t>“</w:t>
      </w:r>
      <w:r>
        <w:rPr>
          <w:lang w:eastAsia="zh-CN"/>
        </w:rPr>
        <w:t>企农利益联结机制</w:t>
      </w:r>
      <w:r>
        <w:rPr>
          <w:rFonts w:ascii="宋体" w:hAnsi="宋体" w:eastAsia="宋体" w:cs="宋体" w:hint="eastAsia"/>
          <w:lang w:eastAsia="zh-CN"/>
        </w:rPr>
        <w:t>”</w:t>
      </w:r>
      <w:r>
        <w:rPr>
          <w:lang w:eastAsia="zh-CN"/>
        </w:rPr>
        <w:t>成为促进农民增收、推动乡村振兴的关键路径。利益联结机制不仅是经济要素的组合，更是不同利益主体在博弈中形成的制度安排，其演进特征深刻反映了中国农业现代化发展的阶段性要求</w:t>
      </w:r>
      <w:r>
        <w:rPr>
          <w:rFonts w:hint="eastAsia"/>
          <w:lang w:eastAsia="zh-CN"/>
        </w:rPr>
        <w:t>。</w:t>
      </w:r>
    </w:p>
    <w:p w14:paraId="338913EB" w14:textId="77777777" w:rsidR="001F2E16" w:rsidRDefault="00000000">
      <w:pPr>
        <w:ind w:firstLine="480"/>
        <w:rPr>
          <w:lang w:eastAsia="zh-CN"/>
        </w:rPr>
      </w:pPr>
      <w:r>
        <w:rPr>
          <w:lang w:eastAsia="zh-CN"/>
        </w:rPr>
        <w:t>随着农业产业化进程的深入，企农利益联结形式已演变出多种路径，主要可归纳为以下三种典型类型：</w:t>
      </w:r>
      <w:r>
        <w:rPr>
          <w:b/>
          <w:bCs/>
          <w:lang w:eastAsia="zh-CN"/>
        </w:rPr>
        <w:t>合同</w:t>
      </w:r>
      <w:r>
        <w:rPr>
          <w:b/>
          <w:bCs/>
          <w:lang w:eastAsia="zh-CN"/>
        </w:rPr>
        <w:t>/</w:t>
      </w:r>
      <w:r>
        <w:rPr>
          <w:b/>
          <w:bCs/>
          <w:lang w:eastAsia="zh-CN"/>
        </w:rPr>
        <w:t>订单式联结</w:t>
      </w:r>
      <w:r>
        <w:rPr>
          <w:rFonts w:hint="eastAsia"/>
          <w:lang w:eastAsia="zh-CN"/>
        </w:rPr>
        <w:t>；</w:t>
      </w:r>
      <w:r>
        <w:rPr>
          <w:b/>
          <w:bCs/>
          <w:lang w:eastAsia="zh-CN"/>
        </w:rPr>
        <w:t>股份合作式联结</w:t>
      </w:r>
      <w:r>
        <w:rPr>
          <w:rFonts w:hint="eastAsia"/>
          <w:lang w:eastAsia="zh-CN"/>
        </w:rPr>
        <w:t>；</w:t>
      </w:r>
      <w:r>
        <w:rPr>
          <w:b/>
          <w:bCs/>
          <w:lang w:eastAsia="zh-CN"/>
        </w:rPr>
        <w:t>资源让渡式联结</w:t>
      </w:r>
      <w:r>
        <w:rPr>
          <w:lang w:eastAsia="zh-CN"/>
        </w:rPr>
        <w:t>。</w:t>
      </w:r>
    </w:p>
    <w:p w14:paraId="2CCDDCA3" w14:textId="77777777" w:rsidR="001F2E16" w:rsidRDefault="00000000">
      <w:pPr>
        <w:keepNext/>
        <w:ind w:firstLineChars="0" w:firstLine="0"/>
        <w:jc w:val="center"/>
      </w:pPr>
      <w:r>
        <w:rPr>
          <w:rFonts w:ascii="等线" w:eastAsia="等线" w:hAnsi="等线" w:cs="Times New Roman"/>
          <w:noProof/>
          <w:kern w:val="2"/>
          <w:sz w:val="22"/>
          <w:szCs w:val="24"/>
          <w:lang w:eastAsia="zh-CN"/>
          <w14:ligatures w14:val="standardContextual"/>
        </w:rPr>
        <w:drawing>
          <wp:inline distT="0" distB="0" distL="0" distR="0" wp14:anchorId="69805591" wp14:editId="3449A79C">
            <wp:extent cx="5045075" cy="2502723"/>
            <wp:effectExtent l="0" t="0" r="3175" b="0"/>
            <wp:docPr id="1980931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31571" name="图片 1"/>
                    <pic:cNvPicPr>
                      <a:picLocks noChangeAspect="1"/>
                    </pic:cNvPicPr>
                  </pic:nvPicPr>
                  <pic:blipFill rotWithShape="1">
                    <a:blip r:embed="rId20" cstate="print">
                      <a:extLst>
                        <a:ext uri="{28A0092B-C50C-407E-A947-70E740481C1C}">
                          <a14:useLocalDpi xmlns:a14="http://schemas.microsoft.com/office/drawing/2010/main" val="0"/>
                        </a:ext>
                      </a:extLst>
                    </a:blip>
                    <a:srcRect t="9247"/>
                    <a:stretch>
                      <a:fillRect/>
                    </a:stretch>
                  </pic:blipFill>
                  <pic:spPr bwMode="auto">
                    <a:xfrm>
                      <a:off x="0" y="0"/>
                      <a:ext cx="5045698" cy="2503032"/>
                    </a:xfrm>
                    <a:prstGeom prst="rect">
                      <a:avLst/>
                    </a:prstGeom>
                    <a:ln>
                      <a:noFill/>
                    </a:ln>
                    <a:extLst>
                      <a:ext uri="{53640926-AAD7-44D8-BBD7-CCE9431645EC}">
                        <a14:shadowObscured xmlns:a14="http://schemas.microsoft.com/office/drawing/2010/main"/>
                      </a:ext>
                    </a:extLst>
                  </pic:spPr>
                </pic:pic>
              </a:graphicData>
            </a:graphic>
          </wp:inline>
        </w:drawing>
      </w:r>
    </w:p>
    <w:p w14:paraId="709630E1" w14:textId="586D5901" w:rsidR="001F2E16" w:rsidRDefault="00000000">
      <w:pPr>
        <w:pStyle w:val="a7"/>
        <w:ind w:firstLine="400"/>
        <w:jc w:val="center"/>
        <w:rPr>
          <w:rFonts w:ascii="等线" w:eastAsia="等线" w:hAnsi="等线" w:cs="Times New Roman" w:hint="eastAsia"/>
          <w:kern w:val="2"/>
          <w:sz w:val="22"/>
          <w:szCs w:val="24"/>
          <w:lang w:eastAsia="zh-CN"/>
          <w14:ligatures w14:val="standardContextual"/>
        </w:rPr>
      </w:pPr>
      <w:r>
        <w:rPr>
          <w:rFonts w:hint="eastAsia"/>
          <w:lang w:eastAsia="zh-CN"/>
        </w:rPr>
        <w:t>图</w:t>
      </w:r>
      <w:r>
        <w:rPr>
          <w:rFonts w:hint="eastAsia"/>
          <w:lang w:eastAsia="zh-CN"/>
        </w:rPr>
        <w:t xml:space="preserve"> </w:t>
      </w:r>
      <w:r w:rsidR="005145F0">
        <w:rPr>
          <w:rFonts w:hint="eastAsia"/>
          <w:lang w:eastAsia="zh-CN"/>
        </w:rPr>
        <w:t>1</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6</w:t>
      </w:r>
      <w:r>
        <w:rPr>
          <w:lang w:eastAsia="zh-CN"/>
        </w:rPr>
        <w:fldChar w:fldCharType="end"/>
      </w:r>
      <w:bookmarkStart w:id="31" w:name="_Toc32271"/>
      <w:r>
        <w:rPr>
          <w:rFonts w:hint="eastAsia"/>
          <w:lang w:eastAsia="zh-CN"/>
        </w:rPr>
        <w:t xml:space="preserve"> </w:t>
      </w:r>
      <w:r>
        <w:rPr>
          <w:rFonts w:hint="eastAsia"/>
          <w:lang w:eastAsia="zh-CN"/>
        </w:rPr>
        <w:t>农业产业联动模型逻辑图</w:t>
      </w:r>
      <w:bookmarkEnd w:id="31"/>
    </w:p>
    <w:p w14:paraId="4CDE1582" w14:textId="77777777" w:rsidR="001F2E16" w:rsidRDefault="00000000">
      <w:pPr>
        <w:ind w:firstLine="480"/>
        <w:rPr>
          <w:lang w:eastAsia="zh-CN"/>
        </w:rPr>
      </w:pPr>
      <w:r>
        <w:rPr>
          <w:lang w:eastAsia="zh-CN"/>
        </w:rPr>
        <w:lastRenderedPageBreak/>
        <w:t>从理论视角看，</w:t>
      </w:r>
      <w:r>
        <w:rPr>
          <w:b/>
          <w:bCs/>
          <w:lang w:eastAsia="zh-CN"/>
        </w:rPr>
        <w:t>企农利益联结机制</w:t>
      </w:r>
      <w:r>
        <w:rPr>
          <w:lang w:eastAsia="zh-CN"/>
        </w:rPr>
        <w:t>并非一成不变，而是随着交易环境、专用性资产投入以及制度保障的演进而不断升级，呈现出</w:t>
      </w:r>
      <w:r>
        <w:rPr>
          <w:rFonts w:ascii="宋体" w:hAnsi="宋体" w:eastAsia="宋体" w:cs="宋体" w:hint="eastAsia"/>
          <w:lang w:eastAsia="zh-CN"/>
        </w:rPr>
        <w:t>“</w:t>
      </w:r>
      <w:r>
        <w:rPr>
          <w:b/>
          <w:bCs/>
          <w:lang w:eastAsia="zh-CN"/>
        </w:rPr>
        <w:t>市场交易</w:t>
      </w:r>
      <w:r>
        <w:rPr>
          <w:b/>
          <w:bCs/>
          <w:lang w:eastAsia="zh-CN"/>
        </w:rPr>
        <w:t>→</w:t>
      </w:r>
      <w:r>
        <w:rPr>
          <w:b/>
          <w:bCs/>
          <w:lang w:eastAsia="zh-CN"/>
        </w:rPr>
        <w:t>契约治理</w:t>
      </w:r>
      <w:r>
        <w:rPr>
          <w:b/>
          <w:bCs/>
          <w:lang w:eastAsia="zh-CN"/>
        </w:rPr>
        <w:t>→</w:t>
      </w:r>
      <w:r>
        <w:rPr>
          <w:b/>
          <w:bCs/>
          <w:lang w:eastAsia="zh-CN"/>
        </w:rPr>
        <w:t>关系治理</w:t>
      </w:r>
      <w:r>
        <w:rPr>
          <w:rFonts w:ascii="宋体" w:hAnsi="宋体" w:eastAsia="宋体" w:cs="宋体" w:hint="eastAsia"/>
          <w:lang w:eastAsia="zh-CN"/>
        </w:rPr>
        <w:t>”</w:t>
      </w:r>
      <w:r>
        <w:rPr>
          <w:lang w:eastAsia="zh-CN"/>
        </w:rPr>
        <w:t>的递进趋势。</w:t>
      </w:r>
    </w:p>
    <w:p w14:paraId="7EEBFA1C" w14:textId="77777777" w:rsidR="001F2E16" w:rsidRDefault="00000000">
      <w:pPr>
        <w:ind w:firstLine="480"/>
        <w:rPr>
          <w:lang w:eastAsia="zh-CN"/>
        </w:rPr>
      </w:pPr>
      <w:r>
        <w:rPr>
          <w:lang w:eastAsia="zh-CN"/>
        </w:rPr>
        <w:t>在产业发展初期，企农之间多为随行就市的临时性买卖关系，缺乏长期约束，交易成本高且不稳定性强。随着产业化规模扩大，双方开始寻求通过法律或书面合同规范行为。合同</w:t>
      </w:r>
      <w:r>
        <w:rPr>
          <w:lang w:eastAsia="zh-CN"/>
        </w:rPr>
        <w:t>/</w:t>
      </w:r>
      <w:r>
        <w:rPr>
          <w:lang w:eastAsia="zh-CN"/>
        </w:rPr>
        <w:t>订单式联结取代随机买卖，双方通过专用性投资形成初步的承诺，契约成为规制机会主义行为的主要手段。随着农业产业链向深加工和全产业链方向发展，纯粹的法律契约难以覆盖所有不确定性。此时，基于中国乡土社会的信任、地缘、血缘及业缘关系，形成了嵌入式的</w:t>
      </w:r>
      <w:r>
        <w:rPr>
          <w:rFonts w:ascii="宋体" w:hAnsi="宋体" w:eastAsia="宋体" w:cs="宋体" w:hint="eastAsia"/>
          <w:lang w:eastAsia="zh-CN"/>
        </w:rPr>
        <w:t>“</w:t>
      </w:r>
      <w:r>
        <w:rPr>
          <w:lang w:eastAsia="zh-CN"/>
        </w:rPr>
        <w:t>关系治理</w:t>
      </w:r>
      <w:r>
        <w:rPr>
          <w:rFonts w:ascii="宋体" w:hAnsi="宋体" w:eastAsia="宋体" w:cs="宋体" w:hint="eastAsia"/>
          <w:lang w:eastAsia="zh-CN"/>
        </w:rPr>
        <w:t>”</w:t>
      </w:r>
      <w:r>
        <w:rPr>
          <w:lang w:eastAsia="zh-CN"/>
        </w:rPr>
        <w:t>。通过股份合作、产业化联合体等紧密模式，主体间不再是单纯的利益博弈，而是通过长期合作形成的心理契约和共担机制，实现了风险共担、利益共享，显著降低了监督与执行成本，促进了产业生态的稳定。</w:t>
      </w:r>
    </w:p>
    <w:p w14:paraId="3DE6F4DD" w14:textId="77777777" w:rsidR="001F2E16" w:rsidRDefault="00000000">
      <w:pPr>
        <w:ind w:firstLine="480"/>
        <w:rPr>
          <w:lang w:eastAsia="zh-CN"/>
        </w:rPr>
      </w:pPr>
      <w:r>
        <w:rPr>
          <w:rFonts w:hint="eastAsia"/>
          <w:lang w:eastAsia="zh-CN"/>
        </w:rPr>
        <w:t>卢惠等在</w:t>
      </w:r>
      <w:r>
        <w:rPr>
          <w:lang w:eastAsia="zh-CN"/>
        </w:rPr>
        <w:t>研究</w:t>
      </w:r>
      <w:r>
        <w:rPr>
          <w:rFonts w:hint="eastAsia"/>
          <w:lang w:eastAsia="zh-CN"/>
        </w:rPr>
        <w:t>中</w:t>
      </w:r>
      <w:r>
        <w:rPr>
          <w:lang w:eastAsia="zh-CN"/>
        </w:rPr>
        <w:t>表明，企农利益联结机制的核心功能在于通过优化资源整合，直接提升农业企业的龙头行为绩效，主要体现为对带动农户数量的增加和农民增收的促进。</w:t>
      </w:r>
    </w:p>
    <w:p w14:paraId="604CA351" w14:textId="77777777" w:rsidR="001F2E16" w:rsidRDefault="00000000">
      <w:pPr>
        <w:ind w:firstLine="480"/>
        <w:rPr>
          <w:lang w:eastAsia="zh-CN"/>
        </w:rPr>
      </w:pPr>
      <w:r>
        <w:rPr>
          <w:lang w:eastAsia="zh-CN"/>
        </w:rPr>
        <w:t>1.</w:t>
      </w:r>
      <w:r>
        <w:rPr>
          <w:b/>
          <w:bCs/>
          <w:lang w:eastAsia="zh-CN"/>
        </w:rPr>
        <w:t>中介组织效应</w:t>
      </w:r>
      <w:r>
        <w:rPr>
          <w:lang w:eastAsia="zh-CN"/>
        </w:rPr>
        <w:t>：企业通过带动农民合作社、家庭农场等中介组织，将外部市场关系内部化，极大降低了交易费用，实现了对农户的规模化组织与带动。</w:t>
      </w:r>
    </w:p>
    <w:p w14:paraId="77223CE1" w14:textId="77777777" w:rsidR="001F2E16" w:rsidRDefault="00000000">
      <w:pPr>
        <w:ind w:firstLine="480"/>
        <w:rPr>
          <w:lang w:eastAsia="zh-CN"/>
        </w:rPr>
      </w:pPr>
      <w:r>
        <w:rPr>
          <w:lang w:eastAsia="zh-CN"/>
        </w:rPr>
        <w:t>2.</w:t>
      </w:r>
      <w:r>
        <w:rPr>
          <w:b/>
          <w:bCs/>
          <w:lang w:eastAsia="zh-CN"/>
        </w:rPr>
        <w:t>质量与科技溢价</w:t>
      </w:r>
      <w:r>
        <w:rPr>
          <w:lang w:eastAsia="zh-CN"/>
        </w:rPr>
        <w:t>：利益联结机制的紧密程度直接影响农业科技的应用与农产品质量认证。通过对新品种、新技术、新模式的示范推广，企业带动农户进入高附加值的生产环节，从而实现农业经营性收入的显著提升。</w:t>
      </w:r>
    </w:p>
    <w:p w14:paraId="77867780" w14:textId="77777777" w:rsidR="001F2E16" w:rsidRDefault="00000000">
      <w:pPr>
        <w:ind w:firstLine="480"/>
        <w:rPr>
          <w:lang w:eastAsia="zh-CN"/>
        </w:rPr>
      </w:pPr>
      <w:r>
        <w:rPr>
          <w:lang w:eastAsia="zh-CN"/>
        </w:rPr>
        <w:t>3.</w:t>
      </w:r>
      <w:r>
        <w:rPr>
          <w:b/>
          <w:bCs/>
          <w:lang w:eastAsia="zh-CN"/>
        </w:rPr>
        <w:t>内生动力提升</w:t>
      </w:r>
      <w:r>
        <w:rPr>
          <w:lang w:eastAsia="zh-CN"/>
        </w:rPr>
        <w:t>：紧密的联结能够增强农户对集体的认同感，通过</w:t>
      </w:r>
      <w:r>
        <w:rPr>
          <w:rFonts w:ascii="宋体" w:hAnsi="宋体" w:eastAsia="宋体" w:cs="宋体" w:hint="eastAsia"/>
          <w:lang w:eastAsia="zh-CN"/>
        </w:rPr>
        <w:t>“</w:t>
      </w:r>
      <w:r>
        <w:rPr>
          <w:lang w:eastAsia="zh-CN"/>
        </w:rPr>
        <w:t>共建、共创、共享</w:t>
      </w:r>
      <w:r>
        <w:rPr>
          <w:rFonts w:ascii="宋体" w:hAnsi="宋体" w:eastAsia="宋体" w:cs="宋体" w:hint="eastAsia"/>
          <w:lang w:eastAsia="zh-CN"/>
        </w:rPr>
        <w:t>”</w:t>
      </w:r>
      <w:r>
        <w:rPr>
          <w:lang w:eastAsia="zh-CN"/>
        </w:rPr>
        <w:t>的利益共同体建设，打破集体行动困境，形成促进共同富裕的长效动能。</w:t>
      </w:r>
    </w:p>
    <w:p w14:paraId="7CA35BC3" w14:textId="77777777" w:rsidR="001F2E16" w:rsidRDefault="00000000">
      <w:pPr>
        <w:pStyle w:val="3"/>
        <w:spacing w:before="312" w:after="312"/>
        <w:ind w:firstLine="480"/>
      </w:pPr>
      <w:bookmarkStart w:id="32" w:name="_Toc25482"/>
      <w:proofErr w:type="spellStart"/>
      <w:r>
        <w:rPr>
          <w:rFonts w:hint="eastAsia"/>
        </w:rPr>
        <w:t>企业社会责任</w:t>
      </w:r>
      <w:bookmarkEnd w:id="32"/>
      <w:proofErr w:type="spellEnd"/>
    </w:p>
    <w:p w14:paraId="22044832" w14:textId="77777777" w:rsidR="001F2E16" w:rsidRDefault="00000000">
      <w:pPr>
        <w:ind w:firstLine="480"/>
        <w:rPr>
          <w:lang w:eastAsia="zh-CN"/>
        </w:rPr>
      </w:pPr>
      <w:bookmarkStart w:id="33" w:name="OLE_LINK1"/>
      <w:r>
        <w:rPr>
          <w:rFonts w:hint="eastAsia"/>
          <w:lang w:eastAsia="zh-CN"/>
        </w:rPr>
        <w:t>企业社会责任（</w:t>
      </w:r>
      <w:r>
        <w:rPr>
          <w:rFonts w:hint="eastAsia"/>
          <w:lang w:eastAsia="zh-CN"/>
        </w:rPr>
        <w:t>Corporate Social Responsibility</w:t>
      </w:r>
      <w:r>
        <w:rPr>
          <w:rFonts w:hint="eastAsia"/>
          <w:lang w:eastAsia="zh-CN"/>
        </w:rPr>
        <w:t>，</w:t>
      </w:r>
      <w:r>
        <w:rPr>
          <w:rFonts w:hint="eastAsia"/>
          <w:lang w:eastAsia="zh-CN"/>
        </w:rPr>
        <w:t>CSR</w:t>
      </w:r>
      <w:r>
        <w:rPr>
          <w:rFonts w:hint="eastAsia"/>
          <w:lang w:eastAsia="zh-CN"/>
        </w:rPr>
        <w:t>）理论强调企业不仅是追求经济利益最大化的市场主体，同时也是承担社会责任、促进社会可持续发展的重要组织。随着企业与社会之间关系的不断深化，传统以利润最大化为核心的企业经营理念逐渐受到挑战，企业需要在经济、法律、伦理以及社会公益等多个</w:t>
      </w:r>
      <w:r>
        <w:rPr>
          <w:rFonts w:hint="eastAsia"/>
          <w:lang w:eastAsia="zh-CN"/>
        </w:rPr>
        <w:lastRenderedPageBreak/>
        <w:t>层面履行责任。国外学者较早开展了企业社会责任相关研究，其中</w:t>
      </w:r>
      <w:r>
        <w:rPr>
          <w:rFonts w:hint="eastAsia"/>
          <w:lang w:eastAsia="zh-CN"/>
        </w:rPr>
        <w:t>Carroll</w:t>
      </w:r>
      <w:r>
        <w:rPr>
          <w:rFonts w:hint="eastAsia"/>
          <w:lang w:eastAsia="zh-CN"/>
        </w:rPr>
        <w:t>提出的企业社会责任金字塔理论成为目前应用最为广泛的理论框架之一，为分析企业社会责任履行内容提供了系统化视角。</w:t>
      </w:r>
    </w:p>
    <w:p w14:paraId="19525F7D" w14:textId="77777777" w:rsidR="001F2E16" w:rsidRDefault="00000000">
      <w:pPr>
        <w:ind w:firstLine="480"/>
        <w:rPr>
          <w:lang w:eastAsia="zh-CN"/>
        </w:rPr>
      </w:pPr>
      <w:r>
        <w:rPr>
          <w:rFonts w:hint="eastAsia"/>
          <w:lang w:eastAsia="zh-CN"/>
        </w:rPr>
        <w:t>Carroll</w:t>
      </w:r>
      <w:r>
        <w:rPr>
          <w:rFonts w:hint="eastAsia"/>
          <w:lang w:eastAsia="zh-CN"/>
        </w:rPr>
        <w:t>（</w:t>
      </w:r>
      <w:r>
        <w:rPr>
          <w:rFonts w:hint="eastAsia"/>
          <w:lang w:eastAsia="zh-CN"/>
        </w:rPr>
        <w:t>1991</w:t>
      </w:r>
      <w:r>
        <w:rPr>
          <w:rFonts w:hint="eastAsia"/>
          <w:lang w:eastAsia="zh-CN"/>
        </w:rPr>
        <w:t>）认为，企业社会责任是由四个层次构成的结构体系，包括</w:t>
      </w:r>
      <w:r>
        <w:rPr>
          <w:rFonts w:hint="eastAsia"/>
          <w:b/>
          <w:bCs/>
          <w:lang w:eastAsia="zh-CN"/>
        </w:rPr>
        <w:t>经济责任</w:t>
      </w:r>
      <w:r>
        <w:rPr>
          <w:rFonts w:hint="eastAsia"/>
          <w:lang w:eastAsia="zh-CN"/>
        </w:rPr>
        <w:t>、</w:t>
      </w:r>
      <w:r>
        <w:rPr>
          <w:rFonts w:hint="eastAsia"/>
          <w:b/>
          <w:bCs/>
          <w:lang w:eastAsia="zh-CN"/>
        </w:rPr>
        <w:t>法律责任</w:t>
      </w:r>
      <w:r>
        <w:rPr>
          <w:rFonts w:hint="eastAsia"/>
          <w:lang w:eastAsia="zh-CN"/>
        </w:rPr>
        <w:t>、</w:t>
      </w:r>
      <w:r>
        <w:rPr>
          <w:rFonts w:hint="eastAsia"/>
          <w:b/>
          <w:bCs/>
          <w:lang w:eastAsia="zh-CN"/>
        </w:rPr>
        <w:t>伦理责任</w:t>
      </w:r>
      <w:r>
        <w:rPr>
          <w:rFonts w:hint="eastAsia"/>
          <w:lang w:eastAsia="zh-CN"/>
        </w:rPr>
        <w:t>和</w:t>
      </w:r>
      <w:r>
        <w:rPr>
          <w:rFonts w:hint="eastAsia"/>
          <w:b/>
          <w:bCs/>
          <w:lang w:eastAsia="zh-CN"/>
        </w:rPr>
        <w:t>慈善责任</w:t>
      </w:r>
      <w:r>
        <w:rPr>
          <w:rFonts w:hint="eastAsia"/>
          <w:lang w:eastAsia="zh-CN"/>
        </w:rPr>
        <w:t>。其中，经济责任位于金字塔底层，是企业生存和发展的基础，要求企业通过有效经营创造利润、保障企业持续发展；法律责任要求企业在经营过程中遵守国家法律法规，维护市场秩序并保障利益相关者合法权益；伦理责任强调企业应主动遵循社会认可的价值规范，在经营活动中关注公平、公正以及环境保护等问题；慈善责任则处于金字塔顶端，体现企业超越法律和经济要求，通过公益活动、社会帮扶等方式主动回馈社会。该理论突破了传统企业只关注经济效益的局限，认为企业社会责任是一个由基础责任向更高层次责任逐步递进的综合体系，为后续企业社会责任研究提供了重要理论基础。</w:t>
      </w:r>
    </w:p>
    <w:p w14:paraId="0825F02B" w14:textId="77777777" w:rsidR="001F2E16" w:rsidRDefault="00000000">
      <w:pPr>
        <w:ind w:firstLine="480"/>
        <w:rPr>
          <w:lang w:eastAsia="zh-CN"/>
        </w:rPr>
      </w:pPr>
      <w:r>
        <w:rPr>
          <w:rFonts w:hint="eastAsia"/>
          <w:lang w:eastAsia="zh-CN"/>
        </w:rPr>
        <w:t>近年来，随着农业产业化和乡村振兴战略的深入推进，</w:t>
      </w:r>
      <w:r>
        <w:rPr>
          <w:rFonts w:hint="eastAsia"/>
          <w:b/>
          <w:bCs/>
          <w:lang w:eastAsia="zh-CN"/>
        </w:rPr>
        <w:t>农业龙头企业</w:t>
      </w:r>
      <w:r>
        <w:rPr>
          <w:rFonts w:hint="eastAsia"/>
          <w:lang w:eastAsia="zh-CN"/>
        </w:rPr>
        <w:t>作为连接农业生产、农户经营和市场消费的重要主体，其社会责任表现具有区别于一般企业的特殊性。农业龙头企业不仅承担市场经营功能，同时还承担促进农业发展、带动农民增收以及推动农村产业振兴的重要使命。因此，农业龙头企业的社会责任不能仅从企业自身利益角度进行评价，而应结合农业产业特点和农村发展需求进行分析。</w:t>
      </w:r>
    </w:p>
    <w:p w14:paraId="327B461D" w14:textId="740323B4" w:rsidR="001F2E16" w:rsidRDefault="00000000">
      <w:pPr>
        <w:ind w:firstLine="480"/>
        <w:rPr>
          <w:lang w:eastAsia="zh-CN"/>
        </w:rPr>
      </w:pPr>
      <w:r>
        <w:rPr>
          <w:rFonts w:hint="eastAsia"/>
          <w:lang w:eastAsia="zh-CN"/>
        </w:rPr>
        <w:t>农业龙头企业具有较强的</w:t>
      </w:r>
      <w:r>
        <w:rPr>
          <w:rFonts w:hint="eastAsia"/>
          <w:b/>
          <w:bCs/>
          <w:lang w:eastAsia="zh-CN"/>
        </w:rPr>
        <w:t>经济责任</w:t>
      </w:r>
      <w:r>
        <w:rPr>
          <w:rFonts w:hint="eastAsia"/>
          <w:lang w:eastAsia="zh-CN"/>
        </w:rPr>
        <w:t>和</w:t>
      </w:r>
      <w:r>
        <w:rPr>
          <w:rFonts w:hint="eastAsia"/>
          <w:b/>
          <w:bCs/>
          <w:lang w:eastAsia="zh-CN"/>
        </w:rPr>
        <w:t>产业带动责任</w:t>
      </w:r>
      <w:r>
        <w:rPr>
          <w:rFonts w:hint="eastAsia"/>
          <w:lang w:eastAsia="zh-CN"/>
        </w:rPr>
        <w:t>。农业生产受自然条件、市场波动等因素影响较大，龙头企业需要通过规模化经营、技术推广和产业链整合提高农业生产效率，同时通过稳定的市场渠道降低农户生产风险，实现企业发展与农户增收之间的协同。其次，农业龙头企业具有更加突出的利益相关者责任。由于农业产业涉及农户、消费者、供应商、地方政府等多个主体，企业不仅需要关注自身经营收益，还需要建立稳定的利益联结机制，通过订单农业、技术服务、统一收购等方式增强与农户之间的合作关系，提高小农户参与现代农业发展的能力。再次，农业龙头企业承担着</w:t>
      </w:r>
      <w:r>
        <w:rPr>
          <w:rFonts w:hint="eastAsia"/>
          <w:b/>
          <w:bCs/>
          <w:lang w:eastAsia="zh-CN"/>
        </w:rPr>
        <w:t>生态责任</w:t>
      </w:r>
      <w:r>
        <w:rPr>
          <w:rFonts w:hint="eastAsia"/>
          <w:lang w:eastAsia="zh-CN"/>
        </w:rPr>
        <w:t>和</w:t>
      </w:r>
      <w:r>
        <w:rPr>
          <w:rFonts w:hint="eastAsia"/>
          <w:b/>
          <w:bCs/>
          <w:lang w:eastAsia="zh-CN"/>
        </w:rPr>
        <w:t>社会责任</w:t>
      </w:r>
      <w:r>
        <w:rPr>
          <w:rFonts w:hint="eastAsia"/>
          <w:lang w:eastAsia="zh-CN"/>
        </w:rPr>
        <w:t>。农业生产与自然资源密切相关，企业需要关注绿色生产、资源保护以及农业可持续发展。同时，作为农村地区的重要经济组织，农业龙头企业还承担吸纳就业、促进地方经济发展以及助力乡村振兴的重要职责。</w:t>
      </w:r>
      <w:bookmarkEnd w:id="33"/>
    </w:p>
    <w:p w14:paraId="3E3D8B9F" w14:textId="77777777" w:rsidR="001F2E16" w:rsidRDefault="00000000">
      <w:pPr>
        <w:ind w:firstLine="480"/>
        <w:rPr>
          <w:lang w:eastAsia="zh-CN"/>
        </w:rPr>
      </w:pPr>
      <w:r>
        <w:rPr>
          <w:rFonts w:hint="eastAsia"/>
          <w:lang w:eastAsia="zh-CN"/>
        </w:rPr>
        <w:lastRenderedPageBreak/>
        <w:t>结合</w:t>
      </w:r>
      <w:r>
        <w:rPr>
          <w:rFonts w:hint="eastAsia"/>
          <w:lang w:eastAsia="zh-CN"/>
        </w:rPr>
        <w:t>Carroll</w:t>
      </w:r>
      <w:r>
        <w:rPr>
          <w:rFonts w:hint="eastAsia"/>
          <w:lang w:eastAsia="zh-CN"/>
        </w:rPr>
        <w:t>企业社会责任金字塔理论来看，天和农业集团作为农业产业化经营主体，其社会责任实践不仅体现在企业盈利和市场竞争能力提升方面，还体现在推动食用菌产业发展、带动农户增收、提供技术支持以及促进农村经济发展等方面。因此，企业社会责任理论能够为分析天和农业集团与农户之间的合作关系、企业带农增收机制以及农业产业链协同发展模式提供理论依据。通过该理论视角，可以更加全面地评价农业龙头企业在实现自身经济目标的同时，如何兼顾社会价值创造，从而为后续案例分析和企业发展优化路径研究奠定理论基础。</w:t>
      </w:r>
    </w:p>
    <w:p w14:paraId="5A22185E" w14:textId="77777777" w:rsidR="001F2E16" w:rsidRDefault="00000000">
      <w:pPr>
        <w:keepNext/>
        <w:ind w:firstLineChars="0" w:firstLine="0"/>
        <w:jc w:val="center"/>
      </w:pPr>
      <w:r>
        <w:rPr>
          <w:noProof/>
          <w:lang w:eastAsia="zh-CN"/>
        </w:rPr>
        <w:drawing>
          <wp:inline distT="0" distB="0" distL="0" distR="0" wp14:anchorId="18E6F239" wp14:editId="6EE7287B">
            <wp:extent cx="5273675" cy="3152140"/>
            <wp:effectExtent l="0" t="0" r="3175" b="0"/>
            <wp:docPr id="106379118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91185" name="图片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3675" cy="3152140"/>
                    </a:xfrm>
                    <a:prstGeom prst="rect">
                      <a:avLst/>
                    </a:prstGeom>
                    <a:noFill/>
                  </pic:spPr>
                </pic:pic>
              </a:graphicData>
            </a:graphic>
          </wp:inline>
        </w:drawing>
      </w:r>
    </w:p>
    <w:p w14:paraId="690DC488" w14:textId="6D12956A" w:rsidR="001F2E16" w:rsidRDefault="00000000">
      <w:pPr>
        <w:pStyle w:val="a7"/>
        <w:ind w:firstLine="400"/>
        <w:jc w:val="center"/>
        <w:rPr>
          <w:lang w:eastAsia="zh-CN"/>
        </w:rPr>
      </w:pPr>
      <w:r>
        <w:rPr>
          <w:rFonts w:hint="eastAsia"/>
          <w:lang w:eastAsia="zh-CN"/>
        </w:rPr>
        <w:t>图</w:t>
      </w:r>
      <w:r>
        <w:rPr>
          <w:rFonts w:hint="eastAsia"/>
          <w:lang w:eastAsia="zh-CN"/>
        </w:rPr>
        <w:t xml:space="preserve"> </w:t>
      </w:r>
      <w:r w:rsidR="005145F0">
        <w:rPr>
          <w:rFonts w:hint="eastAsia"/>
          <w:lang w:eastAsia="zh-CN"/>
        </w:rPr>
        <w:t>1</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7</w:t>
      </w:r>
      <w:r>
        <w:rPr>
          <w:lang w:eastAsia="zh-CN"/>
        </w:rPr>
        <w:fldChar w:fldCharType="end"/>
      </w:r>
      <w:bookmarkStart w:id="34" w:name="_Toc13522"/>
      <w:r>
        <w:rPr>
          <w:rFonts w:hint="eastAsia"/>
          <w:lang w:eastAsia="zh-CN"/>
        </w:rPr>
        <w:t xml:space="preserve"> </w:t>
      </w:r>
      <w:r>
        <w:rPr>
          <w:rFonts w:hint="eastAsia"/>
          <w:lang w:eastAsia="zh-CN"/>
        </w:rPr>
        <w:t>企业社会责任金字塔</w:t>
      </w:r>
      <w:bookmarkEnd w:id="34"/>
    </w:p>
    <w:p w14:paraId="5039954F" w14:textId="77777777" w:rsidR="001F2E16" w:rsidRDefault="00000000">
      <w:pPr>
        <w:pStyle w:val="3"/>
        <w:spacing w:before="312" w:after="312"/>
        <w:ind w:firstLine="480"/>
      </w:pPr>
      <w:bookmarkStart w:id="35" w:name="_Toc20553"/>
      <w:proofErr w:type="spellStart"/>
      <w:r>
        <w:t>分析框架构建</w:t>
      </w:r>
      <w:bookmarkEnd w:id="35"/>
      <w:proofErr w:type="spellEnd"/>
    </w:p>
    <w:p w14:paraId="4C21D3DC" w14:textId="77777777" w:rsidR="001F2E16" w:rsidRDefault="00000000">
      <w:pPr>
        <w:ind w:firstLine="480"/>
        <w:rPr>
          <w:lang w:eastAsia="zh-CN"/>
        </w:rPr>
      </w:pPr>
      <w:bookmarkStart w:id="36" w:name="OLE_LINK2"/>
      <w:r>
        <w:rPr>
          <w:rFonts w:hint="eastAsia"/>
          <w:lang w:eastAsia="zh-CN"/>
        </w:rPr>
        <w:t>在农业产业化发展进程中，</w:t>
      </w:r>
      <w:r>
        <w:rPr>
          <w:rFonts w:hint="eastAsia"/>
          <w:b/>
          <w:bCs/>
          <w:lang w:eastAsia="zh-CN"/>
        </w:rPr>
        <w:t>农业龙头企业</w:t>
      </w:r>
      <w:r>
        <w:rPr>
          <w:rFonts w:hint="eastAsia"/>
          <w:lang w:eastAsia="zh-CN"/>
        </w:rPr>
        <w:t>与</w:t>
      </w:r>
      <w:r>
        <w:rPr>
          <w:rFonts w:hint="eastAsia"/>
          <w:b/>
          <w:bCs/>
          <w:lang w:eastAsia="zh-CN"/>
        </w:rPr>
        <w:t>农户</w:t>
      </w:r>
      <w:r>
        <w:rPr>
          <w:rFonts w:hint="eastAsia"/>
          <w:lang w:eastAsia="zh-CN"/>
        </w:rPr>
        <w:t>之间的关系已逐渐突破传统意义上的单纯市场交易关系，转变为以资源整合、利益共享和价值共创为基础的多主体协同关系。由于农业生产具有生产主体分散、市场风险较高以及产业链环节复杂等特点，单一农户难以独立完成从生产组织到市场销售的全过程，而农业龙头企业则能够依托自身的资金、技术、品牌以及市场资源优势，对分散的农业生产要素进行整合。因此，企业与农户之间需要通过有效的组织联结机制实现资源优势互补和利益协调。基于此，本文结合农业龙头企业发展特点，构建</w:t>
      </w:r>
      <w:r>
        <w:rPr>
          <w:rFonts w:hint="eastAsia" w:ascii="宋体" w:hAnsi="宋体" w:eastAsia="宋体" w:cs="宋体"/>
          <w:lang w:eastAsia="zh-CN"/>
        </w:rPr>
        <w:t>“</w:t>
      </w:r>
      <w:r>
        <w:rPr>
          <w:rFonts w:hint="eastAsia"/>
          <w:b/>
          <w:bCs/>
          <w:lang w:eastAsia="zh-CN"/>
        </w:rPr>
        <w:t>企业—基地—农户</w:t>
      </w:r>
      <w:r>
        <w:rPr>
          <w:rFonts w:hint="eastAsia" w:ascii="宋体" w:hAnsi="宋体" w:eastAsia="宋体" w:cs="宋体"/>
          <w:lang w:eastAsia="zh-CN"/>
        </w:rPr>
        <w:t>”</w:t>
      </w:r>
      <w:r>
        <w:rPr>
          <w:rFonts w:hint="eastAsia"/>
          <w:lang w:eastAsia="zh-CN"/>
        </w:rPr>
        <w:t>三重主体联结结构分析框架，并引入</w:t>
      </w:r>
      <w:r>
        <w:rPr>
          <w:rFonts w:hint="eastAsia"/>
          <w:b/>
          <w:bCs/>
          <w:lang w:eastAsia="zh-CN"/>
        </w:rPr>
        <w:t>DART</w:t>
      </w:r>
      <w:r>
        <w:rPr>
          <w:rFonts w:hint="eastAsia"/>
          <w:b/>
          <w:bCs/>
          <w:lang w:eastAsia="zh-CN"/>
        </w:rPr>
        <w:t>价值共创理论</w:t>
      </w:r>
      <w:r>
        <w:rPr>
          <w:rFonts w:hint="eastAsia"/>
          <w:lang w:eastAsia="zh-CN"/>
        </w:rPr>
        <w:t>，对不同主体之间的互动过程进行深入分析，以揭示农业龙头企业如何通过组织协调、</w:t>
      </w:r>
      <w:r>
        <w:rPr>
          <w:rFonts w:hint="eastAsia"/>
          <w:lang w:eastAsia="zh-CN"/>
        </w:rPr>
        <w:lastRenderedPageBreak/>
        <w:t>资源配置和服务支持推动产业链协同发展，实现企业价值创造与农户利益提升的双向统一。</w:t>
      </w:r>
    </w:p>
    <w:p w14:paraId="48C988CC" w14:textId="77777777" w:rsidR="001F2E16" w:rsidRDefault="00000000">
      <w:pPr>
        <w:ind w:firstLine="480"/>
        <w:rPr>
          <w:lang w:eastAsia="zh-CN"/>
        </w:rPr>
      </w:pPr>
      <w:r>
        <w:rPr>
          <w:rFonts w:hint="eastAsia" w:ascii="宋体" w:hAnsi="宋体" w:eastAsia="宋体" w:cs="宋体"/>
          <w:lang w:eastAsia="zh-CN"/>
        </w:rPr>
        <w:t>“</w:t>
      </w:r>
      <w:r>
        <w:rPr>
          <w:rFonts w:hint="eastAsia"/>
          <w:lang w:eastAsia="zh-CN"/>
        </w:rPr>
        <w:t>企业—基地—农户</w:t>
      </w:r>
      <w:r>
        <w:rPr>
          <w:rFonts w:hint="eastAsia" w:ascii="宋体" w:hAnsi="宋体" w:eastAsia="宋体" w:cs="宋体"/>
          <w:lang w:eastAsia="zh-CN"/>
        </w:rPr>
        <w:t>”</w:t>
      </w:r>
      <w:r>
        <w:rPr>
          <w:rFonts w:hint="eastAsia"/>
          <w:lang w:eastAsia="zh-CN"/>
        </w:rPr>
        <w:t>三重主体联结结构主要由企业主体、生产基地以及农户主体三个层面构成。其中，企业作为农业产业链运行的核心主体，承担着产业规划、资源整合、市场拓展、技术支持以及产品销售等关键职能。在农业产业化经营过程中，龙头企业通过品牌建设、生产标准制定、市场渠道拓展以及产业链延伸，提高农业产品附加值和市场竞争能力，同时为农户参与现代农业生产提供稳定的发展平台。生产基地作为连接企业与农户的重要组织载体，发挥着生产组织协调和技术服务传递的重要作用。一方面，基地承担生产计划安排、生产过程管理、质量标准控制等功能，将企业的发展要求落实到具体生产环节；另一方面，基地通过技术推广、生产培训和过程监督，提高农户生产规范化水平，增强产业链内部协同性。农户作为农业生产活动的直接参与者，是产业价值创造的重要基础，通过参与企业合作模式获得生产资料支持、技术指导以及稳定销售渠道，有效降低农业生产的不确定性，提高农业经营收益。</w:t>
      </w:r>
    </w:p>
    <w:p w14:paraId="7691C6D5" w14:textId="77777777" w:rsidR="001F2E16" w:rsidRDefault="00000000">
      <w:pPr>
        <w:ind w:firstLine="480"/>
        <w:rPr>
          <w:lang w:eastAsia="zh-CN"/>
        </w:rPr>
      </w:pPr>
      <w:r>
        <w:rPr>
          <w:rFonts w:hint="eastAsia"/>
          <w:lang w:eastAsia="zh-CN"/>
        </w:rPr>
        <w:t>在三重主体联结结构基础上，本文进一步引入</w:t>
      </w:r>
      <w:r>
        <w:rPr>
          <w:rFonts w:hint="eastAsia"/>
          <w:lang w:eastAsia="zh-CN"/>
        </w:rPr>
        <w:t>DART</w:t>
      </w:r>
      <w:r>
        <w:rPr>
          <w:rFonts w:hint="eastAsia"/>
          <w:lang w:eastAsia="zh-CN"/>
        </w:rPr>
        <w:t>价值共创理论，对企业与农户之间的合作互动机制进行解释。</w:t>
      </w:r>
      <w:r>
        <w:rPr>
          <w:rFonts w:hint="eastAsia"/>
          <w:lang w:eastAsia="zh-CN"/>
        </w:rPr>
        <w:t>DART</w:t>
      </w:r>
      <w:r>
        <w:rPr>
          <w:rFonts w:hint="eastAsia"/>
          <w:lang w:eastAsia="zh-CN"/>
        </w:rPr>
        <w:t>理论由</w:t>
      </w:r>
      <w:r>
        <w:rPr>
          <w:rFonts w:hint="eastAsia"/>
          <w:lang w:eastAsia="zh-CN"/>
        </w:rPr>
        <w:t>Prahalad</w:t>
      </w:r>
      <w:r>
        <w:rPr>
          <w:rFonts w:hint="eastAsia"/>
          <w:lang w:eastAsia="zh-CN"/>
        </w:rPr>
        <w:t>和</w:t>
      </w:r>
      <w:r>
        <w:rPr>
          <w:rFonts w:hint="eastAsia"/>
          <w:lang w:eastAsia="zh-CN"/>
        </w:rPr>
        <w:t>Ramaswamy</w:t>
      </w:r>
      <w:r>
        <w:rPr>
          <w:rFonts w:hint="eastAsia"/>
          <w:lang w:eastAsia="zh-CN"/>
        </w:rPr>
        <w:t>提出，认为企业与利益相关者之间的价值创造过程主要通过</w:t>
      </w:r>
      <w:r>
        <w:rPr>
          <w:rFonts w:hint="eastAsia"/>
          <w:b/>
          <w:bCs/>
          <w:lang w:eastAsia="zh-CN"/>
        </w:rPr>
        <w:t>对话（</w:t>
      </w:r>
      <w:r>
        <w:rPr>
          <w:rFonts w:hint="eastAsia"/>
          <w:b/>
          <w:bCs/>
          <w:lang w:eastAsia="zh-CN"/>
        </w:rPr>
        <w:t>Dialogue</w:t>
      </w:r>
      <w:r>
        <w:rPr>
          <w:rFonts w:hint="eastAsia"/>
          <w:b/>
          <w:bCs/>
          <w:lang w:eastAsia="zh-CN"/>
        </w:rPr>
        <w:t>）、接入（</w:t>
      </w:r>
      <w:r>
        <w:rPr>
          <w:rFonts w:hint="eastAsia"/>
          <w:b/>
          <w:bCs/>
          <w:lang w:eastAsia="zh-CN"/>
        </w:rPr>
        <w:t>Access</w:t>
      </w:r>
      <w:r>
        <w:rPr>
          <w:rFonts w:hint="eastAsia"/>
          <w:b/>
          <w:bCs/>
          <w:lang w:eastAsia="zh-CN"/>
        </w:rPr>
        <w:t>）、风险评估（</w:t>
      </w:r>
      <w:r>
        <w:rPr>
          <w:rFonts w:hint="eastAsia"/>
          <w:b/>
          <w:bCs/>
          <w:lang w:eastAsia="zh-CN"/>
        </w:rPr>
        <w:t>Risk Assessment</w:t>
      </w:r>
      <w:r>
        <w:rPr>
          <w:rFonts w:hint="eastAsia"/>
          <w:b/>
          <w:bCs/>
          <w:lang w:eastAsia="zh-CN"/>
        </w:rPr>
        <w:t>）</w:t>
      </w:r>
      <w:r>
        <w:rPr>
          <w:rFonts w:hint="eastAsia"/>
          <w:lang w:eastAsia="zh-CN"/>
        </w:rPr>
        <w:t>和</w:t>
      </w:r>
      <w:r>
        <w:rPr>
          <w:rFonts w:hint="eastAsia"/>
          <w:b/>
          <w:bCs/>
          <w:lang w:eastAsia="zh-CN"/>
        </w:rPr>
        <w:t>透明度（</w:t>
      </w:r>
      <w:r>
        <w:rPr>
          <w:rFonts w:hint="eastAsia"/>
          <w:b/>
          <w:bCs/>
          <w:lang w:eastAsia="zh-CN"/>
        </w:rPr>
        <w:t>Transparency</w:t>
      </w:r>
      <w:r>
        <w:rPr>
          <w:rFonts w:hint="eastAsia"/>
          <w:b/>
          <w:bCs/>
          <w:lang w:eastAsia="zh-CN"/>
        </w:rPr>
        <w:t>）</w:t>
      </w:r>
      <w:r>
        <w:rPr>
          <w:rFonts w:hint="eastAsia"/>
          <w:lang w:eastAsia="zh-CN"/>
        </w:rPr>
        <w:t>四个维度实现。该理论强调，企业价值并非由企业单方面创造，而是在企业与利益相关者持续互动过程中共同形成，为分析农业龙头企业与农户之间的合作关系提供了新的理论视角。</w:t>
      </w:r>
    </w:p>
    <w:p w14:paraId="5185D995" w14:textId="77777777" w:rsidR="001F2E16" w:rsidRDefault="00000000">
      <w:pPr>
        <w:ind w:firstLine="480"/>
        <w:rPr>
          <w:lang w:eastAsia="zh-CN"/>
        </w:rPr>
      </w:pPr>
      <w:r>
        <w:rPr>
          <w:rFonts w:hint="eastAsia"/>
          <w:lang w:eastAsia="zh-CN"/>
        </w:rPr>
        <w:t>具体而言，在</w:t>
      </w:r>
      <w:r>
        <w:rPr>
          <w:rFonts w:hint="eastAsia"/>
          <w:b/>
          <w:bCs/>
          <w:lang w:eastAsia="zh-CN"/>
        </w:rPr>
        <w:t>对话机制</w:t>
      </w:r>
      <w:r>
        <w:rPr>
          <w:rFonts w:hint="eastAsia"/>
          <w:lang w:eastAsia="zh-CN"/>
        </w:rPr>
        <w:t>方面，农业龙头企业需要建立与农户之间的信息沟通渠道，通过需求反馈、生产交流以及市场信息共享等方式，及时了解农户生产过程中面临的问题，并根据产业发展需求调整生产安排。对于天和农业集团而言，企业通过与食用菌种植基地负责人和合作农户开展沟通交流，掌握种植过程中的实际需求，为生产管理和技术服务优化提供依据。在</w:t>
      </w:r>
      <w:r>
        <w:rPr>
          <w:rFonts w:hint="eastAsia"/>
          <w:b/>
          <w:bCs/>
          <w:lang w:eastAsia="zh-CN"/>
        </w:rPr>
        <w:t>接入机制</w:t>
      </w:r>
      <w:r>
        <w:rPr>
          <w:rFonts w:hint="eastAsia"/>
          <w:lang w:eastAsia="zh-CN"/>
        </w:rPr>
        <w:t>方面，企业通过提供菌种资源、生产技术培训、种植指导以及市场销售渠道等方式，使农户能够获得参与现代农业产业体系所需的生产资源和发展能力，提升农户在产业链中的参与程度。在风险评估机制方面，由于农业生产受到自然环境、市场价格波动以及</w:t>
      </w:r>
      <w:r>
        <w:rPr>
          <w:rFonts w:hint="eastAsia"/>
          <w:lang w:eastAsia="zh-CN"/>
        </w:rPr>
        <w:lastRenderedPageBreak/>
        <w:t>技术水平等多重因素影响，农业龙头企业需要通过订单农业、统一收购、标准化生产管理等方式，与农户共同分担生产经营风险，降低农户参与市场竞争的不确定性。在透明度机制方面，企业通过完善信息传递机制，使农户能够及时了解生产标准、市场需求、产品质量要求以及收益分配方式，增强合作过程中的信任基础，促进长期稳定合作关系形成。</w:t>
      </w:r>
    </w:p>
    <w:p w14:paraId="16F8FAE1" w14:textId="77777777" w:rsidR="001F2E16" w:rsidRDefault="00000000">
      <w:pPr>
        <w:ind w:firstLine="480"/>
        <w:rPr>
          <w:lang w:eastAsia="zh-CN"/>
        </w:rPr>
      </w:pPr>
      <w:r>
        <w:rPr>
          <w:rFonts w:hint="eastAsia"/>
          <w:lang w:eastAsia="zh-CN"/>
        </w:rPr>
        <w:t>基于上述理论分析，本文将</w:t>
      </w:r>
      <w:r>
        <w:rPr>
          <w:rFonts w:hint="eastAsia" w:ascii="宋体" w:hAnsi="宋体" w:eastAsia="宋体" w:cs="宋体"/>
          <w:lang w:eastAsia="zh-CN"/>
        </w:rPr>
        <w:t>“</w:t>
      </w:r>
      <w:r>
        <w:rPr>
          <w:rFonts w:hint="eastAsia"/>
          <w:lang w:eastAsia="zh-CN"/>
        </w:rPr>
        <w:t>企业—基地—农户</w:t>
      </w:r>
      <w:r>
        <w:rPr>
          <w:rFonts w:hint="eastAsia" w:ascii="宋体" w:hAnsi="宋体" w:eastAsia="宋体" w:cs="宋体"/>
          <w:lang w:eastAsia="zh-CN"/>
        </w:rPr>
        <w:t>”</w:t>
      </w:r>
      <w:r>
        <w:rPr>
          <w:rFonts w:hint="eastAsia"/>
          <w:lang w:eastAsia="zh-CN"/>
        </w:rPr>
        <w:t>三重主体联结结构作为案例研究的基本分析框架，并将</w:t>
      </w:r>
      <w:r>
        <w:rPr>
          <w:rFonts w:hint="eastAsia"/>
          <w:lang w:eastAsia="zh-CN"/>
        </w:rPr>
        <w:t>DART</w:t>
      </w:r>
      <w:r>
        <w:rPr>
          <w:rFonts w:hint="eastAsia"/>
          <w:lang w:eastAsia="zh-CN"/>
        </w:rPr>
        <w:t>价值共创理论作为解释企业与农户互动机制的重要理论工具。通过二者结合，可以更加系统地分析天和农业集团在食用菌产业发展过程中如何发挥农业龙头企业作用，通过基地组织协调、技术资源赋能以及利益联结机制建设，实现由传统生产关系向合作共赢关系的转变。同时，该分析框架也为进一步研究农业龙头企业社会责任履行、农户利益联结模式以及农业产业化发展效果提供理论支撑。通过该框架，可以进一步揭示</w:t>
      </w:r>
      <w:r>
        <w:rPr>
          <w:rFonts w:hint="eastAsia"/>
          <w:b/>
          <w:bCs/>
          <w:lang w:eastAsia="zh-CN"/>
        </w:rPr>
        <w:t>乡村振兴</w:t>
      </w:r>
      <w:r>
        <w:rPr>
          <w:rFonts w:hint="eastAsia"/>
          <w:lang w:eastAsia="zh-CN"/>
        </w:rPr>
        <w:t>背景下农业龙头企业如何在实现经济价值创造的同时承担产业带动责任，实现企业发展、农户增收与农村产业振兴之间的协同发展。</w:t>
      </w:r>
      <w:bookmarkEnd w:id="36"/>
    </w:p>
    <w:p w14:paraId="68BD43BB" w14:textId="77777777" w:rsidR="001F2E16" w:rsidRDefault="001F2E16">
      <w:pPr>
        <w:ind w:firstLine="480"/>
        <w:rPr>
          <w:lang w:eastAsia="zh-CN"/>
        </w:rPr>
        <w:sectPr w:rsidR="001F2E16">
          <w:footerReference w:type="default" r:id="rId22"/>
          <w:pgSz w:w="11906" w:h="16838"/>
          <w:pgMar w:top="1440" w:right="1800" w:bottom="1440" w:left="1800" w:header="851" w:footer="992" w:gutter="0"/>
          <w:pgNumType w:start="1"/>
          <w:cols w:space="425"/>
          <w:docGrid w:type="lines" w:linePitch="312"/>
        </w:sectPr>
      </w:pPr>
    </w:p>
    <w:p w14:paraId="3FDC4D67" w14:textId="77777777" w:rsidR="001F2E16" w:rsidRDefault="00000000">
      <w:pPr>
        <w:pStyle w:val="1"/>
        <w:rPr>
          <w:rFonts w:asciiTheme="majorHAnsi" w:hAnsiTheme="majorHAnsi"/>
          <w:kern w:val="0"/>
        </w:rPr>
      </w:pPr>
      <w:bookmarkStart w:id="37" w:name="_Toc12455"/>
      <w:r>
        <w:lastRenderedPageBreak/>
        <w:t>案例研究对象</w:t>
      </w:r>
      <w:r>
        <w:t>——</w:t>
      </w:r>
      <w:r>
        <w:t>浙江天和农业集团概述</w:t>
      </w:r>
      <w:bookmarkEnd w:id="37"/>
    </w:p>
    <w:p w14:paraId="0192348D" w14:textId="77777777" w:rsidR="001F2E16" w:rsidRDefault="00000000">
      <w:pPr>
        <w:pStyle w:val="2"/>
        <w:spacing w:before="312" w:after="312"/>
      </w:pPr>
      <w:bookmarkStart w:id="38" w:name="_Toc31027"/>
      <w:proofErr w:type="spellStart"/>
      <w:r>
        <w:rPr>
          <w:rFonts w:hint="eastAsia"/>
        </w:rPr>
        <w:t>企业简介</w:t>
      </w:r>
      <w:bookmarkEnd w:id="38"/>
      <w:proofErr w:type="spellEnd"/>
    </w:p>
    <w:p w14:paraId="60F6A750" w14:textId="77777777" w:rsidR="001F2E16" w:rsidRDefault="00000000">
      <w:pPr>
        <w:pStyle w:val="3"/>
        <w:spacing w:before="312" w:after="312"/>
        <w:ind w:firstLine="480"/>
      </w:pPr>
      <w:bookmarkStart w:id="39" w:name="_Toc2636"/>
      <w:proofErr w:type="spellStart"/>
      <w:r>
        <w:rPr>
          <w:rFonts w:hint="eastAsia"/>
        </w:rPr>
        <w:t>基本情况</w:t>
      </w:r>
      <w:bookmarkEnd w:id="39"/>
      <w:proofErr w:type="spellEnd"/>
    </w:p>
    <w:p w14:paraId="717D9AB4" w14:textId="77777777" w:rsidR="001F2E16" w:rsidRDefault="00000000">
      <w:pPr>
        <w:ind w:firstLine="480"/>
        <w:rPr>
          <w:lang w:eastAsia="zh-CN"/>
        </w:rPr>
      </w:pPr>
      <w:r>
        <w:rPr>
          <w:rFonts w:hint="eastAsia"/>
          <w:lang w:eastAsia="zh-CN"/>
        </w:rPr>
        <w:t>天和农业集团前身可追溯至</w:t>
      </w:r>
      <w:r>
        <w:rPr>
          <w:rFonts w:hint="eastAsia"/>
          <w:lang w:eastAsia="zh-CN"/>
        </w:rPr>
        <w:t>1994</w:t>
      </w:r>
      <w:r>
        <w:rPr>
          <w:rFonts w:hint="eastAsia"/>
          <w:lang w:eastAsia="zh-CN"/>
        </w:rPr>
        <w:t>年成立的龙泉香菇产销公司，</w:t>
      </w:r>
      <w:r>
        <w:rPr>
          <w:rFonts w:hint="eastAsia"/>
          <w:lang w:eastAsia="zh-CN"/>
        </w:rPr>
        <w:t>2004</w:t>
      </w:r>
      <w:r>
        <w:rPr>
          <w:rFonts w:hint="eastAsia"/>
          <w:lang w:eastAsia="zh-CN"/>
        </w:rPr>
        <w:t>年在龙泉市八都镇青山村正式组建天和农业集团，</w:t>
      </w:r>
      <w:r>
        <w:rPr>
          <w:rFonts w:hint="eastAsia"/>
          <w:lang w:eastAsia="zh-CN"/>
        </w:rPr>
        <w:t>2014</w:t>
      </w:r>
      <w:r>
        <w:rPr>
          <w:rFonts w:hint="eastAsia"/>
          <w:lang w:eastAsia="zh-CN"/>
        </w:rPr>
        <w:t>年</w:t>
      </w:r>
      <w:r>
        <w:rPr>
          <w:rFonts w:hint="eastAsia"/>
          <w:lang w:eastAsia="zh-CN"/>
        </w:rPr>
        <w:t>4</w:t>
      </w:r>
      <w:r>
        <w:rPr>
          <w:rFonts w:hint="eastAsia"/>
          <w:lang w:eastAsia="zh-CN"/>
        </w:rPr>
        <w:t>月</w:t>
      </w:r>
      <w:r>
        <w:rPr>
          <w:rFonts w:hint="eastAsia"/>
          <w:lang w:eastAsia="zh-CN"/>
        </w:rPr>
        <w:t>24</w:t>
      </w:r>
      <w:r>
        <w:rPr>
          <w:rFonts w:hint="eastAsia"/>
          <w:lang w:eastAsia="zh-CN"/>
        </w:rPr>
        <w:t>日完成集团化注册（曾用名</w:t>
      </w:r>
      <w:r>
        <w:rPr>
          <w:rFonts w:hint="eastAsia" w:ascii="宋体" w:hAnsi="宋体" w:eastAsia="宋体" w:cs="宋体"/>
          <w:lang w:eastAsia="zh-CN"/>
        </w:rPr>
        <w:t>“</w:t>
      </w:r>
      <w:r>
        <w:rPr>
          <w:rFonts w:hint="eastAsia"/>
          <w:lang w:eastAsia="zh-CN"/>
        </w:rPr>
        <w:t>龙泉市潘达投资有限公司</w:t>
      </w:r>
      <w:r>
        <w:rPr>
          <w:rFonts w:hint="eastAsia" w:ascii="宋体" w:hAnsi="宋体" w:eastAsia="宋体" w:cs="宋体"/>
          <w:lang w:eastAsia="zh-CN"/>
        </w:rPr>
        <w:t>”</w:t>
      </w:r>
      <w:r>
        <w:rPr>
          <w:rFonts w:hint="eastAsia"/>
          <w:lang w:eastAsia="zh-CN"/>
        </w:rPr>
        <w:t>，同年</w:t>
      </w:r>
      <w:r>
        <w:rPr>
          <w:rFonts w:hint="eastAsia"/>
          <w:lang w:eastAsia="zh-CN"/>
        </w:rPr>
        <w:t>9</w:t>
      </w:r>
      <w:r>
        <w:rPr>
          <w:rFonts w:hint="eastAsia"/>
          <w:lang w:eastAsia="zh-CN"/>
        </w:rPr>
        <w:t>月更为现名），现注册资本</w:t>
      </w:r>
      <w:r>
        <w:rPr>
          <w:rFonts w:hint="eastAsia"/>
          <w:lang w:eastAsia="zh-CN"/>
        </w:rPr>
        <w:t>9000</w:t>
      </w:r>
      <w:r>
        <w:rPr>
          <w:rFonts w:hint="eastAsia"/>
          <w:lang w:eastAsia="zh-CN"/>
        </w:rPr>
        <w:t>万元，实缴资本</w:t>
      </w:r>
      <w:r>
        <w:rPr>
          <w:rFonts w:hint="eastAsia"/>
          <w:lang w:eastAsia="zh-CN"/>
        </w:rPr>
        <w:t>8910</w:t>
      </w:r>
      <w:r>
        <w:rPr>
          <w:rFonts w:hint="eastAsia"/>
          <w:lang w:eastAsia="zh-CN"/>
        </w:rPr>
        <w:t>万元，法定代表人为吴子敬。集团总部位于浙江省龙泉市剑池西路</w:t>
      </w:r>
      <w:r>
        <w:rPr>
          <w:rFonts w:hint="eastAsia"/>
          <w:lang w:eastAsia="zh-CN"/>
        </w:rPr>
        <w:t>328</w:t>
      </w:r>
      <w:r>
        <w:rPr>
          <w:rFonts w:hint="eastAsia"/>
          <w:lang w:eastAsia="zh-CN"/>
        </w:rPr>
        <w:t>号，厂区占地</w:t>
      </w:r>
      <w:r>
        <w:rPr>
          <w:rFonts w:hint="eastAsia"/>
          <w:lang w:eastAsia="zh-CN"/>
        </w:rPr>
        <w:t>45</w:t>
      </w:r>
      <w:r>
        <w:rPr>
          <w:rFonts w:hint="eastAsia"/>
          <w:lang w:eastAsia="zh-CN"/>
        </w:rPr>
        <w:t>亩，拥有符合国际标准的现代化生产车间</w:t>
      </w:r>
      <w:r>
        <w:rPr>
          <w:rFonts w:hint="eastAsia"/>
          <w:lang w:eastAsia="zh-CN"/>
        </w:rPr>
        <w:t>37000</w:t>
      </w:r>
      <w:r>
        <w:rPr>
          <w:rFonts w:hint="eastAsia"/>
          <w:lang w:eastAsia="zh-CN"/>
        </w:rPr>
        <w:t>平方米、</w:t>
      </w:r>
      <w:r>
        <w:rPr>
          <w:rFonts w:hint="eastAsia"/>
          <w:lang w:eastAsia="zh-CN"/>
        </w:rPr>
        <w:t>10</w:t>
      </w:r>
      <w:r>
        <w:rPr>
          <w:rFonts w:hint="eastAsia"/>
          <w:lang w:eastAsia="zh-CN"/>
        </w:rPr>
        <w:t>万级保健品</w:t>
      </w:r>
      <w:r>
        <w:rPr>
          <w:rFonts w:hint="eastAsia"/>
          <w:lang w:eastAsia="zh-CN"/>
        </w:rPr>
        <w:t>GMP</w:t>
      </w:r>
      <w:r>
        <w:rPr>
          <w:rFonts w:hint="eastAsia"/>
          <w:lang w:eastAsia="zh-CN"/>
        </w:rPr>
        <w:t>净化车间</w:t>
      </w:r>
      <w:r>
        <w:rPr>
          <w:rFonts w:hint="eastAsia"/>
          <w:lang w:eastAsia="zh-CN"/>
        </w:rPr>
        <w:t>1500</w:t>
      </w:r>
      <w:r>
        <w:rPr>
          <w:rFonts w:hint="eastAsia"/>
          <w:lang w:eastAsia="zh-CN"/>
        </w:rPr>
        <w:t>平方米、低温冷藏库</w:t>
      </w:r>
      <w:r>
        <w:rPr>
          <w:rFonts w:hint="eastAsia"/>
          <w:lang w:eastAsia="zh-CN"/>
        </w:rPr>
        <w:t>3</w:t>
      </w:r>
      <w:r>
        <w:rPr>
          <w:rFonts w:hint="eastAsia"/>
          <w:lang w:eastAsia="zh-CN"/>
        </w:rPr>
        <w:t>万立方米。集团在全国多地建成标准化香菇、木耳等食用菌基地</w:t>
      </w:r>
      <w:r>
        <w:rPr>
          <w:rFonts w:hint="eastAsia"/>
          <w:lang w:eastAsia="zh-CN"/>
        </w:rPr>
        <w:t>20</w:t>
      </w:r>
      <w:r>
        <w:rPr>
          <w:rFonts w:hint="eastAsia"/>
          <w:lang w:eastAsia="zh-CN"/>
        </w:rPr>
        <w:t>余个，其中通过出口备案基地</w:t>
      </w:r>
      <w:r>
        <w:rPr>
          <w:rFonts w:hint="eastAsia"/>
          <w:lang w:eastAsia="zh-CN"/>
        </w:rPr>
        <w:t>11</w:t>
      </w:r>
      <w:r>
        <w:rPr>
          <w:rFonts w:hint="eastAsia"/>
          <w:lang w:eastAsia="zh-CN"/>
        </w:rPr>
        <w:t>个，建成标准化有机灵芝基地</w:t>
      </w:r>
      <w:r>
        <w:rPr>
          <w:rFonts w:hint="eastAsia"/>
          <w:lang w:eastAsia="zh-CN"/>
        </w:rPr>
        <w:t>5</w:t>
      </w:r>
      <w:r>
        <w:rPr>
          <w:rFonts w:hint="eastAsia"/>
          <w:lang w:eastAsia="zh-CN"/>
        </w:rPr>
        <w:t>个，</w:t>
      </w:r>
      <w:r>
        <w:rPr>
          <w:rFonts w:hint="eastAsia"/>
          <w:lang w:eastAsia="zh-CN"/>
        </w:rPr>
        <w:t>2024</w:t>
      </w:r>
      <w:r>
        <w:rPr>
          <w:rFonts w:hint="eastAsia"/>
          <w:lang w:eastAsia="zh-CN"/>
        </w:rPr>
        <w:t>年实现产值</w:t>
      </w:r>
      <w:r>
        <w:rPr>
          <w:rFonts w:hint="eastAsia"/>
          <w:lang w:eastAsia="zh-CN"/>
        </w:rPr>
        <w:t>2</w:t>
      </w:r>
      <w:r>
        <w:rPr>
          <w:rFonts w:hint="eastAsia"/>
          <w:lang w:eastAsia="zh-CN"/>
        </w:rPr>
        <w:t>亿余元（其中出口</w:t>
      </w:r>
      <w:r>
        <w:rPr>
          <w:rFonts w:hint="eastAsia"/>
          <w:lang w:eastAsia="zh-CN"/>
        </w:rPr>
        <w:t>6373</w:t>
      </w:r>
      <w:r>
        <w:rPr>
          <w:rFonts w:hint="eastAsia"/>
          <w:lang w:eastAsia="zh-CN"/>
        </w:rPr>
        <w:t>万余元，纳税</w:t>
      </w:r>
      <w:r>
        <w:rPr>
          <w:rFonts w:hint="eastAsia"/>
          <w:lang w:eastAsia="zh-CN"/>
        </w:rPr>
        <w:t>488</w:t>
      </w:r>
      <w:r>
        <w:rPr>
          <w:rFonts w:hint="eastAsia"/>
          <w:lang w:eastAsia="zh-CN"/>
        </w:rPr>
        <w:t>万余元），为</w:t>
      </w:r>
      <w:r>
        <w:rPr>
          <w:rFonts w:hint="eastAsia"/>
          <w:lang w:eastAsia="zh-CN"/>
        </w:rPr>
        <w:t>300</w:t>
      </w:r>
      <w:r>
        <w:rPr>
          <w:rFonts w:hint="eastAsia"/>
          <w:lang w:eastAsia="zh-CN"/>
        </w:rPr>
        <w:t>余人创造就业机会，带动了</w:t>
      </w:r>
      <w:r>
        <w:rPr>
          <w:rFonts w:hint="eastAsia"/>
          <w:lang w:eastAsia="zh-CN"/>
        </w:rPr>
        <w:t>15000</w:t>
      </w:r>
      <w:r>
        <w:rPr>
          <w:rFonts w:hint="eastAsia"/>
          <w:lang w:eastAsia="zh-CN"/>
        </w:rPr>
        <w:t>余户农户增收致富。公司现为农业产业化国家重点龙头企业、全国扶贫重点龙头企业、全国供销社重点龙头企业。</w:t>
      </w:r>
    </w:p>
    <w:p w14:paraId="7AA4CD3E" w14:textId="77777777" w:rsidR="001F2E16" w:rsidRDefault="00000000">
      <w:pPr>
        <w:keepNext/>
        <w:widowControl w:val="0"/>
        <w:ind w:firstLineChars="0" w:firstLine="0"/>
        <w:jc w:val="center"/>
      </w:pPr>
      <w:r>
        <w:rPr>
          <w:rFonts w:ascii="Calibri" w:hAnsi="Calibri" w:cs="Times New Roman" w:hint="eastAsia"/>
          <w:noProof/>
          <w:kern w:val="2"/>
          <w:sz w:val="21"/>
          <w:szCs w:val="24"/>
          <w:lang w:eastAsia="zh-CN"/>
        </w:rPr>
        <w:drawing>
          <wp:inline distT="0" distB="0" distL="114300" distR="114300" wp14:anchorId="3508E43B" wp14:editId="3128747D">
            <wp:extent cx="5239385" cy="2857500"/>
            <wp:effectExtent l="0" t="0" r="5715" b="0"/>
            <wp:docPr id="14" name="图片 14" descr="2026-07-26 16:55:32.81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026-07-26 16:55:32.819000"/>
                    <pic:cNvPicPr>
                      <a:picLocks noChangeAspect="1"/>
                    </pic:cNvPicPr>
                  </pic:nvPicPr>
                  <pic:blipFill>
                    <a:blip r:embed="rId23"/>
                    <a:stretch>
                      <a:fillRect/>
                    </a:stretch>
                  </pic:blipFill>
                  <pic:spPr>
                    <a:xfrm>
                      <a:off x="0" y="0"/>
                      <a:ext cx="5239385" cy="2857500"/>
                    </a:xfrm>
                    <a:prstGeom prst="rect">
                      <a:avLst/>
                    </a:prstGeom>
                  </pic:spPr>
                </pic:pic>
              </a:graphicData>
            </a:graphic>
          </wp:inline>
        </w:drawing>
      </w:r>
    </w:p>
    <w:p w14:paraId="1F62CC6B" w14:textId="40522256" w:rsidR="001F2E16" w:rsidRDefault="00000000">
      <w:pPr>
        <w:pStyle w:val="a7"/>
        <w:ind w:firstLine="400"/>
        <w:jc w:val="center"/>
        <w:rPr>
          <w:rFonts w:ascii="Calibri" w:hAnsi="Calibri" w:cs="Times New Roman"/>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2</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1</w:t>
      </w:r>
      <w:r>
        <w:rPr>
          <w:lang w:eastAsia="zh-CN"/>
        </w:rPr>
        <w:fldChar w:fldCharType="end"/>
      </w:r>
      <w:bookmarkStart w:id="40" w:name="_Toc26023"/>
      <w:r>
        <w:rPr>
          <w:rFonts w:hint="eastAsia"/>
          <w:lang w:eastAsia="zh-CN"/>
        </w:rPr>
        <w:t xml:space="preserve"> </w:t>
      </w:r>
      <w:r>
        <w:rPr>
          <w:lang w:eastAsia="zh-CN"/>
        </w:rPr>
        <w:t>天和农业集团</w:t>
      </w:r>
      <w:r>
        <w:rPr>
          <w:lang w:eastAsia="zh-CN"/>
        </w:rPr>
        <w:t>2018</w:t>
      </w:r>
      <w:r>
        <w:rPr>
          <w:lang w:eastAsia="zh-CN"/>
        </w:rPr>
        <w:t>年与</w:t>
      </w:r>
      <w:r>
        <w:rPr>
          <w:lang w:eastAsia="zh-CN"/>
        </w:rPr>
        <w:t>2024</w:t>
      </w:r>
      <w:r>
        <w:rPr>
          <w:lang w:eastAsia="zh-CN"/>
        </w:rPr>
        <w:t>年产值及出口对比图</w:t>
      </w:r>
      <w:bookmarkEnd w:id="40"/>
    </w:p>
    <w:p w14:paraId="2C48F951" w14:textId="77777777" w:rsidR="001F2E16" w:rsidRDefault="00000000">
      <w:pPr>
        <w:pStyle w:val="3"/>
        <w:spacing w:before="312" w:after="312"/>
        <w:ind w:firstLine="480"/>
        <w:rPr>
          <w:rFonts w:ascii="Calibri" w:hAnsi="Calibri"/>
          <w:sz w:val="21"/>
          <w:lang w:eastAsia="zh-CN"/>
        </w:rPr>
      </w:pPr>
      <w:bookmarkStart w:id="41" w:name="_Toc24505"/>
      <w:r>
        <w:rPr>
          <w:rFonts w:hint="eastAsia"/>
          <w:lang w:eastAsia="zh-CN"/>
        </w:rPr>
        <w:lastRenderedPageBreak/>
        <w:t>主营业务与产业链布局</w:t>
      </w:r>
      <w:bookmarkEnd w:id="41"/>
    </w:p>
    <w:p w14:paraId="0691671B" w14:textId="77777777" w:rsidR="001F2E16" w:rsidRDefault="00000000">
      <w:pPr>
        <w:ind w:firstLine="480"/>
        <w:rPr>
          <w:szCs w:val="21"/>
          <w:lang w:eastAsia="zh-CN"/>
        </w:rPr>
      </w:pPr>
      <w:r>
        <w:rPr>
          <w:rFonts w:hint="eastAsia"/>
          <w:lang w:eastAsia="zh-CN"/>
        </w:rPr>
        <w:t>天和农业专注于食用菌产业，经过近三十年的发展，公司已构建起覆盖</w:t>
      </w:r>
      <w:r>
        <w:rPr>
          <w:rFonts w:hint="eastAsia" w:ascii="宋体" w:hAnsi="宋体" w:eastAsia="宋体" w:cs="宋体"/>
          <w:lang w:eastAsia="zh-CN"/>
        </w:rPr>
        <w:t>“</w:t>
      </w:r>
      <w:r>
        <w:rPr>
          <w:rFonts w:hint="eastAsia"/>
          <w:lang w:eastAsia="zh-CN"/>
        </w:rPr>
        <w:t>菌种培育→菌棒生产→基地种植→精深加工→品牌营销→文旅融合</w:t>
      </w:r>
      <w:r>
        <w:rPr>
          <w:rFonts w:hint="eastAsia" w:ascii="宋体" w:hAnsi="宋体" w:eastAsia="宋体" w:cs="宋体"/>
          <w:lang w:eastAsia="zh-CN"/>
        </w:rPr>
        <w:t>”</w:t>
      </w:r>
      <w:r>
        <w:rPr>
          <w:rFonts w:hint="eastAsia"/>
          <w:lang w:eastAsia="zh-CN"/>
        </w:rPr>
        <w:t>的全产业链业务闭环。在产业链上游，公司依托多年的食用菌研究基础，掌握香菇、黑木耳、灵芝等食药用菌的菌种选育与扩繁技术，创新了将菌种接种到木头上的方法，能显著提高后期菌的存活率；在种植环节，通过自建和订单基地种植面积</w:t>
      </w:r>
      <w:r>
        <w:rPr>
          <w:rFonts w:hint="eastAsia"/>
          <w:lang w:eastAsia="zh-CN"/>
        </w:rPr>
        <w:t>400</w:t>
      </w:r>
      <w:r>
        <w:rPr>
          <w:rFonts w:hint="eastAsia"/>
          <w:lang w:eastAsia="zh-CN"/>
        </w:rPr>
        <w:t>余亩，与农户联结基地面积</w:t>
      </w:r>
      <w:r>
        <w:rPr>
          <w:rFonts w:hint="eastAsia"/>
          <w:lang w:eastAsia="zh-CN"/>
        </w:rPr>
        <w:t>600</w:t>
      </w:r>
      <w:r>
        <w:rPr>
          <w:rFonts w:hint="eastAsia"/>
          <w:lang w:eastAsia="zh-CN"/>
        </w:rPr>
        <w:t>余亩，在龙泉查田镇溪西、小梅镇骆庄、石达石街道、八都镇等四个乡镇（街道）</w:t>
      </w:r>
      <w:r>
        <w:rPr>
          <w:rFonts w:hint="eastAsia"/>
          <w:lang w:eastAsia="zh-CN"/>
        </w:rPr>
        <w:t>10</w:t>
      </w:r>
      <w:r>
        <w:rPr>
          <w:rFonts w:hint="eastAsia"/>
          <w:lang w:eastAsia="zh-CN"/>
        </w:rPr>
        <w:t>多个村建有标准化生产基地，推行</w:t>
      </w:r>
      <w:r>
        <w:rPr>
          <w:rFonts w:hint="eastAsia" w:ascii="宋体" w:hAnsi="宋体" w:eastAsia="宋体" w:cs="宋体"/>
          <w:lang w:eastAsia="zh-CN"/>
        </w:rPr>
        <w:t>“</w:t>
      </w:r>
      <w:r>
        <w:rPr>
          <w:rFonts w:hint="eastAsia"/>
          <w:lang w:eastAsia="zh-CN"/>
        </w:rPr>
        <w:t>统一品种、统一菌棒、统一技术、统一管理、统一采收</w:t>
      </w:r>
      <w:r>
        <w:rPr>
          <w:rFonts w:hint="eastAsia" w:ascii="宋体" w:hAnsi="宋体" w:eastAsia="宋体" w:cs="宋体"/>
          <w:lang w:eastAsia="zh-CN"/>
        </w:rPr>
        <w:t>”</w:t>
      </w:r>
      <w:r>
        <w:rPr>
          <w:rFonts w:hint="eastAsia"/>
          <w:lang w:eastAsia="zh-CN"/>
        </w:rPr>
        <w:t>的标准化生产模式；在加工环节，引进全自动智能控制空气能脱水干燥流水线、金属检测仪、</w:t>
      </w:r>
      <w:r>
        <w:rPr>
          <w:rFonts w:hint="eastAsia"/>
          <w:lang w:eastAsia="zh-CN"/>
        </w:rPr>
        <w:t>X</w:t>
      </w:r>
      <w:r>
        <w:rPr>
          <w:rFonts w:hint="eastAsia"/>
          <w:lang w:eastAsia="zh-CN"/>
        </w:rPr>
        <w:t>线检测仪等先进生产检测设备，通过风力选别、色选机光电选别实现异物精准剔除，生产效率提高</w:t>
      </w:r>
      <w:r>
        <w:rPr>
          <w:rFonts w:hint="eastAsia"/>
          <w:lang w:eastAsia="zh-CN"/>
        </w:rPr>
        <w:t>50%</w:t>
      </w:r>
      <w:r>
        <w:rPr>
          <w:rFonts w:hint="eastAsia"/>
          <w:lang w:eastAsia="zh-CN"/>
        </w:rPr>
        <w:t>以上、用工成本降低</w:t>
      </w:r>
      <w:r>
        <w:rPr>
          <w:rFonts w:hint="eastAsia"/>
          <w:lang w:eastAsia="zh-CN"/>
        </w:rPr>
        <w:t>25%</w:t>
      </w:r>
      <w:r>
        <w:rPr>
          <w:rFonts w:hint="eastAsia"/>
          <w:lang w:eastAsia="zh-CN"/>
        </w:rPr>
        <w:t>，设计建设了符合国际标准的精深生产加工车间；在销售端，产品远销日本、韩国、香港、新加坡、欧洲、美洲、澳洲等多个发达国家与地区，与中粮集团、首旅集团等世界</w:t>
      </w:r>
      <w:r>
        <w:rPr>
          <w:rFonts w:hint="eastAsia"/>
          <w:lang w:eastAsia="zh-CN"/>
        </w:rPr>
        <w:t>500</w:t>
      </w:r>
      <w:r>
        <w:rPr>
          <w:rFonts w:hint="eastAsia"/>
          <w:lang w:eastAsia="zh-CN"/>
        </w:rPr>
        <w:t>强企业达成战略合作，是海底捞、真功夫、庆丰包子等国内知名餐饮企业的常年合作伙伴，并成为</w:t>
      </w:r>
      <w:r>
        <w:rPr>
          <w:rFonts w:hint="eastAsia"/>
          <w:lang w:eastAsia="zh-CN"/>
        </w:rPr>
        <w:t>2014</w:t>
      </w:r>
      <w:r>
        <w:rPr>
          <w:rFonts w:hint="eastAsia"/>
          <w:lang w:eastAsia="zh-CN"/>
        </w:rPr>
        <w:t>年北京</w:t>
      </w:r>
      <w:r>
        <w:rPr>
          <w:rFonts w:hint="eastAsia"/>
          <w:lang w:eastAsia="zh-CN"/>
        </w:rPr>
        <w:t>APEC</w:t>
      </w:r>
      <w:r>
        <w:rPr>
          <w:rFonts w:hint="eastAsia"/>
          <w:lang w:eastAsia="zh-CN"/>
        </w:rPr>
        <w:t>峰会、</w:t>
      </w:r>
      <w:r>
        <w:rPr>
          <w:rFonts w:hint="eastAsia"/>
          <w:lang w:eastAsia="zh-CN"/>
        </w:rPr>
        <w:t>2016</w:t>
      </w:r>
      <w:r>
        <w:rPr>
          <w:rFonts w:hint="eastAsia"/>
          <w:lang w:eastAsia="zh-CN"/>
        </w:rPr>
        <w:t>年</w:t>
      </w:r>
      <w:r>
        <w:rPr>
          <w:rFonts w:hint="eastAsia"/>
          <w:lang w:eastAsia="zh-CN"/>
        </w:rPr>
        <w:t>G20</w:t>
      </w:r>
      <w:r>
        <w:rPr>
          <w:rFonts w:hint="eastAsia"/>
          <w:lang w:eastAsia="zh-CN"/>
        </w:rPr>
        <w:t>杭州峰会指定食材供应商；此外，</w:t>
      </w:r>
      <w:r>
        <w:rPr>
          <w:rFonts w:hint="eastAsia"/>
          <w:lang w:eastAsia="zh-CN"/>
        </w:rPr>
        <w:t>2018</w:t>
      </w:r>
      <w:r>
        <w:rPr>
          <w:rFonts w:hint="eastAsia"/>
          <w:lang w:eastAsia="zh-CN"/>
        </w:rPr>
        <w:t>年在基地内建成中华（龙泉）香菇博物馆，集食用菌文化展示、科普教育、研学体验于一体，吴子敬变卖了在上海的所有房产投资建设该项目，志在打造省内一流、丽水唯一的民间博物馆和农旅文旅融合的体验景区。</w:t>
      </w:r>
    </w:p>
    <w:p w14:paraId="132D1FA6" w14:textId="77777777" w:rsidR="001F2E16" w:rsidRDefault="00000000">
      <w:pPr>
        <w:keepNext/>
        <w:widowControl w:val="0"/>
        <w:spacing w:line="240" w:lineRule="auto"/>
        <w:ind w:firstLine="420"/>
        <w:jc w:val="center"/>
      </w:pPr>
      <w:r>
        <w:rPr>
          <w:rFonts w:ascii="Calibri" w:hAnsi="Calibri" w:cs="Times New Roman" w:hint="eastAsia"/>
          <w:noProof/>
          <w:kern w:val="2"/>
          <w:sz w:val="21"/>
          <w:szCs w:val="21"/>
          <w:lang w:eastAsia="zh-CN"/>
        </w:rPr>
        <w:drawing>
          <wp:inline distT="0" distB="0" distL="114300" distR="114300" wp14:anchorId="7809BD11" wp14:editId="28A73754">
            <wp:extent cx="5010785" cy="2009140"/>
            <wp:effectExtent l="0" t="0" r="0" b="0"/>
            <wp:docPr id="4" name="图片 4" descr="2026-07-25 23:20:56.93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7-25 23:20:56.930000"/>
                    <pic:cNvPicPr>
                      <a:picLocks noChangeAspect="1"/>
                    </pic:cNvPicPr>
                  </pic:nvPicPr>
                  <pic:blipFill>
                    <a:blip r:embed="rId24"/>
                    <a:srcRect t="28148"/>
                    <a:stretch>
                      <a:fillRect/>
                    </a:stretch>
                  </pic:blipFill>
                  <pic:spPr>
                    <a:xfrm>
                      <a:off x="0" y="0"/>
                      <a:ext cx="5016975" cy="2012034"/>
                    </a:xfrm>
                    <a:prstGeom prst="rect">
                      <a:avLst/>
                    </a:prstGeom>
                    <a:ln>
                      <a:noFill/>
                    </a:ln>
                  </pic:spPr>
                </pic:pic>
              </a:graphicData>
            </a:graphic>
          </wp:inline>
        </w:drawing>
      </w:r>
    </w:p>
    <w:p w14:paraId="4523D68E" w14:textId="2D047585" w:rsidR="001F2E16" w:rsidRDefault="00000000">
      <w:pPr>
        <w:pStyle w:val="a7"/>
        <w:ind w:firstLine="400"/>
        <w:jc w:val="center"/>
        <w:rPr>
          <w:rFonts w:ascii="Calibri" w:hAnsi="Calibri" w:cs="Times New Roman"/>
          <w:kern w:val="2"/>
          <w:sz w:val="21"/>
          <w:szCs w:val="21"/>
          <w:lang w:eastAsia="zh-CN"/>
        </w:rPr>
      </w:pPr>
      <w:r>
        <w:rPr>
          <w:rFonts w:hint="eastAsia"/>
          <w:lang w:eastAsia="zh-CN"/>
        </w:rPr>
        <w:t>图</w:t>
      </w:r>
      <w:r>
        <w:rPr>
          <w:rFonts w:hint="eastAsia"/>
          <w:lang w:eastAsia="zh-CN"/>
        </w:rPr>
        <w:t xml:space="preserve"> </w:t>
      </w:r>
      <w:r w:rsidR="005145F0">
        <w:rPr>
          <w:rFonts w:hint="eastAsia"/>
          <w:lang w:eastAsia="zh-CN"/>
        </w:rPr>
        <w:t>2</w:t>
      </w:r>
      <w:r w:rsidR="005145F0">
        <w:rPr>
          <w:lang w:eastAsia="zh-CN"/>
        </w:rPr>
        <w:t xml:space="preserve"> </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2</w:t>
      </w:r>
      <w:r>
        <w:rPr>
          <w:lang w:eastAsia="zh-CN"/>
        </w:rPr>
        <w:fldChar w:fldCharType="end"/>
      </w:r>
      <w:bookmarkStart w:id="42" w:name="_Toc23435"/>
      <w:r>
        <w:rPr>
          <w:rFonts w:hint="eastAsia"/>
          <w:lang w:eastAsia="zh-CN"/>
        </w:rPr>
        <w:t xml:space="preserve"> </w:t>
      </w:r>
      <w:r>
        <w:rPr>
          <w:lang w:eastAsia="zh-CN"/>
        </w:rPr>
        <w:t>天和农业集团全产业链地划图</w:t>
      </w:r>
      <w:bookmarkEnd w:id="42"/>
    </w:p>
    <w:p w14:paraId="0AEAE8B8" w14:textId="77777777" w:rsidR="001F2E16" w:rsidRDefault="00000000">
      <w:pPr>
        <w:keepNext/>
        <w:widowControl w:val="0"/>
        <w:ind w:firstLineChars="0" w:firstLine="0"/>
        <w:jc w:val="center"/>
      </w:pPr>
      <w:r>
        <w:rPr>
          <w:rFonts w:ascii="Calibri" w:hAnsi="Calibri" w:cs="Times New Roman" w:hint="eastAsia"/>
          <w:noProof/>
          <w:kern w:val="2"/>
          <w:sz w:val="21"/>
          <w:szCs w:val="21"/>
          <w:lang w:eastAsia="zh-CN"/>
        </w:rPr>
        <w:lastRenderedPageBreak/>
        <w:drawing>
          <wp:inline distT="0" distB="0" distL="0" distR="0" wp14:anchorId="320258A0" wp14:editId="1F0EB410">
            <wp:extent cx="3690620" cy="3090545"/>
            <wp:effectExtent l="0" t="0" r="5080" b="0"/>
            <wp:docPr id="18641716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1640" name="图片 1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96926" cy="3095536"/>
                    </a:xfrm>
                    <a:prstGeom prst="rect">
                      <a:avLst/>
                    </a:prstGeom>
                  </pic:spPr>
                </pic:pic>
              </a:graphicData>
            </a:graphic>
          </wp:inline>
        </w:drawing>
      </w:r>
    </w:p>
    <w:p w14:paraId="70EE9A3B" w14:textId="3DACA1D2" w:rsidR="001F2E16" w:rsidRDefault="00000000">
      <w:pPr>
        <w:pStyle w:val="a7"/>
        <w:ind w:firstLine="400"/>
        <w:jc w:val="center"/>
        <w:rPr>
          <w:rFonts w:ascii="Calibri" w:hAnsi="Calibri" w:cs="Times New Roman"/>
          <w:kern w:val="2"/>
          <w:sz w:val="21"/>
          <w:szCs w:val="21"/>
          <w:lang w:eastAsia="zh-CN"/>
        </w:rPr>
      </w:pPr>
      <w:r>
        <w:rPr>
          <w:rFonts w:hint="eastAsia"/>
          <w:lang w:eastAsia="zh-CN"/>
        </w:rPr>
        <w:t>图</w:t>
      </w:r>
      <w:r>
        <w:rPr>
          <w:rFonts w:hint="eastAsia"/>
          <w:lang w:eastAsia="zh-CN"/>
        </w:rPr>
        <w:t xml:space="preserve"> </w:t>
      </w:r>
      <w:r w:rsidR="005145F0">
        <w:rPr>
          <w:rFonts w:hint="eastAsia"/>
          <w:lang w:eastAsia="zh-CN"/>
        </w:rPr>
        <w:t>2</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3</w:t>
      </w:r>
      <w:r>
        <w:rPr>
          <w:lang w:eastAsia="zh-CN"/>
        </w:rPr>
        <w:fldChar w:fldCharType="end"/>
      </w:r>
      <w:bookmarkStart w:id="43" w:name="_Toc24692"/>
      <w:r>
        <w:rPr>
          <w:rFonts w:hint="eastAsia"/>
          <w:lang w:eastAsia="zh-CN"/>
        </w:rPr>
        <w:t xml:space="preserve"> </w:t>
      </w:r>
      <w:r>
        <w:rPr>
          <w:rFonts w:hint="eastAsia"/>
          <w:lang w:eastAsia="zh-CN"/>
        </w:rPr>
        <w:t>公司基地分布与实景图</w:t>
      </w:r>
      <w:bookmarkEnd w:id="43"/>
    </w:p>
    <w:p w14:paraId="0C9FBCE7" w14:textId="77777777" w:rsidR="001F2E16" w:rsidRDefault="00000000">
      <w:pPr>
        <w:pStyle w:val="3"/>
        <w:spacing w:before="312" w:after="312"/>
        <w:ind w:firstLine="480"/>
      </w:pPr>
      <w:bookmarkStart w:id="44" w:name="_Toc10875"/>
      <w:proofErr w:type="spellStart"/>
      <w:r>
        <w:rPr>
          <w:rFonts w:hint="eastAsia"/>
        </w:rPr>
        <w:t>组织架构</w:t>
      </w:r>
      <w:bookmarkEnd w:id="44"/>
      <w:proofErr w:type="spellEnd"/>
    </w:p>
    <w:p w14:paraId="671E99F2" w14:textId="77777777" w:rsidR="001F2E16" w:rsidRDefault="00000000">
      <w:pPr>
        <w:ind w:firstLine="480"/>
        <w:rPr>
          <w:lang w:eastAsia="zh-CN"/>
        </w:rPr>
      </w:pPr>
      <w:r>
        <w:rPr>
          <w:rFonts w:hint="eastAsia"/>
          <w:lang w:eastAsia="zh-CN"/>
        </w:rPr>
        <w:t>天和农业采用集团化管理架构，下属浙江天和食品有限公司、天和农业集团浙江味了得食品有限公司、天和农业集团浙江生物科技有限公司、天和农业集团浙江进出口贸易有限公司、天和农业集团龙泉文化实业有限公司等五家子公司。集团总部设置行政管理中心、财务管理中心、技术研发中心、基地事业部、品质管理部等职能部门，形成了</w:t>
      </w:r>
      <w:r>
        <w:rPr>
          <w:rFonts w:hint="eastAsia" w:ascii="宋体" w:hAnsi="宋体" w:eastAsia="宋体" w:cs="宋体"/>
          <w:lang w:eastAsia="zh-CN"/>
        </w:rPr>
        <w:t>“</w:t>
      </w:r>
      <w:r>
        <w:rPr>
          <w:rFonts w:hint="eastAsia"/>
          <w:lang w:eastAsia="zh-CN"/>
        </w:rPr>
        <w:t>总部统筹决策、子公司专业运营、基地一线执行</w:t>
      </w:r>
      <w:r>
        <w:rPr>
          <w:rFonts w:hint="eastAsia" w:ascii="宋体" w:hAnsi="宋体" w:eastAsia="宋体" w:cs="宋体"/>
          <w:lang w:eastAsia="zh-CN"/>
        </w:rPr>
        <w:t>”</w:t>
      </w:r>
      <w:r>
        <w:rPr>
          <w:rFonts w:hint="eastAsia"/>
          <w:lang w:eastAsia="zh-CN"/>
        </w:rPr>
        <w:t>的三级管理架构。其中，浙江天和食品有限公司成立于</w:t>
      </w:r>
      <w:r>
        <w:rPr>
          <w:rFonts w:hint="eastAsia"/>
          <w:lang w:eastAsia="zh-CN"/>
        </w:rPr>
        <w:t>1994</w:t>
      </w:r>
      <w:r>
        <w:rPr>
          <w:rFonts w:hint="eastAsia"/>
          <w:lang w:eastAsia="zh-CN"/>
        </w:rPr>
        <w:t>年</w:t>
      </w:r>
      <w:r>
        <w:rPr>
          <w:rFonts w:hint="eastAsia"/>
          <w:lang w:eastAsia="zh-CN"/>
        </w:rPr>
        <w:t>3</w:t>
      </w:r>
      <w:r>
        <w:rPr>
          <w:rFonts w:hint="eastAsia"/>
          <w:lang w:eastAsia="zh-CN"/>
        </w:rPr>
        <w:t>月</w:t>
      </w:r>
      <w:r>
        <w:rPr>
          <w:rFonts w:hint="eastAsia"/>
          <w:lang w:eastAsia="zh-CN"/>
        </w:rPr>
        <w:t>2</w:t>
      </w:r>
      <w:r>
        <w:rPr>
          <w:rFonts w:hint="eastAsia"/>
          <w:lang w:eastAsia="zh-CN"/>
        </w:rPr>
        <w:t>日（前身为龙泉市香菇产销公司），注册资本</w:t>
      </w:r>
      <w:r>
        <w:rPr>
          <w:rFonts w:hint="eastAsia"/>
          <w:lang w:eastAsia="zh-CN"/>
        </w:rPr>
        <w:t>7230</w:t>
      </w:r>
      <w:r>
        <w:rPr>
          <w:rFonts w:hint="eastAsia"/>
          <w:lang w:eastAsia="zh-CN"/>
        </w:rPr>
        <w:t>万元，是集团核心子公司，专注食用菌加工与出口，下设鲜品加工厂、干品加工厂、切丝加工厂、水洗黑木耳加工厂等四家专业化加工厂，从日本引进了切丝、干燥、异物选别等设备组建自动化生产线，总从业人员</w:t>
      </w:r>
      <w:r>
        <w:rPr>
          <w:rFonts w:hint="eastAsia"/>
          <w:lang w:eastAsia="zh-CN"/>
        </w:rPr>
        <w:t>400</w:t>
      </w:r>
      <w:r>
        <w:rPr>
          <w:rFonts w:hint="eastAsia"/>
          <w:lang w:eastAsia="zh-CN"/>
        </w:rPr>
        <w:t>余人，年销售额上亿元。基地事业部作为</w:t>
      </w:r>
      <w:r>
        <w:rPr>
          <w:rFonts w:hint="eastAsia" w:ascii="宋体" w:hAnsi="宋体" w:eastAsia="宋体" w:cs="宋体"/>
          <w:lang w:eastAsia="zh-CN"/>
        </w:rPr>
        <w:t>“</w:t>
      </w:r>
      <w:r>
        <w:rPr>
          <w:rFonts w:hint="eastAsia"/>
          <w:lang w:eastAsia="zh-CN"/>
        </w:rPr>
        <w:t>企业</w:t>
      </w:r>
      <w:r>
        <w:rPr>
          <w:rFonts w:hint="eastAsia"/>
          <w:lang w:eastAsia="zh-CN"/>
        </w:rPr>
        <w:t>+</w:t>
      </w:r>
      <w:r>
        <w:rPr>
          <w:rFonts w:hint="eastAsia"/>
          <w:lang w:eastAsia="zh-CN"/>
        </w:rPr>
        <w:t>基地</w:t>
      </w:r>
      <w:r>
        <w:rPr>
          <w:rFonts w:hint="eastAsia"/>
          <w:lang w:eastAsia="zh-CN"/>
        </w:rPr>
        <w:t>+</w:t>
      </w:r>
      <w:r>
        <w:rPr>
          <w:rFonts w:hint="eastAsia"/>
          <w:lang w:eastAsia="zh-CN"/>
        </w:rPr>
        <w:t>农户</w:t>
      </w:r>
      <w:r>
        <w:rPr>
          <w:rFonts w:hint="eastAsia" w:ascii="宋体" w:hAnsi="宋体" w:eastAsia="宋体" w:cs="宋体"/>
          <w:lang w:eastAsia="zh-CN"/>
        </w:rPr>
        <w:t>”</w:t>
      </w:r>
      <w:r>
        <w:rPr>
          <w:rFonts w:hint="eastAsia"/>
          <w:lang w:eastAsia="zh-CN"/>
        </w:rPr>
        <w:t>组织模式的核心枢纽，负责青山村及全国各基地的日常运营与农户对接协调。</w:t>
      </w:r>
    </w:p>
    <w:p w14:paraId="1C04C351" w14:textId="77777777" w:rsidR="001F2E16" w:rsidRDefault="00000000">
      <w:pPr>
        <w:keepNext/>
        <w:widowControl w:val="0"/>
        <w:ind w:firstLineChars="0" w:firstLine="0"/>
        <w:jc w:val="center"/>
      </w:pPr>
      <w:r>
        <w:rPr>
          <w:rFonts w:ascii="Calibri" w:hAnsi="Calibri" w:cs="Times New Roman" w:hint="eastAsia"/>
          <w:noProof/>
          <w:kern w:val="2"/>
          <w:sz w:val="21"/>
          <w:szCs w:val="21"/>
          <w:lang w:eastAsia="zh-CN"/>
        </w:rPr>
        <w:lastRenderedPageBreak/>
        <w:drawing>
          <wp:inline distT="0" distB="0" distL="114300" distR="114300" wp14:anchorId="121E9DA9" wp14:editId="3B9319B0">
            <wp:extent cx="4912360" cy="2679700"/>
            <wp:effectExtent l="0" t="0" r="2540" b="6350"/>
            <wp:docPr id="1" name="图片 1" descr="2026-07-25 23:08:22.01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6-07-25 23:08:22.019000"/>
                    <pic:cNvPicPr>
                      <a:picLocks noChangeAspect="1"/>
                    </pic:cNvPicPr>
                  </pic:nvPicPr>
                  <pic:blipFill>
                    <a:blip r:embed="rId26"/>
                    <a:stretch>
                      <a:fillRect/>
                    </a:stretch>
                  </pic:blipFill>
                  <pic:spPr>
                    <a:xfrm>
                      <a:off x="0" y="0"/>
                      <a:ext cx="4922513" cy="2685115"/>
                    </a:xfrm>
                    <a:prstGeom prst="rect">
                      <a:avLst/>
                    </a:prstGeom>
                  </pic:spPr>
                </pic:pic>
              </a:graphicData>
            </a:graphic>
          </wp:inline>
        </w:drawing>
      </w:r>
    </w:p>
    <w:p w14:paraId="7DC5AB33" w14:textId="0D06D36E" w:rsidR="001F2E16" w:rsidRDefault="00000000">
      <w:pPr>
        <w:pStyle w:val="a7"/>
        <w:ind w:firstLine="400"/>
        <w:jc w:val="center"/>
        <w:rPr>
          <w:rFonts w:ascii="Calibri" w:hAnsi="Calibri" w:cs="Times New Roman"/>
          <w:kern w:val="2"/>
          <w:sz w:val="21"/>
          <w:szCs w:val="21"/>
          <w:lang w:eastAsia="zh-CN"/>
        </w:rPr>
      </w:pPr>
      <w:r>
        <w:rPr>
          <w:rFonts w:hint="eastAsia"/>
          <w:lang w:eastAsia="zh-CN"/>
        </w:rPr>
        <w:t>图</w:t>
      </w:r>
      <w:r>
        <w:rPr>
          <w:rFonts w:hint="eastAsia"/>
          <w:lang w:eastAsia="zh-CN"/>
        </w:rPr>
        <w:t xml:space="preserve"> </w:t>
      </w:r>
      <w:r w:rsidR="005145F0">
        <w:rPr>
          <w:rFonts w:hint="eastAsia"/>
          <w:lang w:eastAsia="zh-CN"/>
        </w:rPr>
        <w:t>2</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4</w:t>
      </w:r>
      <w:r>
        <w:rPr>
          <w:lang w:eastAsia="zh-CN"/>
        </w:rPr>
        <w:fldChar w:fldCharType="end"/>
      </w:r>
      <w:bookmarkStart w:id="45" w:name="_Toc3677"/>
      <w:r>
        <w:rPr>
          <w:rFonts w:hint="eastAsia"/>
          <w:lang w:eastAsia="zh-CN"/>
        </w:rPr>
        <w:t xml:space="preserve"> </w:t>
      </w:r>
      <w:r>
        <w:rPr>
          <w:lang w:eastAsia="zh-CN"/>
        </w:rPr>
        <w:t>公司组织架构示意图</w:t>
      </w:r>
      <w:bookmarkEnd w:id="45"/>
    </w:p>
    <w:p w14:paraId="2345CD3F" w14:textId="77777777" w:rsidR="001F2E16" w:rsidRDefault="00000000">
      <w:pPr>
        <w:pStyle w:val="2"/>
        <w:spacing w:before="312" w:after="312"/>
      </w:pPr>
      <w:bookmarkStart w:id="46" w:name="_Toc31113"/>
      <w:proofErr w:type="spellStart"/>
      <w:r>
        <w:rPr>
          <w:rFonts w:hint="eastAsia"/>
        </w:rPr>
        <w:t>企业文化</w:t>
      </w:r>
      <w:bookmarkEnd w:id="46"/>
      <w:proofErr w:type="spellEnd"/>
    </w:p>
    <w:p w14:paraId="47DFBE55" w14:textId="77777777" w:rsidR="001F2E16" w:rsidRDefault="00000000">
      <w:pPr>
        <w:pStyle w:val="3"/>
        <w:spacing w:before="312" w:after="312"/>
        <w:ind w:firstLine="480"/>
      </w:pPr>
      <w:bookmarkStart w:id="47" w:name="_Toc3347"/>
      <w:proofErr w:type="spellStart"/>
      <w:r>
        <w:rPr>
          <w:rFonts w:hint="eastAsia"/>
        </w:rPr>
        <w:t>企业使命与愿景</w:t>
      </w:r>
      <w:bookmarkEnd w:id="47"/>
      <w:proofErr w:type="spellEnd"/>
    </w:p>
    <w:p w14:paraId="6D95918D" w14:textId="77777777" w:rsidR="001F2E16" w:rsidRDefault="00000000">
      <w:pPr>
        <w:ind w:firstLine="480"/>
        <w:rPr>
          <w:lang w:eastAsia="zh-CN"/>
        </w:rPr>
      </w:pPr>
      <w:r>
        <w:rPr>
          <w:rFonts w:hint="eastAsia"/>
          <w:lang w:eastAsia="zh-CN"/>
        </w:rPr>
        <w:t>天和农业以</w:t>
      </w:r>
      <w:r>
        <w:rPr>
          <w:rFonts w:hint="eastAsia" w:ascii="宋体" w:hAnsi="宋体" w:eastAsia="宋体" w:cs="宋体"/>
          <w:lang w:eastAsia="zh-CN"/>
        </w:rPr>
        <w:t>“</w:t>
      </w:r>
      <w:r>
        <w:rPr>
          <w:rFonts w:hint="eastAsia"/>
          <w:lang w:eastAsia="zh-CN"/>
        </w:rPr>
        <w:t>百年天和</w:t>
      </w:r>
      <w:r>
        <w:rPr>
          <w:rFonts w:hint="eastAsia" w:ascii="宋体" w:hAnsi="宋体" w:eastAsia="宋体" w:cs="宋体"/>
          <w:lang w:eastAsia="zh-CN"/>
        </w:rPr>
        <w:t>”</w:t>
      </w:r>
      <w:r>
        <w:rPr>
          <w:rFonts w:hint="eastAsia"/>
          <w:lang w:eastAsia="zh-CN"/>
        </w:rPr>
        <w:t>为长远发展愿景，确立了</w:t>
      </w:r>
      <w:r>
        <w:rPr>
          <w:rFonts w:hint="eastAsia" w:ascii="宋体" w:hAnsi="宋体" w:eastAsia="宋体" w:cs="宋体"/>
          <w:lang w:eastAsia="zh-CN"/>
        </w:rPr>
        <w:t>“</w:t>
      </w:r>
      <w:r>
        <w:rPr>
          <w:rFonts w:hint="eastAsia"/>
          <w:lang w:eastAsia="zh-CN"/>
        </w:rPr>
        <w:t>全员与农户共享企业发展红利</w:t>
      </w:r>
      <w:r>
        <w:rPr>
          <w:rFonts w:hint="eastAsia" w:ascii="宋体" w:hAnsi="宋体" w:eastAsia="宋体" w:cs="宋体"/>
          <w:lang w:eastAsia="zh-CN"/>
        </w:rPr>
        <w:t>”</w:t>
      </w:r>
      <w:r>
        <w:rPr>
          <w:rFonts w:hint="eastAsia"/>
          <w:lang w:eastAsia="zh-CN"/>
        </w:rPr>
        <w:t>的企业使命。这一使命不仅体现在企业战略规划的顶层设计中，更深度嵌入到日常经营管理的各个环节。</w:t>
      </w:r>
    </w:p>
    <w:p w14:paraId="1DFDC3CA" w14:textId="77777777" w:rsidR="001F2E16" w:rsidRDefault="00000000">
      <w:pPr>
        <w:ind w:firstLine="480"/>
        <w:rPr>
          <w:lang w:eastAsia="zh-CN"/>
        </w:rPr>
      </w:pPr>
      <w:r>
        <w:rPr>
          <w:rFonts w:hint="eastAsia"/>
          <w:lang w:eastAsia="zh-CN"/>
        </w:rPr>
        <w:t>公司创始人兼董事长吴子敬多次在内部会议和公开场合强调：</w:t>
      </w:r>
      <w:r>
        <w:rPr>
          <w:rFonts w:hint="eastAsia" w:ascii="宋体" w:hAnsi="宋体" w:eastAsia="宋体" w:cs="宋体"/>
          <w:lang w:eastAsia="zh-CN"/>
        </w:rPr>
        <w:t>“</w:t>
      </w:r>
      <w:r>
        <w:rPr>
          <w:rFonts w:hint="eastAsia"/>
          <w:lang w:eastAsia="zh-CN"/>
        </w:rPr>
        <w:t>农业企业不能只算经济账，更要算社会账。只有农民富了，企业才有持久的根基。</w:t>
      </w:r>
      <w:r>
        <w:rPr>
          <w:rFonts w:hint="eastAsia" w:ascii="宋体" w:hAnsi="宋体" w:eastAsia="宋体" w:cs="宋体"/>
          <w:lang w:eastAsia="zh-CN"/>
        </w:rPr>
        <w:t>”</w:t>
      </w:r>
      <w:r>
        <w:rPr>
          <w:rFonts w:hint="eastAsia"/>
          <w:lang w:eastAsia="zh-CN"/>
        </w:rPr>
        <w:t>这一理念深刻影响了天和农业的战略选择——从创业初期单纯的农产品购销模式，逐步转向与农户深度绑定的共生共赢模式。</w:t>
      </w:r>
    </w:p>
    <w:p w14:paraId="2B4CCFB6" w14:textId="77777777" w:rsidR="001F2E16" w:rsidRDefault="00000000">
      <w:pPr>
        <w:pStyle w:val="3"/>
        <w:spacing w:before="312" w:after="312"/>
        <w:ind w:firstLine="480"/>
      </w:pPr>
      <w:bookmarkStart w:id="48" w:name="_Toc25670"/>
      <w:proofErr w:type="spellStart"/>
      <w:r>
        <w:rPr>
          <w:rFonts w:hint="eastAsia"/>
        </w:rPr>
        <w:t>企业精神与社会责任观</w:t>
      </w:r>
      <w:bookmarkEnd w:id="48"/>
      <w:proofErr w:type="spellEnd"/>
    </w:p>
    <w:p w14:paraId="3CC93CDA" w14:textId="77777777" w:rsidR="001F2E16" w:rsidRDefault="00000000">
      <w:pPr>
        <w:ind w:firstLine="480"/>
        <w:rPr>
          <w:szCs w:val="21"/>
          <w:lang w:eastAsia="zh-CN"/>
        </w:rPr>
      </w:pPr>
      <w:r>
        <w:rPr>
          <w:rFonts w:hint="eastAsia"/>
          <w:lang w:eastAsia="zh-CN"/>
        </w:rPr>
        <w:t>天和农业倡导</w:t>
      </w:r>
      <w:r>
        <w:rPr>
          <w:rFonts w:hint="eastAsia" w:ascii="宋体" w:hAnsi="宋体" w:eastAsia="宋体" w:cs="宋体"/>
          <w:lang w:eastAsia="zh-CN"/>
        </w:rPr>
        <w:t>“</w:t>
      </w:r>
      <w:r>
        <w:rPr>
          <w:rFonts w:hint="eastAsia"/>
          <w:lang w:eastAsia="zh-CN"/>
        </w:rPr>
        <w:t>务实、创新、共赢、担当</w:t>
      </w:r>
      <w:r>
        <w:rPr>
          <w:rFonts w:hint="eastAsia" w:ascii="宋体" w:hAnsi="宋体" w:eastAsia="宋体" w:cs="宋体"/>
          <w:lang w:eastAsia="zh-CN"/>
        </w:rPr>
        <w:t>”</w:t>
      </w:r>
      <w:r>
        <w:rPr>
          <w:rFonts w:hint="eastAsia"/>
          <w:lang w:eastAsia="zh-CN"/>
        </w:rPr>
        <w:t>的企业精神。</w:t>
      </w:r>
      <w:r>
        <w:rPr>
          <w:rFonts w:hint="eastAsia" w:ascii="宋体" w:hAnsi="宋体" w:eastAsia="宋体" w:cs="宋体"/>
          <w:lang w:eastAsia="zh-CN"/>
        </w:rPr>
        <w:t>“</w:t>
      </w:r>
      <w:r>
        <w:rPr>
          <w:rFonts w:hint="eastAsia"/>
          <w:lang w:eastAsia="zh-CN"/>
        </w:rPr>
        <w:t>务实</w:t>
      </w:r>
      <w:r>
        <w:rPr>
          <w:rFonts w:hint="eastAsia" w:ascii="宋体" w:hAnsi="宋体" w:eastAsia="宋体" w:cs="宋体"/>
          <w:lang w:eastAsia="zh-CN"/>
        </w:rPr>
        <w:t>”</w:t>
      </w:r>
      <w:r>
        <w:rPr>
          <w:rFonts w:hint="eastAsia"/>
          <w:lang w:eastAsia="zh-CN"/>
        </w:rPr>
        <w:t>体现为公司扎根龙泉山区、专注食用菌产业近四十年，不盲目扩张，代代传承，将菌菇做到极致；</w:t>
      </w:r>
      <w:r>
        <w:rPr>
          <w:rFonts w:hint="eastAsia" w:ascii="宋体" w:hAnsi="宋体" w:eastAsia="宋体" w:cs="宋体"/>
          <w:lang w:eastAsia="zh-CN"/>
        </w:rPr>
        <w:t>“</w:t>
      </w:r>
      <w:r>
        <w:rPr>
          <w:rFonts w:hint="eastAsia"/>
          <w:lang w:eastAsia="zh-CN"/>
        </w:rPr>
        <w:t>创新</w:t>
      </w:r>
      <w:r>
        <w:rPr>
          <w:rFonts w:hint="eastAsia" w:ascii="宋体" w:hAnsi="宋体" w:eastAsia="宋体" w:cs="宋体"/>
          <w:lang w:eastAsia="zh-CN"/>
        </w:rPr>
        <w:t>”</w:t>
      </w:r>
      <w:r>
        <w:rPr>
          <w:rFonts w:hint="eastAsia"/>
          <w:lang w:eastAsia="zh-CN"/>
        </w:rPr>
        <w:t>驱动企业在菌种研发、标准化种植、精深加工、数字化管理等方面持续投入，推动传统食用菌产业转型升级；</w:t>
      </w:r>
      <w:r>
        <w:rPr>
          <w:rFonts w:hint="eastAsia" w:ascii="宋体" w:hAnsi="宋体" w:eastAsia="宋体" w:cs="宋体"/>
          <w:lang w:eastAsia="zh-CN"/>
        </w:rPr>
        <w:t>“</w:t>
      </w:r>
      <w:r>
        <w:rPr>
          <w:rFonts w:hint="eastAsia"/>
          <w:lang w:eastAsia="zh-CN"/>
        </w:rPr>
        <w:t>共赢</w:t>
      </w:r>
      <w:r>
        <w:rPr>
          <w:rFonts w:hint="eastAsia" w:ascii="宋体" w:hAnsi="宋体" w:eastAsia="宋体" w:cs="宋体"/>
          <w:lang w:eastAsia="zh-CN"/>
        </w:rPr>
        <w:t>”</w:t>
      </w:r>
      <w:r>
        <w:rPr>
          <w:rFonts w:hint="eastAsia"/>
          <w:lang w:eastAsia="zh-CN"/>
        </w:rPr>
        <w:t>要求企业摒弃</w:t>
      </w:r>
      <w:r>
        <w:rPr>
          <w:rFonts w:hint="eastAsia" w:ascii="宋体" w:hAnsi="宋体" w:eastAsia="宋体" w:cs="宋体"/>
          <w:lang w:eastAsia="zh-CN"/>
        </w:rPr>
        <w:t>“</w:t>
      </w:r>
      <w:r>
        <w:rPr>
          <w:rFonts w:hint="eastAsia"/>
          <w:lang w:eastAsia="zh-CN"/>
        </w:rPr>
        <w:t>企业吃肉、农户喝汤</w:t>
      </w:r>
      <w:r>
        <w:rPr>
          <w:rFonts w:hint="eastAsia" w:ascii="宋体" w:hAnsi="宋体" w:eastAsia="宋体" w:cs="宋体"/>
          <w:lang w:eastAsia="zh-CN"/>
        </w:rPr>
        <w:t>”</w:t>
      </w:r>
      <w:r>
        <w:rPr>
          <w:rFonts w:hint="eastAsia"/>
          <w:lang w:eastAsia="zh-CN"/>
        </w:rPr>
        <w:t>的零和思维，致力于构建利益共享、风险共担的共生格局；</w:t>
      </w:r>
      <w:r>
        <w:rPr>
          <w:rFonts w:hint="eastAsia" w:ascii="宋体" w:hAnsi="宋体" w:eastAsia="宋体" w:cs="宋体"/>
          <w:lang w:eastAsia="zh-CN"/>
        </w:rPr>
        <w:t>“</w:t>
      </w:r>
      <w:r>
        <w:rPr>
          <w:rFonts w:hint="eastAsia"/>
          <w:lang w:eastAsia="zh-CN"/>
        </w:rPr>
        <w:t>担当</w:t>
      </w:r>
      <w:r>
        <w:rPr>
          <w:rFonts w:hint="eastAsia" w:ascii="宋体" w:hAnsi="宋体" w:eastAsia="宋体" w:cs="宋体"/>
          <w:lang w:eastAsia="zh-CN"/>
        </w:rPr>
        <w:t>”</w:t>
      </w:r>
      <w:r>
        <w:rPr>
          <w:rFonts w:hint="eastAsia"/>
          <w:lang w:eastAsia="zh-CN"/>
        </w:rPr>
        <w:t>作为国家级扶贫龙头企业，把人的活化、乡村发展和村民增收作为落脚点，</w:t>
      </w:r>
      <w:r>
        <w:rPr>
          <w:rFonts w:hint="eastAsia"/>
          <w:lang w:eastAsia="zh-CN"/>
        </w:rPr>
        <w:lastRenderedPageBreak/>
        <w:t>主动融入龙泉市乡村振兴事业，将联农带农视为企业存在的价值基石。集团董事长吴子敬作为省政协委员，坚持将带动农户增收致富、改善农村人居环境作为己任，多年来深入基层，围绕农业产业发展、民生等领域累计提交</w:t>
      </w:r>
      <w:r>
        <w:rPr>
          <w:rFonts w:hint="eastAsia"/>
          <w:lang w:eastAsia="zh-CN"/>
        </w:rPr>
        <w:t>8</w:t>
      </w:r>
      <w:r>
        <w:rPr>
          <w:rFonts w:hint="eastAsia"/>
          <w:lang w:eastAsia="zh-CN"/>
        </w:rPr>
        <w:t>件提案，为山区</w:t>
      </w:r>
      <w:r>
        <w:rPr>
          <w:rFonts w:hint="eastAsia"/>
          <w:lang w:eastAsia="zh-CN"/>
        </w:rPr>
        <w:t>26</w:t>
      </w:r>
      <w:r>
        <w:rPr>
          <w:rFonts w:hint="eastAsia"/>
          <w:lang w:eastAsia="zh-CN"/>
        </w:rPr>
        <w:t>县高质量发展生态农业奋力实现共同富裕建言献策。在社会责任实践中，天和农业每年用于慈善公益支出超过</w:t>
      </w:r>
      <w:r>
        <w:rPr>
          <w:rFonts w:hint="eastAsia"/>
          <w:lang w:eastAsia="zh-CN"/>
        </w:rPr>
        <w:t>30</w:t>
      </w:r>
      <w:r>
        <w:rPr>
          <w:rFonts w:hint="eastAsia"/>
          <w:lang w:eastAsia="zh-CN"/>
        </w:rPr>
        <w:t>万元，与农村贫困户、贫困生开展结对帮扶，并通过资源让渡、技术输出、市场共享等系统性机制设计，帮助小农户融入现代农业产业体系，实现从</w:t>
      </w:r>
      <w:r>
        <w:rPr>
          <w:rFonts w:hint="eastAsia" w:ascii="宋体" w:hAnsi="宋体" w:eastAsia="宋体" w:cs="宋体"/>
          <w:lang w:eastAsia="zh-CN"/>
        </w:rPr>
        <w:t>“</w:t>
      </w:r>
      <w:r>
        <w:rPr>
          <w:rFonts w:hint="eastAsia"/>
          <w:lang w:eastAsia="zh-CN"/>
        </w:rPr>
        <w:t>捐赠式扶贫</w:t>
      </w:r>
      <w:r>
        <w:rPr>
          <w:rFonts w:hint="eastAsia" w:ascii="宋体" w:hAnsi="宋体" w:eastAsia="宋体" w:cs="宋体"/>
          <w:lang w:eastAsia="zh-CN"/>
        </w:rPr>
        <w:t>”</w:t>
      </w:r>
      <w:r>
        <w:rPr>
          <w:rFonts w:hint="eastAsia"/>
          <w:lang w:eastAsia="zh-CN"/>
        </w:rPr>
        <w:t>向</w:t>
      </w:r>
      <w:r>
        <w:rPr>
          <w:rFonts w:hint="eastAsia" w:ascii="宋体" w:hAnsi="宋体" w:eastAsia="宋体" w:cs="宋体"/>
          <w:lang w:eastAsia="zh-CN"/>
        </w:rPr>
        <w:t>“</w:t>
      </w:r>
      <w:r>
        <w:rPr>
          <w:rFonts w:hint="eastAsia"/>
          <w:lang w:eastAsia="zh-CN"/>
        </w:rPr>
        <w:t>赋能式共富</w:t>
      </w:r>
      <w:r>
        <w:rPr>
          <w:rFonts w:hint="eastAsia" w:ascii="宋体" w:hAnsi="宋体" w:eastAsia="宋体" w:cs="宋体"/>
          <w:lang w:eastAsia="zh-CN"/>
        </w:rPr>
        <w:t>”</w:t>
      </w:r>
      <w:r>
        <w:rPr>
          <w:rFonts w:hint="eastAsia"/>
          <w:lang w:eastAsia="zh-CN"/>
        </w:rPr>
        <w:t>的理念升级。</w:t>
      </w:r>
    </w:p>
    <w:p w14:paraId="0F3058D5" w14:textId="77777777" w:rsidR="001F2E16" w:rsidRDefault="00000000">
      <w:pPr>
        <w:pStyle w:val="3"/>
        <w:spacing w:before="312" w:after="312"/>
        <w:ind w:firstLine="480"/>
        <w:rPr>
          <w:lang w:eastAsia="zh-CN"/>
        </w:rPr>
      </w:pPr>
      <w:bookmarkStart w:id="49" w:name="_Toc11620"/>
      <w:r>
        <w:rPr>
          <w:rFonts w:hint="eastAsia"/>
          <w:lang w:eastAsia="zh-CN"/>
        </w:rPr>
        <w:t>带头人：吴子敬的引领作用</w:t>
      </w:r>
      <w:bookmarkEnd w:id="49"/>
    </w:p>
    <w:p w14:paraId="4CCC8A7E" w14:textId="77777777" w:rsidR="001F2E16" w:rsidRDefault="00000000">
      <w:pPr>
        <w:ind w:firstLine="480"/>
        <w:rPr>
          <w:lang w:eastAsia="zh-CN"/>
        </w:rPr>
      </w:pPr>
      <w:r>
        <w:rPr>
          <w:rFonts w:hint="eastAsia"/>
          <w:lang w:eastAsia="zh-CN"/>
        </w:rPr>
        <w:t>吴子敬，男，</w:t>
      </w:r>
      <w:r>
        <w:rPr>
          <w:rFonts w:hint="eastAsia"/>
          <w:lang w:eastAsia="zh-CN"/>
        </w:rPr>
        <w:t>1959</w:t>
      </w:r>
      <w:r>
        <w:rPr>
          <w:rFonts w:hint="eastAsia"/>
          <w:lang w:eastAsia="zh-CN"/>
        </w:rPr>
        <w:t>年</w:t>
      </w:r>
      <w:r>
        <w:rPr>
          <w:rFonts w:hint="eastAsia"/>
          <w:lang w:eastAsia="zh-CN"/>
        </w:rPr>
        <w:t>7</w:t>
      </w:r>
      <w:r>
        <w:rPr>
          <w:rFonts w:hint="eastAsia"/>
          <w:lang w:eastAsia="zh-CN"/>
        </w:rPr>
        <w:t>月出生，</w:t>
      </w:r>
      <w:r>
        <w:rPr>
          <w:rFonts w:hint="eastAsia"/>
          <w:lang w:eastAsia="zh-CN"/>
        </w:rPr>
        <w:t>1978</w:t>
      </w:r>
      <w:r>
        <w:rPr>
          <w:rFonts w:hint="eastAsia"/>
          <w:lang w:eastAsia="zh-CN"/>
        </w:rPr>
        <w:t>年</w:t>
      </w:r>
      <w:r>
        <w:rPr>
          <w:rFonts w:hint="eastAsia"/>
          <w:lang w:eastAsia="zh-CN"/>
        </w:rPr>
        <w:t>9</w:t>
      </w:r>
      <w:r>
        <w:rPr>
          <w:rFonts w:hint="eastAsia"/>
          <w:lang w:eastAsia="zh-CN"/>
        </w:rPr>
        <w:t>月加入中国共产党，天和农业集团创始人、董事长、党支部书记，中华（龙泉）香菇博物馆馆长，浙江省食用菌协会副会长，第十二届浙江省政协委员，丽水市第三、第四届人大代表。</w:t>
      </w:r>
      <w:r>
        <w:rPr>
          <w:rFonts w:hint="eastAsia"/>
          <w:lang w:eastAsia="zh-CN"/>
        </w:rPr>
        <w:t>2018</w:t>
      </w:r>
      <w:r>
        <w:rPr>
          <w:rFonts w:hint="eastAsia"/>
          <w:lang w:eastAsia="zh-CN"/>
        </w:rPr>
        <w:t>年荣获浙江省新农村建设带头人</w:t>
      </w:r>
      <w:r>
        <w:rPr>
          <w:rFonts w:hint="eastAsia" w:ascii="宋体" w:hAnsi="宋体" w:eastAsia="宋体" w:cs="宋体"/>
          <w:lang w:eastAsia="zh-CN"/>
        </w:rPr>
        <w:t>“</w:t>
      </w:r>
      <w:r>
        <w:rPr>
          <w:rFonts w:hint="eastAsia"/>
          <w:lang w:eastAsia="zh-CN"/>
        </w:rPr>
        <w:t>金牛奖</w:t>
      </w:r>
      <w:r>
        <w:rPr>
          <w:rFonts w:hint="eastAsia" w:ascii="宋体" w:hAnsi="宋体" w:eastAsia="宋体" w:cs="宋体"/>
          <w:lang w:eastAsia="zh-CN"/>
        </w:rPr>
        <w:t>”</w:t>
      </w:r>
      <w:r>
        <w:rPr>
          <w:rFonts w:hint="eastAsia"/>
          <w:lang w:eastAsia="zh-CN"/>
        </w:rPr>
        <w:t>，还曾获</w:t>
      </w:r>
      <w:r>
        <w:rPr>
          <w:rFonts w:hint="eastAsia" w:ascii="宋体" w:hAnsi="宋体" w:eastAsia="宋体" w:cs="宋体"/>
          <w:lang w:eastAsia="zh-CN"/>
        </w:rPr>
        <w:t>“</w:t>
      </w:r>
      <w:r>
        <w:rPr>
          <w:rFonts w:hint="eastAsia"/>
          <w:lang w:eastAsia="zh-CN"/>
        </w:rPr>
        <w:t>丽水市发展贡献杰出人物</w:t>
      </w:r>
      <w:r>
        <w:rPr>
          <w:rFonts w:hint="eastAsia" w:ascii="宋体" w:hAnsi="宋体" w:eastAsia="宋体" w:cs="宋体"/>
          <w:lang w:eastAsia="zh-CN"/>
        </w:rPr>
        <w:t>”</w:t>
      </w:r>
      <w:r>
        <w:rPr>
          <w:rFonts w:hint="eastAsia"/>
          <w:lang w:eastAsia="zh-CN"/>
        </w:rPr>
        <w:t>荣誉称号。</w:t>
      </w:r>
    </w:p>
    <w:p w14:paraId="5DE9D691" w14:textId="77777777" w:rsidR="001F2E16" w:rsidRDefault="00000000">
      <w:pPr>
        <w:ind w:firstLine="480"/>
        <w:rPr>
          <w:lang w:eastAsia="zh-CN"/>
        </w:rPr>
      </w:pPr>
      <w:r>
        <w:rPr>
          <w:rFonts w:hint="eastAsia"/>
          <w:lang w:eastAsia="zh-CN"/>
        </w:rPr>
        <w:t>吴子敬从事食用菌产业近</w:t>
      </w:r>
      <w:r>
        <w:rPr>
          <w:rFonts w:hint="eastAsia"/>
          <w:lang w:eastAsia="zh-CN"/>
        </w:rPr>
        <w:t>40</w:t>
      </w:r>
      <w:r>
        <w:rPr>
          <w:rFonts w:hint="eastAsia"/>
          <w:lang w:eastAsia="zh-CN"/>
        </w:rPr>
        <w:t>年。他于</w:t>
      </w:r>
      <w:r>
        <w:rPr>
          <w:rFonts w:hint="eastAsia"/>
          <w:lang w:eastAsia="zh-CN"/>
        </w:rPr>
        <w:t>1994</w:t>
      </w:r>
      <w:r>
        <w:rPr>
          <w:rFonts w:hint="eastAsia"/>
          <w:lang w:eastAsia="zh-CN"/>
        </w:rPr>
        <w:t>年创办了龙泉香菇产销公司（浙江天和食品有限公司前身），是公司从初创到壮大的核心决策者。</w:t>
      </w:r>
      <w:r>
        <w:rPr>
          <w:rFonts w:hint="eastAsia"/>
          <w:lang w:eastAsia="zh-CN"/>
        </w:rPr>
        <w:t>2008</w:t>
      </w:r>
      <w:r>
        <w:rPr>
          <w:rFonts w:hint="eastAsia"/>
          <w:lang w:eastAsia="zh-CN"/>
        </w:rPr>
        <w:t>年全球金融危机期间，他推动公司从</w:t>
      </w:r>
      <w:r>
        <w:rPr>
          <w:rFonts w:hint="eastAsia" w:ascii="宋体" w:hAnsi="宋体" w:eastAsia="宋体" w:cs="宋体"/>
          <w:lang w:eastAsia="zh-CN"/>
        </w:rPr>
        <w:t>“</w:t>
      </w:r>
      <w:r>
        <w:rPr>
          <w:rFonts w:hint="eastAsia"/>
          <w:lang w:eastAsia="zh-CN"/>
        </w:rPr>
        <w:t>采购原料</w:t>
      </w:r>
      <w:r>
        <w:rPr>
          <w:rFonts w:hint="eastAsia" w:ascii="宋体" w:hAnsi="宋体" w:eastAsia="宋体" w:cs="宋体"/>
          <w:lang w:eastAsia="zh-CN"/>
        </w:rPr>
        <w:t>”</w:t>
      </w:r>
      <w:r>
        <w:rPr>
          <w:rFonts w:hint="eastAsia"/>
          <w:lang w:eastAsia="zh-CN"/>
        </w:rPr>
        <w:t>向</w:t>
      </w:r>
      <w:r>
        <w:rPr>
          <w:rFonts w:hint="eastAsia" w:ascii="宋体" w:hAnsi="宋体" w:eastAsia="宋体" w:cs="宋体"/>
          <w:lang w:eastAsia="zh-CN"/>
        </w:rPr>
        <w:t>“</w:t>
      </w:r>
      <w:r>
        <w:rPr>
          <w:rFonts w:hint="eastAsia"/>
          <w:lang w:eastAsia="zh-CN"/>
        </w:rPr>
        <w:t>与农户共生</w:t>
      </w:r>
      <w:r>
        <w:rPr>
          <w:rFonts w:hint="eastAsia" w:ascii="宋体" w:hAnsi="宋体" w:eastAsia="宋体" w:cs="宋体"/>
          <w:lang w:eastAsia="zh-CN"/>
        </w:rPr>
        <w:t>”</w:t>
      </w:r>
      <w:r>
        <w:rPr>
          <w:rFonts w:hint="eastAsia"/>
          <w:lang w:eastAsia="zh-CN"/>
        </w:rPr>
        <w:t>的战略转型；</w:t>
      </w:r>
      <w:r>
        <w:rPr>
          <w:rFonts w:hint="eastAsia"/>
          <w:lang w:eastAsia="zh-CN"/>
        </w:rPr>
        <w:t>2018</w:t>
      </w:r>
      <w:r>
        <w:rPr>
          <w:rFonts w:hint="eastAsia"/>
          <w:lang w:eastAsia="zh-CN"/>
        </w:rPr>
        <w:t>年，他变卖了在上海的所有房产，投资建设中华（龙泉）香菇博物馆。吴子敬坚持每年深入基地和农户家中了解种植情况、倾听诉求、协调解决困难，这种企业家精神与农户福祉深度绑定的个人风格，构成了天和模式成功落地的重要</w:t>
      </w:r>
      <w:r>
        <w:rPr>
          <w:rFonts w:hint="eastAsia" w:ascii="宋体" w:hAnsi="宋体" w:eastAsia="宋体" w:cs="宋体"/>
          <w:lang w:eastAsia="zh-CN"/>
        </w:rPr>
        <w:t>“</w:t>
      </w:r>
      <w:r>
        <w:rPr>
          <w:rFonts w:hint="eastAsia"/>
          <w:lang w:eastAsia="zh-CN"/>
        </w:rPr>
        <w:t>软基础</w:t>
      </w:r>
      <w:r>
        <w:rPr>
          <w:rFonts w:hint="eastAsia" w:ascii="宋体" w:hAnsi="宋体" w:eastAsia="宋体" w:cs="宋体"/>
          <w:lang w:eastAsia="zh-CN"/>
        </w:rPr>
        <w:t>”</w:t>
      </w:r>
      <w:r>
        <w:rPr>
          <w:rFonts w:hint="eastAsia"/>
          <w:lang w:eastAsia="zh-CN"/>
        </w:rPr>
        <w:t>。他表示，接下来计划与高等院校</w:t>
      </w:r>
      <w:r>
        <w:rPr>
          <w:rFonts w:hint="eastAsia" w:ascii="宋体" w:hAnsi="宋体" w:eastAsia="宋体" w:cs="宋体"/>
          <w:lang w:eastAsia="zh-CN"/>
        </w:rPr>
        <w:t>“</w:t>
      </w:r>
      <w:r>
        <w:rPr>
          <w:rFonts w:hint="eastAsia"/>
          <w:lang w:eastAsia="zh-CN"/>
        </w:rPr>
        <w:t>联姻</w:t>
      </w:r>
      <w:r>
        <w:rPr>
          <w:rFonts w:hint="eastAsia" w:ascii="宋体" w:hAnsi="宋体" w:eastAsia="宋体" w:cs="宋体"/>
          <w:lang w:eastAsia="zh-CN"/>
        </w:rPr>
        <w:t>”</w:t>
      </w:r>
      <w:r>
        <w:rPr>
          <w:rFonts w:hint="eastAsia"/>
          <w:lang w:eastAsia="zh-CN"/>
        </w:rPr>
        <w:t>，深入挖掘食用菌文化，研究灵芝保健产品和食用菌新产品，延伸产业链、提高附加值，带领农户把食用菌产业做得更强更大。</w:t>
      </w:r>
    </w:p>
    <w:p w14:paraId="6ED96DDC" w14:textId="77777777" w:rsidR="001F2E16" w:rsidRDefault="00000000">
      <w:pPr>
        <w:keepNext/>
        <w:ind w:firstLineChars="0" w:firstLine="0"/>
        <w:jc w:val="center"/>
      </w:pPr>
      <w:r>
        <w:rPr>
          <w:rFonts w:hint="eastAsia"/>
          <w:noProof/>
          <w:lang w:eastAsia="zh-CN"/>
        </w:rPr>
        <w:drawing>
          <wp:inline distT="0" distB="0" distL="0" distR="0" wp14:anchorId="154D3EBF" wp14:editId="4F6CD5A4">
            <wp:extent cx="4601210" cy="1770380"/>
            <wp:effectExtent l="0" t="0" r="0" b="1270"/>
            <wp:docPr id="2648257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25711" name="图片 1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08545" cy="1773527"/>
                    </a:xfrm>
                    <a:prstGeom prst="rect">
                      <a:avLst/>
                    </a:prstGeom>
                  </pic:spPr>
                </pic:pic>
              </a:graphicData>
            </a:graphic>
          </wp:inline>
        </w:drawing>
      </w:r>
    </w:p>
    <w:p w14:paraId="2658946C" w14:textId="7C91E44F" w:rsidR="001F2E16" w:rsidRDefault="00000000">
      <w:pPr>
        <w:pStyle w:val="a7"/>
        <w:ind w:firstLine="400"/>
        <w:jc w:val="center"/>
        <w:rPr>
          <w:lang w:eastAsia="zh-CN"/>
        </w:rPr>
      </w:pPr>
      <w:r>
        <w:rPr>
          <w:rFonts w:hint="eastAsia"/>
          <w:lang w:eastAsia="zh-CN"/>
        </w:rPr>
        <w:t>图</w:t>
      </w:r>
      <w:r>
        <w:rPr>
          <w:rFonts w:hint="eastAsia"/>
          <w:lang w:eastAsia="zh-CN"/>
        </w:rPr>
        <w:t xml:space="preserve"> </w:t>
      </w:r>
      <w:r w:rsidR="005145F0">
        <w:rPr>
          <w:rFonts w:hint="eastAsia"/>
          <w:lang w:eastAsia="zh-CN"/>
        </w:rPr>
        <w:t>2</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5</w:t>
      </w:r>
      <w:r>
        <w:rPr>
          <w:lang w:eastAsia="zh-CN"/>
        </w:rPr>
        <w:fldChar w:fldCharType="end"/>
      </w:r>
      <w:bookmarkStart w:id="50" w:name="_Toc29045"/>
      <w:r>
        <w:rPr>
          <w:rFonts w:hint="eastAsia"/>
          <w:lang w:eastAsia="zh-CN"/>
        </w:rPr>
        <w:t xml:space="preserve"> </w:t>
      </w:r>
      <w:r>
        <w:rPr>
          <w:rFonts w:hint="eastAsia"/>
          <w:lang w:eastAsia="zh-CN"/>
        </w:rPr>
        <w:t>创始人吴子敬与香菇博物馆</w:t>
      </w:r>
      <w:bookmarkEnd w:id="50"/>
    </w:p>
    <w:p w14:paraId="2F42C4AF" w14:textId="77777777" w:rsidR="001F2E16" w:rsidRDefault="00000000">
      <w:pPr>
        <w:pStyle w:val="2"/>
        <w:spacing w:before="312" w:after="312"/>
      </w:pPr>
      <w:bookmarkStart w:id="51" w:name="_Toc6487"/>
      <w:proofErr w:type="spellStart"/>
      <w:r>
        <w:rPr>
          <w:rFonts w:hint="eastAsia"/>
        </w:rPr>
        <w:lastRenderedPageBreak/>
        <w:t>企业产品</w:t>
      </w:r>
      <w:bookmarkEnd w:id="51"/>
      <w:proofErr w:type="spellEnd"/>
    </w:p>
    <w:p w14:paraId="2F80320F" w14:textId="77777777" w:rsidR="001F2E16" w:rsidRDefault="00000000">
      <w:pPr>
        <w:pStyle w:val="3"/>
        <w:spacing w:before="312" w:after="312"/>
        <w:ind w:firstLine="480"/>
      </w:pPr>
      <w:bookmarkStart w:id="52" w:name="_Toc9541"/>
      <w:proofErr w:type="spellStart"/>
      <w:r>
        <w:rPr>
          <w:rFonts w:hint="eastAsia"/>
        </w:rPr>
        <w:t>产品体系</w:t>
      </w:r>
      <w:bookmarkEnd w:id="52"/>
      <w:proofErr w:type="spellEnd"/>
    </w:p>
    <w:p w14:paraId="640D4409" w14:textId="77777777" w:rsidR="001F2E16" w:rsidRDefault="00000000">
      <w:pPr>
        <w:ind w:firstLine="480"/>
        <w:rPr>
          <w:lang w:eastAsia="zh-CN"/>
        </w:rPr>
      </w:pPr>
      <w:r>
        <w:rPr>
          <w:rFonts w:hint="eastAsia"/>
          <w:lang w:eastAsia="zh-CN"/>
        </w:rPr>
        <w:t>天和农业围绕食用菌全产业链构建了多层次的产品体系，主营产品包括香菇、黑木耳、银耳、茶树菇、杏鲍菇、竹荪、姬松茸、猴头菇、平菇、灵芝及灵芝孢子粉等食药用菌，以及牛肝菌、羊肚菌、松茸、松露、虎掌菌等野生菌。在初级农产品层面，公司主要生产鲜品与干制品，供应餐饮企业和食品加工企业等</w:t>
      </w:r>
      <w:r>
        <w:rPr>
          <w:rFonts w:hint="eastAsia"/>
          <w:lang w:eastAsia="zh-CN"/>
        </w:rPr>
        <w:t>B</w:t>
      </w:r>
      <w:r>
        <w:rPr>
          <w:rFonts w:hint="eastAsia"/>
          <w:lang w:eastAsia="zh-CN"/>
        </w:rPr>
        <w:t>端客户；在精深加工层面，依托</w:t>
      </w:r>
      <w:r>
        <w:rPr>
          <w:rFonts w:hint="eastAsia"/>
          <w:lang w:eastAsia="zh-CN"/>
        </w:rPr>
        <w:t>GMP</w:t>
      </w:r>
      <w:r>
        <w:rPr>
          <w:rFonts w:hint="eastAsia"/>
          <w:lang w:eastAsia="zh-CN"/>
        </w:rPr>
        <w:t>车间和先进提取、制剂生产线，开发破壁灵芝孢子粉、灵芝提取物粉、灵芝胶囊、食用菌调味料、即食食用菌制品等系列产品；此外，公司还依托中华香菇博物馆开发食用菌百菇宴和旅游创意产品，将农户农副产品转换为旅游商品，延伸了产业价值边界。</w:t>
      </w:r>
    </w:p>
    <w:p w14:paraId="6BF7FE42" w14:textId="77777777" w:rsidR="001F2E16" w:rsidRDefault="00000000">
      <w:pPr>
        <w:keepNext/>
        <w:widowControl w:val="0"/>
        <w:spacing w:line="240" w:lineRule="auto"/>
        <w:ind w:firstLine="420"/>
        <w:jc w:val="center"/>
      </w:pPr>
      <w:r>
        <w:rPr>
          <w:rFonts w:ascii="Calibri" w:hAnsi="Calibri" w:cs="Times New Roman" w:hint="eastAsia"/>
          <w:noProof/>
          <w:kern w:val="2"/>
          <w:sz w:val="21"/>
          <w:szCs w:val="24"/>
          <w:lang w:eastAsia="zh-CN"/>
        </w:rPr>
        <w:drawing>
          <wp:inline distT="0" distB="0" distL="114300" distR="114300" wp14:anchorId="1D4CCD85" wp14:editId="26753219">
            <wp:extent cx="5193665" cy="2832735"/>
            <wp:effectExtent l="0" t="0" r="635" b="12065"/>
            <wp:docPr id="8" name="图片 8" descr="2026-07-25 23:33:01.80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6-07-25 23:33:01.808000"/>
                    <pic:cNvPicPr>
                      <a:picLocks noChangeAspect="1"/>
                    </pic:cNvPicPr>
                  </pic:nvPicPr>
                  <pic:blipFill>
                    <a:blip r:embed="rId28"/>
                    <a:stretch>
                      <a:fillRect/>
                    </a:stretch>
                  </pic:blipFill>
                  <pic:spPr>
                    <a:xfrm>
                      <a:off x="0" y="0"/>
                      <a:ext cx="5193665" cy="2832735"/>
                    </a:xfrm>
                    <a:prstGeom prst="rect">
                      <a:avLst/>
                    </a:prstGeom>
                  </pic:spPr>
                </pic:pic>
              </a:graphicData>
            </a:graphic>
          </wp:inline>
        </w:drawing>
      </w:r>
    </w:p>
    <w:p w14:paraId="23E226E2" w14:textId="44CA7B37" w:rsidR="001F2E16" w:rsidRDefault="00000000">
      <w:pPr>
        <w:pStyle w:val="a7"/>
        <w:ind w:firstLine="400"/>
        <w:jc w:val="center"/>
        <w:rPr>
          <w:rFonts w:ascii="Calibri" w:hAnsi="Calibri" w:cs="Times New Roman"/>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2</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6</w:t>
      </w:r>
      <w:r>
        <w:rPr>
          <w:lang w:eastAsia="zh-CN"/>
        </w:rPr>
        <w:fldChar w:fldCharType="end"/>
      </w:r>
      <w:bookmarkStart w:id="53" w:name="_Toc19687"/>
      <w:r>
        <w:rPr>
          <w:rFonts w:hint="eastAsia"/>
          <w:lang w:eastAsia="zh-CN"/>
        </w:rPr>
        <w:t xml:space="preserve"> </w:t>
      </w:r>
      <w:r>
        <w:rPr>
          <w:lang w:eastAsia="zh-CN"/>
        </w:rPr>
        <w:t>天和农业核心产品分类展示图</w:t>
      </w:r>
      <w:bookmarkEnd w:id="53"/>
    </w:p>
    <w:p w14:paraId="35FA7E26" w14:textId="77777777" w:rsidR="001F2E16" w:rsidRDefault="00000000">
      <w:pPr>
        <w:pStyle w:val="3"/>
        <w:spacing w:before="312" w:after="312"/>
        <w:ind w:firstLine="480"/>
      </w:pPr>
      <w:bookmarkStart w:id="54" w:name="_Toc24854"/>
      <w:proofErr w:type="spellStart"/>
      <w:r>
        <w:rPr>
          <w:rFonts w:hint="eastAsia"/>
        </w:rPr>
        <w:t>品质保障与资质认证</w:t>
      </w:r>
      <w:bookmarkEnd w:id="54"/>
      <w:proofErr w:type="spellEnd"/>
    </w:p>
    <w:p w14:paraId="65C64DAC" w14:textId="77777777" w:rsidR="001F2E16" w:rsidRDefault="00000000">
      <w:pPr>
        <w:ind w:firstLine="480"/>
        <w:rPr>
          <w:lang w:eastAsia="zh-CN"/>
        </w:rPr>
      </w:pPr>
      <w:r>
        <w:rPr>
          <w:rFonts w:hint="eastAsia"/>
          <w:lang w:eastAsia="zh-CN"/>
        </w:rPr>
        <w:t>天和农业建立了覆盖</w:t>
      </w:r>
      <w:r>
        <w:rPr>
          <w:rFonts w:hint="eastAsia" w:ascii="宋体" w:hAnsi="宋体" w:eastAsia="宋体" w:cs="宋体"/>
          <w:lang w:eastAsia="zh-CN"/>
        </w:rPr>
        <w:t>“</w:t>
      </w:r>
      <w:r>
        <w:rPr>
          <w:rFonts w:hint="eastAsia"/>
          <w:lang w:eastAsia="zh-CN"/>
        </w:rPr>
        <w:t>从菌种到舌尖</w:t>
      </w:r>
      <w:r>
        <w:rPr>
          <w:rFonts w:hint="eastAsia" w:ascii="宋体" w:hAnsi="宋体" w:eastAsia="宋体" w:cs="宋体"/>
          <w:lang w:eastAsia="zh-CN"/>
        </w:rPr>
        <w:t>”</w:t>
      </w:r>
      <w:r>
        <w:rPr>
          <w:rFonts w:hint="eastAsia"/>
          <w:lang w:eastAsia="zh-CN"/>
        </w:rPr>
        <w:t>全链条的质量管理体系。公司先后取得</w:t>
      </w:r>
      <w:r>
        <w:rPr>
          <w:rFonts w:hint="eastAsia"/>
          <w:lang w:eastAsia="zh-CN"/>
        </w:rPr>
        <w:t>ISO22000</w:t>
      </w:r>
      <w:r>
        <w:rPr>
          <w:rFonts w:hint="eastAsia"/>
          <w:lang w:eastAsia="zh-CN"/>
        </w:rPr>
        <w:t>（含</w:t>
      </w:r>
      <w:r>
        <w:rPr>
          <w:rFonts w:hint="eastAsia"/>
          <w:lang w:eastAsia="zh-CN"/>
        </w:rPr>
        <w:t>HACCP</w:t>
      </w:r>
      <w:r>
        <w:rPr>
          <w:rFonts w:hint="eastAsia"/>
          <w:lang w:eastAsia="zh-CN"/>
        </w:rPr>
        <w:t>原理）食品安全管理体系认证、</w:t>
      </w:r>
      <w:r>
        <w:rPr>
          <w:rFonts w:hint="eastAsia"/>
          <w:lang w:eastAsia="zh-CN"/>
        </w:rPr>
        <w:t>FSSC 22000</w:t>
      </w:r>
      <w:r>
        <w:rPr>
          <w:rFonts w:hint="eastAsia"/>
          <w:lang w:eastAsia="zh-CN"/>
        </w:rPr>
        <w:t>食品安全体系认证、</w:t>
      </w:r>
      <w:r>
        <w:rPr>
          <w:rFonts w:hint="eastAsia"/>
          <w:lang w:eastAsia="zh-CN"/>
        </w:rPr>
        <w:t>SC</w:t>
      </w:r>
      <w:r>
        <w:rPr>
          <w:rFonts w:hint="eastAsia"/>
          <w:lang w:eastAsia="zh-CN"/>
        </w:rPr>
        <w:t>食品生产许可证、</w:t>
      </w:r>
      <w:r>
        <w:rPr>
          <w:rFonts w:hint="eastAsia"/>
          <w:lang w:eastAsia="zh-CN"/>
        </w:rPr>
        <w:t>KOSHER</w:t>
      </w:r>
      <w:r>
        <w:rPr>
          <w:rFonts w:hint="eastAsia"/>
          <w:lang w:eastAsia="zh-CN"/>
        </w:rPr>
        <w:t>犹太洁食认证、绿色食品认证（香菇、黑木耳）、有机产品认证（灵芝、灵芝孢子粉）</w:t>
      </w:r>
      <w:r>
        <w:rPr>
          <w:rFonts w:hint="eastAsia"/>
          <w:lang w:eastAsia="zh-CN"/>
        </w:rPr>
        <w:t xml:space="preserve"> </w:t>
      </w:r>
      <w:r>
        <w:rPr>
          <w:rFonts w:hint="eastAsia"/>
          <w:lang w:eastAsia="zh-CN"/>
        </w:rPr>
        <w:t>等多项国际国内权威资质。公司设立微生物检测实验室和农药残留检测实验室，可实施自主检测，从源头抑制</w:t>
      </w:r>
      <w:r>
        <w:rPr>
          <w:rFonts w:hint="eastAsia"/>
          <w:lang w:eastAsia="zh-CN"/>
        </w:rPr>
        <w:lastRenderedPageBreak/>
        <w:t>农药残留。在品质追溯方面，公司建立了全程可追溯质量管理体系，实施全面质量管理，确保产品品质与稳定。</w:t>
      </w:r>
    </w:p>
    <w:p w14:paraId="039E9F79" w14:textId="77777777" w:rsidR="001F2E16" w:rsidRDefault="00000000">
      <w:pPr>
        <w:ind w:firstLine="480"/>
        <w:rPr>
          <w:lang w:eastAsia="zh-CN"/>
        </w:rPr>
      </w:pPr>
      <w:r>
        <w:rPr>
          <w:rFonts w:hint="eastAsia"/>
          <w:lang w:eastAsia="zh-CN"/>
        </w:rPr>
        <w:t>在品牌建设方面，公司旗下拥有</w:t>
      </w:r>
      <w:r>
        <w:rPr>
          <w:rFonts w:hint="eastAsia"/>
          <w:lang w:eastAsia="zh-CN"/>
        </w:rPr>
        <w:t xml:space="preserve"> </w:t>
      </w:r>
      <w:r>
        <w:rPr>
          <w:rFonts w:hint="eastAsia" w:ascii="宋体" w:hAnsi="宋体" w:eastAsia="宋体" w:cs="宋体"/>
          <w:lang w:eastAsia="zh-CN"/>
        </w:rPr>
        <w:t>“</w:t>
      </w:r>
      <w:r>
        <w:rPr>
          <w:rFonts w:hint="eastAsia"/>
          <w:lang w:eastAsia="zh-CN"/>
        </w:rPr>
        <w:t>天和泉</w:t>
      </w:r>
      <w:r>
        <w:rPr>
          <w:rFonts w:hint="eastAsia" w:ascii="宋体" w:hAnsi="宋体" w:eastAsia="宋体" w:cs="宋体"/>
          <w:lang w:eastAsia="zh-CN"/>
        </w:rPr>
        <w:t>”</w:t>
      </w:r>
      <w:r>
        <w:rPr>
          <w:rFonts w:hint="eastAsia" w:ascii="宋体" w:hAnsi="宋体" w:eastAsia="宋体" w:cs="宋体"/>
          <w:lang w:eastAsia="zh-CN"/>
        </w:rPr>
        <w:t>“</w:t>
      </w:r>
      <w:r>
        <w:rPr>
          <w:rFonts w:hint="eastAsia"/>
          <w:lang w:eastAsia="zh-CN"/>
        </w:rPr>
        <w:t>斋仙圆</w:t>
      </w:r>
      <w:r>
        <w:rPr>
          <w:rFonts w:hint="eastAsia" w:ascii="宋体" w:hAnsi="宋体" w:eastAsia="宋体" w:cs="宋体"/>
          <w:lang w:eastAsia="zh-CN"/>
        </w:rPr>
        <w:t>”</w:t>
      </w:r>
      <w:r>
        <w:rPr>
          <w:rFonts w:hint="eastAsia" w:ascii="宋体" w:hAnsi="宋体" w:eastAsia="宋体" w:cs="宋体"/>
          <w:lang w:eastAsia="zh-CN"/>
        </w:rPr>
        <w:t>“</w:t>
      </w:r>
      <w:r>
        <w:rPr>
          <w:rFonts w:hint="eastAsia"/>
          <w:lang w:eastAsia="zh-CN"/>
        </w:rPr>
        <w:t>味了得</w:t>
      </w:r>
      <w:r>
        <w:rPr>
          <w:rFonts w:hint="eastAsia" w:ascii="宋体" w:hAnsi="宋体" w:eastAsia="宋体" w:cs="宋体"/>
          <w:lang w:eastAsia="zh-CN"/>
        </w:rPr>
        <w:t>”</w:t>
      </w:r>
      <w:r>
        <w:rPr>
          <w:rFonts w:hint="eastAsia" w:ascii="宋体" w:hAnsi="宋体" w:eastAsia="宋体" w:cs="宋体"/>
          <w:lang w:eastAsia="zh-CN"/>
        </w:rPr>
        <w:t>“</w:t>
      </w:r>
      <w:r>
        <w:rPr>
          <w:rFonts w:hint="eastAsia"/>
          <w:lang w:eastAsia="zh-CN"/>
        </w:rPr>
        <w:t>灵仙源</w:t>
      </w:r>
      <w:r>
        <w:rPr>
          <w:rFonts w:hint="eastAsia" w:ascii="宋体" w:hAnsi="宋体" w:eastAsia="宋体" w:cs="宋体"/>
          <w:lang w:eastAsia="zh-CN"/>
        </w:rPr>
        <w:t>”</w:t>
      </w:r>
      <w:r>
        <w:rPr>
          <w:rFonts w:hint="eastAsia"/>
          <w:lang w:eastAsia="zh-CN"/>
        </w:rPr>
        <w:t xml:space="preserve"> </w:t>
      </w:r>
      <w:r>
        <w:rPr>
          <w:rFonts w:hint="eastAsia"/>
          <w:lang w:eastAsia="zh-CN"/>
        </w:rPr>
        <w:t>四大品牌，均由</w:t>
      </w:r>
      <w:r>
        <w:rPr>
          <w:rFonts w:hint="eastAsia"/>
          <w:lang w:eastAsia="zh-CN"/>
        </w:rPr>
        <w:t>PICC</w:t>
      </w:r>
      <w:r>
        <w:rPr>
          <w:rFonts w:hint="eastAsia"/>
          <w:lang w:eastAsia="zh-CN"/>
        </w:rPr>
        <w:t>承担产品质量保险。其中</w:t>
      </w:r>
      <w:r>
        <w:rPr>
          <w:rFonts w:hint="eastAsia"/>
          <w:lang w:eastAsia="zh-CN"/>
        </w:rPr>
        <w:t xml:space="preserve"> </w:t>
      </w:r>
      <w:r>
        <w:rPr>
          <w:rFonts w:hint="eastAsia" w:ascii="宋体" w:hAnsi="宋体" w:eastAsia="宋体" w:cs="宋体"/>
          <w:lang w:eastAsia="zh-CN"/>
        </w:rPr>
        <w:t>“</w:t>
      </w:r>
      <w:r>
        <w:rPr>
          <w:rFonts w:hint="eastAsia"/>
          <w:lang w:eastAsia="zh-CN"/>
        </w:rPr>
        <w:t>天和泉</w:t>
      </w:r>
      <w:r>
        <w:rPr>
          <w:rFonts w:hint="eastAsia" w:ascii="宋体" w:hAnsi="宋体" w:eastAsia="宋体" w:cs="宋体"/>
          <w:lang w:eastAsia="zh-CN"/>
        </w:rPr>
        <w:t>”</w:t>
      </w:r>
      <w:r>
        <w:rPr>
          <w:rFonts w:hint="eastAsia"/>
          <w:lang w:eastAsia="zh-CN"/>
        </w:rPr>
        <w:t>牌香菇被中国农业部评为</w:t>
      </w:r>
      <w:r>
        <w:rPr>
          <w:rFonts w:hint="eastAsia" w:ascii="宋体" w:hAnsi="宋体" w:eastAsia="宋体" w:cs="宋体"/>
          <w:lang w:eastAsia="zh-CN"/>
        </w:rPr>
        <w:t>“</w:t>
      </w:r>
      <w:r>
        <w:rPr>
          <w:rFonts w:hint="eastAsia"/>
          <w:lang w:eastAsia="zh-CN"/>
        </w:rPr>
        <w:t>中国名牌农产品</w:t>
      </w:r>
      <w:r>
        <w:rPr>
          <w:rFonts w:hint="eastAsia" w:ascii="宋体" w:hAnsi="宋体" w:eastAsia="宋体" w:cs="宋体"/>
          <w:lang w:eastAsia="zh-CN"/>
        </w:rPr>
        <w:t>”</w:t>
      </w:r>
      <w:r>
        <w:rPr>
          <w:rFonts w:hint="eastAsia"/>
          <w:lang w:eastAsia="zh-CN"/>
        </w:rPr>
        <w:t>，被浙江省工商局评为</w:t>
      </w:r>
      <w:r>
        <w:rPr>
          <w:rFonts w:hint="eastAsia" w:ascii="宋体" w:hAnsi="宋体" w:eastAsia="宋体" w:cs="宋体"/>
          <w:lang w:eastAsia="zh-CN"/>
        </w:rPr>
        <w:t>“</w:t>
      </w:r>
      <w:r>
        <w:rPr>
          <w:rFonts w:hint="eastAsia"/>
          <w:lang w:eastAsia="zh-CN"/>
        </w:rPr>
        <w:t>浙江省著名商标</w:t>
      </w:r>
      <w:r>
        <w:rPr>
          <w:rFonts w:hint="eastAsia" w:ascii="宋体" w:hAnsi="宋体" w:eastAsia="宋体" w:cs="宋体"/>
          <w:lang w:eastAsia="zh-CN"/>
        </w:rPr>
        <w:t>”</w:t>
      </w:r>
      <w:r>
        <w:rPr>
          <w:rFonts w:hint="eastAsia"/>
          <w:lang w:eastAsia="zh-CN"/>
        </w:rPr>
        <w:t>，并成为首家经国家质量监督总局批准、在香菇产品中可以使用原产地域产品专用标志的公司，连续</w:t>
      </w:r>
      <w:r>
        <w:rPr>
          <w:rFonts w:hint="eastAsia"/>
          <w:lang w:eastAsia="zh-CN"/>
        </w:rPr>
        <w:t>7</w:t>
      </w:r>
      <w:r>
        <w:rPr>
          <w:rFonts w:hint="eastAsia"/>
          <w:lang w:eastAsia="zh-CN"/>
        </w:rPr>
        <w:t>次获得浙江省农博会金奖。</w:t>
      </w:r>
      <w:r>
        <w:rPr>
          <w:rFonts w:hint="eastAsia" w:ascii="宋体" w:hAnsi="宋体" w:eastAsia="宋体" w:cs="宋体"/>
          <w:lang w:eastAsia="zh-CN"/>
        </w:rPr>
        <w:t>“</w:t>
      </w:r>
      <w:r>
        <w:rPr>
          <w:rFonts w:hint="eastAsia"/>
          <w:lang w:eastAsia="zh-CN"/>
        </w:rPr>
        <w:t>天和泉</w:t>
      </w:r>
      <w:r>
        <w:rPr>
          <w:rFonts w:hint="eastAsia" w:ascii="宋体" w:hAnsi="宋体" w:eastAsia="宋体" w:cs="宋体"/>
          <w:lang w:eastAsia="zh-CN"/>
        </w:rPr>
        <w:t>”</w:t>
      </w:r>
      <w:r>
        <w:rPr>
          <w:rFonts w:hint="eastAsia"/>
          <w:lang w:eastAsia="zh-CN"/>
        </w:rPr>
        <w:t>牌黑木耳于</w:t>
      </w:r>
      <w:r>
        <w:rPr>
          <w:rFonts w:hint="eastAsia"/>
          <w:lang w:eastAsia="zh-CN"/>
        </w:rPr>
        <w:t>2021</w:t>
      </w:r>
      <w:r>
        <w:rPr>
          <w:rFonts w:hint="eastAsia"/>
          <w:lang w:eastAsia="zh-CN"/>
        </w:rPr>
        <w:t>年入选全国名优特新农产品名录。</w:t>
      </w:r>
    </w:p>
    <w:p w14:paraId="77588C37" w14:textId="77777777" w:rsidR="001F2E16" w:rsidRDefault="00000000">
      <w:pPr>
        <w:keepNext/>
        <w:widowControl w:val="0"/>
        <w:spacing w:line="240" w:lineRule="auto"/>
        <w:ind w:firstLineChars="0" w:firstLine="0"/>
      </w:pPr>
      <w:r>
        <w:rPr>
          <w:rFonts w:ascii="Calibri" w:hAnsi="Calibri" w:cs="Times New Roman" w:hint="eastAsia"/>
          <w:noProof/>
          <w:kern w:val="2"/>
          <w:sz w:val="21"/>
          <w:szCs w:val="24"/>
          <w:lang w:eastAsia="zh-CN"/>
        </w:rPr>
        <w:drawing>
          <wp:inline distT="0" distB="0" distL="0" distR="0" wp14:anchorId="790FA732" wp14:editId="688E1941">
            <wp:extent cx="5586730" cy="1862455"/>
            <wp:effectExtent l="0" t="0" r="109220" b="175895"/>
            <wp:docPr id="1309788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8898" name="图片 5"/>
                    <pic:cNvPicPr>
                      <a:picLocks noChangeAspect="1"/>
                    </pic:cNvPicPr>
                  </pic:nvPicPr>
                  <pic:blipFill>
                    <a:blip r:embed="rId29" cstate="print">
                      <a:extLst>
                        <a:ext uri="{28A0092B-C50C-407E-A947-70E740481C1C}">
                          <a14:useLocalDpi xmlns:a14="http://schemas.microsoft.com/office/drawing/2010/main" val="0"/>
                        </a:ext>
                      </a:extLst>
                    </a:blip>
                    <a:srcRect b="42427"/>
                    <a:stretch>
                      <a:fillRect/>
                    </a:stretch>
                  </pic:blipFill>
                  <pic:spPr>
                    <a:xfrm>
                      <a:off x="0" y="0"/>
                      <a:ext cx="5586730" cy="18624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B082114" w14:textId="5A5C3D30" w:rsidR="001F2E16" w:rsidRDefault="00000000">
      <w:pPr>
        <w:pStyle w:val="a7"/>
        <w:ind w:firstLine="400"/>
        <w:jc w:val="center"/>
        <w:rPr>
          <w:rFonts w:ascii="Calibri" w:hAnsi="Calibri" w:cs="Times New Roman"/>
          <w:kern w:val="2"/>
          <w:sz w:val="21"/>
          <w:szCs w:val="24"/>
          <w:lang w:eastAsia="zh-CN"/>
        </w:rPr>
      </w:pPr>
      <w:r>
        <w:rPr>
          <w:rFonts w:hint="eastAsia"/>
        </w:rPr>
        <w:t>图</w:t>
      </w:r>
      <w:r>
        <w:rPr>
          <w:rFonts w:hint="eastAsia"/>
        </w:rPr>
        <w:t xml:space="preserve"> </w:t>
      </w:r>
      <w:r w:rsidR="005145F0">
        <w:rPr>
          <w:rFonts w:hint="eastAsia"/>
          <w:lang w:eastAsia="zh-CN"/>
        </w:rPr>
        <w:t>2</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5145F0">
        <w:rPr>
          <w:noProof/>
        </w:rPr>
        <w:t>7</w:t>
      </w:r>
      <w:r>
        <w:fldChar w:fldCharType="end"/>
      </w:r>
      <w:bookmarkStart w:id="55" w:name="_Toc7905"/>
      <w:r>
        <w:rPr>
          <w:rFonts w:hint="eastAsia"/>
          <w:lang w:eastAsia="zh-CN"/>
        </w:rPr>
        <w:t xml:space="preserve"> </w:t>
      </w:r>
      <w:r>
        <w:rPr>
          <w:rFonts w:hint="eastAsia"/>
          <w:lang w:eastAsia="zh-CN"/>
        </w:rPr>
        <w:t>荣誉资质</w:t>
      </w:r>
      <w:bookmarkEnd w:id="55"/>
    </w:p>
    <w:p w14:paraId="21E9C2ED" w14:textId="77777777" w:rsidR="001F2E16" w:rsidRDefault="00000000">
      <w:pPr>
        <w:pStyle w:val="3"/>
        <w:spacing w:before="312" w:after="312"/>
        <w:ind w:firstLine="480"/>
        <w:rPr>
          <w:rFonts w:ascii="Calibri" w:hAnsi="Calibri"/>
          <w:sz w:val="21"/>
          <w:szCs w:val="21"/>
        </w:rPr>
      </w:pPr>
      <w:bookmarkStart w:id="56" w:name="_Toc25091"/>
      <w:proofErr w:type="spellStart"/>
      <w:r>
        <w:rPr>
          <w:rFonts w:hint="eastAsia"/>
        </w:rPr>
        <w:t>市场认可与客户结构</w:t>
      </w:r>
      <w:bookmarkEnd w:id="56"/>
      <w:proofErr w:type="spellEnd"/>
      <w:r>
        <w:rPr>
          <w:rFonts w:ascii="Calibri" w:hAnsi="Calibri" w:hint="eastAsia"/>
          <w:sz w:val="21"/>
          <w:szCs w:val="21"/>
        </w:rPr>
        <w:t xml:space="preserve"> </w:t>
      </w:r>
    </w:p>
    <w:p w14:paraId="1FE7BC97" w14:textId="77777777" w:rsidR="001F2E16" w:rsidRDefault="00000000">
      <w:pPr>
        <w:ind w:firstLine="480"/>
        <w:rPr>
          <w:lang w:eastAsia="zh-CN"/>
        </w:rPr>
      </w:pPr>
      <w:r>
        <w:rPr>
          <w:rFonts w:hint="eastAsia"/>
          <w:lang w:eastAsia="zh-CN"/>
        </w:rPr>
        <w:t>在国际市场，公司产品凭借</w:t>
      </w:r>
      <w:r>
        <w:rPr>
          <w:rFonts w:hint="eastAsia"/>
          <w:lang w:eastAsia="zh-CN"/>
        </w:rPr>
        <w:t>ISO22000</w:t>
      </w:r>
      <w:r>
        <w:rPr>
          <w:rFonts w:hint="eastAsia"/>
          <w:lang w:eastAsia="zh-CN"/>
        </w:rPr>
        <w:t>、</w:t>
      </w:r>
      <w:r>
        <w:rPr>
          <w:rFonts w:hint="eastAsia"/>
          <w:lang w:eastAsia="zh-CN"/>
        </w:rPr>
        <w:t>FSSC 22000</w:t>
      </w:r>
      <w:r>
        <w:rPr>
          <w:rFonts w:hint="eastAsia"/>
          <w:lang w:eastAsia="zh-CN"/>
        </w:rPr>
        <w:t>、</w:t>
      </w:r>
      <w:r>
        <w:rPr>
          <w:rFonts w:hint="eastAsia"/>
          <w:lang w:eastAsia="zh-CN"/>
        </w:rPr>
        <w:t>KOSHER</w:t>
      </w:r>
      <w:r>
        <w:rPr>
          <w:rFonts w:hint="eastAsia"/>
          <w:lang w:eastAsia="zh-CN"/>
        </w:rPr>
        <w:t>犹太洁食认证、有机产品认证等国际权威资质，以及全程可追溯的质量管理体系，通过了多个发达国家和地区客户在食品安全、社会责任、环境保护等多维度的严格供应商审核，出口市场覆盖日本、韩国、东南亚、北美、欧盟、澳洲等区域。</w:t>
      </w:r>
    </w:p>
    <w:p w14:paraId="183AB311" w14:textId="77777777" w:rsidR="001F2E16" w:rsidRDefault="00000000">
      <w:pPr>
        <w:ind w:firstLine="480"/>
        <w:rPr>
          <w:lang w:eastAsia="zh-CN"/>
        </w:rPr>
      </w:pPr>
      <w:r>
        <w:rPr>
          <w:rFonts w:hint="eastAsia"/>
          <w:lang w:eastAsia="zh-CN"/>
        </w:rPr>
        <w:t>在国内市场，凭借优质稳定的产品质量和货源供应能力，公司构建了覆盖国际高端市场与国内龙头企业的多元化客户网络，公司与多家世界</w:t>
      </w:r>
      <w:r>
        <w:rPr>
          <w:rFonts w:hint="eastAsia"/>
          <w:lang w:eastAsia="zh-CN"/>
        </w:rPr>
        <w:t>500</w:t>
      </w:r>
      <w:r>
        <w:rPr>
          <w:rFonts w:hint="eastAsia"/>
          <w:lang w:eastAsia="zh-CN"/>
        </w:rPr>
        <w:t>强企业及知名餐饮连锁品牌建立了长期合作关系，并曾作为</w:t>
      </w:r>
      <w:r>
        <w:rPr>
          <w:rFonts w:hint="eastAsia"/>
          <w:lang w:eastAsia="zh-CN"/>
        </w:rPr>
        <w:t>2014</w:t>
      </w:r>
      <w:r>
        <w:rPr>
          <w:rFonts w:hint="eastAsia"/>
          <w:lang w:eastAsia="zh-CN"/>
        </w:rPr>
        <w:t>年北京</w:t>
      </w:r>
      <w:r>
        <w:rPr>
          <w:rFonts w:hint="eastAsia"/>
          <w:lang w:eastAsia="zh-CN"/>
        </w:rPr>
        <w:t>APEC</w:t>
      </w:r>
      <w:r>
        <w:rPr>
          <w:rFonts w:hint="eastAsia"/>
          <w:lang w:eastAsia="zh-CN"/>
        </w:rPr>
        <w:t>峰会、</w:t>
      </w:r>
      <w:r>
        <w:rPr>
          <w:rFonts w:hint="eastAsia"/>
          <w:lang w:eastAsia="zh-CN"/>
        </w:rPr>
        <w:t>2016</w:t>
      </w:r>
      <w:r>
        <w:rPr>
          <w:rFonts w:hint="eastAsia"/>
          <w:lang w:eastAsia="zh-CN"/>
        </w:rPr>
        <w:t>年</w:t>
      </w:r>
      <w:r>
        <w:rPr>
          <w:rFonts w:hint="eastAsia"/>
          <w:lang w:eastAsia="zh-CN"/>
        </w:rPr>
        <w:t>G20</w:t>
      </w:r>
      <w:r>
        <w:rPr>
          <w:rFonts w:hint="eastAsia"/>
          <w:lang w:eastAsia="zh-CN"/>
        </w:rPr>
        <w:t>杭州峰会指定食材供应商，彰显了其产品品质在国际高端场景中的认可度。</w:t>
      </w:r>
    </w:p>
    <w:p w14:paraId="1EF44E39" w14:textId="77777777" w:rsidR="001F2E16" w:rsidRDefault="00000000">
      <w:pPr>
        <w:pStyle w:val="2"/>
        <w:spacing w:before="312" w:after="312"/>
      </w:pPr>
      <w:bookmarkStart w:id="57" w:name="_Toc2190"/>
      <w:proofErr w:type="spellStart"/>
      <w:r>
        <w:rPr>
          <w:rFonts w:hint="eastAsia"/>
        </w:rPr>
        <w:lastRenderedPageBreak/>
        <w:t>发展历程</w:t>
      </w:r>
      <w:bookmarkEnd w:id="57"/>
      <w:proofErr w:type="spellEnd"/>
    </w:p>
    <w:p w14:paraId="1D699948" w14:textId="77777777" w:rsidR="001F2E16" w:rsidRDefault="00000000">
      <w:pPr>
        <w:ind w:firstLine="480"/>
        <w:rPr>
          <w:lang w:eastAsia="zh-CN"/>
        </w:rPr>
      </w:pPr>
      <w:r>
        <w:rPr>
          <w:rFonts w:hint="eastAsia"/>
          <w:lang w:eastAsia="zh-CN"/>
        </w:rPr>
        <w:t>天和农业近三十年的发展历程，是龙泉山区农业产业化经营不断深化的缩影，也是其与农户关系从松散交易走向紧密共生的演进轨迹。</w:t>
      </w:r>
    </w:p>
    <w:p w14:paraId="772A17F3" w14:textId="77777777" w:rsidR="001F2E16" w:rsidRDefault="00000000">
      <w:pPr>
        <w:ind w:firstLine="480"/>
        <w:rPr>
          <w:lang w:eastAsia="zh-CN"/>
        </w:rPr>
      </w:pPr>
      <w:r>
        <w:rPr>
          <w:rFonts w:hint="eastAsia"/>
          <w:lang w:eastAsia="zh-CN"/>
        </w:rPr>
        <w:t>二十世纪五十年代至七十年代，天和创始人的父辈们从事食用菌的种植与批发；二十世纪七八十年代，第一代创始人在食用菌领域持续深耕，从事菌种研究、生产、种植与销售；二十世纪末，</w:t>
      </w:r>
      <w:r>
        <w:rPr>
          <w:rFonts w:hint="eastAsia" w:ascii="宋体" w:hAnsi="宋体" w:eastAsia="宋体" w:cs="宋体"/>
          <w:lang w:eastAsia="zh-CN"/>
        </w:rPr>
        <w:t>“</w:t>
      </w:r>
      <w:r>
        <w:rPr>
          <w:rFonts w:hint="eastAsia"/>
          <w:lang w:eastAsia="zh-CN"/>
        </w:rPr>
        <w:t>二代继承人</w:t>
      </w:r>
      <w:r>
        <w:rPr>
          <w:rFonts w:hint="eastAsia" w:ascii="宋体" w:hAnsi="宋体" w:eastAsia="宋体" w:cs="宋体"/>
          <w:lang w:eastAsia="zh-CN"/>
        </w:rPr>
        <w:t>”</w:t>
      </w:r>
      <w:r>
        <w:rPr>
          <w:rFonts w:hint="eastAsia"/>
          <w:lang w:eastAsia="zh-CN"/>
        </w:rPr>
        <w:t>开始积极拓展海外市场，产品远销日本、韩国、香港、新加坡、澳洲、欧洲等发达国家和地区。</w:t>
      </w:r>
    </w:p>
    <w:p w14:paraId="24E5B958" w14:textId="77777777" w:rsidR="001F2E16" w:rsidRDefault="00000000">
      <w:pPr>
        <w:ind w:firstLine="480"/>
        <w:rPr>
          <w:lang w:eastAsia="zh-CN"/>
        </w:rPr>
      </w:pPr>
      <w:r>
        <w:rPr>
          <w:rFonts w:hint="eastAsia"/>
          <w:lang w:eastAsia="zh-CN"/>
        </w:rPr>
        <w:t>1994</w:t>
      </w:r>
      <w:r>
        <w:rPr>
          <w:rFonts w:hint="eastAsia"/>
          <w:lang w:eastAsia="zh-CN"/>
        </w:rPr>
        <w:t>年，吴子敬从部队退役后，与股东共同创建了龙泉香菇产销公司（浙江天和食品有限公司前身），公司于</w:t>
      </w:r>
      <w:r>
        <w:rPr>
          <w:rFonts w:hint="eastAsia"/>
          <w:lang w:eastAsia="zh-CN"/>
        </w:rPr>
        <w:t>1995</w:t>
      </w:r>
      <w:r>
        <w:rPr>
          <w:rFonts w:hint="eastAsia"/>
          <w:lang w:eastAsia="zh-CN"/>
        </w:rPr>
        <w:t>年正式组建，成为集生产基地、保鲜加工、自营进出口于一体的企业。</w:t>
      </w:r>
      <w:r>
        <w:rPr>
          <w:rFonts w:hint="eastAsia"/>
          <w:lang w:eastAsia="zh-CN"/>
        </w:rPr>
        <w:t>1999</w:t>
      </w:r>
      <w:r>
        <w:rPr>
          <w:rFonts w:hint="eastAsia"/>
          <w:lang w:eastAsia="zh-CN"/>
        </w:rPr>
        <w:t>年引进夏菇覆土地栽获得成功（浙江唯一试种成功），成为浙江最大夏菇生产基地。</w:t>
      </w:r>
    </w:p>
    <w:p w14:paraId="1C042662" w14:textId="77777777" w:rsidR="001F2E16" w:rsidRDefault="00000000">
      <w:pPr>
        <w:ind w:firstLine="480"/>
        <w:rPr>
          <w:lang w:eastAsia="zh-CN"/>
        </w:rPr>
      </w:pPr>
      <w:r>
        <w:rPr>
          <w:rFonts w:hint="eastAsia"/>
          <w:lang w:eastAsia="zh-CN"/>
        </w:rPr>
        <w:t>2004</w:t>
      </w:r>
      <w:r>
        <w:rPr>
          <w:rFonts w:hint="eastAsia"/>
          <w:lang w:eastAsia="zh-CN"/>
        </w:rPr>
        <w:t>年，吴子敬在八都镇青山村租赁土地，建立食用菌标准化基地，土地无偿提供给当地农户使用，并成立天和食用菌专业合作社，为农户提供产前、产中、产后的一整套服务。</w:t>
      </w:r>
      <w:r>
        <w:rPr>
          <w:rFonts w:hint="eastAsia"/>
          <w:lang w:eastAsia="zh-CN"/>
        </w:rPr>
        <w:t>2008</w:t>
      </w:r>
      <w:r>
        <w:rPr>
          <w:rFonts w:hint="eastAsia"/>
          <w:lang w:eastAsia="zh-CN"/>
        </w:rPr>
        <w:t>年，在青山村创办农户食用菌培训学校，派专业技术人员为农户进行技术培训，拓宽了农户视野，提升了种植技术。</w:t>
      </w:r>
    </w:p>
    <w:p w14:paraId="66414707" w14:textId="77777777" w:rsidR="001F2E16" w:rsidRDefault="00000000">
      <w:pPr>
        <w:ind w:firstLine="480"/>
        <w:rPr>
          <w:lang w:eastAsia="zh-CN"/>
        </w:rPr>
      </w:pPr>
      <w:r>
        <w:rPr>
          <w:rFonts w:hint="eastAsia"/>
          <w:lang w:eastAsia="zh-CN"/>
        </w:rPr>
        <w:t>2014</w:t>
      </w:r>
      <w:r>
        <w:rPr>
          <w:rFonts w:hint="eastAsia"/>
          <w:lang w:eastAsia="zh-CN"/>
        </w:rPr>
        <w:t>年</w:t>
      </w:r>
      <w:r>
        <w:rPr>
          <w:rFonts w:hint="eastAsia"/>
          <w:lang w:eastAsia="zh-CN"/>
        </w:rPr>
        <w:t>4</w:t>
      </w:r>
      <w:r>
        <w:rPr>
          <w:rFonts w:hint="eastAsia"/>
          <w:lang w:eastAsia="zh-CN"/>
        </w:rPr>
        <w:t>月</w:t>
      </w:r>
      <w:r>
        <w:rPr>
          <w:rFonts w:hint="eastAsia"/>
          <w:lang w:eastAsia="zh-CN"/>
        </w:rPr>
        <w:t>24</w:t>
      </w:r>
      <w:r>
        <w:rPr>
          <w:rFonts w:hint="eastAsia"/>
          <w:lang w:eastAsia="zh-CN"/>
        </w:rPr>
        <w:t>日，天和农业集团有限公司（曾用名</w:t>
      </w:r>
      <w:r>
        <w:rPr>
          <w:rFonts w:hint="eastAsia" w:ascii="宋体" w:hAnsi="宋体" w:eastAsia="宋体" w:cs="宋体"/>
          <w:lang w:eastAsia="zh-CN"/>
        </w:rPr>
        <w:t>“</w:t>
      </w:r>
      <w:r>
        <w:rPr>
          <w:rFonts w:hint="eastAsia"/>
          <w:lang w:eastAsia="zh-CN"/>
        </w:rPr>
        <w:t>龙泉市潘达投资有限公司</w:t>
      </w:r>
      <w:r>
        <w:rPr>
          <w:rFonts w:hint="eastAsia" w:ascii="宋体" w:hAnsi="宋体" w:eastAsia="宋体" w:cs="宋体"/>
          <w:lang w:eastAsia="zh-CN"/>
        </w:rPr>
        <w:t>”</w:t>
      </w:r>
      <w:r>
        <w:rPr>
          <w:rFonts w:hint="eastAsia"/>
          <w:lang w:eastAsia="zh-CN"/>
        </w:rPr>
        <w:t>）注册成立，同年</w:t>
      </w:r>
      <w:r>
        <w:rPr>
          <w:rFonts w:hint="eastAsia"/>
          <w:lang w:eastAsia="zh-CN"/>
        </w:rPr>
        <w:t>9</w:t>
      </w:r>
      <w:r>
        <w:rPr>
          <w:rFonts w:hint="eastAsia"/>
          <w:lang w:eastAsia="zh-CN"/>
        </w:rPr>
        <w:t>月更为现名。</w:t>
      </w:r>
      <w:r>
        <w:rPr>
          <w:rFonts w:hint="eastAsia"/>
          <w:lang w:eastAsia="zh-CN"/>
        </w:rPr>
        <w:t>2015</w:t>
      </w:r>
      <w:r>
        <w:rPr>
          <w:rFonts w:hint="eastAsia"/>
          <w:lang w:eastAsia="zh-CN"/>
        </w:rPr>
        <w:t>年引进自动化生产线实施</w:t>
      </w:r>
      <w:r>
        <w:rPr>
          <w:rFonts w:hint="eastAsia" w:ascii="宋体" w:hAnsi="宋体" w:eastAsia="宋体" w:cs="宋体"/>
          <w:lang w:eastAsia="zh-CN"/>
        </w:rPr>
        <w:t>“</w:t>
      </w:r>
      <w:r>
        <w:rPr>
          <w:rFonts w:hint="eastAsia"/>
          <w:lang w:eastAsia="zh-CN"/>
        </w:rPr>
        <w:t>机器换人</w:t>
      </w:r>
      <w:r>
        <w:rPr>
          <w:rFonts w:hint="eastAsia" w:ascii="宋体" w:hAnsi="宋体" w:eastAsia="宋体" w:cs="宋体"/>
          <w:lang w:eastAsia="zh-CN"/>
        </w:rPr>
        <w:t>”</w:t>
      </w:r>
      <w:r>
        <w:rPr>
          <w:rFonts w:hint="eastAsia"/>
          <w:lang w:eastAsia="zh-CN"/>
        </w:rPr>
        <w:t>。</w:t>
      </w:r>
      <w:r>
        <w:rPr>
          <w:rFonts w:hint="eastAsia"/>
          <w:lang w:eastAsia="zh-CN"/>
        </w:rPr>
        <w:t>2018</w:t>
      </w:r>
      <w:r>
        <w:rPr>
          <w:rFonts w:hint="eastAsia"/>
          <w:lang w:eastAsia="zh-CN"/>
        </w:rPr>
        <w:t>年，中华（龙泉）香菇博物馆正式对外开放，吴子敬变卖上海所有房产投资建设该项目；同年，吴子敬荣获浙江省新农村建设带头人</w:t>
      </w:r>
      <w:r>
        <w:rPr>
          <w:rFonts w:hint="eastAsia" w:ascii="宋体" w:hAnsi="宋体" w:eastAsia="宋体" w:cs="宋体"/>
          <w:lang w:eastAsia="zh-CN"/>
        </w:rPr>
        <w:t>“</w:t>
      </w:r>
      <w:r>
        <w:rPr>
          <w:rFonts w:hint="eastAsia"/>
          <w:lang w:eastAsia="zh-CN"/>
        </w:rPr>
        <w:t>金牛奖</w:t>
      </w:r>
      <w:r>
        <w:rPr>
          <w:rFonts w:hint="eastAsia" w:ascii="宋体" w:hAnsi="宋体" w:eastAsia="宋体" w:cs="宋体"/>
          <w:lang w:eastAsia="zh-CN"/>
        </w:rPr>
        <w:t>”</w:t>
      </w:r>
      <w:r>
        <w:rPr>
          <w:rFonts w:hint="eastAsia"/>
          <w:lang w:eastAsia="zh-CN"/>
        </w:rPr>
        <w:t>。</w:t>
      </w:r>
      <w:r>
        <w:rPr>
          <w:rFonts w:hint="eastAsia"/>
          <w:lang w:eastAsia="zh-CN"/>
        </w:rPr>
        <w:t>2024</w:t>
      </w:r>
      <w:r>
        <w:rPr>
          <w:rFonts w:hint="eastAsia"/>
          <w:lang w:eastAsia="zh-CN"/>
        </w:rPr>
        <w:t>年，公司实现产值</w:t>
      </w:r>
      <w:r>
        <w:rPr>
          <w:rFonts w:hint="eastAsia"/>
          <w:lang w:eastAsia="zh-CN"/>
        </w:rPr>
        <w:t>2</w:t>
      </w:r>
      <w:r>
        <w:rPr>
          <w:rFonts w:hint="eastAsia"/>
          <w:lang w:eastAsia="zh-CN"/>
        </w:rPr>
        <w:t>亿余元，出口</w:t>
      </w:r>
      <w:r>
        <w:rPr>
          <w:rFonts w:hint="eastAsia"/>
          <w:lang w:eastAsia="zh-CN"/>
        </w:rPr>
        <w:t>6373</w:t>
      </w:r>
      <w:r>
        <w:rPr>
          <w:rFonts w:hint="eastAsia"/>
          <w:lang w:eastAsia="zh-CN"/>
        </w:rPr>
        <w:t>万余元，纳税</w:t>
      </w:r>
      <w:r>
        <w:rPr>
          <w:rFonts w:hint="eastAsia"/>
          <w:lang w:eastAsia="zh-CN"/>
        </w:rPr>
        <w:t>488</w:t>
      </w:r>
      <w:r>
        <w:rPr>
          <w:rFonts w:hint="eastAsia"/>
          <w:lang w:eastAsia="zh-CN"/>
        </w:rPr>
        <w:t>万余元。</w:t>
      </w:r>
      <w:r>
        <w:rPr>
          <w:rFonts w:hint="eastAsia"/>
          <w:lang w:eastAsia="zh-CN"/>
        </w:rPr>
        <w:t>2025</w:t>
      </w:r>
      <w:r>
        <w:rPr>
          <w:rFonts w:hint="eastAsia"/>
          <w:lang w:eastAsia="zh-CN"/>
        </w:rPr>
        <w:t>年</w:t>
      </w:r>
      <w:r>
        <w:rPr>
          <w:rFonts w:hint="eastAsia"/>
          <w:lang w:eastAsia="zh-CN"/>
        </w:rPr>
        <w:t>5</w:t>
      </w:r>
      <w:r>
        <w:rPr>
          <w:rFonts w:hint="eastAsia"/>
          <w:lang w:eastAsia="zh-CN"/>
        </w:rPr>
        <w:t>月，浙江天和食品有限公司法定代表人由吴子敬变更为潘冬。</w:t>
      </w:r>
    </w:p>
    <w:p w14:paraId="714ED80B" w14:textId="77777777" w:rsidR="001F2E16" w:rsidRDefault="00000000">
      <w:pPr>
        <w:keepNext/>
        <w:ind w:firstLineChars="0" w:firstLine="0"/>
        <w:jc w:val="center"/>
      </w:pPr>
      <w:r>
        <w:rPr>
          <w:noProof/>
          <w:lang w:eastAsia="zh-CN"/>
        </w:rPr>
        <w:lastRenderedPageBreak/>
        <w:drawing>
          <wp:inline distT="0" distB="0" distL="0" distR="0" wp14:anchorId="2E6BC8A0" wp14:editId="77FC7F2F">
            <wp:extent cx="5930900" cy="2858135"/>
            <wp:effectExtent l="0" t="0" r="0" b="0"/>
            <wp:docPr id="73779890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98901" name="图片 14"/>
                    <pic:cNvPicPr>
                      <a:picLocks noChangeAspect="1" noChangeArrowheads="1"/>
                    </pic:cNvPicPr>
                  </pic:nvPicPr>
                  <pic:blipFill>
                    <a:blip r:embed="rId30">
                      <a:extLst>
                        <a:ext uri="{28A0092B-C50C-407E-A947-70E740481C1C}">
                          <a14:useLocalDpi xmlns:a14="http://schemas.microsoft.com/office/drawing/2010/main" val="0"/>
                        </a:ext>
                      </a:extLst>
                    </a:blip>
                    <a:srcRect t="13595"/>
                    <a:stretch>
                      <a:fillRect/>
                    </a:stretch>
                  </pic:blipFill>
                  <pic:spPr>
                    <a:xfrm>
                      <a:off x="0" y="0"/>
                      <a:ext cx="5933781" cy="2859459"/>
                    </a:xfrm>
                    <a:prstGeom prst="rect">
                      <a:avLst/>
                    </a:prstGeom>
                    <a:noFill/>
                    <a:ln>
                      <a:noFill/>
                    </a:ln>
                  </pic:spPr>
                </pic:pic>
              </a:graphicData>
            </a:graphic>
          </wp:inline>
        </w:drawing>
      </w:r>
    </w:p>
    <w:p w14:paraId="78C30B8A" w14:textId="7DC907AC" w:rsidR="001F2E16" w:rsidRDefault="00000000">
      <w:pPr>
        <w:pStyle w:val="a7"/>
        <w:ind w:firstLine="400"/>
        <w:jc w:val="center"/>
        <w:rPr>
          <w:lang w:eastAsia="zh-CN"/>
        </w:rPr>
      </w:pPr>
      <w:r>
        <w:rPr>
          <w:rFonts w:hint="eastAsia"/>
        </w:rPr>
        <w:t>图</w:t>
      </w:r>
      <w:r>
        <w:rPr>
          <w:rFonts w:hint="eastAsia"/>
        </w:rPr>
        <w:t xml:space="preserve"> </w:t>
      </w:r>
      <w:r w:rsidR="005145F0">
        <w:rPr>
          <w:rFonts w:hint="eastAsia"/>
          <w:lang w:eastAsia="zh-CN"/>
        </w:rPr>
        <w:t>2</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5145F0">
        <w:rPr>
          <w:noProof/>
        </w:rPr>
        <w:t>8</w:t>
      </w:r>
      <w:r>
        <w:fldChar w:fldCharType="end"/>
      </w:r>
      <w:bookmarkStart w:id="58" w:name="_Toc9658"/>
      <w:r>
        <w:rPr>
          <w:rFonts w:hint="eastAsia"/>
          <w:lang w:eastAsia="zh-CN"/>
        </w:rPr>
        <w:t xml:space="preserve"> </w:t>
      </w:r>
      <w:r>
        <w:rPr>
          <w:lang w:eastAsia="zh-CN"/>
        </w:rPr>
        <w:t>公司发展历程</w:t>
      </w:r>
      <w:bookmarkEnd w:id="58"/>
    </w:p>
    <w:p w14:paraId="6D9E9C8C" w14:textId="77777777" w:rsidR="001F2E16" w:rsidRDefault="00000000">
      <w:pPr>
        <w:pStyle w:val="2"/>
        <w:spacing w:before="312" w:after="312"/>
        <w:rPr>
          <w:rFonts w:ascii="Calibri" w:hAnsi="Calibri"/>
          <w:sz w:val="21"/>
          <w:szCs w:val="21"/>
        </w:rPr>
      </w:pPr>
      <w:bookmarkStart w:id="59" w:name="_Toc1443"/>
      <w:proofErr w:type="spellStart"/>
      <w:r>
        <w:rPr>
          <w:rFonts w:hint="eastAsia"/>
        </w:rPr>
        <w:t>主要荣誉</w:t>
      </w:r>
      <w:bookmarkEnd w:id="59"/>
      <w:proofErr w:type="spellEnd"/>
    </w:p>
    <w:p w14:paraId="78E8AAF4" w14:textId="77777777" w:rsidR="001F2E16" w:rsidRDefault="00000000">
      <w:pPr>
        <w:ind w:firstLine="480"/>
        <w:rPr>
          <w:lang w:eastAsia="zh-CN"/>
        </w:rPr>
      </w:pPr>
      <w:r>
        <w:rPr>
          <w:rFonts w:hint="eastAsia"/>
          <w:lang w:eastAsia="zh-CN"/>
        </w:rPr>
        <w:t>天和农业在近三十年的发展历程中，获得了多项国家级和省部级重要荣誉。</w:t>
      </w:r>
    </w:p>
    <w:p w14:paraId="10F35BD6" w14:textId="77777777" w:rsidR="001F2E16" w:rsidRDefault="00000000">
      <w:pPr>
        <w:ind w:firstLine="480"/>
        <w:rPr>
          <w:lang w:eastAsia="zh-CN"/>
        </w:rPr>
      </w:pPr>
      <w:r>
        <w:rPr>
          <w:rFonts w:hint="eastAsia"/>
          <w:lang w:eastAsia="zh-CN"/>
        </w:rPr>
        <w:t>在国家级层面，公司先后被认定为农业产业化国家重点龙头企业（</w:t>
      </w:r>
      <w:r>
        <w:rPr>
          <w:rFonts w:hint="eastAsia"/>
          <w:lang w:eastAsia="zh-CN"/>
        </w:rPr>
        <w:t>2022</w:t>
      </w:r>
      <w:r>
        <w:rPr>
          <w:rFonts w:hint="eastAsia"/>
          <w:lang w:eastAsia="zh-CN"/>
        </w:rPr>
        <w:t>年监测合格，</w:t>
      </w:r>
      <w:r>
        <w:rPr>
          <w:rFonts w:hint="eastAsia"/>
          <w:lang w:eastAsia="zh-CN"/>
        </w:rPr>
        <w:t>2025</w:t>
      </w:r>
      <w:r>
        <w:rPr>
          <w:rFonts w:hint="eastAsia"/>
          <w:lang w:eastAsia="zh-CN"/>
        </w:rPr>
        <w:t>年正在申报</w:t>
      </w:r>
      <w:r>
        <w:rPr>
          <w:rFonts w:hint="eastAsia"/>
          <w:lang w:eastAsia="zh-CN"/>
        </w:rPr>
        <w:t>/</w:t>
      </w:r>
      <w:r>
        <w:rPr>
          <w:rFonts w:hint="eastAsia"/>
          <w:lang w:eastAsia="zh-CN"/>
        </w:rPr>
        <w:t>待认定）、全国扶贫重点龙头企业、全国供销社重点龙头企业，并荣获全国五一劳动奖状，被评为全国食用菌行业十大龙头企业、全国新农村建设百强示范企业、国家食药用菌产业技术创新战略联盟副理事长单位、中国食品土畜进出口商会食用菌分会副理事长单位，同时也是中国银行</w:t>
      </w:r>
      <w:r>
        <w:rPr>
          <w:rFonts w:hint="eastAsia"/>
          <w:lang w:eastAsia="zh-CN"/>
        </w:rPr>
        <w:t>AAA</w:t>
      </w:r>
      <w:r>
        <w:rPr>
          <w:rFonts w:hint="eastAsia"/>
          <w:lang w:eastAsia="zh-CN"/>
        </w:rPr>
        <w:t>级信用企业。</w:t>
      </w:r>
    </w:p>
    <w:p w14:paraId="6316EAB2" w14:textId="77777777" w:rsidR="001F2E16" w:rsidRDefault="00000000">
      <w:pPr>
        <w:ind w:firstLine="480"/>
        <w:rPr>
          <w:lang w:eastAsia="zh-CN"/>
        </w:rPr>
      </w:pPr>
      <w:r>
        <w:rPr>
          <w:rFonts w:hint="eastAsia"/>
          <w:lang w:eastAsia="zh-CN"/>
        </w:rPr>
        <w:t>在省级层面，公司被评为浙江省骨干农业龙头企业（</w:t>
      </w:r>
      <w:r>
        <w:rPr>
          <w:rFonts w:hint="eastAsia"/>
          <w:lang w:eastAsia="zh-CN"/>
        </w:rPr>
        <w:t>2023</w:t>
      </w:r>
      <w:r>
        <w:rPr>
          <w:rFonts w:hint="eastAsia"/>
          <w:lang w:eastAsia="zh-CN"/>
        </w:rPr>
        <w:t>年监测合格）、浙江省科技型中小企业；浙江天和食品有限公司</w:t>
      </w:r>
      <w:r>
        <w:rPr>
          <w:rFonts w:hint="eastAsia"/>
          <w:lang w:eastAsia="zh-CN"/>
        </w:rPr>
        <w:t>2024</w:t>
      </w:r>
      <w:r>
        <w:rPr>
          <w:rFonts w:hint="eastAsia"/>
          <w:lang w:eastAsia="zh-CN"/>
        </w:rPr>
        <w:t>年被认定为浙江省创新型中小企业。</w:t>
      </w:r>
    </w:p>
    <w:p w14:paraId="01369339" w14:textId="77777777" w:rsidR="001F2E16" w:rsidRDefault="00000000">
      <w:pPr>
        <w:ind w:firstLine="480"/>
        <w:rPr>
          <w:lang w:eastAsia="zh-CN"/>
        </w:rPr>
      </w:pPr>
      <w:r>
        <w:rPr>
          <w:rFonts w:hint="eastAsia"/>
          <w:lang w:eastAsia="zh-CN"/>
        </w:rPr>
        <w:t>在产品与品牌方面，</w:t>
      </w:r>
      <w:r>
        <w:rPr>
          <w:rFonts w:hint="eastAsia" w:ascii="宋体" w:hAnsi="宋体" w:eastAsia="宋体" w:cs="宋体"/>
          <w:lang w:eastAsia="zh-CN"/>
        </w:rPr>
        <w:t>“</w:t>
      </w:r>
      <w:r>
        <w:rPr>
          <w:rFonts w:hint="eastAsia"/>
          <w:lang w:eastAsia="zh-CN"/>
        </w:rPr>
        <w:t>天和泉</w:t>
      </w:r>
      <w:r>
        <w:rPr>
          <w:rFonts w:hint="eastAsia" w:ascii="宋体" w:hAnsi="宋体" w:eastAsia="宋体" w:cs="宋体"/>
          <w:lang w:eastAsia="zh-CN"/>
        </w:rPr>
        <w:t>”</w:t>
      </w:r>
      <w:r>
        <w:rPr>
          <w:rFonts w:hint="eastAsia"/>
          <w:lang w:eastAsia="zh-CN"/>
        </w:rPr>
        <w:t>牌香菇获评</w:t>
      </w:r>
      <w:r>
        <w:rPr>
          <w:rFonts w:hint="eastAsia" w:ascii="宋体" w:hAnsi="宋体" w:eastAsia="宋体" w:cs="宋体"/>
          <w:lang w:eastAsia="zh-CN"/>
        </w:rPr>
        <w:t>“</w:t>
      </w:r>
      <w:r>
        <w:rPr>
          <w:rFonts w:hint="eastAsia"/>
          <w:lang w:eastAsia="zh-CN"/>
        </w:rPr>
        <w:t>中国名牌农产品</w:t>
      </w:r>
      <w:r>
        <w:rPr>
          <w:rFonts w:hint="eastAsia" w:ascii="宋体" w:hAnsi="宋体" w:eastAsia="宋体" w:cs="宋体"/>
          <w:lang w:eastAsia="zh-CN"/>
        </w:rPr>
        <w:t>”</w:t>
      </w:r>
      <w:r>
        <w:rPr>
          <w:rFonts w:hint="eastAsia" w:ascii="宋体" w:hAnsi="宋体" w:eastAsia="宋体" w:cs="宋体"/>
          <w:lang w:eastAsia="zh-CN"/>
        </w:rPr>
        <w:t>“</w:t>
      </w:r>
      <w:r>
        <w:rPr>
          <w:rFonts w:hint="eastAsia"/>
          <w:lang w:eastAsia="zh-CN"/>
        </w:rPr>
        <w:t>浙江省著名商标</w:t>
      </w:r>
      <w:r>
        <w:rPr>
          <w:rFonts w:hint="eastAsia" w:ascii="宋体" w:hAnsi="宋体" w:eastAsia="宋体" w:cs="宋体"/>
          <w:lang w:eastAsia="zh-CN"/>
        </w:rPr>
        <w:t>”</w:t>
      </w:r>
      <w:r>
        <w:rPr>
          <w:rFonts w:hint="eastAsia"/>
          <w:lang w:eastAsia="zh-CN"/>
        </w:rPr>
        <w:t>及连续</w:t>
      </w:r>
      <w:r>
        <w:rPr>
          <w:rFonts w:hint="eastAsia"/>
          <w:lang w:eastAsia="zh-CN"/>
        </w:rPr>
        <w:t>7</w:t>
      </w:r>
      <w:r>
        <w:rPr>
          <w:rFonts w:hint="eastAsia"/>
          <w:lang w:eastAsia="zh-CN"/>
        </w:rPr>
        <w:t>届浙江省农博会金奖，并获全国首家原产地域产品专用标志企业资质；</w:t>
      </w:r>
      <w:r>
        <w:rPr>
          <w:rFonts w:hint="eastAsia" w:ascii="宋体" w:hAnsi="宋体" w:eastAsia="宋体" w:cs="宋体"/>
          <w:lang w:eastAsia="zh-CN"/>
        </w:rPr>
        <w:t>“</w:t>
      </w:r>
      <w:r>
        <w:rPr>
          <w:rFonts w:hint="eastAsia"/>
          <w:lang w:eastAsia="zh-CN"/>
        </w:rPr>
        <w:t>天和泉</w:t>
      </w:r>
      <w:r>
        <w:rPr>
          <w:rFonts w:hint="eastAsia" w:ascii="宋体" w:hAnsi="宋体" w:eastAsia="宋体" w:cs="宋体"/>
          <w:lang w:eastAsia="zh-CN"/>
        </w:rPr>
        <w:t>”</w:t>
      </w:r>
      <w:r>
        <w:rPr>
          <w:rFonts w:hint="eastAsia"/>
          <w:lang w:eastAsia="zh-CN"/>
        </w:rPr>
        <w:t>牌黑木耳入选</w:t>
      </w:r>
      <w:r>
        <w:rPr>
          <w:rFonts w:hint="eastAsia"/>
          <w:lang w:eastAsia="zh-CN"/>
        </w:rPr>
        <w:t>2021</w:t>
      </w:r>
      <w:r>
        <w:rPr>
          <w:rFonts w:hint="eastAsia"/>
          <w:lang w:eastAsia="zh-CN"/>
        </w:rPr>
        <w:t>年全国名优特新农产品名录；公司产品获第十三届中国国际农产品交易会金奖。</w:t>
      </w:r>
    </w:p>
    <w:p w14:paraId="25BA9C0B" w14:textId="77777777" w:rsidR="001F2E16" w:rsidRDefault="00000000">
      <w:pPr>
        <w:ind w:firstLine="480"/>
        <w:rPr>
          <w:lang w:eastAsia="zh-CN"/>
        </w:rPr>
      </w:pPr>
      <w:r>
        <w:rPr>
          <w:rFonts w:hint="eastAsia"/>
          <w:lang w:eastAsia="zh-CN"/>
        </w:rPr>
        <w:t>在体系认证方面，公司先后通过</w:t>
      </w:r>
      <w:r>
        <w:rPr>
          <w:rFonts w:hint="eastAsia"/>
          <w:lang w:eastAsia="zh-CN"/>
        </w:rPr>
        <w:t>ISO22000</w:t>
      </w:r>
      <w:r>
        <w:rPr>
          <w:rFonts w:hint="eastAsia"/>
          <w:lang w:eastAsia="zh-CN"/>
        </w:rPr>
        <w:t>（含</w:t>
      </w:r>
      <w:r>
        <w:rPr>
          <w:rFonts w:hint="eastAsia"/>
          <w:lang w:eastAsia="zh-CN"/>
        </w:rPr>
        <w:t>HACCP</w:t>
      </w:r>
      <w:r>
        <w:rPr>
          <w:rFonts w:hint="eastAsia"/>
          <w:lang w:eastAsia="zh-CN"/>
        </w:rPr>
        <w:t>原理）食品安全管理体系认证、</w:t>
      </w:r>
      <w:r>
        <w:rPr>
          <w:rFonts w:hint="eastAsia"/>
          <w:lang w:eastAsia="zh-CN"/>
        </w:rPr>
        <w:t>FSSC 22000</w:t>
      </w:r>
      <w:r>
        <w:rPr>
          <w:rFonts w:hint="eastAsia"/>
          <w:lang w:eastAsia="zh-CN"/>
        </w:rPr>
        <w:t>食品安全体系认证、</w:t>
      </w:r>
      <w:r>
        <w:rPr>
          <w:rFonts w:hint="eastAsia"/>
          <w:lang w:eastAsia="zh-CN"/>
        </w:rPr>
        <w:t>SC</w:t>
      </w:r>
      <w:r>
        <w:rPr>
          <w:rFonts w:hint="eastAsia"/>
          <w:lang w:eastAsia="zh-CN"/>
        </w:rPr>
        <w:t>食品生产许可证、</w:t>
      </w:r>
      <w:r>
        <w:rPr>
          <w:rFonts w:hint="eastAsia"/>
          <w:lang w:eastAsia="zh-CN"/>
        </w:rPr>
        <w:t>KOSHER</w:t>
      </w:r>
      <w:r>
        <w:rPr>
          <w:rFonts w:hint="eastAsia"/>
          <w:lang w:eastAsia="zh-CN"/>
        </w:rPr>
        <w:t>犹太</w:t>
      </w:r>
      <w:r>
        <w:rPr>
          <w:rFonts w:hint="eastAsia"/>
          <w:lang w:eastAsia="zh-CN"/>
        </w:rPr>
        <w:lastRenderedPageBreak/>
        <w:t>洁食认证、绿色食品认证、有机产品认证及海关出口注册等多项国内外权威资质，构建了覆盖食品安全管理、产品质量标准、国际出口准入的多层级认证体系。</w:t>
      </w:r>
    </w:p>
    <w:p w14:paraId="03011D87" w14:textId="77777777" w:rsidR="001F2E16" w:rsidRDefault="00000000">
      <w:pPr>
        <w:ind w:firstLine="480"/>
        <w:rPr>
          <w:lang w:eastAsia="zh-CN"/>
        </w:rPr>
      </w:pPr>
      <w:r>
        <w:rPr>
          <w:rFonts w:hint="eastAsia"/>
          <w:lang w:eastAsia="zh-CN"/>
        </w:rPr>
        <w:t>在社会</w:t>
      </w:r>
      <w:r>
        <w:rPr>
          <w:lang w:eastAsia="zh-CN"/>
        </w:rPr>
        <w:t>责任与</w:t>
      </w:r>
      <w:r>
        <w:rPr>
          <w:rFonts w:hint="eastAsia"/>
          <w:lang w:eastAsia="zh-CN"/>
        </w:rPr>
        <w:t>带动能力方面，公司组建合作社</w:t>
      </w:r>
      <w:r>
        <w:rPr>
          <w:rFonts w:hint="eastAsia"/>
          <w:lang w:eastAsia="zh-CN"/>
        </w:rPr>
        <w:t>5</w:t>
      </w:r>
      <w:r>
        <w:rPr>
          <w:rFonts w:hint="eastAsia"/>
          <w:lang w:eastAsia="zh-CN"/>
        </w:rPr>
        <w:t>个、社员</w:t>
      </w:r>
      <w:r>
        <w:rPr>
          <w:rFonts w:hint="eastAsia"/>
          <w:lang w:eastAsia="zh-CN"/>
        </w:rPr>
        <w:t>1600</w:t>
      </w:r>
      <w:r>
        <w:rPr>
          <w:rFonts w:hint="eastAsia"/>
          <w:lang w:eastAsia="zh-CN"/>
        </w:rPr>
        <w:t>人，通过</w:t>
      </w:r>
      <w:r>
        <w:rPr>
          <w:rFonts w:hint="eastAsia" w:ascii="宋体" w:hAnsi="宋体" w:eastAsia="宋体" w:cs="宋体"/>
          <w:lang w:eastAsia="zh-CN"/>
        </w:rPr>
        <w:t>“</w:t>
      </w:r>
      <w:r>
        <w:rPr>
          <w:rFonts w:hint="eastAsia"/>
          <w:lang w:eastAsia="zh-CN"/>
        </w:rPr>
        <w:t>企业</w:t>
      </w:r>
      <w:r>
        <w:rPr>
          <w:rFonts w:hint="eastAsia"/>
          <w:lang w:eastAsia="zh-CN"/>
        </w:rPr>
        <w:t>+</w:t>
      </w:r>
      <w:r>
        <w:rPr>
          <w:rFonts w:hint="eastAsia"/>
          <w:lang w:eastAsia="zh-CN"/>
        </w:rPr>
        <w:t>基地</w:t>
      </w:r>
      <w:r>
        <w:rPr>
          <w:rFonts w:hint="eastAsia"/>
          <w:lang w:eastAsia="zh-CN"/>
        </w:rPr>
        <w:t>+</w:t>
      </w:r>
      <w:r>
        <w:rPr>
          <w:rFonts w:hint="eastAsia"/>
          <w:lang w:eastAsia="zh-CN"/>
        </w:rPr>
        <w:t>农户</w:t>
      </w:r>
      <w:r>
        <w:rPr>
          <w:rFonts w:hint="eastAsia" w:ascii="宋体" w:hAnsi="宋体" w:eastAsia="宋体" w:cs="宋体"/>
          <w:lang w:eastAsia="zh-CN"/>
        </w:rPr>
        <w:t>”</w:t>
      </w:r>
      <w:r>
        <w:rPr>
          <w:rFonts w:hint="eastAsia"/>
          <w:lang w:eastAsia="zh-CN"/>
        </w:rPr>
        <w:t>的组织模式，将分散的小农户纳入现代农业产业体系。</w:t>
      </w:r>
    </w:p>
    <w:p w14:paraId="5CD6869E" w14:textId="77777777" w:rsidR="001F2E16" w:rsidRDefault="00000000">
      <w:pPr>
        <w:ind w:firstLine="480"/>
        <w:rPr>
          <w:lang w:eastAsia="zh-CN"/>
        </w:rPr>
      </w:pPr>
      <w:r>
        <w:rPr>
          <w:rFonts w:hint="eastAsia"/>
          <w:lang w:eastAsia="zh-CN"/>
        </w:rPr>
        <w:t>上述荣誉和资质的累积，不仅构建了天和农业难以复制的品牌护城河，更为其参与国际国内高端市场、吸引优质合作伙伴、持续获得政策支持提供了坚实的信用基础。</w:t>
      </w:r>
    </w:p>
    <w:p w14:paraId="2CF730EF" w14:textId="77777777" w:rsidR="001F2E16" w:rsidRDefault="00000000">
      <w:pPr>
        <w:keepNext/>
        <w:widowControl w:val="0"/>
        <w:spacing w:line="240" w:lineRule="auto"/>
        <w:ind w:firstLineChars="0" w:firstLine="0"/>
        <w:jc w:val="center"/>
      </w:pPr>
      <w:r>
        <w:rPr>
          <w:rFonts w:ascii="Calibri" w:hAnsi="Calibri" w:cs="Times New Roman"/>
          <w:noProof/>
          <w:kern w:val="2"/>
          <w:sz w:val="21"/>
          <w:szCs w:val="24"/>
          <w:lang w:eastAsia="zh-CN"/>
        </w:rPr>
        <w:drawing>
          <wp:inline distT="0" distB="0" distL="0" distR="0" wp14:anchorId="2CA81ED8" wp14:editId="48B4062E">
            <wp:extent cx="4832985" cy="2552065"/>
            <wp:effectExtent l="171450" t="190500" r="158115" b="0"/>
            <wp:docPr id="2546962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6258" name="图片 6"/>
                    <pic:cNvPicPr>
                      <a:picLocks noChangeAspect="1"/>
                    </pic:cNvPicPr>
                  </pic:nvPicPr>
                  <pic:blipFill>
                    <a:blip r:embed="rId31" cstate="print">
                      <a:extLst>
                        <a:ext uri="{28A0092B-C50C-407E-A947-70E740481C1C}">
                          <a14:useLocalDpi xmlns:a14="http://schemas.microsoft.com/office/drawing/2010/main" val="0"/>
                        </a:ext>
                      </a:extLst>
                    </a:blip>
                    <a:srcRect b="15677"/>
                    <a:stretch>
                      <a:fillRect/>
                    </a:stretch>
                  </pic:blipFill>
                  <pic:spPr>
                    <a:xfrm>
                      <a:off x="0" y="0"/>
                      <a:ext cx="4842706" cy="2557469"/>
                    </a:xfrm>
                    <a:prstGeom prst="rect">
                      <a:avLst/>
                    </a:prstGeom>
                    <a:ln>
                      <a:noFill/>
                    </a:ln>
                    <a:effectLst>
                      <a:outerShdw blurRad="190500" algn="tl" rotWithShape="0">
                        <a:srgbClr val="000000">
                          <a:alpha val="70000"/>
                        </a:srgbClr>
                      </a:outerShdw>
                    </a:effectLst>
                  </pic:spPr>
                </pic:pic>
              </a:graphicData>
            </a:graphic>
          </wp:inline>
        </w:drawing>
      </w:r>
    </w:p>
    <w:p w14:paraId="221D053C" w14:textId="1D835734" w:rsidR="001F2E16" w:rsidRDefault="00000000">
      <w:pPr>
        <w:pStyle w:val="a7"/>
        <w:ind w:firstLine="400"/>
        <w:jc w:val="center"/>
        <w:rPr>
          <w:rFonts w:ascii="Calibri" w:hAnsi="Calibri" w:cs="Times New Roman"/>
          <w:kern w:val="2"/>
          <w:sz w:val="21"/>
          <w:szCs w:val="24"/>
          <w:lang w:eastAsia="zh-CN"/>
        </w:rPr>
      </w:pPr>
      <w:r>
        <w:rPr>
          <w:rFonts w:hint="eastAsia"/>
        </w:rPr>
        <w:t>图</w:t>
      </w:r>
      <w:r>
        <w:rPr>
          <w:rFonts w:hint="eastAsia"/>
        </w:rPr>
        <w:t xml:space="preserve"> </w:t>
      </w:r>
      <w:r w:rsidR="005145F0">
        <w:rPr>
          <w:rFonts w:hint="eastAsia"/>
          <w:lang w:eastAsia="zh-CN"/>
        </w:rPr>
        <w:t>2</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5145F0">
        <w:rPr>
          <w:noProof/>
        </w:rPr>
        <w:t>9</w:t>
      </w:r>
      <w:r>
        <w:fldChar w:fldCharType="end"/>
      </w:r>
      <w:bookmarkStart w:id="60" w:name="_Toc30571"/>
      <w:r>
        <w:rPr>
          <w:rFonts w:hint="eastAsia"/>
          <w:lang w:eastAsia="zh-CN"/>
        </w:rPr>
        <w:t xml:space="preserve"> </w:t>
      </w:r>
      <w:r>
        <w:rPr>
          <w:rFonts w:hint="eastAsia"/>
          <w:lang w:eastAsia="zh-CN"/>
        </w:rPr>
        <w:t>主要</w:t>
      </w:r>
      <w:r>
        <w:rPr>
          <w:lang w:eastAsia="zh-CN"/>
        </w:rPr>
        <w:t>荣誉证书</w:t>
      </w:r>
      <w:bookmarkEnd w:id="60"/>
    </w:p>
    <w:p w14:paraId="4E5EA26B" w14:textId="77777777" w:rsidR="001F2E16" w:rsidRDefault="00000000">
      <w:pPr>
        <w:spacing w:line="240" w:lineRule="auto"/>
        <w:ind w:firstLineChars="0" w:firstLine="0"/>
        <w:jc w:val="left"/>
        <w:rPr>
          <w:rFonts w:ascii="Calibri" w:hAnsi="Calibri" w:cs="Times New Roman"/>
          <w:kern w:val="2"/>
          <w:sz w:val="21"/>
          <w:szCs w:val="24"/>
          <w:lang w:eastAsia="zh-CN"/>
        </w:rPr>
      </w:pPr>
      <w:r>
        <w:rPr>
          <w:rFonts w:ascii="Calibri" w:hAnsi="Calibri" w:cs="Times New Roman"/>
          <w:kern w:val="2"/>
          <w:sz w:val="21"/>
          <w:szCs w:val="24"/>
          <w:lang w:eastAsia="zh-CN"/>
        </w:rPr>
        <w:br w:type="page"/>
      </w:r>
    </w:p>
    <w:p w14:paraId="50A597AC" w14:textId="77777777" w:rsidR="005145F0" w:rsidRDefault="00000000" w:rsidP="005145F0">
      <w:pPr>
        <w:pStyle w:val="1"/>
      </w:pPr>
      <w:bookmarkStart w:id="61" w:name="_Toc13875"/>
      <w:r>
        <w:rPr>
          <w:rFonts w:hint="eastAsia"/>
        </w:rPr>
        <w:lastRenderedPageBreak/>
        <w:t>案例主体——</w:t>
      </w:r>
      <w:proofErr w:type="gramStart"/>
      <w:r>
        <w:rPr>
          <w:rFonts w:hint="eastAsia" w:ascii="宋体" w:hAnsi="宋体" w:eastAsia="宋体" w:cs="宋体"/>
        </w:rPr>
        <w:t>“</w:t>
      </w:r>
      <w:r>
        <w:rPr>
          <w:rFonts w:hint="eastAsia"/>
        </w:rPr>
        <w:t>企业</w:t>
      </w:r>
      <w:proofErr w:type="gramEnd"/>
      <w:r>
        <w:rPr>
          <w:rFonts w:hint="eastAsia"/>
        </w:rPr>
        <w:t>+</w:t>
      </w:r>
      <w:r>
        <w:rPr>
          <w:rFonts w:hint="eastAsia"/>
        </w:rPr>
        <w:t>基地</w:t>
      </w:r>
      <w:r>
        <w:rPr>
          <w:rFonts w:hint="eastAsia"/>
        </w:rPr>
        <w:t>+</w:t>
      </w:r>
      <w:proofErr w:type="gramStart"/>
      <w:r>
        <w:rPr>
          <w:rFonts w:hint="eastAsia"/>
        </w:rPr>
        <w:t>农户</w:t>
      </w:r>
      <w:r>
        <w:rPr>
          <w:rFonts w:hint="eastAsia" w:ascii="宋体" w:hAnsi="宋体" w:eastAsia="宋体" w:cs="宋体"/>
        </w:rPr>
        <w:t>”</w:t>
      </w:r>
      <w:proofErr w:type="gramEnd"/>
      <w:r>
        <w:rPr>
          <w:rFonts w:hint="eastAsia"/>
        </w:rPr>
        <w:t>价值共创的</w:t>
      </w:r>
    </w:p>
    <w:p w14:paraId="1F89B19F" w14:textId="313EC8AE" w:rsidR="001F2E16" w:rsidRDefault="00000000" w:rsidP="005145F0">
      <w:pPr>
        <w:pStyle w:val="1"/>
        <w:numPr>
          <w:ilvl w:val="0"/>
          <w:numId w:val="0"/>
        </w:numPr>
        <w:ind w:firstLineChars="1000" w:firstLine="3213"/>
        <w:jc w:val="both"/>
      </w:pPr>
      <w:r>
        <w:rPr>
          <w:rFonts w:hint="eastAsia"/>
        </w:rPr>
        <w:t>实践图景</w:t>
      </w:r>
      <w:bookmarkEnd w:id="61"/>
    </w:p>
    <w:p>
      <w:pPr>
        <w:ind w:firstLine="480"/>
        <w:rPr>
          <w:color w:val="FF0000"/>
          <w:lang w:eastAsia="zh-CN"/>
        </w:rPr>
      </w:pPr>
      <w:r>
        <w:rPr>
          <w:rFonts w:hint="eastAsia"/>
          <w:color w:val="FF0000"/>
          <w:lang w:eastAsia="zh-CN"/>
        </w:rPr>
        <w:t xml:space="preserve">天和农业自1994年创业、2004年起转入全产业链深耕以来逐步形成的联农带农做法，并非若干惠农举措的零散叠加，而是一套战略引领、机制嵌入、田野运行与共富成效四层贯通的实践体系。战略层解决方向选择问题：全产业链的纵向深耕、从</w:t>
      </w:r>
      <w:r>
        <w:rPr>
          <w:rFonts w:hint="eastAsia" w:ascii="宋体" w:hAnsi="宋体" w:eastAsia="宋体" w:cs="宋体"/>
          <w:color w:val="FF0000"/>
          <w:lang w:eastAsia="zh-CN"/>
        </w:rPr>
        <w:t xml:space="preserve">“</w:t>
      </w:r>
      <w:r>
        <w:rPr>
          <w:rFonts w:hint="eastAsia"/>
          <w:color w:val="FF0000"/>
          <w:lang w:eastAsia="zh-CN"/>
        </w:rPr>
        <w:t xml:space="preserve">采购原料</w:t>
      </w:r>
      <w:r>
        <w:rPr>
          <w:rFonts w:hint="eastAsia" w:ascii="宋体" w:hAnsi="宋体" w:eastAsia="宋体" w:cs="宋体"/>
          <w:color w:val="FF0000"/>
          <w:lang w:eastAsia="zh-CN"/>
        </w:rPr>
        <w:t xml:space="preserve">”</w:t>
      </w:r>
      <w:r>
        <w:rPr>
          <w:rFonts w:hint="eastAsia"/>
          <w:color w:val="FF0000"/>
          <w:lang w:eastAsia="zh-CN"/>
        </w:rPr>
        <w:t xml:space="preserve">到</w:t>
      </w:r>
      <w:r>
        <w:rPr>
          <w:rFonts w:hint="eastAsia" w:ascii="宋体" w:hAnsi="宋体" w:eastAsia="宋体" w:cs="宋体"/>
          <w:color w:val="FF0000"/>
          <w:lang w:eastAsia="zh-CN"/>
        </w:rPr>
        <w:t xml:space="preserve">“</w:t>
      </w:r>
      <w:r>
        <w:rPr>
          <w:rFonts w:hint="eastAsia"/>
          <w:color w:val="FF0000"/>
          <w:lang w:eastAsia="zh-CN"/>
        </w:rPr>
        <w:t xml:space="preserve">培育伙伴</w:t>
      </w:r>
      <w:r>
        <w:rPr>
          <w:rFonts w:hint="eastAsia" w:ascii="宋体" w:hAnsi="宋体" w:eastAsia="宋体" w:cs="宋体"/>
          <w:color w:val="FF0000"/>
          <w:lang w:eastAsia="zh-CN"/>
        </w:rPr>
        <w:t xml:space="preserve">”</w:t>
      </w:r>
      <w:r>
        <w:rPr>
          <w:rFonts w:hint="eastAsia"/>
          <w:color w:val="FF0000"/>
          <w:lang w:eastAsia="zh-CN"/>
        </w:rPr>
        <w:t xml:space="preserve">的价值导向转换以及</w:t>
      </w:r>
      <w:r>
        <w:rPr>
          <w:rFonts w:hint="eastAsia" w:ascii="宋体" w:hAnsi="宋体" w:eastAsia="宋体" w:cs="宋体"/>
          <w:color w:val="FF0000"/>
          <w:lang w:eastAsia="zh-CN"/>
        </w:rPr>
        <w:t xml:space="preserve">“</w:t>
      </w:r>
      <w:r>
        <w:rPr>
          <w:rFonts w:hint="eastAsia"/>
          <w:color w:val="FF0000"/>
          <w:lang w:eastAsia="zh-CN"/>
        </w:rPr>
        <w:t xml:space="preserve">企业+基地+农户</w:t>
      </w:r>
      <w:r>
        <w:rPr>
          <w:rFonts w:hint="eastAsia" w:ascii="宋体" w:hAnsi="宋体" w:eastAsia="宋体" w:cs="宋体"/>
          <w:color w:val="FF0000"/>
          <w:lang w:eastAsia="zh-CN"/>
        </w:rPr>
        <w:t xml:space="preserve">”</w:t>
      </w:r>
      <w:r>
        <w:rPr>
          <w:rFonts w:hint="eastAsia"/>
          <w:color w:val="FF0000"/>
          <w:lang w:eastAsia="zh-CN"/>
        </w:rPr>
        <w:t xml:space="preserve">三角协同的组织抉择，共同界定了企业让渡利润的空间边界与组织依托。机制层解决可执行性问题：准入赋能、过程管控、收益保障三位一体的制度安排，把战略意图翻译为条款化、岗位化、可监督的日常规则。运行层解决落地问题：备耕、生长、采收三个时节的协同作业，使制度在具体时空情境中被反复执行并逐步固化为习惯。成效层则以就业吸纳、农户增收、能力跃迁与区域品牌溢出等可观测结果反向检验前三层，并为战略迭代提供依据。四层之间并非平行罗列，而是自上而下逐级传导、自下而上反馈校准。本章前三节依次展开前三层，成效层集中呈现于田野叙事末节。</w:t>
      </w:r>
    </w:p>
    <w:p>
      <w:pPr>
        <w:ind w:firstLine="480"/>
        <w:rPr>
          <w:color w:val="FF0000"/>
          <w:lang w:eastAsia="zh-CN"/>
        </w:rPr>
      </w:pPr>
      <w:r>
        <w:rPr>
          <w:rFonts w:hint="eastAsia"/>
          <w:color w:val="FF0000"/>
          <w:lang w:eastAsia="zh-CN"/>
        </w:rPr>
        <w:t xml:space="preserve">这一体系的优秀性，可从制度化程度、覆盖广度与成效可验证性三个方面判读。就制度化程度而言，各项让利与服务并不依赖企业家的临时决断，而是外化为种植收购合同、标准作业程序、农户档案、植保员岗位、培训学校、专业合作社等可观察的组织载体，在要素供给、质量治理、收益分配、风险应对、能力培育与组织协同六类功能上均有对应设计，并覆盖菌种培育、菌棒生产、基地种植、精深加工、品牌营销直至文旅融合的主要产业链环节。就覆盖广度而言，企业在全国建成标准化基地20余个，其中出口备案基地11个，另建有机灵芝基地5个，直接参与基地种植的农户5000余户，计入辐射带动累计达15000余户，年收购食用菌2500多吨。就成效可验证性而言，每年创造300余人直接就业、基地农民人均年增收3000元、年收入增幅15%以上，以及合同签约率与续约率均达100%等指标均可对照公开信息核验，国家级农业产业化重点龙头企业身份与全国五一劳动奖状亦可佐证。</w:t>
      </w:r>
    </w:p>
    <w:p xmlns:a="http://schemas.openxmlformats.org/drawingml/2006/main" xmlns:pic="http://schemas.openxmlformats.org/drawingml/2006/picture">
      <w:pPr>
        <w:keepNext/>
        <w:widowControl w:val="0"/>
        <w:ind w:firstLineChars="0" w:firstLine="0"/>
        <w:jc w:val="center"/>
      </w:pPr>
      <w:r>
        <w:rPr>
          <w:noProof/>
          <w:kern w:val="2"/>
          <w:sz w:val="21"/>
          <w:szCs w:val="24"/>
          <w:lang w:eastAsia="zh-CN"/>
        </w:rPr>
        <w:drawing>
          <wp:inline distT="0" distB="0" distL="114300" distR="114300">
            <wp:extent cx="5270000" cy="2891807"/>
            <wp:effectExtent l="0" t="0" r="0" b="0"/>
            <wp:docPr id="901" name="图片 901"/>
            <wp:cNvGraphicFramePr>
              <a:graphicFrameLocks noChangeAspect="1"/>
            </wp:cNvGraphicFramePr>
            <a:graphic>
              <a:graphicData uri="http://schemas.openxmlformats.org/drawingml/2006/picture">
                <pic:pic>
                  <pic:nvPicPr>
                    <pic:cNvPr id="901" name="图片 901"/>
                    <pic:cNvPicPr>
                      <a:picLocks noChangeAspect="1"/>
                    </pic:cNvPicPr>
                  </pic:nvPicPr>
                  <pic:blipFill>
                    <a:blip r:embed="rId200"/>
                    <a:stretch>
                      <a:fillRect/>
                    </a:stretch>
                  </pic:blipFill>
                  <pic:spPr>
                    <a:xfrm>
                      <a:off x="0" y="0"/>
                      <a:ext cx="5270000" cy="2891807"/>
                    </a:xfrm>
                    <a:prstGeom prst="rect">
                      <a:avLst/>
                    </a:prstGeom>
                    <a:ln>
                      <a:noFill/>
                    </a:ln>
                  </pic:spPr>
                </pic:pic>
              </a:graphicData>
            </a:graphic>
          </wp:inline>
        </w:drawing>
      </w:r>
    </w:p>
    <w:p>
      <w:pPr>
        <w:pStyle w:val="a7"/>
        <w:ind w:firstLineChars="0" w:firstLine="0"/>
        <w:jc w:val="center"/>
        <w:rPr>
          <w:color w:val="FF0000"/>
          <w:lang w:eastAsia="zh-CN"/>
        </w:rPr>
      </w:pPr>
      <w:r>
        <w:rPr>
          <w:rFonts w:hint="eastAsia"/>
          <w:color w:val="FF0000"/>
          <w:lang w:eastAsia="zh-CN"/>
        </w:rPr>
        <w:t>图</w:t>
      </w:r>
      <w:r>
        <w:rPr>
          <w:rFonts w:hint="eastAsia"/>
          <w:color w:val="FF0000"/>
          <w:lang w:eastAsia="zh-CN"/>
        </w:rPr>
        <w:t xml:space="preserve"> </w:t>
      </w:r>
      <w:r>
        <w:rPr>
          <w:rFonts w:hint="eastAsia"/>
          <w:color w:val="FF0000"/>
          <w:lang w:eastAsia="zh-CN"/>
        </w:rPr>
        <w:t>3</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1</w:t>
      </w:r>
      <w:r>
        <w:rPr>
          <w:color w:val="FF0000"/>
          <w:lang w:eastAsia="zh-CN"/>
        </w:rPr>
        <w:fldChar w:fldCharType="end"/>
      </w:r>
      <w:r>
        <w:rPr>
          <w:rFonts w:hint="eastAsia"/>
          <w:color w:val="FF0000"/>
          <w:lang w:eastAsia="zh-CN"/>
        </w:rPr>
        <w:t xml:space="preserve"> </w:t>
      </w:r>
      <w:r>
        <w:rPr>
          <w:rFonts w:hint="eastAsia"/>
          <w:color w:val="FF0000"/>
          <w:lang w:eastAsia="zh-CN"/>
        </w:rPr>
        <w:t xml:space="preserve">天和农业</w:t>
      </w:r>
      <w:r>
        <w:rPr>
          <w:rFonts w:hint="eastAsia" w:ascii="宋体" w:hAnsi="宋体" w:eastAsia="宋体" w:cs="宋体"/>
          <w:color w:val="FF0000"/>
          <w:lang w:eastAsia="zh-CN"/>
        </w:rPr>
        <w:t xml:space="preserve">“</w:t>
      </w:r>
      <w:r>
        <w:rPr>
          <w:rFonts w:hint="eastAsia"/>
          <w:color w:val="FF0000"/>
          <w:lang w:eastAsia="zh-CN"/>
        </w:rPr>
        <w:t xml:space="preserve">企业+基地+农户</w:t>
      </w:r>
      <w:r>
        <w:rPr>
          <w:rFonts w:hint="eastAsia" w:ascii="宋体" w:hAnsi="宋体" w:eastAsia="宋体" w:cs="宋体"/>
          <w:color w:val="FF0000"/>
          <w:lang w:eastAsia="zh-CN"/>
        </w:rPr>
        <w:t xml:space="preserve">”</w:t>
      </w:r>
      <w:r>
        <w:rPr>
          <w:rFonts w:hint="eastAsia"/>
          <w:color w:val="FF0000"/>
          <w:lang w:eastAsia="zh-CN"/>
        </w:rPr>
        <w:t xml:space="preserve">价值共创实践体系总览图</w:t>
      </w:r>
    </w:p>
    <w:p>
      <w:pPr>
        <w:pStyle w:val="a7"/>
        <w:keepNext/>
        <w:ind w:firstLineChars="0" w:firstLine="0"/>
        <w:jc w:val="center"/>
        <w:rPr>
          <w:color w:val="FF0000"/>
          <w:lang w:eastAsia="zh-CN"/>
        </w:rPr>
      </w:pPr>
      <w:r>
        <w:rPr>
          <w:rFonts w:hint="eastAsia"/>
          <w:color w:val="FF0000"/>
          <w:lang w:eastAsia="zh-CN"/>
        </w:rPr>
        <w:t>表</w:t>
      </w:r>
      <w:r>
        <w:rPr>
          <w:rFonts w:hint="eastAsia"/>
          <w:color w:val="FF0000"/>
          <w:lang w:eastAsia="zh-CN"/>
        </w:rPr>
        <w:t xml:space="preserve"> </w:t>
      </w:r>
      <w:r>
        <w:rPr>
          <w:rFonts w:hint="eastAsia"/>
          <w:color w:val="FF0000"/>
          <w:lang w:eastAsia="zh-CN"/>
        </w:rPr>
        <w:t>3</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1</w:t>
      </w:r>
      <w:r>
        <w:rPr>
          <w:color w:val="FF0000"/>
          <w:lang w:eastAsia="zh-CN"/>
        </w:rPr>
        <w:fldChar w:fldCharType="end"/>
      </w:r>
      <w:r>
        <w:rPr>
          <w:rFonts w:hint="eastAsia"/>
          <w:color w:val="FF0000"/>
          <w:lang w:eastAsia="zh-CN"/>
        </w:rPr>
        <w:t xml:space="preserve"> </w:t>
      </w:r>
      <w:r>
        <w:rPr>
          <w:rFonts w:hint="eastAsia"/>
          <w:color w:val="FF0000"/>
          <w:lang w:eastAsia="zh-CN"/>
        </w:rPr>
        <w:t xml:space="preserve">天和农业联农带农制度体系构成一览表</w:t>
      </w:r>
    </w:p>
    <w:tbl>
      <w:tblPr>
        <w:tblStyle w:val="SanXian"/>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0" w:lastColumn="0" w:noHBand="0" w:noVBand="1"/>
      </w:tblPr>
      <w:tblGrid>
        <w:gridCol w:w="1098"/>
        <w:gridCol w:w="2083"/>
        <w:gridCol w:w="1196"/>
        <w:gridCol w:w="2141"/>
        <w:gridCol w:w="1778"/>
      </w:tblGrid>
      <w:tr>
        <w:trPr>
          <w:tblHeader/>
          <w:jc w:val="center"/>
        </w:trPr>
        <w:tc>
          <w:tcPr>
            <w:tcW w:w="1098"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制度模块</w:t>
            </w:r>
          </w:p>
        </w:tc>
        <w:tc>
          <w:tcPr>
            <w:tcW w:w="2083"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核心制度安排</w:t>
            </w:r>
          </w:p>
        </w:tc>
        <w:tc>
          <w:tcPr>
            <w:tcW w:w="1196"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覆盖环节</w:t>
            </w:r>
          </w:p>
        </w:tc>
        <w:tc>
          <w:tcPr>
            <w:tcW w:w="2141"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制度载体</w:t>
            </w:r>
          </w:p>
        </w:tc>
        <w:tc>
          <w:tcPr>
            <w:tcW w:w="1778"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运行成效</w:t>
            </w:r>
          </w:p>
        </w:tc>
      </w:tr>
      <w:tr>
        <w:trPr>
          <w:jc w:val="center"/>
        </w:trPr>
        <w:tc>
          <w:tcPr>
            <w:tcW w:w="1098"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准入赋能</w:t>
            </w:r>
          </w:p>
        </w:tc>
        <w:tc>
          <w:tcPr>
            <w:tcW w:w="2083"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土地无偿使用、农膜与遮阳网发放、冷库开放使用</w:t>
            </w:r>
          </w:p>
        </w:tc>
        <w:tc>
          <w:tcPr>
            <w:tcW w:w="119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基地种植准入</w:t>
            </w:r>
          </w:p>
        </w:tc>
        <w:tc>
          <w:tcPr>
            <w:tcW w:w="2141"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青山村700余亩基地、天和食用菌专业合作社</w:t>
            </w:r>
          </w:p>
        </w:tc>
        <w:tc>
          <w:tcPr>
            <w:tcW w:w="177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农户零门槛进入标准化生产体系</w:t>
            </w:r>
          </w:p>
        </w:tc>
      </w:tr>
      <w:tr>
        <w:trPr>
          <w:jc w:val="center"/>
        </w:trPr>
        <w:tc>
          <w:tcPr>
            <w:tcW w:w="1098"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过程管控</w:t>
            </w:r>
          </w:p>
        </w:tc>
        <w:tc>
          <w:tcPr>
            <w:tcW w:w="2083"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产前定标、统一菌棒供应、全周期技术参数约定</w:t>
            </w:r>
          </w:p>
        </w:tc>
        <w:tc>
          <w:tcPr>
            <w:tcW w:w="119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菌棒生产与田间种植</w:t>
            </w:r>
          </w:p>
        </w:tc>
        <w:tc>
          <w:tcPr>
            <w:tcW w:w="2141"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标准作业程序、农户档案、农残管控要求</w:t>
            </w:r>
          </w:p>
        </w:tc>
        <w:tc>
          <w:tcPr>
            <w:tcW w:w="177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产品质量一致，建成出口备案基地11个</w:t>
            </w:r>
          </w:p>
        </w:tc>
      </w:tr>
      <w:tr>
        <w:trPr>
          <w:jc w:val="center"/>
        </w:trPr>
        <w:tc>
          <w:tcPr>
            <w:tcW w:w="1098"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收益保障</w:t>
            </w:r>
          </w:p>
        </w:tc>
        <w:tc>
          <w:tcPr>
            <w:tcW w:w="2083"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最低保护价收购、年度二次返利、款项现结</w:t>
            </w:r>
          </w:p>
        </w:tc>
        <w:tc>
          <w:tcPr>
            <w:tcW w:w="119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收购与收益分配</w:t>
            </w:r>
          </w:p>
        </w:tc>
        <w:tc>
          <w:tcPr>
            <w:tcW w:w="2141"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种植收购合同、年度核算与结果公示</w:t>
            </w:r>
          </w:p>
        </w:tc>
        <w:tc>
          <w:tcPr>
            <w:tcW w:w="177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签约率与续约率均达100%</w:t>
            </w:r>
          </w:p>
        </w:tc>
      </w:tr>
      <w:tr>
        <w:trPr>
          <w:jc w:val="center"/>
        </w:trPr>
        <w:tc>
          <w:tcPr>
            <w:tcW w:w="1098"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组织协同</w:t>
            </w:r>
          </w:p>
        </w:tc>
        <w:tc>
          <w:tcPr>
            <w:tcW w:w="2083"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企业研发销售、基地组织协调、农户田间生产</w:t>
            </w:r>
          </w:p>
        </w:tc>
        <w:tc>
          <w:tcPr>
            <w:tcW w:w="119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全链条各环节</w:t>
            </w:r>
          </w:p>
        </w:tc>
        <w:tc>
          <w:tcPr>
            <w:tcW w:w="2141"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驻基地技术与监管人员、基地对接岗位、专业合作社</w:t>
            </w:r>
          </w:p>
        </w:tc>
        <w:tc>
          <w:tcPr>
            <w:tcW w:w="177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累计带动农户15000余户增收</w:t>
            </w:r>
          </w:p>
        </w:tc>
      </w:tr>
      <w:tr>
        <w:trPr>
          <w:jc w:val="center"/>
        </w:trPr>
        <w:tc>
          <w:tcPr>
            <w:tcW w:w="1098"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能力培育</w:t>
            </w:r>
          </w:p>
        </w:tc>
        <w:tc>
          <w:tcPr>
            <w:tcW w:w="2083"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产前产中产后全流程培训、考核持证上岗</w:t>
            </w:r>
          </w:p>
        </w:tc>
        <w:tc>
          <w:tcPr>
            <w:tcW w:w="119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种植与采收分级</w:t>
            </w:r>
          </w:p>
        </w:tc>
        <w:tc>
          <w:tcPr>
            <w:tcW w:w="2141"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农户食用菌培训学校、农民技术职称、</w:t>
            </w:r>
            <w:r>
              <w:rPr>
                <w:rFonts w:hint="eastAsia" w:ascii="宋体" w:hAnsi="宋体" w:eastAsia="宋体" w:cs="宋体"/>
                <w:sz w:val="21"/>
                <w:szCs w:val="21"/>
                <w:color w:val="FF0000"/>
                <w:lang w:eastAsia="zh-CN"/>
              </w:rPr>
              <w:t xml:space="preserve">“</w:t>
            </w:r>
            <w:r>
              <w:rPr>
                <w:rFonts w:hint="eastAsia"/>
                <w:sz w:val="21"/>
                <w:szCs w:val="21"/>
                <w:color w:val="FF0000"/>
                <w:lang w:eastAsia="zh-CN"/>
              </w:rPr>
              <w:t xml:space="preserve">龙泉农师</w:t>
            </w:r>
            <w:r>
              <w:rPr>
                <w:rFonts w:hint="eastAsia" w:ascii="宋体" w:hAnsi="宋体" w:eastAsia="宋体" w:cs="宋体"/>
                <w:sz w:val="21"/>
                <w:szCs w:val="21"/>
                <w:color w:val="FF0000"/>
                <w:lang w:eastAsia="zh-CN"/>
              </w:rPr>
              <w:t xml:space="preserve">”</w:t>
            </w:r>
          </w:p>
        </w:tc>
        <w:tc>
          <w:tcPr>
            <w:tcW w:w="177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青山村基地农户全部取得农民技术职称</w:t>
            </w:r>
          </w:p>
        </w:tc>
      </w:tr>
      <w:tr>
        <w:trPr>
          <w:jc w:val="center"/>
        </w:trPr>
        <w:tc>
          <w:tcPr>
            <w:tcW w:w="1098"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应急兜底</w:t>
            </w:r>
          </w:p>
        </w:tc>
        <w:tc>
          <w:tcPr>
            <w:tcW w:w="2083"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逆周期收储、产品投保、冷库调节</w:t>
            </w:r>
          </w:p>
        </w:tc>
        <w:tc>
          <w:tcPr>
            <w:tcW w:w="1196"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收购与库存调节</w:t>
            </w:r>
          </w:p>
        </w:tc>
        <w:tc>
          <w:tcPr>
            <w:tcW w:w="2141"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PICC承保、3万立方米冷库</w:t>
            </w:r>
          </w:p>
        </w:tc>
        <w:tc>
          <w:tcPr>
            <w:tcW w:w="1778"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2022年底收储滞销黑木耳400多吨</w:t>
            </w:r>
          </w:p>
        </w:tc>
      </w:tr>
    </w:tbl>
    <w:p w14:paraId="006FF6EF" w14:textId="77777777" w:rsidR="001F2E16" w:rsidRDefault="00000000">
      <w:pPr>
        <w:pStyle w:val="2"/>
        <w:spacing w:before="312" w:after="312"/>
        <w:rPr>
          <w:lang w:eastAsia="zh-CN"/>
        </w:rPr>
      </w:pPr>
      <w:bookmarkStart w:id="62" w:name="_Toc32584"/>
      <w:r>
        <w:rPr>
          <w:rFonts w:hint="eastAsia"/>
          <w:lang w:eastAsia="zh-CN"/>
        </w:rPr>
        <w:t>战略引领——天和农业共富发展的路径选择</w:t>
      </w:r>
      <w:bookmarkEnd w:id="62"/>
    </w:p>
    <w:p w14:paraId="6260DDF4" w14:textId="77777777" w:rsidR="001F2E16" w:rsidRDefault="00000000">
      <w:pPr>
        <w:pStyle w:val="3"/>
        <w:spacing w:before="312" w:after="312"/>
        <w:ind w:firstLine="480"/>
        <w:rPr>
          <w:lang w:eastAsia="zh-CN"/>
        </w:rPr>
      </w:pPr>
      <w:bookmarkStart w:id="63" w:name="_Toc23852"/>
      <w:r>
        <w:rPr>
          <w:rFonts w:hint="eastAsia"/>
          <w:lang w:eastAsia="zh-CN"/>
        </w:rPr>
        <w:t>全产业链深耕：从</w:t>
      </w:r>
      <w:r>
        <w:rPr>
          <w:rFonts w:hint="eastAsia" w:ascii="宋体" w:hAnsi="宋体" w:eastAsia="宋体" w:cs="宋体"/>
          <w:lang w:eastAsia="zh-CN"/>
        </w:rPr>
        <w:t>“</w:t>
      </w:r>
      <w:r>
        <w:rPr>
          <w:rFonts w:hint="eastAsia"/>
          <w:lang w:eastAsia="zh-CN"/>
        </w:rPr>
        <w:t>卖原料</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卖品牌</w:t>
      </w:r>
      <w:r>
        <w:rPr>
          <w:rFonts w:hint="eastAsia" w:ascii="宋体" w:hAnsi="宋体" w:eastAsia="宋体" w:cs="宋体"/>
          <w:lang w:eastAsia="zh-CN"/>
        </w:rPr>
        <w:t>”</w:t>
      </w:r>
      <w:r>
        <w:rPr>
          <w:rFonts w:hint="eastAsia"/>
          <w:lang w:eastAsia="zh-CN"/>
        </w:rPr>
        <w:t>的纵向跃迁</w:t>
      </w:r>
      <w:bookmarkEnd w:id="63"/>
    </w:p>
    <w:p w14:paraId="392FBD26" w14:textId="77777777" w:rsidR="001F2E16" w:rsidRDefault="00000000">
      <w:pPr>
        <w:ind w:firstLine="482"/>
        <w:rPr>
          <w:lang w:eastAsia="zh-CN"/>
        </w:rPr>
      </w:pPr>
      <w:r>
        <w:rPr>
          <w:rFonts w:hint="eastAsia"/>
          <w:b/>
          <w:bCs/>
          <w:lang w:eastAsia="zh-CN"/>
        </w:rPr>
        <w:t>1994</w:t>
      </w:r>
      <w:r>
        <w:rPr>
          <w:rFonts w:hint="eastAsia"/>
          <w:b/>
          <w:bCs/>
          <w:lang w:eastAsia="zh-CN"/>
        </w:rPr>
        <w:t>年</w:t>
      </w:r>
      <w:r>
        <w:rPr>
          <w:rFonts w:hint="eastAsia"/>
          <w:lang w:eastAsia="zh-CN"/>
        </w:rPr>
        <w:t>，从部队退役的</w:t>
      </w:r>
      <w:r>
        <w:rPr>
          <w:rFonts w:hint="eastAsia"/>
          <w:b/>
          <w:bCs/>
          <w:lang w:eastAsia="zh-CN"/>
        </w:rPr>
        <w:t>吴子敬</w:t>
      </w:r>
      <w:r>
        <w:rPr>
          <w:rFonts w:hint="eastAsia"/>
          <w:lang w:eastAsia="zh-CN"/>
        </w:rPr>
        <w:t>凭借对食用菌产业前景的敏锐判断，创办了</w:t>
      </w:r>
      <w:r>
        <w:rPr>
          <w:rFonts w:hint="eastAsia"/>
          <w:b/>
          <w:bCs/>
          <w:lang w:eastAsia="zh-CN"/>
        </w:rPr>
        <w:t>龙泉香菇产销公司</w:t>
      </w:r>
      <w:r>
        <w:rPr>
          <w:rFonts w:hint="eastAsia"/>
          <w:lang w:eastAsia="zh-CN"/>
        </w:rPr>
        <w:t>。彼时，龙泉食用菌产业仍处于</w:t>
      </w:r>
      <w:r>
        <w:rPr>
          <w:rFonts w:hint="eastAsia" w:ascii="宋体" w:hAnsi="宋体" w:eastAsia="宋体" w:cs="宋体"/>
          <w:lang w:eastAsia="zh-CN"/>
        </w:rPr>
        <w:t>“</w:t>
      </w:r>
      <w:r>
        <w:rPr>
          <w:rFonts w:hint="eastAsia"/>
          <w:b/>
          <w:bCs/>
          <w:lang w:eastAsia="zh-CN"/>
        </w:rPr>
        <w:t>零星种植、沿街叫卖</w:t>
      </w:r>
      <w:r>
        <w:rPr>
          <w:rFonts w:hint="eastAsia" w:ascii="宋体" w:hAnsi="宋体" w:eastAsia="宋体" w:cs="宋体"/>
          <w:lang w:eastAsia="zh-CN"/>
        </w:rPr>
        <w:t>”</w:t>
      </w:r>
      <w:r>
        <w:rPr>
          <w:rFonts w:hint="eastAsia"/>
          <w:lang w:eastAsia="zh-CN"/>
        </w:rPr>
        <w:t>的粗放阶段，农户</w:t>
      </w:r>
      <w:r>
        <w:rPr>
          <w:rFonts w:hint="eastAsia" w:ascii="宋体" w:hAnsi="宋体" w:eastAsia="宋体" w:cs="宋体"/>
          <w:lang w:eastAsia="zh-CN"/>
        </w:rPr>
        <w:t>“</w:t>
      </w:r>
      <w:r>
        <w:rPr>
          <w:rFonts w:hint="eastAsia"/>
          <w:b/>
          <w:bCs/>
          <w:lang w:eastAsia="zh-CN"/>
        </w:rPr>
        <w:t>靠天吃饭</w:t>
      </w:r>
      <w:r>
        <w:rPr>
          <w:rFonts w:hint="eastAsia" w:ascii="宋体" w:hAnsi="宋体" w:eastAsia="宋体" w:cs="宋体"/>
          <w:b/>
          <w:bCs/>
          <w:lang w:eastAsia="zh-CN"/>
        </w:rPr>
        <w:t>”</w:t>
      </w:r>
      <w:r>
        <w:rPr>
          <w:rFonts w:hint="eastAsia"/>
          <w:b/>
          <w:bCs/>
          <w:lang w:eastAsia="zh-CN"/>
        </w:rPr>
        <w:t>，企业</w:t>
      </w:r>
      <w:r>
        <w:rPr>
          <w:rFonts w:hint="eastAsia" w:ascii="宋体" w:hAnsi="宋体" w:eastAsia="宋体" w:cs="宋体"/>
          <w:b/>
          <w:bCs/>
          <w:lang w:eastAsia="zh-CN"/>
        </w:rPr>
        <w:t>“</w:t>
      </w:r>
      <w:r>
        <w:rPr>
          <w:rFonts w:hint="eastAsia"/>
          <w:b/>
          <w:bCs/>
          <w:lang w:eastAsia="zh-CN"/>
        </w:rPr>
        <w:t>四处收菇</w:t>
      </w:r>
      <w:r>
        <w:rPr>
          <w:rFonts w:hint="eastAsia" w:ascii="宋体" w:hAnsi="宋体" w:eastAsia="宋体" w:cs="宋体"/>
          <w:b/>
          <w:bCs/>
          <w:lang w:eastAsia="zh-CN"/>
        </w:rPr>
        <w:t>”</w:t>
      </w:r>
      <w:r>
        <w:rPr>
          <w:rFonts w:hint="eastAsia"/>
          <w:lang w:eastAsia="zh-CN"/>
        </w:rPr>
        <w:t>，产业链上下游各自为战，附加值大量流失。吴子敬在走村串巷中深切体会到：</w:t>
      </w:r>
      <w:r>
        <w:rPr>
          <w:rFonts w:hint="eastAsia" w:ascii="宋体" w:hAnsi="宋体" w:eastAsia="宋体" w:cs="宋体"/>
          <w:lang w:eastAsia="zh-CN"/>
        </w:rPr>
        <w:t>“</w:t>
      </w:r>
      <w:r>
        <w:rPr>
          <w:rFonts w:hint="eastAsia"/>
          <w:lang w:eastAsia="zh-CN"/>
        </w:rPr>
        <w:t>没有全产业链掌控力，企业永远只是过路的</w:t>
      </w:r>
      <w:r>
        <w:rPr>
          <w:rFonts w:hint="eastAsia" w:ascii="宋体" w:hAnsi="宋体" w:eastAsia="宋体" w:cs="宋体"/>
          <w:lang w:eastAsia="zh-CN"/>
        </w:rPr>
        <w:t>‘</w:t>
      </w:r>
      <w:r>
        <w:rPr>
          <w:rFonts w:hint="eastAsia"/>
          <w:lang w:eastAsia="zh-CN"/>
        </w:rPr>
        <w:t>搬运工</w:t>
      </w:r>
      <w:r>
        <w:rPr>
          <w:rFonts w:hint="eastAsia" w:ascii="宋体" w:hAnsi="宋体" w:eastAsia="宋体" w:cs="宋体"/>
          <w:lang w:eastAsia="zh-CN"/>
        </w:rPr>
        <w:t>’</w:t>
      </w:r>
      <w:r>
        <w:rPr>
          <w:rFonts w:hint="eastAsia"/>
          <w:lang w:eastAsia="zh-CN"/>
        </w:rPr>
        <w:t>，农户也永远挣不到产业增值的钱。</w:t>
      </w:r>
      <w:r>
        <w:rPr>
          <w:rFonts w:hint="eastAsia" w:ascii="宋体" w:hAnsi="宋体" w:eastAsia="宋体" w:cs="宋体"/>
          <w:lang w:eastAsia="zh-CN"/>
        </w:rPr>
        <w:t>”</w:t>
      </w:r>
    </w:p>
    <w:p w14:paraId="77782222" w14:textId="77777777" w:rsidR="001F2E16" w:rsidRDefault="00000000">
      <w:pPr>
        <w:ind w:firstLine="480"/>
        <w:rPr>
          <w:lang w:eastAsia="zh-CN"/>
        </w:rPr>
      </w:pPr>
      <w:r>
        <w:rPr>
          <w:rFonts w:hint="eastAsia"/>
          <w:lang w:eastAsia="zh-CN"/>
        </w:rPr>
        <w:t>基于此，天和农业从</w:t>
      </w:r>
      <w:r>
        <w:rPr>
          <w:rFonts w:hint="eastAsia"/>
          <w:b/>
          <w:bCs/>
          <w:lang w:eastAsia="zh-CN"/>
        </w:rPr>
        <w:t>2004</w:t>
      </w:r>
      <w:r>
        <w:rPr>
          <w:rFonts w:hint="eastAsia"/>
          <w:b/>
          <w:bCs/>
          <w:lang w:eastAsia="zh-CN"/>
        </w:rPr>
        <w:t>年</w:t>
      </w:r>
      <w:r>
        <w:rPr>
          <w:rFonts w:hint="eastAsia"/>
          <w:lang w:eastAsia="zh-CN"/>
        </w:rPr>
        <w:t>起开始了一场持续二十年的全产业链深耕。向上游，企业在</w:t>
      </w:r>
      <w:r>
        <w:rPr>
          <w:rFonts w:hint="eastAsia"/>
          <w:b/>
          <w:bCs/>
          <w:lang w:eastAsia="zh-CN"/>
        </w:rPr>
        <w:t>八都镇青山村</w:t>
      </w:r>
      <w:r>
        <w:rPr>
          <w:rFonts w:hint="eastAsia"/>
          <w:lang w:eastAsia="zh-CN"/>
        </w:rPr>
        <w:t>租赁土地建立</w:t>
      </w:r>
      <w:r>
        <w:rPr>
          <w:rFonts w:hint="eastAsia"/>
          <w:b/>
          <w:bCs/>
          <w:lang w:eastAsia="zh-CN"/>
        </w:rPr>
        <w:t>标准化基地</w:t>
      </w:r>
      <w:r>
        <w:rPr>
          <w:rFonts w:hint="eastAsia"/>
          <w:lang w:eastAsia="zh-CN"/>
        </w:rPr>
        <w:t>，将土地无偿提供给农户使用，并投资创建</w:t>
      </w:r>
      <w:r>
        <w:rPr>
          <w:rFonts w:hint="eastAsia"/>
          <w:b/>
          <w:bCs/>
          <w:lang w:eastAsia="zh-CN"/>
        </w:rPr>
        <w:t>食用菌机械制作工厂</w:t>
      </w:r>
      <w:r>
        <w:rPr>
          <w:rFonts w:hint="eastAsia"/>
          <w:lang w:eastAsia="zh-CN"/>
        </w:rPr>
        <w:t>、添置</w:t>
      </w:r>
      <w:r>
        <w:rPr>
          <w:rFonts w:hint="eastAsia"/>
          <w:b/>
          <w:bCs/>
          <w:lang w:eastAsia="zh-CN"/>
        </w:rPr>
        <w:t>菌棒机械化制作生产线</w:t>
      </w:r>
      <w:r>
        <w:rPr>
          <w:rFonts w:hint="eastAsia"/>
          <w:lang w:eastAsia="zh-CN"/>
        </w:rPr>
        <w:t>，实现了从菌种培育到菌棒生产的自主可控；向中游，企业建成</w:t>
      </w:r>
      <w:r>
        <w:rPr>
          <w:rFonts w:hint="eastAsia"/>
          <w:b/>
          <w:bCs/>
          <w:lang w:eastAsia="zh-CN"/>
        </w:rPr>
        <w:t>37000</w:t>
      </w:r>
      <w:r>
        <w:rPr>
          <w:rFonts w:hint="eastAsia"/>
          <w:b/>
          <w:bCs/>
          <w:lang w:eastAsia="zh-CN"/>
        </w:rPr>
        <w:t>平方米生产车间</w:t>
      </w:r>
      <w:r>
        <w:rPr>
          <w:rFonts w:hint="eastAsia"/>
          <w:lang w:eastAsia="zh-CN"/>
        </w:rPr>
        <w:t>、</w:t>
      </w:r>
      <w:r>
        <w:rPr>
          <w:rFonts w:hint="eastAsia"/>
          <w:b/>
          <w:bCs/>
          <w:lang w:eastAsia="zh-CN"/>
        </w:rPr>
        <w:t>1500</w:t>
      </w:r>
      <w:r>
        <w:rPr>
          <w:rFonts w:hint="eastAsia"/>
          <w:b/>
          <w:bCs/>
          <w:lang w:eastAsia="zh-CN"/>
        </w:rPr>
        <w:t>平方米</w:t>
      </w:r>
      <w:r>
        <w:rPr>
          <w:rFonts w:hint="eastAsia"/>
          <w:b/>
          <w:bCs/>
          <w:lang w:eastAsia="zh-CN"/>
        </w:rPr>
        <w:t>GMP</w:t>
      </w:r>
      <w:r>
        <w:rPr>
          <w:rFonts w:hint="eastAsia"/>
          <w:b/>
          <w:bCs/>
          <w:lang w:eastAsia="zh-CN"/>
        </w:rPr>
        <w:t>车间</w:t>
      </w:r>
      <w:r>
        <w:rPr>
          <w:rFonts w:hint="eastAsia"/>
          <w:lang w:eastAsia="zh-CN"/>
        </w:rPr>
        <w:t>及</w:t>
      </w:r>
      <w:r>
        <w:rPr>
          <w:rFonts w:hint="eastAsia"/>
          <w:b/>
          <w:bCs/>
          <w:lang w:eastAsia="zh-CN"/>
        </w:rPr>
        <w:t>3</w:t>
      </w:r>
      <w:r>
        <w:rPr>
          <w:rFonts w:hint="eastAsia"/>
          <w:b/>
          <w:bCs/>
          <w:lang w:eastAsia="zh-CN"/>
        </w:rPr>
        <w:t>万立方米冷库</w:t>
      </w:r>
      <w:r>
        <w:rPr>
          <w:rFonts w:hint="eastAsia"/>
          <w:lang w:eastAsia="zh-CN"/>
        </w:rPr>
        <w:t>，获得</w:t>
      </w:r>
      <w:r>
        <w:rPr>
          <w:rFonts w:hint="eastAsia"/>
          <w:b/>
          <w:bCs/>
          <w:lang w:eastAsia="zh-CN"/>
        </w:rPr>
        <w:t>ISO22000</w:t>
      </w:r>
      <w:r>
        <w:rPr>
          <w:rFonts w:hint="eastAsia"/>
          <w:lang w:eastAsia="zh-CN"/>
        </w:rPr>
        <w:t>、</w:t>
      </w:r>
      <w:r>
        <w:rPr>
          <w:rFonts w:hint="eastAsia"/>
          <w:b/>
          <w:bCs/>
          <w:lang w:eastAsia="zh-CN"/>
        </w:rPr>
        <w:t>FSSC</w:t>
      </w:r>
      <w:r>
        <w:rPr>
          <w:rFonts w:hint="eastAsia"/>
          <w:lang w:eastAsia="zh-CN"/>
        </w:rPr>
        <w:t>、</w:t>
      </w:r>
      <w:r>
        <w:rPr>
          <w:rFonts w:hint="eastAsia"/>
          <w:b/>
          <w:bCs/>
          <w:lang w:eastAsia="zh-CN"/>
        </w:rPr>
        <w:t>绿色食品</w:t>
      </w:r>
      <w:r>
        <w:rPr>
          <w:rFonts w:hint="eastAsia"/>
          <w:lang w:eastAsia="zh-CN"/>
        </w:rPr>
        <w:t>、</w:t>
      </w:r>
      <w:r>
        <w:rPr>
          <w:rFonts w:hint="eastAsia"/>
          <w:b/>
          <w:bCs/>
          <w:lang w:eastAsia="zh-CN"/>
        </w:rPr>
        <w:t>有机食品</w:t>
      </w:r>
      <w:r>
        <w:rPr>
          <w:rFonts w:hint="eastAsia"/>
          <w:lang w:eastAsia="zh-CN"/>
        </w:rPr>
        <w:t>、</w:t>
      </w:r>
      <w:r>
        <w:rPr>
          <w:rFonts w:hint="eastAsia"/>
          <w:b/>
          <w:bCs/>
          <w:lang w:eastAsia="zh-CN"/>
        </w:rPr>
        <w:t>KOSHER</w:t>
      </w:r>
      <w:r>
        <w:rPr>
          <w:rFonts w:hint="eastAsia"/>
          <w:lang w:eastAsia="zh-CN"/>
        </w:rPr>
        <w:t>等多项国际国内认证，具备了精深加工能力；向下游，企业打造</w:t>
      </w:r>
      <w:r>
        <w:rPr>
          <w:rFonts w:hint="eastAsia" w:ascii="宋体" w:hAnsi="宋体" w:eastAsia="宋体" w:cs="宋体"/>
          <w:lang w:eastAsia="zh-CN"/>
        </w:rPr>
        <w:t>“</w:t>
      </w:r>
      <w:r>
        <w:rPr>
          <w:rFonts w:hint="eastAsia"/>
          <w:b/>
          <w:bCs/>
          <w:lang w:eastAsia="zh-CN"/>
        </w:rPr>
        <w:t>天和泉</w:t>
      </w:r>
      <w:r>
        <w:rPr>
          <w:rFonts w:hint="eastAsia" w:ascii="宋体" w:hAnsi="宋体" w:eastAsia="宋体" w:cs="宋体"/>
          <w:b/>
          <w:bCs/>
          <w:lang w:eastAsia="zh-CN"/>
        </w:rPr>
        <w:t>”“</w:t>
      </w:r>
      <w:r>
        <w:rPr>
          <w:rFonts w:hint="eastAsia"/>
          <w:b/>
          <w:bCs/>
          <w:lang w:eastAsia="zh-CN"/>
        </w:rPr>
        <w:t>斋仙圆</w:t>
      </w:r>
      <w:r>
        <w:rPr>
          <w:rFonts w:hint="eastAsia" w:ascii="宋体" w:hAnsi="宋体" w:eastAsia="宋体" w:cs="宋体"/>
          <w:b/>
          <w:bCs/>
          <w:lang w:eastAsia="zh-CN"/>
        </w:rPr>
        <w:t>”“</w:t>
      </w:r>
      <w:r>
        <w:rPr>
          <w:rFonts w:hint="eastAsia"/>
          <w:b/>
          <w:bCs/>
          <w:lang w:eastAsia="zh-CN"/>
        </w:rPr>
        <w:t>味了得</w:t>
      </w:r>
      <w:r>
        <w:rPr>
          <w:rFonts w:hint="eastAsia" w:ascii="宋体" w:hAnsi="宋体" w:eastAsia="宋体" w:cs="宋体"/>
          <w:b/>
          <w:bCs/>
          <w:lang w:eastAsia="zh-CN"/>
        </w:rPr>
        <w:t>”“</w:t>
      </w:r>
      <w:r>
        <w:rPr>
          <w:rFonts w:hint="eastAsia"/>
          <w:b/>
          <w:bCs/>
          <w:lang w:eastAsia="zh-CN"/>
        </w:rPr>
        <w:t>灵仙源</w:t>
      </w:r>
      <w:r>
        <w:rPr>
          <w:rFonts w:hint="eastAsia" w:ascii="宋体" w:hAnsi="宋体" w:eastAsia="宋体" w:cs="宋体"/>
          <w:b/>
          <w:bCs/>
          <w:lang w:eastAsia="zh-CN"/>
        </w:rPr>
        <w:t>”</w:t>
      </w:r>
      <w:r>
        <w:rPr>
          <w:rFonts w:hint="eastAsia"/>
          <w:lang w:eastAsia="zh-CN"/>
        </w:rPr>
        <w:t>四大品牌，产品远销</w:t>
      </w:r>
      <w:r>
        <w:rPr>
          <w:rFonts w:hint="eastAsia"/>
          <w:b/>
          <w:bCs/>
          <w:lang w:eastAsia="zh-CN"/>
        </w:rPr>
        <w:t>北美、欧盟、日本、新加坡</w:t>
      </w:r>
      <w:r>
        <w:rPr>
          <w:rFonts w:hint="eastAsia"/>
          <w:lang w:eastAsia="zh-CN"/>
        </w:rPr>
        <w:t>等国家和地区，并与</w:t>
      </w:r>
      <w:r>
        <w:rPr>
          <w:rFonts w:hint="eastAsia"/>
          <w:b/>
          <w:bCs/>
          <w:lang w:eastAsia="zh-CN"/>
        </w:rPr>
        <w:t>中粮、海底捞</w:t>
      </w:r>
      <w:r>
        <w:rPr>
          <w:rFonts w:hint="eastAsia"/>
          <w:lang w:eastAsia="zh-CN"/>
        </w:rPr>
        <w:t>等国内知名企业建立战略合作关系，更成为</w:t>
      </w:r>
      <w:r>
        <w:rPr>
          <w:rFonts w:hint="eastAsia"/>
          <w:lang w:eastAsia="zh-CN"/>
        </w:rPr>
        <w:t>2016</w:t>
      </w:r>
      <w:r>
        <w:rPr>
          <w:rFonts w:hint="eastAsia"/>
          <w:lang w:eastAsia="zh-CN"/>
        </w:rPr>
        <w:t>年</w:t>
      </w:r>
      <w:r>
        <w:rPr>
          <w:rFonts w:hint="eastAsia"/>
          <w:b/>
          <w:bCs/>
          <w:lang w:eastAsia="zh-CN"/>
        </w:rPr>
        <w:t>G20</w:t>
      </w:r>
      <w:r>
        <w:rPr>
          <w:rFonts w:hint="eastAsia"/>
          <w:b/>
          <w:bCs/>
          <w:lang w:eastAsia="zh-CN"/>
        </w:rPr>
        <w:t>杭州峰会食材总仓供应企业</w:t>
      </w:r>
      <w:r>
        <w:rPr>
          <w:rFonts w:hint="eastAsia"/>
          <w:lang w:eastAsia="zh-CN"/>
        </w:rPr>
        <w:t>。</w:t>
      </w:r>
    </w:p>
    <w:p w14:paraId="56C26F8E" w14:textId="77777777" w:rsidR="001F2E16" w:rsidRDefault="00000000">
      <w:pPr>
        <w:pStyle w:val="a7"/>
        <w:keepNext/>
        <w:ind w:firstLine="400"/>
        <w:jc w:val="center"/>
        <w:rPr>
          <w:lang w:eastAsia="zh-CN"/>
        </w:rPr>
      </w:pPr>
      <w:r>
        <w:rPr>
          <w:rFonts w:hint="eastAsia"/>
          <w:lang w:eastAsia="zh-CN"/>
        </w:rPr>
        <w:t>表</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STYLEREF 1 \s</w:instrText>
      </w:r>
      <w:r>
        <w:rPr>
          <w:lang w:eastAsia="zh-CN"/>
        </w:rPr>
        <w:instrText xml:space="preserve"> </w:instrText>
      </w:r>
      <w:r>
        <w:rPr>
          <w:lang w:eastAsia="zh-CN"/>
        </w:rPr>
        <w:fldChar w:fldCharType="separate"/>
      </w:r>
      <w:r>
        <w:rPr>
          <w:lang w:eastAsia="zh-CN"/>
        </w:rPr>
        <w:t>3</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 \s 1</w:instrText>
      </w:r>
      <w:r>
        <w:rPr>
          <w:lang w:eastAsia="zh-CN"/>
        </w:rPr>
        <w:instrText xml:space="preserve"> </w:instrText>
      </w:r>
      <w:r>
        <w:rPr>
          <w:lang w:eastAsia="zh-CN"/>
        </w:rPr>
        <w:fldChar w:fldCharType="separate"/>
      </w:r>
      <w:r>
        <w:rPr>
          <w:rFonts w:hint="eastAsia"/>
          <w:lang w:eastAsia="zh-CN"/>
        </w:rPr>
        <w:t>2</w:t>
      </w:r>
      <w:r>
        <w:rPr>
          <w:lang w:eastAsia="zh-CN"/>
        </w:rPr>
        <w:fldChar w:fldCharType="end"/>
      </w:r>
      <w:bookmarkStart w:id="64" w:name="_Toc21295"/>
      <w:r>
        <w:rPr>
          <w:rFonts w:hint="eastAsia"/>
          <w:lang w:eastAsia="zh-CN"/>
        </w:rPr>
        <w:t xml:space="preserve"> </w:t>
      </w:r>
      <w:r>
        <w:rPr>
          <w:lang w:eastAsia="zh-CN"/>
        </w:rPr>
        <w:t>天和农业全产业链资质、品牌与渠道汇总表</w:t>
      </w:r>
      <w:bookmarkEnd w:id="64"/>
    </w:p>
    <w:tbl>
      <w:tblPr>
        <w:tblStyle w:val="SanXian"/>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2758"/>
        <w:gridCol w:w="2778"/>
        <w:gridCol w:w="2760"/>
      </w:tblGrid>
      <w:tr w:rsidR="001F2E16" w14:paraId="141B5FD1" w14:textId="77777777" w:rsidTr="001F2E16">
        <w:trPr>
          <w:jc w:val="center"/>
        </w:trPr>
        <w:tc>
          <w:tcPr>
            <w:tcW w:w="2840" w:type="dxa"/>
            <w:tcBorders>
              <w:top w:val="single" w:sz="12" w:space="0" w:color="000000"/>
              <w:left w:val="none" w:sz="0" w:space="0" w:color="auto"/>
              <w:bottom w:val="single" w:sz="6" w:space="0" w:color="000000"/>
              <w:right w:val="none" w:sz="0" w:space="0" w:color="auto"/>
            </w:tcBorders>
            <w:vAlign w:val="center"/>
          </w:tcPr>
          <w:p w14:paraId="7C3E8881" w14:textId="77777777" w:rsidR="001F2E16" w:rsidRDefault="00000000">
            <w:pPr>
              <w:spacing w:line="240" w:lineRule="auto"/>
              <w:ind w:firstLine="0"/>
              <w:jc w:val="center"/>
              <w:rPr>
                <w:rFonts w:ascii="宋体" w:hAnsi="宋体" w:hint="eastAsia"/>
                <w:bCs w:val="0"/>
                <w:color w:val="000000"/>
                <w:kern w:val="2"/>
                <w:sz w:val="22"/>
                <w:lang w:eastAsia="zh-CN"/>
              </w:rPr>
            </w:pPr>
            <w:r>
              <w:rPr>
                <w:rFonts w:ascii="宋体" w:hAnsi="宋体" w:hint="eastAsia"/>
                <w:color w:val="000000"/>
                <w:kern w:val="2"/>
                <w:sz w:val="22"/>
                <w:lang w:eastAsia="zh-CN"/>
              </w:rPr>
              <w:t>分类</w:t>
            </w:r>
          </w:p>
        </w:tc>
        <w:tc>
          <w:tcPr>
            <w:tcW w:w="2841" w:type="dxa"/>
            <w:tcBorders>
              <w:top w:val="single" w:sz="12" w:space="0" w:color="000000"/>
              <w:left w:val="none" w:sz="0" w:space="0" w:color="auto"/>
              <w:bottom w:val="single" w:sz="6" w:space="0" w:color="000000"/>
              <w:right w:val="none" w:sz="0" w:space="0" w:color="auto"/>
            </w:tcBorders>
            <w:vAlign w:val="center"/>
          </w:tcPr>
          <w:p w14:paraId="0607A89D" w14:textId="77777777" w:rsidR="001F2E16" w:rsidRDefault="00000000">
            <w:pPr>
              <w:spacing w:line="240" w:lineRule="auto"/>
              <w:ind w:firstLine="0"/>
              <w:jc w:val="center"/>
              <w:rPr>
                <w:rFonts w:ascii="宋体" w:hAnsi="宋体" w:hint="eastAsia"/>
                <w:bCs w:val="0"/>
                <w:color w:val="000000"/>
                <w:kern w:val="2"/>
                <w:sz w:val="22"/>
                <w:lang w:eastAsia="zh-CN"/>
              </w:rPr>
            </w:pPr>
            <w:r>
              <w:rPr>
                <w:rFonts w:ascii="宋体" w:hAnsi="宋体" w:hint="eastAsia"/>
                <w:color w:val="000000"/>
                <w:kern w:val="2"/>
                <w:sz w:val="22"/>
                <w:lang w:eastAsia="zh-CN"/>
              </w:rPr>
              <w:t>具体内容</w:t>
            </w:r>
          </w:p>
        </w:tc>
        <w:tc>
          <w:tcPr>
            <w:tcW w:w="2841" w:type="dxa"/>
            <w:tcBorders>
              <w:top w:val="single" w:sz="12" w:space="0" w:color="000000"/>
              <w:left w:val="none" w:sz="0" w:space="0" w:color="auto"/>
              <w:bottom w:val="single" w:sz="6" w:space="0" w:color="000000"/>
              <w:right w:val="none" w:sz="0" w:space="0" w:color="auto"/>
            </w:tcBorders>
            <w:vAlign w:val="center"/>
          </w:tcPr>
          <w:p w14:paraId="6EDC4A4D" w14:textId="77777777" w:rsidR="001F2E16" w:rsidRDefault="00000000">
            <w:pPr>
              <w:spacing w:line="240" w:lineRule="auto"/>
              <w:ind w:firstLine="0"/>
              <w:jc w:val="center"/>
              <w:rPr>
                <w:rFonts w:ascii="宋体" w:hAnsi="宋体" w:hint="eastAsia"/>
                <w:bCs w:val="0"/>
                <w:color w:val="000000"/>
                <w:kern w:val="2"/>
                <w:sz w:val="22"/>
                <w:lang w:eastAsia="zh-CN"/>
              </w:rPr>
            </w:pPr>
            <w:r>
              <w:rPr>
                <w:rFonts w:ascii="宋体" w:hAnsi="宋体" w:hint="eastAsia"/>
                <w:color w:val="000000"/>
                <w:kern w:val="2"/>
                <w:sz w:val="22"/>
                <w:lang w:eastAsia="zh-CN"/>
              </w:rPr>
              <w:t>价值作用</w:t>
            </w:r>
          </w:p>
        </w:tc>
      </w:tr>
      <w:tr w:rsidR="001F2E16" w14:paraId="28514AB3" w14:textId="77777777" w:rsidTr="001F2E16">
        <w:trPr>
          <w:jc w:val="center"/>
        </w:trPr>
        <w:tc>
          <w:tcPr>
            <w:tcW w:w="2840" w:type="dxa"/>
            <w:tcBorders>
              <w:left w:val="none" w:sz="0" w:space="0" w:color="auto"/>
              <w:right w:val="none" w:sz="0" w:space="0" w:color="auto"/>
            </w:tcBorders>
            <w:vAlign w:val="center"/>
          </w:tcPr>
          <w:p w14:paraId="79378181" w14:textId="77777777" w:rsidR="001F2E16" w:rsidRDefault="00000000">
            <w:pPr>
              <w:spacing w:line="240" w:lineRule="auto"/>
              <w:ind w:firstLine="0"/>
              <w:jc w:val="center"/>
              <w:rPr>
                <w:rFonts w:ascii="宋体" w:hAnsi="宋体" w:hint="eastAsia"/>
                <w:b w:val="0"/>
                <w:bCs w:val="0"/>
                <w:color w:val="000000"/>
                <w:kern w:val="2"/>
                <w:sz w:val="22"/>
                <w:lang w:eastAsia="zh-CN"/>
              </w:rPr>
            </w:pPr>
            <w:r>
              <w:rPr>
                <w:rFonts w:ascii="宋体" w:hAnsi="宋体" w:hint="eastAsia"/>
                <w:color w:val="000000"/>
                <w:kern w:val="2"/>
                <w:sz w:val="22"/>
                <w:lang w:eastAsia="zh-CN"/>
              </w:rPr>
              <w:t>认证资质</w:t>
            </w:r>
          </w:p>
        </w:tc>
        <w:tc>
          <w:tcPr>
            <w:tcW w:w="2841" w:type="dxa"/>
            <w:tcBorders>
              <w:left w:val="none" w:sz="0" w:space="0" w:color="auto"/>
              <w:right w:val="none" w:sz="0" w:space="0" w:color="auto"/>
            </w:tcBorders>
            <w:vAlign w:val="center"/>
          </w:tcPr>
          <w:p w14:paraId="617034FC" w14:textId="77777777" w:rsidR="001F2E16" w:rsidRDefault="00000000">
            <w:pPr>
              <w:spacing w:line="240" w:lineRule="auto"/>
              <w:ind w:firstLineChars="0" w:firstLine="0"/>
              <w:rPr>
                <w:rFonts w:ascii="宋体" w:hAnsi="宋体" w:hint="eastAsia"/>
                <w:color w:val="000000"/>
                <w:kern w:val="2"/>
                <w:sz w:val="22"/>
                <w:lang w:eastAsia="zh-CN"/>
              </w:rPr>
            </w:pPr>
            <w:r>
              <w:rPr>
                <w:rFonts w:ascii="宋体" w:hAnsi="宋体" w:hint="eastAsia"/>
                <w:color w:val="000000"/>
                <w:kern w:val="2"/>
                <w:sz w:val="22"/>
                <w:lang w:eastAsia="zh-CN"/>
              </w:rPr>
              <w:t>ISO22000、FSSC、绿色食品、有机食品、KOSHER</w:t>
            </w:r>
          </w:p>
        </w:tc>
        <w:tc>
          <w:tcPr>
            <w:tcW w:w="2841" w:type="dxa"/>
            <w:tcBorders>
              <w:left w:val="none" w:sz="0" w:space="0" w:color="auto"/>
              <w:right w:val="none" w:sz="0" w:space="0" w:color="auto"/>
            </w:tcBorders>
            <w:vAlign w:val="center"/>
          </w:tcPr>
          <w:p w14:paraId="28ADA2F5" w14:textId="77777777" w:rsidR="001F2E16" w:rsidRDefault="00000000">
            <w:pPr>
              <w:spacing w:line="240" w:lineRule="auto"/>
              <w:ind w:firstLine="0"/>
              <w:jc w:val="center"/>
              <w:rPr>
                <w:rFonts w:ascii="宋体" w:hAnsi="宋体" w:hint="eastAsia"/>
                <w:color w:val="000000"/>
                <w:kern w:val="2"/>
                <w:sz w:val="22"/>
                <w:lang w:eastAsia="zh-CN"/>
              </w:rPr>
            </w:pPr>
            <w:r>
              <w:rPr>
                <w:rFonts w:ascii="宋体" w:hAnsi="宋体" w:hint="eastAsia"/>
                <w:color w:val="000000"/>
                <w:kern w:val="2"/>
                <w:sz w:val="22"/>
                <w:lang w:eastAsia="zh-CN"/>
              </w:rPr>
              <w:t>支撑出口、高端品牌信任</w:t>
            </w:r>
          </w:p>
        </w:tc>
      </w:tr>
      <w:tr w:rsidR="001F2E16" w14:paraId="384087BE" w14:textId="77777777" w:rsidTr="001F2E16">
        <w:trPr>
          <w:jc w:val="center"/>
        </w:trPr>
        <w:tc>
          <w:tcPr>
            <w:tcW w:w="2840" w:type="dxa"/>
            <w:tcBorders>
              <w:left w:val="none" w:sz="0" w:space="0" w:color="auto"/>
              <w:right w:val="none" w:sz="0" w:space="0" w:color="auto"/>
            </w:tcBorders>
            <w:vAlign w:val="center"/>
          </w:tcPr>
          <w:p w14:paraId="51AB899F" w14:textId="77777777" w:rsidR="001F2E16" w:rsidRDefault="00000000">
            <w:pPr>
              <w:spacing w:line="240" w:lineRule="auto"/>
              <w:ind w:firstLine="0"/>
              <w:jc w:val="center"/>
              <w:rPr>
                <w:rFonts w:ascii="宋体" w:hAnsi="宋体" w:hint="eastAsia"/>
                <w:b w:val="0"/>
                <w:bCs w:val="0"/>
                <w:color w:val="000000"/>
                <w:kern w:val="2"/>
                <w:sz w:val="22"/>
                <w:lang w:eastAsia="zh-CN"/>
              </w:rPr>
            </w:pPr>
            <w:r>
              <w:rPr>
                <w:rFonts w:ascii="宋体" w:hAnsi="宋体" w:hint="eastAsia"/>
                <w:color w:val="000000"/>
                <w:kern w:val="2"/>
                <w:sz w:val="22"/>
                <w:lang w:eastAsia="zh-CN"/>
              </w:rPr>
              <w:t>自由品牌</w:t>
            </w:r>
          </w:p>
        </w:tc>
        <w:tc>
          <w:tcPr>
            <w:tcW w:w="2841" w:type="dxa"/>
            <w:tcBorders>
              <w:left w:val="none" w:sz="0" w:space="0" w:color="auto"/>
              <w:right w:val="none" w:sz="0" w:space="0" w:color="auto"/>
            </w:tcBorders>
            <w:vAlign w:val="center"/>
          </w:tcPr>
          <w:p w14:paraId="3CCB7560" w14:textId="77777777" w:rsidR="001F2E16" w:rsidRDefault="00000000">
            <w:pPr>
              <w:spacing w:line="240" w:lineRule="auto"/>
              <w:ind w:firstLineChars="0" w:firstLine="0"/>
              <w:rPr>
                <w:rFonts w:ascii="宋体" w:hAnsi="宋体" w:hint="eastAsia"/>
                <w:color w:val="000000"/>
                <w:kern w:val="2"/>
                <w:sz w:val="22"/>
                <w:lang w:eastAsia="zh-CN"/>
              </w:rPr>
            </w:pPr>
            <w:r>
              <w:rPr>
                <w:rFonts w:ascii="宋体" w:hAnsi="宋体" w:hint="eastAsia"/>
                <w:color w:val="000000"/>
                <w:kern w:val="2"/>
                <w:sz w:val="22"/>
                <w:lang w:eastAsia="zh-CN"/>
              </w:rPr>
              <w:t>天和泉、斋仙圆、味了得、灵仙源</w:t>
            </w:r>
          </w:p>
        </w:tc>
        <w:tc>
          <w:tcPr>
            <w:tcW w:w="2841" w:type="dxa"/>
            <w:tcBorders>
              <w:left w:val="none" w:sz="0" w:space="0" w:color="auto"/>
              <w:right w:val="none" w:sz="0" w:space="0" w:color="auto"/>
            </w:tcBorders>
            <w:vAlign w:val="center"/>
          </w:tcPr>
          <w:p w14:paraId="6462AAD5" w14:textId="77777777" w:rsidR="001F2E16" w:rsidRDefault="00000000">
            <w:pPr>
              <w:spacing w:line="240" w:lineRule="auto"/>
              <w:ind w:firstLine="0"/>
              <w:jc w:val="center"/>
              <w:rPr>
                <w:rFonts w:ascii="宋体" w:hAnsi="宋体" w:hint="eastAsia"/>
                <w:color w:val="000000"/>
                <w:kern w:val="2"/>
                <w:sz w:val="22"/>
                <w:lang w:eastAsia="zh-CN"/>
              </w:rPr>
            </w:pPr>
            <w:r>
              <w:rPr>
                <w:rFonts w:ascii="宋体" w:hAnsi="宋体" w:hint="eastAsia"/>
                <w:color w:val="000000"/>
                <w:kern w:val="2"/>
                <w:sz w:val="22"/>
                <w:lang w:eastAsia="zh-CN"/>
              </w:rPr>
              <w:t>打造终端品牌溢价</w:t>
            </w:r>
          </w:p>
        </w:tc>
      </w:tr>
      <w:tr w:rsidR="001F2E16" w14:paraId="74D01EFF" w14:textId="77777777" w:rsidTr="001F2E16">
        <w:trPr>
          <w:jc w:val="center"/>
        </w:trPr>
        <w:tc>
          <w:tcPr>
            <w:tcW w:w="2840" w:type="dxa"/>
            <w:tcBorders>
              <w:left w:val="none" w:sz="0" w:space="0" w:color="auto"/>
              <w:right w:val="none" w:sz="0" w:space="0" w:color="auto"/>
            </w:tcBorders>
            <w:vAlign w:val="center"/>
          </w:tcPr>
          <w:p w14:paraId="1EA4601D" w14:textId="77777777" w:rsidR="001F2E16" w:rsidRDefault="00000000">
            <w:pPr>
              <w:spacing w:line="240" w:lineRule="auto"/>
              <w:ind w:firstLine="0"/>
              <w:jc w:val="center"/>
              <w:rPr>
                <w:rFonts w:ascii="宋体" w:hAnsi="宋体" w:hint="eastAsia"/>
                <w:b w:val="0"/>
                <w:bCs w:val="0"/>
                <w:color w:val="000000"/>
                <w:kern w:val="2"/>
                <w:sz w:val="22"/>
                <w:lang w:eastAsia="zh-CN"/>
              </w:rPr>
            </w:pPr>
            <w:r>
              <w:rPr>
                <w:rFonts w:ascii="宋体" w:hAnsi="宋体" w:hint="eastAsia"/>
                <w:color w:val="000000"/>
                <w:kern w:val="2"/>
                <w:sz w:val="22"/>
                <w:lang w:eastAsia="zh-CN"/>
              </w:rPr>
              <w:t>国内渠道</w:t>
            </w:r>
          </w:p>
        </w:tc>
        <w:tc>
          <w:tcPr>
            <w:tcW w:w="2841" w:type="dxa"/>
            <w:tcBorders>
              <w:left w:val="none" w:sz="0" w:space="0" w:color="auto"/>
              <w:right w:val="none" w:sz="0" w:space="0" w:color="auto"/>
            </w:tcBorders>
            <w:vAlign w:val="center"/>
          </w:tcPr>
          <w:p w14:paraId="2307F514" w14:textId="77777777" w:rsidR="001F2E16" w:rsidRDefault="00000000">
            <w:pPr>
              <w:spacing w:line="240" w:lineRule="auto"/>
              <w:ind w:firstLineChars="0" w:firstLine="0"/>
              <w:rPr>
                <w:rFonts w:ascii="宋体" w:hAnsi="宋体" w:hint="eastAsia"/>
                <w:color w:val="000000"/>
                <w:kern w:val="2"/>
                <w:sz w:val="22"/>
                <w:lang w:eastAsia="zh-CN"/>
              </w:rPr>
            </w:pPr>
            <w:r>
              <w:rPr>
                <w:rFonts w:ascii="宋体" w:hAnsi="宋体" w:hint="eastAsia"/>
                <w:color w:val="000000"/>
                <w:kern w:val="2"/>
                <w:sz w:val="22"/>
                <w:lang w:eastAsia="zh-CN"/>
              </w:rPr>
              <w:t>中粮、海底捞、G20 杭州峰会食材总仓</w:t>
            </w:r>
          </w:p>
        </w:tc>
        <w:tc>
          <w:tcPr>
            <w:tcW w:w="2841" w:type="dxa"/>
            <w:tcBorders>
              <w:left w:val="none" w:sz="0" w:space="0" w:color="auto"/>
              <w:right w:val="none" w:sz="0" w:space="0" w:color="auto"/>
            </w:tcBorders>
            <w:vAlign w:val="center"/>
          </w:tcPr>
          <w:p w14:paraId="0351D11E" w14:textId="77777777" w:rsidR="001F2E16" w:rsidRDefault="00000000">
            <w:pPr>
              <w:spacing w:line="240" w:lineRule="auto"/>
              <w:ind w:firstLine="0"/>
              <w:jc w:val="center"/>
              <w:rPr>
                <w:rFonts w:ascii="宋体" w:hAnsi="宋体" w:hint="eastAsia"/>
                <w:color w:val="000000"/>
                <w:kern w:val="2"/>
                <w:sz w:val="22"/>
                <w:lang w:eastAsia="zh-CN"/>
              </w:rPr>
            </w:pPr>
            <w:r>
              <w:rPr>
                <w:rFonts w:ascii="宋体" w:hAnsi="宋体" w:hint="eastAsia"/>
                <w:color w:val="000000"/>
                <w:kern w:val="2"/>
                <w:sz w:val="22"/>
                <w:lang w:eastAsia="zh-CN"/>
              </w:rPr>
              <w:t>稳定大额订单</w:t>
            </w:r>
          </w:p>
        </w:tc>
      </w:tr>
      <w:tr w:rsidR="001F2E16" w14:paraId="742D3387" w14:textId="77777777" w:rsidTr="001F2E16">
        <w:trPr>
          <w:jc w:val="center"/>
        </w:trPr>
        <w:tc>
          <w:tcPr>
            <w:tcW w:w="2840" w:type="dxa"/>
            <w:tcBorders>
              <w:left w:val="none" w:sz="0" w:space="0" w:color="auto"/>
              <w:bottom w:val="single" w:sz="12" w:space="0" w:color="000000"/>
              <w:right w:val="none" w:sz="0" w:space="0" w:color="auto"/>
            </w:tcBorders>
            <w:vAlign w:val="center"/>
          </w:tcPr>
          <w:p w14:paraId="6F421831" w14:textId="77777777" w:rsidR="001F2E16" w:rsidRDefault="00000000">
            <w:pPr>
              <w:spacing w:line="240" w:lineRule="auto"/>
              <w:ind w:firstLine="0"/>
              <w:jc w:val="center"/>
              <w:rPr>
                <w:rFonts w:ascii="宋体" w:hAnsi="宋体" w:hint="eastAsia"/>
                <w:b w:val="0"/>
                <w:bCs w:val="0"/>
                <w:color w:val="000000"/>
                <w:kern w:val="2"/>
                <w:sz w:val="22"/>
                <w:lang w:eastAsia="zh-CN"/>
              </w:rPr>
            </w:pPr>
            <w:r>
              <w:rPr>
                <w:rFonts w:ascii="宋体" w:hAnsi="宋体" w:hint="eastAsia"/>
                <w:color w:val="000000"/>
                <w:kern w:val="2"/>
                <w:sz w:val="22"/>
                <w:lang w:eastAsia="zh-CN"/>
              </w:rPr>
              <w:t>海外市场</w:t>
            </w:r>
          </w:p>
        </w:tc>
        <w:tc>
          <w:tcPr>
            <w:tcW w:w="2841" w:type="dxa"/>
            <w:tcBorders>
              <w:left w:val="none" w:sz="0" w:space="0" w:color="auto"/>
              <w:bottom w:val="single" w:sz="12" w:space="0" w:color="000000"/>
              <w:right w:val="none" w:sz="0" w:space="0" w:color="auto"/>
            </w:tcBorders>
            <w:vAlign w:val="center"/>
          </w:tcPr>
          <w:p w14:paraId="55A714CC" w14:textId="77777777" w:rsidR="001F2E16" w:rsidRDefault="00000000">
            <w:pPr>
              <w:spacing w:line="240" w:lineRule="auto"/>
              <w:ind w:firstLineChars="0" w:firstLine="0"/>
              <w:rPr>
                <w:rFonts w:ascii="宋体" w:hAnsi="宋体" w:hint="eastAsia"/>
                <w:color w:val="000000"/>
                <w:kern w:val="2"/>
                <w:sz w:val="22"/>
                <w:lang w:eastAsia="zh-CN"/>
              </w:rPr>
            </w:pPr>
            <w:r>
              <w:rPr>
                <w:rFonts w:ascii="宋体" w:hAnsi="宋体" w:hint="eastAsia"/>
                <w:color w:val="000000"/>
                <w:kern w:val="2"/>
                <w:sz w:val="22"/>
                <w:lang w:eastAsia="zh-CN"/>
              </w:rPr>
              <w:t>北美、欧盟、日本、新加坡</w:t>
            </w:r>
          </w:p>
        </w:tc>
        <w:tc>
          <w:tcPr>
            <w:tcW w:w="2841" w:type="dxa"/>
            <w:tcBorders>
              <w:left w:val="none" w:sz="0" w:space="0" w:color="auto"/>
              <w:bottom w:val="single" w:sz="12" w:space="0" w:color="000000"/>
              <w:right w:val="none" w:sz="0" w:space="0" w:color="auto"/>
            </w:tcBorders>
            <w:vAlign w:val="center"/>
          </w:tcPr>
          <w:p w14:paraId="05D5BFD6" w14:textId="77777777" w:rsidR="001F2E16" w:rsidRDefault="00000000">
            <w:pPr>
              <w:spacing w:line="240" w:lineRule="auto"/>
              <w:ind w:firstLine="0"/>
              <w:jc w:val="center"/>
              <w:rPr>
                <w:rFonts w:ascii="宋体" w:hAnsi="宋体" w:hint="eastAsia"/>
                <w:color w:val="000000"/>
                <w:kern w:val="2"/>
                <w:sz w:val="22"/>
                <w:lang w:eastAsia="zh-CN"/>
              </w:rPr>
            </w:pPr>
            <w:r>
              <w:rPr>
                <w:rFonts w:ascii="宋体" w:hAnsi="宋体" w:hint="eastAsia"/>
                <w:color w:val="000000"/>
                <w:kern w:val="2"/>
                <w:sz w:val="22"/>
                <w:lang w:eastAsia="zh-CN"/>
              </w:rPr>
              <w:t>拓宽外销增值空间</w:t>
            </w:r>
          </w:p>
        </w:tc>
      </w:tr>
    </w:tbl>
    <w:p w14:paraId="051ECA7E" w14:textId="77777777" w:rsidR="001F2E16" w:rsidRDefault="00000000">
      <w:pPr>
        <w:ind w:firstLine="480"/>
        <w:rPr>
          <w:lang w:eastAsia="zh-CN"/>
        </w:rPr>
      </w:pPr>
      <w:r>
        <w:rPr>
          <w:rFonts w:hint="eastAsia"/>
          <w:lang w:eastAsia="zh-CN"/>
        </w:rPr>
        <w:t>全产业链布局的本质，是天和农业对产业价值链的重新切割与分配。通过将原本分散在农户、贩子、加工厂、出口商手中的价值环节整合到企业内部，天和</w:t>
      </w:r>
      <w:r>
        <w:rPr>
          <w:rFonts w:hint="eastAsia"/>
          <w:lang w:eastAsia="zh-CN"/>
        </w:rPr>
        <w:lastRenderedPageBreak/>
        <w:t>农业不仅获得了稳定的原料供应和质量把控能力，更掌握了品牌溢价和终端利润分配权。正如吴子敬所言：</w:t>
      </w:r>
      <w:r>
        <w:rPr>
          <w:rFonts w:hint="eastAsia" w:ascii="宋体" w:hAnsi="宋体" w:eastAsia="宋体" w:cs="宋体"/>
          <w:lang w:eastAsia="zh-CN"/>
        </w:rPr>
        <w:t>“</w:t>
      </w:r>
      <w:r>
        <w:rPr>
          <w:rFonts w:hint="eastAsia"/>
          <w:lang w:eastAsia="zh-CN"/>
        </w:rPr>
        <w:t>只有把产业链的</w:t>
      </w:r>
      <w:r>
        <w:rPr>
          <w:rFonts w:hint="eastAsia" w:ascii="宋体" w:hAnsi="宋体" w:eastAsia="宋体" w:cs="宋体"/>
          <w:lang w:eastAsia="zh-CN"/>
        </w:rPr>
        <w:t>‘</w:t>
      </w:r>
      <w:r>
        <w:rPr>
          <w:rFonts w:hint="eastAsia"/>
          <w:b/>
          <w:bCs/>
          <w:lang w:eastAsia="zh-CN"/>
        </w:rPr>
        <w:t>微笑曲线</w:t>
      </w:r>
      <w:r>
        <w:rPr>
          <w:rFonts w:hint="eastAsia" w:ascii="宋体" w:hAnsi="宋体" w:eastAsia="宋体" w:cs="宋体"/>
          <w:lang w:eastAsia="zh-CN"/>
        </w:rPr>
        <w:t>’</w:t>
      </w:r>
      <w:r>
        <w:rPr>
          <w:rFonts w:hint="eastAsia"/>
          <w:lang w:eastAsia="zh-CN"/>
        </w:rPr>
        <w:t>两端抓在手里，企业才有底气把中间环节的利润让渡给农户。</w:t>
      </w:r>
      <w:r>
        <w:rPr>
          <w:rFonts w:hint="eastAsia" w:ascii="宋体" w:hAnsi="宋体" w:eastAsia="宋体" w:cs="宋体"/>
          <w:lang w:eastAsia="zh-CN"/>
        </w:rPr>
        <w:t>”</w:t>
      </w:r>
    </w:p>
    <w:p w14:paraId="094AEE69" w14:textId="77777777" w:rsidR="001F2E16" w:rsidRDefault="00000000">
      <w:pPr>
        <w:keepNext/>
        <w:widowControl w:val="0"/>
        <w:ind w:firstLineChars="0" w:firstLine="0"/>
        <w:jc w:val="center"/>
      </w:pPr>
      <w:r>
        <w:rPr>
          <w:rFonts w:asciiTheme="minorHAnsi" w:eastAsiaTheme="minorEastAsia" w:hAnsiTheme="minorHAnsi" w:hint="eastAsia"/>
          <w:noProof/>
          <w:kern w:val="2"/>
          <w:sz w:val="21"/>
          <w:szCs w:val="24"/>
          <w:lang w:eastAsia="zh-CN"/>
        </w:rPr>
        <w:drawing>
          <wp:inline distT="0" distB="0" distL="114300" distR="114300" wp14:anchorId="3D5DF804" wp14:editId="59007B1B">
            <wp:extent cx="5252720" cy="2631440"/>
            <wp:effectExtent l="0" t="0" r="5080" b="0"/>
            <wp:docPr id="47" name="图片 47" descr="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3.1.1(2)"/>
                    <pic:cNvPicPr>
                      <a:picLocks noChangeAspect="1"/>
                    </pic:cNvPicPr>
                  </pic:nvPicPr>
                  <pic:blipFill>
                    <a:blip r:embed="rId32"/>
                    <a:srcRect t="10948"/>
                    <a:stretch>
                      <a:fillRect/>
                    </a:stretch>
                  </pic:blipFill>
                  <pic:spPr>
                    <a:xfrm>
                      <a:off x="0" y="0"/>
                      <a:ext cx="5252720" cy="2631733"/>
                    </a:xfrm>
                    <a:prstGeom prst="rect">
                      <a:avLst/>
                    </a:prstGeom>
                    <a:ln>
                      <a:noFill/>
                    </a:ln>
                  </pic:spPr>
                </pic:pic>
              </a:graphicData>
            </a:graphic>
          </wp:inline>
        </w:drawing>
      </w:r>
    </w:p>
    <w:p w14:paraId="1AA8F32F" w14:textId="5E98AB4D" w:rsidR="001F2E16" w:rsidRDefault="00000000">
      <w:pPr>
        <w:pStyle w:val="a7"/>
        <w:ind w:firstLine="400"/>
        <w:jc w:val="center"/>
        <w:rPr>
          <w:rFonts w:asciiTheme="minorHAnsi" w:eastAsiaTheme="minorEastAsia" w:hAnsiTheme="minorHAnsi"/>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3</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2</w:t>
      </w:r>
      <w:r>
        <w:rPr>
          <w:lang w:eastAsia="zh-CN"/>
        </w:rPr>
        <w:fldChar w:fldCharType="end"/>
      </w:r>
      <w:bookmarkStart w:id="65" w:name="_Toc1467"/>
      <w:r>
        <w:rPr>
          <w:rFonts w:hint="eastAsia"/>
          <w:lang w:eastAsia="zh-CN"/>
        </w:rPr>
        <w:t xml:space="preserve"> </w:t>
      </w:r>
      <w:r>
        <w:rPr>
          <w:lang w:eastAsia="zh-CN"/>
        </w:rPr>
        <w:t>天和农业食用菌全产业链微笑曲线布局图</w:t>
      </w:r>
      <w:bookmarkEnd w:id="65"/>
    </w:p>
    <w:p w14:paraId="5E861F06" w14:textId="77777777" w:rsidR="001F2E16" w:rsidRDefault="00000000">
      <w:pPr>
        <w:pStyle w:val="3"/>
        <w:spacing w:before="312" w:after="312"/>
        <w:ind w:firstLine="480"/>
        <w:rPr>
          <w:lang w:eastAsia="zh-CN"/>
        </w:rPr>
      </w:pPr>
      <w:bookmarkStart w:id="66" w:name="_Toc31681"/>
      <w:r>
        <w:rPr>
          <w:rFonts w:hint="eastAsia"/>
          <w:lang w:eastAsia="zh-CN"/>
        </w:rPr>
        <w:t>价值导向转换：从</w:t>
      </w:r>
      <w:r>
        <w:rPr>
          <w:rFonts w:hint="eastAsia" w:ascii="宋体" w:hAnsi="宋体" w:eastAsia="宋体" w:cs="宋体"/>
          <w:lang w:eastAsia="zh-CN"/>
        </w:rPr>
        <w:t>“</w:t>
      </w:r>
      <w:r>
        <w:rPr>
          <w:rFonts w:hint="eastAsia"/>
          <w:lang w:eastAsia="zh-CN"/>
        </w:rPr>
        <w:t>采购原料</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培育伙伴</w:t>
      </w:r>
      <w:r>
        <w:rPr>
          <w:rFonts w:hint="eastAsia" w:ascii="宋体" w:hAnsi="宋体" w:eastAsia="宋体" w:cs="宋体"/>
          <w:lang w:eastAsia="zh-CN"/>
        </w:rPr>
        <w:t>”</w:t>
      </w:r>
      <w:r>
        <w:rPr>
          <w:rFonts w:hint="eastAsia"/>
          <w:lang w:eastAsia="zh-CN"/>
        </w:rPr>
        <w:t>的理念革命</w:t>
      </w:r>
      <w:bookmarkEnd w:id="66"/>
    </w:p>
    <w:p w14:paraId="5A6117EC" w14:textId="77777777" w:rsidR="001F2E16" w:rsidRDefault="00000000">
      <w:pPr>
        <w:ind w:firstLine="482"/>
        <w:rPr>
          <w:lang w:eastAsia="zh-CN"/>
        </w:rPr>
      </w:pPr>
      <w:r>
        <w:rPr>
          <w:rFonts w:hint="eastAsia"/>
          <w:b/>
          <w:bCs/>
          <w:lang w:eastAsia="zh-CN"/>
        </w:rPr>
        <w:t>2008</w:t>
      </w:r>
      <w:r>
        <w:rPr>
          <w:rFonts w:hint="eastAsia"/>
          <w:b/>
          <w:bCs/>
          <w:lang w:eastAsia="zh-CN"/>
        </w:rPr>
        <w:t>年</w:t>
      </w:r>
      <w:r>
        <w:rPr>
          <w:rFonts w:hint="eastAsia"/>
          <w:lang w:eastAsia="zh-CN"/>
        </w:rPr>
        <w:t>，是天和农业发展历程中的一个关键转折点。在此之前，企业与农户的关系本质上是</w:t>
      </w:r>
      <w:r>
        <w:rPr>
          <w:rFonts w:hint="eastAsia" w:ascii="宋体" w:hAnsi="宋体" w:eastAsia="宋体" w:cs="宋体"/>
          <w:b/>
          <w:bCs/>
          <w:lang w:eastAsia="zh-CN"/>
        </w:rPr>
        <w:t>“</w:t>
      </w:r>
      <w:r>
        <w:rPr>
          <w:rFonts w:hint="eastAsia"/>
          <w:b/>
          <w:bCs/>
          <w:lang w:eastAsia="zh-CN"/>
        </w:rPr>
        <w:t>市场收购</w:t>
      </w:r>
      <w:r>
        <w:rPr>
          <w:rFonts w:hint="eastAsia" w:ascii="宋体" w:hAnsi="宋体" w:eastAsia="宋体" w:cs="宋体"/>
          <w:b/>
          <w:bCs/>
          <w:lang w:eastAsia="zh-CN"/>
        </w:rPr>
        <w:t>”</w:t>
      </w:r>
      <w:r>
        <w:rPr>
          <w:rFonts w:hint="eastAsia"/>
          <w:lang w:eastAsia="zh-CN"/>
        </w:rPr>
        <w:t>——企业根据市场行情向农户收购食用菌，价高时抢收、价低时拒收，农户则</w:t>
      </w:r>
      <w:r>
        <w:rPr>
          <w:rFonts w:hint="eastAsia" w:ascii="宋体" w:hAnsi="宋体" w:eastAsia="宋体" w:cs="宋体"/>
          <w:lang w:eastAsia="zh-CN"/>
        </w:rPr>
        <w:t>“</w:t>
      </w:r>
      <w:r>
        <w:rPr>
          <w:rFonts w:hint="eastAsia"/>
          <w:lang w:eastAsia="zh-CN"/>
        </w:rPr>
        <w:t>什么价高种什么</w:t>
      </w:r>
      <w:r>
        <w:rPr>
          <w:rFonts w:hint="eastAsia" w:ascii="宋体" w:hAnsi="宋体" w:eastAsia="宋体" w:cs="宋体"/>
          <w:lang w:eastAsia="zh-CN"/>
        </w:rPr>
        <w:t>”</w:t>
      </w:r>
      <w:r>
        <w:rPr>
          <w:rFonts w:hint="eastAsia"/>
          <w:lang w:eastAsia="zh-CN"/>
        </w:rPr>
        <w:t>，双方处于典型的</w:t>
      </w:r>
      <w:r>
        <w:rPr>
          <w:rFonts w:hint="eastAsia"/>
          <w:b/>
          <w:bCs/>
          <w:lang w:eastAsia="zh-CN"/>
        </w:rPr>
        <w:t>零和博弈</w:t>
      </w:r>
      <w:r>
        <w:rPr>
          <w:rFonts w:hint="eastAsia"/>
          <w:lang w:eastAsia="zh-CN"/>
        </w:rPr>
        <w:t>状态。</w:t>
      </w:r>
      <w:r>
        <w:rPr>
          <w:rFonts w:hint="eastAsia"/>
          <w:lang w:eastAsia="zh-CN"/>
        </w:rPr>
        <w:t>2008</w:t>
      </w:r>
      <w:r>
        <w:rPr>
          <w:rFonts w:hint="eastAsia"/>
          <w:lang w:eastAsia="zh-CN"/>
        </w:rPr>
        <w:t>年</w:t>
      </w:r>
      <w:r>
        <w:rPr>
          <w:rFonts w:hint="eastAsia"/>
          <w:b/>
          <w:bCs/>
          <w:lang w:eastAsia="zh-CN"/>
        </w:rPr>
        <w:t>国际金融危机</w:t>
      </w:r>
      <w:r>
        <w:rPr>
          <w:rFonts w:hint="eastAsia"/>
          <w:lang w:eastAsia="zh-CN"/>
        </w:rPr>
        <w:t>爆发后，食用菌出口价格剧烈波动，天和农业一度面临</w:t>
      </w:r>
      <w:r>
        <w:rPr>
          <w:rFonts w:hint="eastAsia" w:ascii="宋体" w:hAnsi="宋体" w:eastAsia="宋体" w:cs="宋体"/>
          <w:b/>
          <w:bCs/>
          <w:lang w:eastAsia="zh-CN"/>
        </w:rPr>
        <w:t>“</w:t>
      </w:r>
      <w:r>
        <w:rPr>
          <w:rFonts w:hint="eastAsia"/>
          <w:b/>
          <w:bCs/>
          <w:lang w:eastAsia="zh-CN"/>
        </w:rPr>
        <w:t>收则亏损、不收则断供</w:t>
      </w:r>
      <w:r>
        <w:rPr>
          <w:rFonts w:hint="eastAsia" w:ascii="宋体" w:hAnsi="宋体" w:eastAsia="宋体" w:cs="宋体"/>
          <w:b/>
          <w:bCs/>
          <w:lang w:eastAsia="zh-CN"/>
        </w:rPr>
        <w:t>”</w:t>
      </w:r>
      <w:r>
        <w:rPr>
          <w:rFonts w:hint="eastAsia"/>
          <w:lang w:eastAsia="zh-CN"/>
        </w:rPr>
        <w:t>的两难困境；与此同时，农户因价格暴跌而毁约转产，企业原料供应稳定性遭受严重冲击。</w:t>
      </w:r>
    </w:p>
    <w:p w14:paraId="59DFA468" w14:textId="77777777" w:rsidR="001F2E16" w:rsidRDefault="00000000">
      <w:pPr>
        <w:ind w:firstLine="480"/>
        <w:rPr>
          <w:lang w:eastAsia="zh-CN"/>
        </w:rPr>
      </w:pPr>
      <w:r>
        <w:rPr>
          <w:rFonts w:hint="eastAsia"/>
          <w:lang w:eastAsia="zh-CN"/>
        </w:rPr>
        <w:t>这一危机促使吴子敬重新审视企业与农户的关系本质。</w:t>
      </w:r>
      <w:r>
        <w:rPr>
          <w:rFonts w:hint="eastAsia" w:ascii="宋体" w:hAnsi="宋体" w:eastAsia="宋体" w:cs="宋体"/>
          <w:lang w:eastAsia="zh-CN"/>
        </w:rPr>
        <w:t>“</w:t>
      </w:r>
      <w:r>
        <w:rPr>
          <w:rFonts w:hint="eastAsia"/>
          <w:lang w:eastAsia="zh-CN"/>
        </w:rPr>
        <w:t>如果永远把农户当作</w:t>
      </w:r>
      <w:r>
        <w:rPr>
          <w:rFonts w:hint="eastAsia" w:ascii="宋体" w:hAnsi="宋体" w:eastAsia="宋体" w:cs="宋体"/>
          <w:b/>
          <w:bCs/>
          <w:lang w:eastAsia="zh-CN"/>
        </w:rPr>
        <w:t>‘</w:t>
      </w:r>
      <w:r>
        <w:rPr>
          <w:rFonts w:hint="eastAsia"/>
          <w:b/>
          <w:bCs/>
          <w:lang w:eastAsia="zh-CN"/>
        </w:rPr>
        <w:t>供应商</w:t>
      </w:r>
      <w:r>
        <w:rPr>
          <w:rFonts w:hint="eastAsia" w:ascii="宋体" w:hAnsi="宋体" w:eastAsia="宋体" w:cs="宋体"/>
          <w:b/>
          <w:bCs/>
          <w:lang w:eastAsia="zh-CN"/>
        </w:rPr>
        <w:t>’</w:t>
      </w:r>
      <w:r>
        <w:rPr>
          <w:rFonts w:hint="eastAsia"/>
          <w:lang w:eastAsia="zh-CN"/>
        </w:rPr>
        <w:t>，那双方永远是在博弈；只有把农户当作</w:t>
      </w:r>
      <w:r>
        <w:rPr>
          <w:rFonts w:hint="eastAsia" w:ascii="宋体" w:hAnsi="宋体" w:eastAsia="宋体" w:cs="宋体"/>
          <w:b/>
          <w:bCs/>
          <w:lang w:eastAsia="zh-CN"/>
        </w:rPr>
        <w:t>‘</w:t>
      </w:r>
      <w:r>
        <w:rPr>
          <w:rFonts w:hint="eastAsia"/>
          <w:b/>
          <w:bCs/>
          <w:lang w:eastAsia="zh-CN"/>
        </w:rPr>
        <w:t>合伙人</w:t>
      </w:r>
      <w:r>
        <w:rPr>
          <w:rFonts w:hint="eastAsia" w:ascii="宋体" w:hAnsi="宋体" w:eastAsia="宋体" w:cs="宋体"/>
          <w:b/>
          <w:bCs/>
          <w:lang w:eastAsia="zh-CN"/>
        </w:rPr>
        <w:t>’</w:t>
      </w:r>
      <w:r>
        <w:rPr>
          <w:rFonts w:hint="eastAsia"/>
          <w:lang w:eastAsia="zh-CN"/>
        </w:rPr>
        <w:t>，才能形成真正的共生。</w:t>
      </w:r>
      <w:r>
        <w:rPr>
          <w:rFonts w:hint="eastAsia" w:ascii="宋体" w:hAnsi="宋体" w:eastAsia="宋体" w:cs="宋体"/>
          <w:lang w:eastAsia="zh-CN"/>
        </w:rPr>
        <w:t>”</w:t>
      </w:r>
      <w:r>
        <w:rPr>
          <w:rFonts w:hint="eastAsia"/>
          <w:lang w:eastAsia="zh-CN"/>
        </w:rPr>
        <w:t>2008</w:t>
      </w:r>
      <w:r>
        <w:rPr>
          <w:rFonts w:hint="eastAsia"/>
          <w:lang w:eastAsia="zh-CN"/>
        </w:rPr>
        <w:t>年，天和农业在青山村创办</w:t>
      </w:r>
      <w:r>
        <w:rPr>
          <w:rFonts w:hint="eastAsia"/>
          <w:b/>
          <w:bCs/>
          <w:lang w:eastAsia="zh-CN"/>
        </w:rPr>
        <w:t>农户食用菌培训学校</w:t>
      </w:r>
      <w:r>
        <w:rPr>
          <w:rFonts w:hint="eastAsia"/>
          <w:lang w:eastAsia="zh-CN"/>
        </w:rPr>
        <w:t>，开始对农户进行产前、产中、产后全流程技术培训，并逐步形成</w:t>
      </w:r>
      <w:r>
        <w:rPr>
          <w:rFonts w:hint="eastAsia" w:ascii="宋体" w:hAnsi="宋体" w:eastAsia="宋体" w:cs="宋体"/>
          <w:b/>
          <w:bCs/>
          <w:lang w:eastAsia="zh-CN"/>
        </w:rPr>
        <w:t>“</w:t>
      </w:r>
      <w:r>
        <w:rPr>
          <w:rFonts w:hint="eastAsia"/>
          <w:b/>
          <w:bCs/>
          <w:lang w:eastAsia="zh-CN"/>
        </w:rPr>
        <w:t>订单产业、最低保护价、二次返利</w:t>
      </w:r>
      <w:r>
        <w:rPr>
          <w:rFonts w:hint="eastAsia" w:ascii="宋体" w:hAnsi="宋体" w:eastAsia="宋体" w:cs="宋体"/>
          <w:b/>
          <w:bCs/>
          <w:lang w:eastAsia="zh-CN"/>
        </w:rPr>
        <w:t>”</w:t>
      </w:r>
      <w:r>
        <w:rPr>
          <w:rFonts w:hint="eastAsia"/>
          <w:lang w:eastAsia="zh-CN"/>
        </w:rPr>
        <w:t>的利益联结机制。这一转变的深层逻辑在于：企业将农户从</w:t>
      </w:r>
      <w:r>
        <w:rPr>
          <w:rFonts w:hint="eastAsia" w:ascii="宋体" w:hAnsi="宋体" w:eastAsia="宋体" w:cs="宋体"/>
          <w:b/>
          <w:bCs/>
          <w:lang w:eastAsia="zh-CN"/>
        </w:rPr>
        <w:t>“</w:t>
      </w:r>
      <w:r>
        <w:rPr>
          <w:rFonts w:hint="eastAsia"/>
          <w:b/>
          <w:bCs/>
          <w:lang w:eastAsia="zh-CN"/>
        </w:rPr>
        <w:t>外部交易成本</w:t>
      </w:r>
      <w:r>
        <w:rPr>
          <w:rFonts w:hint="eastAsia" w:ascii="宋体" w:hAnsi="宋体" w:eastAsia="宋体" w:cs="宋体"/>
          <w:b/>
          <w:bCs/>
          <w:lang w:eastAsia="zh-CN"/>
        </w:rPr>
        <w:t>”</w:t>
      </w:r>
      <w:r>
        <w:rPr>
          <w:rFonts w:hint="eastAsia"/>
          <w:lang w:eastAsia="zh-CN"/>
        </w:rPr>
        <w:t>转化为</w:t>
      </w:r>
      <w:r>
        <w:rPr>
          <w:rFonts w:hint="eastAsia" w:ascii="宋体" w:hAnsi="宋体" w:eastAsia="宋体" w:cs="宋体"/>
          <w:b/>
          <w:bCs/>
          <w:lang w:eastAsia="zh-CN"/>
        </w:rPr>
        <w:t>“</w:t>
      </w:r>
      <w:r>
        <w:rPr>
          <w:rFonts w:hint="eastAsia"/>
          <w:b/>
          <w:bCs/>
          <w:lang w:eastAsia="zh-CN"/>
        </w:rPr>
        <w:t>内部组织能力</w:t>
      </w:r>
      <w:r>
        <w:rPr>
          <w:rFonts w:hint="eastAsia" w:ascii="宋体" w:hAnsi="宋体" w:eastAsia="宋体" w:cs="宋体"/>
          <w:b/>
          <w:bCs/>
          <w:lang w:eastAsia="zh-CN"/>
        </w:rPr>
        <w:t>”</w:t>
      </w:r>
      <w:r>
        <w:rPr>
          <w:rFonts w:hint="eastAsia"/>
          <w:lang w:eastAsia="zh-CN"/>
        </w:rPr>
        <w:t>，通过人力资本投资和</w:t>
      </w:r>
      <w:r>
        <w:rPr>
          <w:rFonts w:hint="eastAsia"/>
          <w:b/>
          <w:bCs/>
          <w:lang w:eastAsia="zh-CN"/>
        </w:rPr>
        <w:t>关系治理</w:t>
      </w:r>
      <w:r>
        <w:rPr>
          <w:rFonts w:hint="eastAsia"/>
          <w:lang w:eastAsia="zh-CN"/>
        </w:rPr>
        <w:t>替代了纯粹的市场交易。</w:t>
      </w:r>
    </w:p>
    <w:p w14:paraId="73B3044B" w14:textId="77777777" w:rsidR="001F2E16" w:rsidRDefault="00000000">
      <w:pPr>
        <w:ind w:firstLine="480"/>
        <w:rPr>
          <w:lang w:eastAsia="zh-CN"/>
        </w:rPr>
      </w:pPr>
      <w:r>
        <w:rPr>
          <w:rFonts w:hint="eastAsia"/>
          <w:lang w:eastAsia="zh-CN"/>
        </w:rPr>
        <w:t>价值导向的转换并非无源之水。吴子敬的军人背景与供销社经历塑造了其</w:t>
      </w:r>
      <w:r>
        <w:rPr>
          <w:rFonts w:hint="eastAsia" w:ascii="宋体" w:hAnsi="宋体" w:eastAsia="宋体" w:cs="宋体"/>
          <w:lang w:eastAsia="zh-CN"/>
        </w:rPr>
        <w:t>“</w:t>
      </w:r>
      <w:r>
        <w:rPr>
          <w:rFonts w:hint="eastAsia"/>
          <w:lang w:eastAsia="zh-CN"/>
        </w:rPr>
        <w:t>帮衬农户</w:t>
      </w:r>
      <w:r>
        <w:rPr>
          <w:rFonts w:hint="eastAsia" w:ascii="宋体" w:hAnsi="宋体" w:eastAsia="宋体" w:cs="宋体"/>
          <w:lang w:eastAsia="zh-CN"/>
        </w:rPr>
        <w:t>”</w:t>
      </w:r>
      <w:r>
        <w:rPr>
          <w:rFonts w:hint="eastAsia"/>
          <w:lang w:eastAsia="zh-CN"/>
        </w:rPr>
        <w:t>的朴素情怀，而企业</w:t>
      </w:r>
      <w:r>
        <w:rPr>
          <w:rFonts w:hint="eastAsia" w:ascii="宋体" w:hAnsi="宋体" w:eastAsia="宋体" w:cs="宋体"/>
          <w:b/>
          <w:bCs/>
          <w:lang w:eastAsia="zh-CN"/>
        </w:rPr>
        <w:t>“</w:t>
      </w:r>
      <w:r>
        <w:rPr>
          <w:rFonts w:hint="eastAsia"/>
          <w:b/>
          <w:bCs/>
          <w:lang w:eastAsia="zh-CN"/>
        </w:rPr>
        <w:t>百年天和</w:t>
      </w:r>
      <w:r>
        <w:rPr>
          <w:rFonts w:hint="eastAsia" w:ascii="宋体" w:hAnsi="宋体" w:eastAsia="宋体" w:cs="宋体"/>
          <w:b/>
          <w:bCs/>
          <w:lang w:eastAsia="zh-CN"/>
        </w:rPr>
        <w:t>”“</w:t>
      </w:r>
      <w:r>
        <w:rPr>
          <w:rFonts w:hint="eastAsia"/>
          <w:b/>
          <w:bCs/>
          <w:lang w:eastAsia="zh-CN"/>
        </w:rPr>
        <w:t>全员与农户共享企业发展红利</w:t>
      </w:r>
      <w:r>
        <w:rPr>
          <w:rFonts w:hint="eastAsia" w:ascii="宋体" w:hAnsi="宋体" w:eastAsia="宋体" w:cs="宋体"/>
          <w:b/>
          <w:bCs/>
          <w:lang w:eastAsia="zh-CN"/>
        </w:rPr>
        <w:t>”</w:t>
      </w:r>
      <w:r>
        <w:rPr>
          <w:rFonts w:hint="eastAsia"/>
          <w:lang w:eastAsia="zh-CN"/>
        </w:rPr>
        <w:t>的使</w:t>
      </w:r>
      <w:r>
        <w:rPr>
          <w:rFonts w:hint="eastAsia"/>
          <w:lang w:eastAsia="zh-CN"/>
        </w:rPr>
        <w:lastRenderedPageBreak/>
        <w:t>命愿景，则为这一转换提供了组织合法性。更重要的是，</w:t>
      </w:r>
      <w:r>
        <w:rPr>
          <w:rFonts w:hint="eastAsia"/>
          <w:b/>
          <w:bCs/>
          <w:lang w:eastAsia="zh-CN"/>
        </w:rPr>
        <w:t>浙江省</w:t>
      </w:r>
      <w:r>
        <w:rPr>
          <w:rFonts w:hint="eastAsia" w:ascii="宋体" w:hAnsi="宋体" w:eastAsia="宋体" w:cs="宋体"/>
          <w:b/>
          <w:bCs/>
          <w:lang w:eastAsia="zh-CN"/>
        </w:rPr>
        <w:t>“</w:t>
      </w:r>
      <w:r>
        <w:rPr>
          <w:rFonts w:hint="eastAsia"/>
          <w:b/>
          <w:bCs/>
          <w:lang w:eastAsia="zh-CN"/>
        </w:rPr>
        <w:t>千万工程</w:t>
      </w:r>
      <w:r>
        <w:rPr>
          <w:rFonts w:hint="eastAsia" w:ascii="宋体" w:hAnsi="宋体" w:eastAsia="宋体" w:cs="宋体"/>
          <w:b/>
          <w:bCs/>
          <w:lang w:eastAsia="zh-CN"/>
        </w:rPr>
        <w:t>”</w:t>
      </w:r>
      <w:r>
        <w:rPr>
          <w:rFonts w:hint="eastAsia"/>
          <w:lang w:eastAsia="zh-CN"/>
        </w:rPr>
        <w:t>的深化、</w:t>
      </w:r>
      <w:r>
        <w:rPr>
          <w:rFonts w:hint="eastAsia"/>
          <w:b/>
          <w:bCs/>
          <w:lang w:eastAsia="zh-CN"/>
        </w:rPr>
        <w:t>山区</w:t>
      </w:r>
      <w:r>
        <w:rPr>
          <w:rFonts w:hint="eastAsia"/>
          <w:b/>
          <w:bCs/>
          <w:lang w:eastAsia="zh-CN"/>
        </w:rPr>
        <w:t>26</w:t>
      </w:r>
      <w:r>
        <w:rPr>
          <w:rFonts w:hint="eastAsia"/>
          <w:b/>
          <w:bCs/>
          <w:lang w:eastAsia="zh-CN"/>
        </w:rPr>
        <w:t>县</w:t>
      </w:r>
      <w:r>
        <w:rPr>
          <w:rFonts w:hint="eastAsia"/>
          <w:lang w:eastAsia="zh-CN"/>
        </w:rPr>
        <w:t>高质量发展的政策东风，以及</w:t>
      </w:r>
      <w:r>
        <w:rPr>
          <w:rFonts w:hint="eastAsia"/>
          <w:b/>
          <w:bCs/>
          <w:lang w:eastAsia="zh-CN"/>
        </w:rPr>
        <w:t>龙泉市</w:t>
      </w:r>
      <w:r>
        <w:rPr>
          <w:rFonts w:hint="eastAsia" w:ascii="宋体" w:hAnsi="宋体" w:eastAsia="宋体" w:cs="宋体"/>
          <w:b/>
          <w:bCs/>
          <w:lang w:eastAsia="zh-CN"/>
        </w:rPr>
        <w:t>“</w:t>
      </w:r>
      <w:r>
        <w:rPr>
          <w:rFonts w:hint="eastAsia"/>
          <w:b/>
          <w:bCs/>
          <w:lang w:eastAsia="zh-CN"/>
        </w:rPr>
        <w:t>共富工坊</w:t>
      </w:r>
      <w:r>
        <w:rPr>
          <w:rFonts w:hint="eastAsia" w:ascii="宋体" w:hAnsi="宋体" w:eastAsia="宋体" w:cs="宋体"/>
          <w:b/>
          <w:bCs/>
          <w:lang w:eastAsia="zh-CN"/>
        </w:rPr>
        <w:t>”</w:t>
      </w:r>
      <w:r>
        <w:rPr>
          <w:rFonts w:hint="eastAsia"/>
          <w:lang w:eastAsia="zh-CN"/>
        </w:rPr>
        <w:t>建设的基层实践，共同构成了天和农业价值转向的制度环境。从</w:t>
      </w:r>
      <w:r>
        <w:rPr>
          <w:rFonts w:hint="eastAsia" w:ascii="宋体" w:hAnsi="宋体" w:eastAsia="宋体" w:cs="宋体"/>
          <w:b/>
          <w:bCs/>
          <w:lang w:eastAsia="zh-CN"/>
        </w:rPr>
        <w:t>“</w:t>
      </w:r>
      <w:r>
        <w:rPr>
          <w:rFonts w:hint="eastAsia"/>
          <w:b/>
          <w:bCs/>
          <w:lang w:eastAsia="zh-CN"/>
        </w:rPr>
        <w:t>采购原料</w:t>
      </w:r>
      <w:r>
        <w:rPr>
          <w:rFonts w:hint="eastAsia" w:ascii="宋体" w:hAnsi="宋体" w:eastAsia="宋体" w:cs="宋体"/>
          <w:b/>
          <w:bCs/>
          <w:lang w:eastAsia="zh-CN"/>
        </w:rPr>
        <w:t>”</w:t>
      </w:r>
      <w:r>
        <w:rPr>
          <w:rFonts w:hint="eastAsia"/>
          <w:lang w:eastAsia="zh-CN"/>
        </w:rPr>
        <w:t>到</w:t>
      </w:r>
      <w:r>
        <w:rPr>
          <w:rFonts w:hint="eastAsia" w:ascii="宋体" w:hAnsi="宋体" w:eastAsia="宋体" w:cs="宋体"/>
          <w:b/>
          <w:bCs/>
          <w:lang w:eastAsia="zh-CN"/>
        </w:rPr>
        <w:t>“</w:t>
      </w:r>
      <w:r>
        <w:rPr>
          <w:rFonts w:hint="eastAsia"/>
          <w:b/>
          <w:bCs/>
          <w:lang w:eastAsia="zh-CN"/>
        </w:rPr>
        <w:t>培育伙伴</w:t>
      </w:r>
      <w:r>
        <w:rPr>
          <w:rFonts w:hint="eastAsia" w:ascii="宋体" w:hAnsi="宋体" w:eastAsia="宋体" w:cs="宋体"/>
          <w:b/>
          <w:bCs/>
          <w:lang w:eastAsia="zh-CN"/>
        </w:rPr>
        <w:t>”</w:t>
      </w:r>
      <w:r>
        <w:rPr>
          <w:rFonts w:hint="eastAsia"/>
          <w:lang w:eastAsia="zh-CN"/>
        </w:rPr>
        <w:t>，不仅是商业策略的调整，更是农业龙头企业社会责任认知的</w:t>
      </w:r>
      <w:r>
        <w:rPr>
          <w:rFonts w:hint="eastAsia"/>
          <w:b/>
          <w:bCs/>
          <w:lang w:eastAsia="zh-CN"/>
        </w:rPr>
        <w:t>范式跃迁</w:t>
      </w:r>
      <w:r>
        <w:rPr>
          <w:rFonts w:hint="eastAsia"/>
          <w:lang w:eastAsia="zh-CN"/>
        </w:rPr>
        <w:t>。</w:t>
      </w:r>
    </w:p>
    <w:p w14:paraId="35B89B45" w14:textId="77777777" w:rsidR="001F2E16" w:rsidRDefault="00000000">
      <w:pPr>
        <w:keepNext/>
        <w:widowControl w:val="0"/>
        <w:ind w:firstLineChars="0" w:firstLine="0"/>
        <w:jc w:val="center"/>
      </w:pPr>
      <w:r>
        <w:rPr>
          <w:rFonts w:asciiTheme="minorHAnsi" w:eastAsiaTheme="minorEastAsia" w:hAnsiTheme="minorHAnsi" w:hint="eastAsia"/>
          <w:noProof/>
          <w:kern w:val="2"/>
          <w:sz w:val="21"/>
          <w:szCs w:val="24"/>
          <w:lang w:eastAsia="zh-CN"/>
        </w:rPr>
        <w:drawing>
          <wp:inline distT="0" distB="0" distL="114300" distR="114300" wp14:anchorId="027FA9DB" wp14:editId="76A3F160">
            <wp:extent cx="5417185" cy="2728595"/>
            <wp:effectExtent l="0" t="0" r="0" b="0"/>
            <wp:docPr id="48" name="图片 48" descr="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3.1.2"/>
                    <pic:cNvPicPr>
                      <a:picLocks noChangeAspect="1"/>
                    </pic:cNvPicPr>
                  </pic:nvPicPr>
                  <pic:blipFill>
                    <a:blip r:embed="rId33"/>
                    <a:srcRect t="10473"/>
                    <a:stretch>
                      <a:fillRect/>
                    </a:stretch>
                  </pic:blipFill>
                  <pic:spPr>
                    <a:xfrm>
                      <a:off x="0" y="0"/>
                      <a:ext cx="5424862" cy="2732508"/>
                    </a:xfrm>
                    <a:prstGeom prst="rect">
                      <a:avLst/>
                    </a:prstGeom>
                    <a:ln>
                      <a:noFill/>
                    </a:ln>
                  </pic:spPr>
                </pic:pic>
              </a:graphicData>
            </a:graphic>
          </wp:inline>
        </w:drawing>
      </w:r>
    </w:p>
    <w:p w14:paraId="062980CF" w14:textId="1BC9BBE5" w:rsidR="001F2E16" w:rsidRDefault="00000000">
      <w:pPr>
        <w:pStyle w:val="a7"/>
        <w:ind w:firstLine="400"/>
        <w:jc w:val="center"/>
        <w:rPr>
          <w:rFonts w:asciiTheme="minorHAnsi" w:eastAsiaTheme="minorEastAsia" w:hAnsiTheme="minorHAnsi"/>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3</w:t>
      </w:r>
      <w:r>
        <w:rPr>
          <w:lang w:eastAsia="zh-CN"/>
        </w:rPr>
        <w:noBreakHyphen/>
      </w:r>
      <w: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fldChar w:fldCharType="separate"/>
      </w:r>
      <w:r w:rsidR="005145F0">
        <w:rPr>
          <w:noProof/>
          <w:lang w:eastAsia="zh-CN"/>
        </w:rPr>
        <w:t>3</w:t>
      </w:r>
      <w:r>
        <w:fldChar w:fldCharType="end"/>
      </w:r>
      <w:bookmarkStart w:id="67" w:name="_Toc31941"/>
      <w:r>
        <w:rPr>
          <w:rFonts w:hint="eastAsia"/>
          <w:lang w:eastAsia="zh-CN"/>
        </w:rPr>
        <w:t xml:space="preserve"> </w:t>
      </w:r>
      <w:r>
        <w:rPr>
          <w:lang w:eastAsia="zh-CN"/>
        </w:rPr>
        <w:t>2008</w:t>
      </w:r>
      <w:r>
        <w:rPr>
          <w:lang w:eastAsia="zh-CN"/>
        </w:rPr>
        <w:t>年前后企业</w:t>
      </w:r>
      <w:r>
        <w:rPr>
          <w:lang w:eastAsia="zh-CN"/>
        </w:rPr>
        <w:t>—</w:t>
      </w:r>
      <w:r>
        <w:rPr>
          <w:lang w:eastAsia="zh-CN"/>
        </w:rPr>
        <w:t>农户合作关系对比图</w:t>
      </w:r>
      <w:bookmarkEnd w:id="67"/>
    </w:p>
    <w:p w14:paraId="013F3768" w14:textId="77777777" w:rsidR="001F2E16" w:rsidRDefault="00000000">
      <w:pPr>
        <w:pStyle w:val="3"/>
        <w:spacing w:before="312" w:after="312"/>
        <w:ind w:firstLine="480"/>
        <w:rPr>
          <w:lang w:eastAsia="zh-CN"/>
        </w:rPr>
      </w:pPr>
      <w:bookmarkStart w:id="68" w:name="_Toc3120"/>
      <w:r>
        <w:rPr>
          <w:rFonts w:hint="eastAsia"/>
          <w:lang w:eastAsia="zh-CN"/>
        </w:rPr>
        <w:t>组织模式创新：为何选择</w:t>
      </w:r>
      <w:r>
        <w:rPr>
          <w:rFonts w:hint="eastAsia" w:ascii="宋体" w:hAnsi="宋体" w:eastAsia="宋体" w:cs="宋体"/>
          <w:lang w:eastAsia="zh-CN"/>
        </w:rPr>
        <w:t>“</w:t>
      </w:r>
      <w:r>
        <w:rPr>
          <w:rFonts w:hint="eastAsia"/>
          <w:lang w:eastAsia="zh-CN"/>
        </w:rPr>
        <w:t>企业</w:t>
      </w:r>
      <w:r>
        <w:rPr>
          <w:rFonts w:hint="eastAsia"/>
          <w:lang w:eastAsia="zh-CN"/>
        </w:rPr>
        <w:t>+</w:t>
      </w:r>
      <w:r>
        <w:rPr>
          <w:rFonts w:hint="eastAsia"/>
          <w:lang w:eastAsia="zh-CN"/>
        </w:rPr>
        <w:t>基地</w:t>
      </w:r>
      <w:r>
        <w:rPr>
          <w:rFonts w:hint="eastAsia"/>
          <w:lang w:eastAsia="zh-CN"/>
        </w:rPr>
        <w:t>+</w:t>
      </w:r>
      <w:r>
        <w:rPr>
          <w:rFonts w:hint="eastAsia"/>
          <w:lang w:eastAsia="zh-CN"/>
        </w:rPr>
        <w:t>农户</w:t>
      </w:r>
      <w:r>
        <w:rPr>
          <w:rFonts w:hint="eastAsia" w:ascii="宋体" w:hAnsi="宋体" w:eastAsia="宋体" w:cs="宋体"/>
          <w:lang w:eastAsia="zh-CN"/>
        </w:rPr>
        <w:t>”</w:t>
      </w:r>
      <w:r>
        <w:rPr>
          <w:rFonts w:hint="eastAsia"/>
          <w:lang w:eastAsia="zh-CN"/>
        </w:rPr>
        <w:t>三角协同？</w:t>
      </w:r>
      <w:bookmarkEnd w:id="68"/>
    </w:p>
    <w:p w14:paraId="713D38B7" w14:textId="77777777" w:rsidR="001F2E16" w:rsidRDefault="00000000">
      <w:pPr>
        <w:ind w:firstLine="480"/>
        <w:rPr>
          <w:lang w:eastAsia="zh-CN"/>
        </w:rPr>
      </w:pPr>
      <w:r>
        <w:rPr>
          <w:rFonts w:hint="eastAsia"/>
          <w:lang w:eastAsia="zh-CN"/>
        </w:rPr>
        <w:t>在全产业链布局与价值导向转换的双重驱动下，天和农业面临一个关键的组织模式选择：是像部分大型农业企业那样自建规模化农场，还是像传统贩子那样完全依赖市场收购？前者需要巨额资本投入且难以适应食用菌劳动密集、精细管理的产业特性；后者则无法解决质量不稳、供应波动、农户违约等顽疾。</w:t>
      </w:r>
    </w:p>
    <w:p w14:paraId="54B5BD91" w14:textId="77777777" w:rsidR="001F2E16" w:rsidRDefault="00000000">
      <w:pPr>
        <w:ind w:firstLine="480"/>
        <w:rPr>
          <w:lang w:eastAsia="zh-CN"/>
        </w:rPr>
      </w:pPr>
      <w:r>
        <w:rPr>
          <w:rFonts w:hint="eastAsia"/>
          <w:lang w:eastAsia="zh-CN"/>
        </w:rPr>
        <w:t>天和农业的选择是</w:t>
      </w:r>
      <w:r>
        <w:rPr>
          <w:rFonts w:hint="eastAsia" w:ascii="宋体" w:hAnsi="宋体" w:eastAsia="宋体" w:cs="宋体"/>
          <w:b/>
          <w:bCs/>
          <w:lang w:eastAsia="zh-CN"/>
        </w:rPr>
        <w:t>“</w:t>
      </w:r>
      <w:r>
        <w:rPr>
          <w:rFonts w:hint="eastAsia"/>
          <w:b/>
          <w:bCs/>
          <w:lang w:eastAsia="zh-CN"/>
        </w:rPr>
        <w:t>企业</w:t>
      </w:r>
      <w:r>
        <w:rPr>
          <w:rFonts w:hint="eastAsia"/>
          <w:b/>
          <w:bCs/>
          <w:lang w:eastAsia="zh-CN"/>
        </w:rPr>
        <w:t>+</w:t>
      </w:r>
      <w:r>
        <w:rPr>
          <w:rFonts w:hint="eastAsia"/>
          <w:b/>
          <w:bCs/>
          <w:lang w:eastAsia="zh-CN"/>
        </w:rPr>
        <w:t>基地</w:t>
      </w:r>
      <w:r>
        <w:rPr>
          <w:rFonts w:hint="eastAsia"/>
          <w:b/>
          <w:bCs/>
          <w:lang w:eastAsia="zh-CN"/>
        </w:rPr>
        <w:t>+</w:t>
      </w:r>
      <w:r>
        <w:rPr>
          <w:rFonts w:hint="eastAsia"/>
          <w:b/>
          <w:bCs/>
          <w:lang w:eastAsia="zh-CN"/>
        </w:rPr>
        <w:t>农户</w:t>
      </w:r>
      <w:r>
        <w:rPr>
          <w:rFonts w:hint="eastAsia" w:ascii="宋体" w:hAnsi="宋体" w:eastAsia="宋体" w:cs="宋体"/>
          <w:b/>
          <w:bCs/>
          <w:lang w:eastAsia="zh-CN"/>
        </w:rPr>
        <w:t>”</w:t>
      </w:r>
      <w:r>
        <w:rPr>
          <w:rFonts w:hint="eastAsia"/>
          <w:lang w:eastAsia="zh-CN"/>
        </w:rPr>
        <w:t>的</w:t>
      </w:r>
      <w:r>
        <w:rPr>
          <w:rFonts w:hint="eastAsia"/>
          <w:b/>
          <w:bCs/>
          <w:lang w:eastAsia="zh-CN"/>
        </w:rPr>
        <w:t>三角协同</w:t>
      </w:r>
      <w:r>
        <w:rPr>
          <w:rFonts w:hint="eastAsia"/>
          <w:lang w:eastAsia="zh-CN"/>
        </w:rPr>
        <w:t>模式，并在此基础上探索</w:t>
      </w:r>
      <w:r>
        <w:rPr>
          <w:rFonts w:hint="eastAsia" w:ascii="宋体" w:hAnsi="宋体" w:eastAsia="宋体" w:cs="宋体"/>
          <w:b/>
          <w:bCs/>
          <w:lang w:eastAsia="zh-CN"/>
        </w:rPr>
        <w:t>“</w:t>
      </w:r>
      <w:r>
        <w:rPr>
          <w:rFonts w:hint="eastAsia"/>
          <w:b/>
          <w:bCs/>
          <w:lang w:eastAsia="zh-CN"/>
        </w:rPr>
        <w:t>公司（龙头企业）</w:t>
      </w:r>
      <w:r>
        <w:rPr>
          <w:rFonts w:hint="eastAsia"/>
          <w:b/>
          <w:bCs/>
          <w:lang w:eastAsia="zh-CN"/>
        </w:rPr>
        <w:t>+</w:t>
      </w:r>
      <w:r>
        <w:rPr>
          <w:rFonts w:hint="eastAsia"/>
          <w:b/>
          <w:bCs/>
          <w:lang w:eastAsia="zh-CN"/>
        </w:rPr>
        <w:t>新型种植大户</w:t>
      </w:r>
      <w:r>
        <w:rPr>
          <w:rFonts w:hint="eastAsia" w:ascii="宋体" w:hAnsi="宋体" w:eastAsia="宋体" w:cs="宋体"/>
          <w:b/>
          <w:bCs/>
          <w:lang w:eastAsia="zh-CN"/>
        </w:rPr>
        <w:t>”</w:t>
      </w:r>
      <w:r>
        <w:rPr>
          <w:rFonts w:hint="eastAsia"/>
          <w:lang w:eastAsia="zh-CN"/>
        </w:rPr>
        <w:t>的</w:t>
      </w:r>
      <w:r>
        <w:rPr>
          <w:rFonts w:hint="eastAsia"/>
          <w:b/>
          <w:bCs/>
          <w:lang w:eastAsia="zh-CN"/>
        </w:rPr>
        <w:t>双线发展</w:t>
      </w:r>
      <w:r>
        <w:rPr>
          <w:rFonts w:hint="eastAsia"/>
          <w:lang w:eastAsia="zh-CN"/>
        </w:rPr>
        <w:t>。这一模式的核心在于：企业作为产业链组织者，负责</w:t>
      </w:r>
      <w:r>
        <w:rPr>
          <w:rFonts w:hint="eastAsia"/>
          <w:b/>
          <w:bCs/>
          <w:lang w:eastAsia="zh-CN"/>
        </w:rPr>
        <w:t>菌种研发、标准制定、品牌运营</w:t>
      </w:r>
      <w:r>
        <w:rPr>
          <w:rFonts w:hint="eastAsia"/>
          <w:lang w:eastAsia="zh-CN"/>
        </w:rPr>
        <w:t>和</w:t>
      </w:r>
      <w:r>
        <w:rPr>
          <w:rFonts w:hint="eastAsia"/>
          <w:b/>
          <w:bCs/>
          <w:lang w:eastAsia="zh-CN"/>
        </w:rPr>
        <w:t>市场销售</w:t>
      </w:r>
      <w:r>
        <w:rPr>
          <w:rFonts w:hint="eastAsia"/>
          <w:lang w:eastAsia="zh-CN"/>
        </w:rPr>
        <w:t>；基地作为中间层，承担</w:t>
      </w:r>
      <w:r>
        <w:rPr>
          <w:rFonts w:hint="eastAsia"/>
          <w:b/>
          <w:bCs/>
          <w:lang w:eastAsia="zh-CN"/>
        </w:rPr>
        <w:t>土地整合、生产服务、质量监控</w:t>
      </w:r>
      <w:r>
        <w:rPr>
          <w:rFonts w:hint="eastAsia"/>
          <w:lang w:eastAsia="zh-CN"/>
        </w:rPr>
        <w:t>和</w:t>
      </w:r>
      <w:r>
        <w:rPr>
          <w:rFonts w:hint="eastAsia"/>
          <w:b/>
          <w:bCs/>
          <w:lang w:eastAsia="zh-CN"/>
        </w:rPr>
        <w:t>利益协调</w:t>
      </w:r>
      <w:r>
        <w:rPr>
          <w:rFonts w:hint="eastAsia"/>
          <w:lang w:eastAsia="zh-CN"/>
        </w:rPr>
        <w:t>功能；农户作为生产主体，在企业的技术指导和资源支持下从事</w:t>
      </w:r>
      <w:r>
        <w:rPr>
          <w:rFonts w:hint="eastAsia"/>
          <w:b/>
          <w:bCs/>
          <w:lang w:eastAsia="zh-CN"/>
        </w:rPr>
        <w:t>标准化种植</w:t>
      </w:r>
      <w:r>
        <w:rPr>
          <w:rFonts w:hint="eastAsia"/>
          <w:lang w:eastAsia="zh-CN"/>
        </w:rPr>
        <w:t>。三角协同的优势在于：既避免了自建农场的高固定成本和官僚主义，又克服了纯市场收购的短期行为和机会主义；既保留了农户家庭经营的灵活性和精细度，又通过企业赋能实现了规模经济和范围经济。</w:t>
      </w:r>
    </w:p>
    <w:p w14:paraId="5B363712" w14:textId="77777777" w:rsidR="001F2E16" w:rsidRDefault="00000000">
      <w:pPr>
        <w:pStyle w:val="a7"/>
        <w:ind w:firstLineChars="0" w:firstLine="0"/>
        <w:jc w:val="center"/>
        <w:rPr>
          <w:lang w:eastAsia="zh-CN"/>
        </w:rPr>
      </w:pPr>
      <w:r>
        <w:rPr>
          <w:rFonts w:asciiTheme="minorHAnsi" w:eastAsiaTheme="minorEastAsia" w:hAnsiTheme="minorHAnsi" w:hint="eastAsia"/>
          <w:noProof/>
          <w:kern w:val="2"/>
          <w:sz w:val="21"/>
          <w:szCs w:val="24"/>
          <w:lang w:eastAsia="zh-CN"/>
        </w:rPr>
        <w:lastRenderedPageBreak/>
        <w:drawing>
          <wp:inline distT="0" distB="0" distL="114300" distR="114300" wp14:anchorId="0A6FE046" wp14:editId="00FB934F">
            <wp:extent cx="5474970" cy="3256915"/>
            <wp:effectExtent l="0" t="0" r="0" b="635"/>
            <wp:docPr id="49" name="图片 49" descr="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3.1.3"/>
                    <pic:cNvPicPr>
                      <a:picLocks noChangeAspect="1"/>
                    </pic:cNvPicPr>
                  </pic:nvPicPr>
                  <pic:blipFill>
                    <a:blip r:embed="rId34"/>
                    <a:srcRect l="4419" t="5950" r="6643"/>
                    <a:stretch>
                      <a:fillRect/>
                    </a:stretch>
                  </pic:blipFill>
                  <pic:spPr>
                    <a:xfrm>
                      <a:off x="0" y="0"/>
                      <a:ext cx="5488271" cy="3265320"/>
                    </a:xfrm>
                    <a:prstGeom prst="rect">
                      <a:avLst/>
                    </a:prstGeom>
                    <a:ln>
                      <a:noFill/>
                    </a:ln>
                  </pic:spPr>
                </pic:pic>
              </a:graphicData>
            </a:graphic>
          </wp:inline>
        </w:drawing>
      </w:r>
    </w:p>
    <w:p w14:paraId="49EB8DBF" w14:textId="54D37A26" w:rsidR="001F2E16" w:rsidRDefault="00000000">
      <w:pPr>
        <w:pStyle w:val="a7"/>
        <w:ind w:firstLine="400"/>
        <w:jc w:val="center"/>
        <w:rPr>
          <w:rFonts w:asciiTheme="minorHAnsi" w:eastAsiaTheme="minorEastAsia" w:hAnsiTheme="minorHAnsi"/>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3</w:t>
      </w:r>
      <w:r w:rsidR="005145F0">
        <w:rPr>
          <w:lang w:eastAsia="zh-CN"/>
        </w:rPr>
        <w:t xml:space="preserve"> </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4</w:t>
      </w:r>
      <w:r>
        <w:rPr>
          <w:lang w:eastAsia="zh-CN"/>
        </w:rPr>
        <w:fldChar w:fldCharType="end"/>
      </w:r>
      <w:bookmarkStart w:id="69" w:name="_Toc5833"/>
      <w:r>
        <w:rPr>
          <w:rFonts w:hint="eastAsia"/>
          <w:lang w:eastAsia="zh-CN"/>
        </w:rPr>
        <w:t xml:space="preserve"> </w:t>
      </w:r>
      <w:r>
        <w:rPr>
          <w:rFonts w:ascii="宋体" w:hAnsi="宋体" w:eastAsia="宋体" w:cs="宋体" w:hint="eastAsia"/>
          <w:lang w:eastAsia="zh-CN"/>
        </w:rPr>
        <w:t>“</w:t>
      </w:r>
      <w:r>
        <w:rPr>
          <w:lang w:eastAsia="zh-CN"/>
        </w:rPr>
        <w:t>企业</w:t>
      </w:r>
      <w:r>
        <w:rPr>
          <w:lang w:eastAsia="zh-CN"/>
        </w:rPr>
        <w:t>+</w:t>
      </w:r>
      <w:r>
        <w:rPr>
          <w:lang w:eastAsia="zh-CN"/>
        </w:rPr>
        <w:t>基地</w:t>
      </w:r>
      <w:r>
        <w:rPr>
          <w:lang w:eastAsia="zh-CN"/>
        </w:rPr>
        <w:t>+</w:t>
      </w:r>
      <w:r>
        <w:rPr>
          <w:lang w:eastAsia="zh-CN"/>
        </w:rPr>
        <w:t>农户</w:t>
      </w:r>
      <w:r>
        <w:rPr>
          <w:rFonts w:ascii="宋体" w:hAnsi="宋体" w:eastAsia="宋体" w:cs="宋体" w:hint="eastAsia"/>
          <w:lang w:eastAsia="zh-CN"/>
        </w:rPr>
        <w:t>”</w:t>
      </w:r>
      <w:r>
        <w:rPr>
          <w:lang w:eastAsia="zh-CN"/>
        </w:rPr>
        <w:t>三角协同组织架构图</w:t>
      </w:r>
      <w:bookmarkEnd w:id="69"/>
    </w:p>
    <w:p w14:paraId="6CA9BAEA" w14:textId="77777777" w:rsidR="001F2E16" w:rsidRDefault="00000000">
      <w:pPr>
        <w:ind w:firstLine="480"/>
        <w:rPr>
          <w:lang w:eastAsia="zh-CN"/>
        </w:rPr>
      </w:pPr>
      <w:r>
        <w:rPr>
          <w:rFonts w:hint="eastAsia"/>
          <w:lang w:eastAsia="zh-CN"/>
        </w:rPr>
        <w:t>具体而言，天和农业在全国建成的</w:t>
      </w:r>
      <w:r>
        <w:rPr>
          <w:rFonts w:hint="eastAsia"/>
          <w:b/>
          <w:bCs/>
          <w:lang w:eastAsia="zh-CN"/>
        </w:rPr>
        <w:t>20</w:t>
      </w:r>
      <w:r>
        <w:rPr>
          <w:rFonts w:hint="eastAsia"/>
          <w:b/>
          <w:bCs/>
          <w:lang w:eastAsia="zh-CN"/>
        </w:rPr>
        <w:t>余个标准化基地</w:t>
      </w:r>
      <w:r>
        <w:rPr>
          <w:rFonts w:hint="eastAsia"/>
          <w:lang w:eastAsia="zh-CN"/>
        </w:rPr>
        <w:t>中，</w:t>
      </w:r>
      <w:r>
        <w:rPr>
          <w:rFonts w:hint="eastAsia"/>
          <w:b/>
          <w:bCs/>
          <w:lang w:eastAsia="zh-CN"/>
        </w:rPr>
        <w:t>青山村基地</w:t>
      </w:r>
      <w:r>
        <w:rPr>
          <w:rFonts w:hint="eastAsia"/>
          <w:lang w:eastAsia="zh-CN"/>
        </w:rPr>
        <w:t>是最具代表性的</w:t>
      </w:r>
      <w:r>
        <w:rPr>
          <w:rFonts w:hint="eastAsia" w:ascii="宋体" w:hAnsi="宋体" w:eastAsia="宋体" w:cs="宋体"/>
          <w:lang w:eastAsia="zh-CN"/>
        </w:rPr>
        <w:t>“</w:t>
      </w:r>
      <w:r>
        <w:rPr>
          <w:rFonts w:hint="eastAsia"/>
          <w:lang w:eastAsia="zh-CN"/>
        </w:rPr>
        <w:t>原点</w:t>
      </w:r>
      <w:r>
        <w:rPr>
          <w:rFonts w:hint="eastAsia" w:ascii="宋体" w:hAnsi="宋体" w:eastAsia="宋体" w:cs="宋体"/>
          <w:lang w:eastAsia="zh-CN"/>
        </w:rPr>
        <w:t>”</w:t>
      </w:r>
      <w:r>
        <w:rPr>
          <w:rFonts w:hint="eastAsia"/>
          <w:lang w:eastAsia="zh-CN"/>
        </w:rPr>
        <w:t>。企业在该村租赁</w:t>
      </w:r>
      <w:r>
        <w:rPr>
          <w:rFonts w:hint="eastAsia"/>
          <w:b/>
          <w:bCs/>
          <w:lang w:eastAsia="zh-CN"/>
        </w:rPr>
        <w:t>700</w:t>
      </w:r>
      <w:r>
        <w:rPr>
          <w:rFonts w:hint="eastAsia"/>
          <w:b/>
          <w:bCs/>
          <w:lang w:eastAsia="zh-CN"/>
        </w:rPr>
        <w:t>余亩</w:t>
      </w:r>
      <w:r>
        <w:rPr>
          <w:rFonts w:hint="eastAsia"/>
          <w:lang w:eastAsia="zh-CN"/>
        </w:rPr>
        <w:t>土地，无偿提供给农户使用，并配套建设冷库、收购点等基础设施；同时成立</w:t>
      </w:r>
      <w:r>
        <w:rPr>
          <w:rFonts w:hint="eastAsia"/>
          <w:b/>
          <w:bCs/>
          <w:lang w:eastAsia="zh-CN"/>
        </w:rPr>
        <w:t>天和食用菌专业合作社</w:t>
      </w:r>
      <w:r>
        <w:rPr>
          <w:rFonts w:hint="eastAsia"/>
          <w:lang w:eastAsia="zh-CN"/>
        </w:rPr>
        <w:t>，作为连接企业与农户的正式组织载体。值得注意的是，近年来天和农业还积极探索</w:t>
      </w:r>
      <w:r>
        <w:rPr>
          <w:rFonts w:hint="eastAsia" w:ascii="宋体" w:hAnsi="宋体" w:eastAsia="宋体" w:cs="宋体"/>
          <w:lang w:eastAsia="zh-CN"/>
        </w:rPr>
        <w:t>“</w:t>
      </w:r>
      <w:r>
        <w:rPr>
          <w:rFonts w:hint="eastAsia"/>
          <w:lang w:eastAsia="zh-CN"/>
        </w:rPr>
        <w:t>新型种植大户</w:t>
      </w:r>
      <w:r>
        <w:rPr>
          <w:rFonts w:hint="eastAsia" w:ascii="宋体" w:hAnsi="宋体" w:eastAsia="宋体" w:cs="宋体"/>
          <w:lang w:eastAsia="zh-CN"/>
        </w:rPr>
        <w:t>”</w:t>
      </w:r>
      <w:r>
        <w:rPr>
          <w:rFonts w:hint="eastAsia"/>
          <w:lang w:eastAsia="zh-CN"/>
        </w:rPr>
        <w:t>培育计划，通过扶持一批技术过硬、管理规范的核心农户，形成</w:t>
      </w:r>
      <w:r>
        <w:rPr>
          <w:rFonts w:hint="eastAsia" w:ascii="宋体" w:hAnsi="宋体" w:eastAsia="宋体" w:cs="宋体"/>
          <w:b/>
          <w:bCs/>
          <w:lang w:eastAsia="zh-CN"/>
        </w:rPr>
        <w:t>“</w:t>
      </w:r>
      <w:r>
        <w:rPr>
          <w:rFonts w:hint="eastAsia"/>
          <w:b/>
          <w:bCs/>
          <w:lang w:eastAsia="zh-CN"/>
        </w:rPr>
        <w:t>大户带小户</w:t>
      </w:r>
      <w:r>
        <w:rPr>
          <w:rFonts w:hint="eastAsia" w:ascii="宋体" w:hAnsi="宋体" w:eastAsia="宋体" w:cs="宋体"/>
          <w:b/>
          <w:bCs/>
          <w:lang w:eastAsia="zh-CN"/>
        </w:rPr>
        <w:t>”</w:t>
      </w:r>
      <w:r>
        <w:rPr>
          <w:rFonts w:hint="eastAsia"/>
          <w:lang w:eastAsia="zh-CN"/>
        </w:rPr>
        <w:t>的辐射网络，有效缓解了农村劳动力流失对基地种植的冲击。这一双线发展模式的创新之处在于：它并非对企业与农户直接联结的替代，而是在既有三角结构基础上增加了</w:t>
      </w:r>
      <w:r>
        <w:rPr>
          <w:rFonts w:hint="eastAsia" w:ascii="宋体" w:hAnsi="宋体" w:eastAsia="宋体" w:cs="宋体"/>
          <w:b/>
          <w:bCs/>
          <w:lang w:eastAsia="zh-CN"/>
        </w:rPr>
        <w:t>“</w:t>
      </w:r>
      <w:r>
        <w:rPr>
          <w:rFonts w:hint="eastAsia"/>
          <w:b/>
          <w:bCs/>
          <w:lang w:eastAsia="zh-CN"/>
        </w:rPr>
        <w:t>技术扩散层</w:t>
      </w:r>
      <w:r>
        <w:rPr>
          <w:rFonts w:hint="eastAsia" w:ascii="宋体" w:hAnsi="宋体" w:eastAsia="宋体" w:cs="宋体"/>
          <w:b/>
          <w:bCs/>
          <w:lang w:eastAsia="zh-CN"/>
        </w:rPr>
        <w:t>”</w:t>
      </w:r>
      <w:r>
        <w:rPr>
          <w:rFonts w:hint="eastAsia"/>
          <w:lang w:eastAsia="zh-CN"/>
        </w:rPr>
        <w:t>和</w:t>
      </w:r>
      <w:r>
        <w:rPr>
          <w:rFonts w:hint="eastAsia" w:ascii="宋体" w:hAnsi="宋体" w:eastAsia="宋体" w:cs="宋体"/>
          <w:b/>
          <w:bCs/>
          <w:lang w:eastAsia="zh-CN"/>
        </w:rPr>
        <w:t>“</w:t>
      </w:r>
      <w:r>
        <w:rPr>
          <w:rFonts w:hint="eastAsia"/>
          <w:b/>
          <w:bCs/>
          <w:lang w:eastAsia="zh-CN"/>
        </w:rPr>
        <w:t>信任传导层</w:t>
      </w:r>
      <w:r>
        <w:rPr>
          <w:rFonts w:hint="eastAsia" w:ascii="宋体" w:hAnsi="宋体" w:eastAsia="宋体" w:cs="宋体"/>
          <w:b/>
          <w:bCs/>
          <w:lang w:eastAsia="zh-CN"/>
        </w:rPr>
        <w:t>”</w:t>
      </w:r>
      <w:r>
        <w:rPr>
          <w:rFonts w:hint="eastAsia"/>
          <w:lang w:eastAsia="zh-CN"/>
        </w:rPr>
        <w:t>，使价值共创的网络效应得以放大。</w:t>
      </w:r>
    </w:p>
    <w:p w14:paraId="46749DBE" w14:textId="77777777" w:rsidR="001F2E16" w:rsidRDefault="00000000">
      <w:pPr>
        <w:pStyle w:val="2"/>
        <w:spacing w:before="312" w:after="312"/>
        <w:rPr>
          <w:lang w:eastAsia="zh-CN"/>
        </w:rPr>
      </w:pPr>
      <w:bookmarkStart w:id="70" w:name="_Toc6024"/>
      <w:r>
        <w:rPr>
          <w:rFonts w:hint="eastAsia"/>
          <w:lang w:eastAsia="zh-CN"/>
        </w:rPr>
        <w:t>机制嵌入——联农带农的制度设计</w:t>
      </w:r>
      <w:bookmarkEnd w:id="70"/>
    </w:p>
    <w:p w14:paraId="02D449E2" w14:textId="77777777" w:rsidR="001F2E16" w:rsidRDefault="00000000">
      <w:pPr>
        <w:ind w:firstLine="480"/>
        <w:rPr>
          <w:lang w:eastAsia="zh-CN"/>
        </w:rPr>
      </w:pPr>
      <w:r>
        <w:rPr>
          <w:rFonts w:hint="eastAsia"/>
          <w:lang w:eastAsia="zh-CN"/>
        </w:rPr>
        <w:t>如果说战略引领回答了</w:t>
      </w:r>
      <w:r>
        <w:rPr>
          <w:rFonts w:hint="eastAsia" w:ascii="宋体" w:hAnsi="宋体" w:eastAsia="宋体" w:cs="宋体"/>
          <w:lang w:eastAsia="zh-CN"/>
        </w:rPr>
        <w:t>“</w:t>
      </w:r>
      <w:r>
        <w:rPr>
          <w:rFonts w:hint="eastAsia"/>
          <w:lang w:eastAsia="zh-CN"/>
        </w:rPr>
        <w:t>为什么做</w:t>
      </w:r>
      <w:r>
        <w:rPr>
          <w:rFonts w:hint="eastAsia" w:ascii="宋体" w:hAnsi="宋体" w:eastAsia="宋体" w:cs="宋体"/>
          <w:lang w:eastAsia="zh-CN"/>
        </w:rPr>
        <w:t>”</w:t>
      </w:r>
      <w:r>
        <w:rPr>
          <w:rFonts w:hint="eastAsia"/>
          <w:lang w:eastAsia="zh-CN"/>
        </w:rPr>
        <w:t>的问题，那么机制嵌入则解决了</w:t>
      </w:r>
      <w:r>
        <w:rPr>
          <w:rFonts w:hint="eastAsia" w:ascii="宋体" w:hAnsi="宋体" w:eastAsia="宋体" w:cs="宋体"/>
          <w:lang w:eastAsia="zh-CN"/>
        </w:rPr>
        <w:t>“</w:t>
      </w:r>
      <w:r>
        <w:rPr>
          <w:rFonts w:hint="eastAsia"/>
          <w:lang w:eastAsia="zh-CN"/>
        </w:rPr>
        <w:t>怎么做</w:t>
      </w:r>
      <w:r>
        <w:rPr>
          <w:rFonts w:hint="eastAsia" w:ascii="宋体" w:hAnsi="宋体" w:eastAsia="宋体" w:cs="宋体"/>
          <w:lang w:eastAsia="zh-CN"/>
        </w:rPr>
        <w:t>”</w:t>
      </w:r>
      <w:r>
        <w:rPr>
          <w:rFonts w:hint="eastAsia"/>
          <w:lang w:eastAsia="zh-CN"/>
        </w:rPr>
        <w:t>的问题。天和农业的联农带农并非停留在口号层面，而是通过一套精密设计的制度体系，将价值共创理念转化为可执行、可监督、可复制的日常实践。这套制度体系可概括为</w:t>
      </w:r>
      <w:r>
        <w:rPr>
          <w:rFonts w:hint="eastAsia" w:ascii="宋体" w:hAnsi="宋体" w:eastAsia="宋体" w:cs="宋体"/>
          <w:b/>
          <w:bCs/>
          <w:lang w:eastAsia="zh-CN"/>
        </w:rPr>
        <w:t>“</w:t>
      </w:r>
      <w:r>
        <w:rPr>
          <w:rFonts w:hint="eastAsia"/>
          <w:b/>
          <w:bCs/>
          <w:lang w:eastAsia="zh-CN"/>
        </w:rPr>
        <w:t>准入赋能—过程管控—收益保障</w:t>
      </w:r>
      <w:r>
        <w:rPr>
          <w:rFonts w:hint="eastAsia" w:ascii="宋体" w:hAnsi="宋体" w:eastAsia="宋体" w:cs="宋体"/>
          <w:b/>
          <w:bCs/>
          <w:lang w:eastAsia="zh-CN"/>
        </w:rPr>
        <w:t>”</w:t>
      </w:r>
      <w:r>
        <w:rPr>
          <w:rFonts w:hint="eastAsia"/>
          <w:lang w:eastAsia="zh-CN"/>
        </w:rPr>
        <w:t>的</w:t>
      </w:r>
      <w:r>
        <w:rPr>
          <w:rFonts w:hint="eastAsia"/>
          <w:b/>
          <w:bCs/>
          <w:lang w:eastAsia="zh-CN"/>
        </w:rPr>
        <w:t>三位一体</w:t>
      </w:r>
      <w:r>
        <w:rPr>
          <w:rFonts w:hint="eastAsia"/>
          <w:lang w:eastAsia="zh-CN"/>
        </w:rPr>
        <w:t>架构。</w:t>
      </w:r>
    </w:p>
    <w:p w14:paraId="25231DFF" w14:textId="77777777" w:rsidR="001F2E16" w:rsidRDefault="00000000">
      <w:pPr>
        <w:keepNext/>
        <w:widowControl w:val="0"/>
        <w:ind w:firstLineChars="0" w:firstLine="0"/>
        <w:jc w:val="center"/>
      </w:pPr>
      <w:r>
        <w:rPr>
          <w:rFonts w:asciiTheme="minorHAnsi" w:eastAsiaTheme="minorEastAsia" w:hAnsiTheme="minorHAnsi" w:hint="eastAsia"/>
          <w:noProof/>
          <w:kern w:val="2"/>
          <w:sz w:val="21"/>
          <w:szCs w:val="24"/>
          <w:lang w:eastAsia="zh-CN"/>
        </w:rPr>
        <w:lastRenderedPageBreak/>
        <w:drawing>
          <wp:inline distT="0" distB="0" distL="114300" distR="114300" wp14:anchorId="4E4EE1D0" wp14:editId="4339D788">
            <wp:extent cx="5022215" cy="2839085"/>
            <wp:effectExtent l="0" t="0" r="6985" b="0"/>
            <wp:docPr id="50" name="图片 50" descr="微信图片_20260725171226_2905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微信图片_20260725171226_29059_1"/>
                    <pic:cNvPicPr>
                      <a:picLocks noChangeAspect="1"/>
                    </pic:cNvPicPr>
                  </pic:nvPicPr>
                  <pic:blipFill>
                    <a:blip r:embed="rId35"/>
                    <a:srcRect l="4008" t="7122" r="3559"/>
                    <a:stretch>
                      <a:fillRect/>
                    </a:stretch>
                  </pic:blipFill>
                  <pic:spPr>
                    <a:xfrm>
                      <a:off x="0" y="0"/>
                      <a:ext cx="5035002" cy="2846195"/>
                    </a:xfrm>
                    <a:prstGeom prst="rect">
                      <a:avLst/>
                    </a:prstGeom>
                    <a:ln>
                      <a:noFill/>
                    </a:ln>
                  </pic:spPr>
                </pic:pic>
              </a:graphicData>
            </a:graphic>
          </wp:inline>
        </w:drawing>
      </w:r>
    </w:p>
    <w:p w14:paraId="4F4290A3" w14:textId="719B4061" w:rsidR="001F2E16" w:rsidRDefault="00000000">
      <w:pPr>
        <w:pStyle w:val="a7"/>
        <w:ind w:firstLine="400"/>
        <w:jc w:val="center"/>
        <w:rPr>
          <w:rFonts w:asciiTheme="minorHAnsi" w:eastAsiaTheme="minorEastAsia" w:hAnsiTheme="minorHAnsi"/>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3</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5</w:t>
      </w:r>
      <w:r>
        <w:rPr>
          <w:lang w:eastAsia="zh-CN"/>
        </w:rPr>
        <w:fldChar w:fldCharType="end"/>
      </w:r>
      <w:bookmarkStart w:id="71" w:name="_Toc5987"/>
      <w:r>
        <w:rPr>
          <w:rFonts w:hint="eastAsia"/>
          <w:lang w:eastAsia="zh-CN"/>
        </w:rPr>
        <w:t xml:space="preserve"> </w:t>
      </w:r>
      <w:proofErr w:type="gramStart"/>
      <w:r>
        <w:rPr>
          <w:rFonts w:ascii="宋体" w:hAnsi="宋体" w:eastAsia="宋体" w:cs="宋体" w:hint="eastAsia"/>
          <w:lang w:eastAsia="zh-CN"/>
        </w:rPr>
        <w:t>“</w:t>
      </w:r>
      <w:r>
        <w:rPr>
          <w:lang w:eastAsia="zh-CN"/>
        </w:rPr>
        <w:t>准</w:t>
      </w:r>
      <w:proofErr w:type="gramEnd"/>
      <w:r>
        <w:rPr>
          <w:lang w:eastAsia="zh-CN"/>
        </w:rPr>
        <w:t>入赋能</w:t>
      </w:r>
      <w:r>
        <w:rPr>
          <w:lang w:eastAsia="zh-CN"/>
        </w:rPr>
        <w:t>—</w:t>
      </w:r>
      <w:r>
        <w:rPr>
          <w:lang w:eastAsia="zh-CN"/>
        </w:rPr>
        <w:t>过程管控</w:t>
      </w:r>
      <w:r>
        <w:rPr>
          <w:lang w:eastAsia="zh-CN"/>
        </w:rPr>
        <w:t>—</w:t>
      </w:r>
      <w:r>
        <w:rPr>
          <w:lang w:eastAsia="zh-CN"/>
        </w:rPr>
        <w:t>收益</w:t>
      </w:r>
      <w:proofErr w:type="gramStart"/>
      <w:r>
        <w:rPr>
          <w:lang w:eastAsia="zh-CN"/>
        </w:rPr>
        <w:t>保障</w:t>
      </w:r>
      <w:r>
        <w:rPr>
          <w:rFonts w:ascii="宋体" w:hAnsi="宋体" w:eastAsia="宋体" w:cs="宋体" w:hint="eastAsia"/>
          <w:lang w:eastAsia="zh-CN"/>
        </w:rPr>
        <w:t>”</w:t>
      </w:r>
      <w:proofErr w:type="gramEnd"/>
      <w:r>
        <w:rPr>
          <w:lang w:eastAsia="zh-CN"/>
        </w:rPr>
        <w:t>三位一体联农机制总图</w:t>
      </w:r>
      <w:bookmarkEnd w:id="71"/>
    </w:p>
    <w:p w14:paraId="47B39541" w14:textId="77777777" w:rsidR="001F2E16" w:rsidRDefault="00000000">
      <w:pPr>
        <w:pStyle w:val="3"/>
        <w:spacing w:before="312" w:after="312"/>
        <w:ind w:firstLine="480"/>
        <w:rPr>
          <w:lang w:eastAsia="zh-CN"/>
        </w:rPr>
      </w:pPr>
      <w:bookmarkStart w:id="72" w:name="_Toc31747"/>
      <w:r>
        <w:rPr>
          <w:rFonts w:hint="eastAsia"/>
          <w:lang w:eastAsia="zh-CN"/>
        </w:rPr>
        <w:t>准入赋能：打破要素壁垒的</w:t>
      </w:r>
      <w:r>
        <w:rPr>
          <w:rFonts w:hint="eastAsia" w:ascii="宋体" w:hAnsi="宋体" w:eastAsia="宋体" w:cs="宋体"/>
          <w:lang w:eastAsia="zh-CN"/>
        </w:rPr>
        <w:t>“</w:t>
      </w:r>
      <w:r>
        <w:rPr>
          <w:rFonts w:hint="eastAsia"/>
          <w:lang w:eastAsia="zh-CN"/>
        </w:rPr>
        <w:t>前置性让利</w:t>
      </w:r>
      <w:r>
        <w:rPr>
          <w:rFonts w:hint="eastAsia" w:ascii="宋体" w:hAnsi="宋体" w:eastAsia="宋体" w:cs="宋体"/>
          <w:lang w:eastAsia="zh-CN"/>
        </w:rPr>
        <w:t>”</w:t>
      </w:r>
      <w:bookmarkEnd w:id="72"/>
    </w:p>
    <w:p w14:paraId="4F71C8DC" w14:textId="77777777" w:rsidR="001F2E16" w:rsidRDefault="00000000">
      <w:pPr>
        <w:ind w:firstLine="480"/>
        <w:rPr>
          <w:lang w:eastAsia="zh-CN"/>
        </w:rPr>
      </w:pPr>
      <w:r>
        <w:rPr>
          <w:rFonts w:hint="eastAsia"/>
          <w:lang w:eastAsia="zh-CN"/>
        </w:rPr>
        <w:t>传统订单农业中，农户面临的最大困境是要素获取的</w:t>
      </w:r>
      <w:r>
        <w:rPr>
          <w:rFonts w:hint="eastAsia" w:ascii="宋体" w:hAnsi="宋体" w:eastAsia="宋体" w:cs="宋体"/>
          <w:lang w:eastAsia="zh-CN"/>
        </w:rPr>
        <w:t>“</w:t>
      </w:r>
      <w:r>
        <w:rPr>
          <w:rFonts w:hint="eastAsia"/>
          <w:b/>
          <w:bCs/>
          <w:lang w:eastAsia="zh-CN"/>
        </w:rPr>
        <w:t>三重门槛</w:t>
      </w:r>
      <w:r>
        <w:rPr>
          <w:rFonts w:hint="eastAsia" w:ascii="宋体" w:hAnsi="宋体" w:eastAsia="宋体" w:cs="宋体"/>
          <w:b/>
          <w:bCs/>
          <w:lang w:eastAsia="zh-CN"/>
        </w:rPr>
        <w:t>”</w:t>
      </w:r>
      <w:r>
        <w:rPr>
          <w:rFonts w:hint="eastAsia"/>
          <w:lang w:eastAsia="zh-CN"/>
        </w:rPr>
        <w:t>：无地可种、无钱买种、无技可用。天和农业的准入赋能机制，本质上是通过企业资源的前置性下沉，打破这三重要素壁垒。</w:t>
      </w:r>
    </w:p>
    <w:p w14:paraId="5B338F7D" w14:textId="77777777" w:rsidR="001F2E16" w:rsidRDefault="00000000">
      <w:pPr>
        <w:ind w:firstLine="480"/>
        <w:rPr>
          <w:lang w:eastAsia="zh-CN"/>
        </w:rPr>
      </w:pPr>
      <w:r>
        <w:rPr>
          <w:rFonts w:hint="eastAsia"/>
          <w:lang w:eastAsia="zh-CN"/>
        </w:rPr>
        <w:t>在土地要素方面，天和农业每年支付生产基地农田租金，将连片土地无偿提供给农户使用。以青山村基地为例，企业租赁的</w:t>
      </w:r>
      <w:r>
        <w:rPr>
          <w:rFonts w:hint="eastAsia"/>
          <w:b/>
          <w:bCs/>
          <w:lang w:eastAsia="zh-CN"/>
        </w:rPr>
        <w:t>700</w:t>
      </w:r>
      <w:r>
        <w:rPr>
          <w:rFonts w:hint="eastAsia"/>
          <w:b/>
          <w:bCs/>
          <w:lang w:eastAsia="zh-CN"/>
        </w:rPr>
        <w:t>余亩</w:t>
      </w:r>
      <w:r>
        <w:rPr>
          <w:rFonts w:hint="eastAsia"/>
          <w:lang w:eastAsia="zh-CN"/>
        </w:rPr>
        <w:t>土地全部免费分配给签约农户，农户无需承担任何土地成本即可开展规模化种植。这一举措的直接效果是：将农户从</w:t>
      </w:r>
      <w:r>
        <w:rPr>
          <w:rFonts w:hint="eastAsia" w:ascii="宋体" w:hAnsi="宋体" w:eastAsia="宋体" w:cs="宋体"/>
          <w:b/>
          <w:bCs/>
          <w:lang w:eastAsia="zh-CN"/>
        </w:rPr>
        <w:t>“</w:t>
      </w:r>
      <w:r>
        <w:rPr>
          <w:rFonts w:hint="eastAsia"/>
          <w:b/>
          <w:bCs/>
          <w:lang w:eastAsia="zh-CN"/>
        </w:rPr>
        <w:t>土地细碎化</w:t>
      </w:r>
      <w:r>
        <w:rPr>
          <w:rFonts w:hint="eastAsia" w:ascii="宋体" w:hAnsi="宋体" w:eastAsia="宋体" w:cs="宋体"/>
          <w:b/>
          <w:bCs/>
          <w:lang w:eastAsia="zh-CN"/>
        </w:rPr>
        <w:t>”</w:t>
      </w:r>
      <w:r>
        <w:rPr>
          <w:rFonts w:hint="eastAsia"/>
          <w:lang w:eastAsia="zh-CN"/>
        </w:rPr>
        <w:t>的困境中解放出来，使其能够专注于生产技术提升而非土地租赁谈判。</w:t>
      </w:r>
    </w:p>
    <w:p w14:paraId="64149A01" w14:textId="77777777" w:rsidR="001F2E16" w:rsidRDefault="00000000">
      <w:pPr>
        <w:ind w:firstLine="480"/>
        <w:rPr>
          <w:lang w:eastAsia="zh-CN"/>
        </w:rPr>
      </w:pPr>
      <w:r>
        <w:rPr>
          <w:rFonts w:hint="eastAsia"/>
          <w:lang w:eastAsia="zh-CN"/>
        </w:rPr>
        <w:t>在物质要素方面，企业每年向基地农户发放</w:t>
      </w:r>
      <w:r>
        <w:rPr>
          <w:rFonts w:hint="eastAsia"/>
          <w:b/>
          <w:bCs/>
          <w:lang w:eastAsia="zh-CN"/>
        </w:rPr>
        <w:t>农膜、遮阳网</w:t>
      </w:r>
      <w:r>
        <w:rPr>
          <w:rFonts w:hint="eastAsia"/>
          <w:lang w:eastAsia="zh-CN"/>
        </w:rPr>
        <w:t>等生产资料，并在青山村投资创建</w:t>
      </w:r>
      <w:r>
        <w:rPr>
          <w:rFonts w:hint="eastAsia"/>
          <w:b/>
          <w:bCs/>
          <w:lang w:eastAsia="zh-CN"/>
        </w:rPr>
        <w:t>食用菌机械制作工厂</w:t>
      </w:r>
      <w:r>
        <w:rPr>
          <w:rFonts w:hint="eastAsia"/>
          <w:lang w:eastAsia="zh-CN"/>
        </w:rPr>
        <w:t>、添置</w:t>
      </w:r>
      <w:r>
        <w:rPr>
          <w:rFonts w:hint="eastAsia"/>
          <w:b/>
          <w:bCs/>
          <w:lang w:eastAsia="zh-CN"/>
        </w:rPr>
        <w:t>菌棒机械化制作生产线</w:t>
      </w:r>
      <w:r>
        <w:rPr>
          <w:rFonts w:hint="eastAsia"/>
          <w:lang w:eastAsia="zh-CN"/>
        </w:rPr>
        <w:t>。更为关键的是，企业投资建造的</w:t>
      </w:r>
      <w:r>
        <w:rPr>
          <w:rFonts w:hint="eastAsia"/>
          <w:b/>
          <w:bCs/>
          <w:lang w:eastAsia="zh-CN"/>
        </w:rPr>
        <w:t>冷库</w:t>
      </w:r>
      <w:r>
        <w:rPr>
          <w:rFonts w:hint="eastAsia"/>
          <w:lang w:eastAsia="zh-CN"/>
        </w:rPr>
        <w:t>无偿提供给农民使用——在食用菌产业中，冷链仓储是决定产品品质和售价的关键环节，而单个农户绝无能力自建冷库。企业的这一投入，实质上是将</w:t>
      </w:r>
      <w:r>
        <w:rPr>
          <w:rFonts w:hint="eastAsia" w:ascii="宋体" w:hAnsi="宋体" w:eastAsia="宋体" w:cs="宋体"/>
          <w:b/>
          <w:bCs/>
          <w:lang w:eastAsia="zh-CN"/>
        </w:rPr>
        <w:t>“</w:t>
      </w:r>
      <w:r>
        <w:rPr>
          <w:rFonts w:hint="eastAsia"/>
          <w:b/>
          <w:bCs/>
          <w:lang w:eastAsia="zh-CN"/>
        </w:rPr>
        <w:t>专用性资产</w:t>
      </w:r>
      <w:r>
        <w:rPr>
          <w:rFonts w:hint="eastAsia" w:ascii="宋体" w:hAnsi="宋体" w:eastAsia="宋体" w:cs="宋体"/>
          <w:b/>
          <w:bCs/>
          <w:lang w:eastAsia="zh-CN"/>
        </w:rPr>
        <w:t>”</w:t>
      </w:r>
      <w:r>
        <w:rPr>
          <w:rFonts w:hint="eastAsia"/>
          <w:lang w:eastAsia="zh-CN"/>
        </w:rPr>
        <w:t>的</w:t>
      </w:r>
      <w:r>
        <w:rPr>
          <w:rFonts w:hint="eastAsia"/>
          <w:b/>
          <w:bCs/>
          <w:lang w:eastAsia="zh-CN"/>
        </w:rPr>
        <w:t>沉没成本</w:t>
      </w:r>
      <w:r>
        <w:rPr>
          <w:rFonts w:hint="eastAsia"/>
          <w:lang w:eastAsia="zh-CN"/>
        </w:rPr>
        <w:t>内部化，降低了农户参与产业分工的准入门槛。</w:t>
      </w:r>
    </w:p>
    <w:p w14:paraId="05651247" w14:textId="77777777" w:rsidR="001F2E16" w:rsidRDefault="00000000">
      <w:pPr>
        <w:ind w:firstLine="480"/>
        <w:rPr>
          <w:lang w:eastAsia="zh-CN"/>
        </w:rPr>
      </w:pPr>
      <w:r>
        <w:rPr>
          <w:rFonts w:hint="eastAsia"/>
          <w:lang w:eastAsia="zh-CN"/>
        </w:rPr>
        <w:t>在人力资本要素方面，</w:t>
      </w:r>
      <w:r>
        <w:rPr>
          <w:rFonts w:hint="eastAsia"/>
          <w:b/>
          <w:bCs/>
          <w:lang w:eastAsia="zh-CN"/>
        </w:rPr>
        <w:t>2008</w:t>
      </w:r>
      <w:r>
        <w:rPr>
          <w:rFonts w:hint="eastAsia"/>
          <w:b/>
          <w:bCs/>
          <w:lang w:eastAsia="zh-CN"/>
        </w:rPr>
        <w:t>年</w:t>
      </w:r>
      <w:r>
        <w:rPr>
          <w:rFonts w:hint="eastAsia"/>
          <w:lang w:eastAsia="zh-CN"/>
        </w:rPr>
        <w:t>创办的</w:t>
      </w:r>
      <w:r>
        <w:rPr>
          <w:rFonts w:hint="eastAsia"/>
          <w:b/>
          <w:bCs/>
          <w:lang w:eastAsia="zh-CN"/>
        </w:rPr>
        <w:t>农户食用菌培训学校</w:t>
      </w:r>
      <w:r>
        <w:rPr>
          <w:rFonts w:hint="eastAsia"/>
          <w:lang w:eastAsia="zh-CN"/>
        </w:rPr>
        <w:t>是天和农业最具前瞻性的制度创新。学校开展产前、产中、产后</w:t>
      </w:r>
      <w:r>
        <w:rPr>
          <w:rFonts w:hint="eastAsia"/>
          <w:b/>
          <w:bCs/>
          <w:lang w:eastAsia="zh-CN"/>
        </w:rPr>
        <w:t>全流程技术辅导</w:t>
      </w:r>
      <w:r>
        <w:rPr>
          <w:rFonts w:hint="eastAsia"/>
          <w:lang w:eastAsia="zh-CN"/>
        </w:rPr>
        <w:t>，内容涵盖菌种</w:t>
      </w:r>
      <w:r>
        <w:rPr>
          <w:rFonts w:hint="eastAsia"/>
          <w:lang w:eastAsia="zh-CN"/>
        </w:rPr>
        <w:lastRenderedPageBreak/>
        <w:t>接种、大棚管理、病虫害绿色防控、采收分级等</w:t>
      </w:r>
      <w:r>
        <w:rPr>
          <w:rFonts w:hint="eastAsia"/>
          <w:b/>
          <w:bCs/>
          <w:lang w:eastAsia="zh-CN"/>
        </w:rPr>
        <w:t>全产业链环节</w:t>
      </w:r>
      <w:r>
        <w:rPr>
          <w:rFonts w:hint="eastAsia"/>
          <w:lang w:eastAsia="zh-CN"/>
        </w:rPr>
        <w:t>。经龙泉市科委组织考试，青山村基地农户全部取得</w:t>
      </w:r>
      <w:r>
        <w:rPr>
          <w:rFonts w:hint="eastAsia"/>
          <w:b/>
          <w:bCs/>
          <w:lang w:eastAsia="zh-CN"/>
        </w:rPr>
        <w:t>农民技术职称</w:t>
      </w:r>
      <w:r>
        <w:rPr>
          <w:rFonts w:hint="eastAsia"/>
          <w:lang w:eastAsia="zh-CN"/>
        </w:rPr>
        <w:t>，成为持证上岗的</w:t>
      </w:r>
      <w:r>
        <w:rPr>
          <w:rFonts w:hint="eastAsia" w:ascii="宋体" w:hAnsi="宋体" w:eastAsia="宋体" w:cs="宋体"/>
          <w:b/>
          <w:bCs/>
          <w:lang w:eastAsia="zh-CN"/>
        </w:rPr>
        <w:t>“</w:t>
      </w:r>
      <w:r>
        <w:rPr>
          <w:rFonts w:hint="eastAsia"/>
          <w:b/>
          <w:bCs/>
          <w:lang w:eastAsia="zh-CN"/>
        </w:rPr>
        <w:t>产业工人</w:t>
      </w:r>
      <w:r>
        <w:rPr>
          <w:rFonts w:hint="eastAsia" w:ascii="宋体" w:hAnsi="宋体" w:eastAsia="宋体" w:cs="宋体"/>
          <w:b/>
          <w:bCs/>
          <w:lang w:eastAsia="zh-CN"/>
        </w:rPr>
        <w:t>”</w:t>
      </w:r>
      <w:r>
        <w:rPr>
          <w:rFonts w:hint="eastAsia"/>
          <w:lang w:eastAsia="zh-CN"/>
        </w:rPr>
        <w:t>。这一制度设计的深层意义在于：它改变了传统农业中</w:t>
      </w:r>
      <w:r>
        <w:rPr>
          <w:rFonts w:hint="eastAsia" w:ascii="宋体" w:hAnsi="宋体" w:eastAsia="宋体" w:cs="宋体"/>
          <w:b/>
          <w:bCs/>
          <w:lang w:eastAsia="zh-CN"/>
        </w:rPr>
        <w:t>“</w:t>
      </w:r>
      <w:r>
        <w:rPr>
          <w:rFonts w:hint="eastAsia"/>
          <w:b/>
          <w:bCs/>
          <w:lang w:eastAsia="zh-CN"/>
        </w:rPr>
        <w:t>经验传承、口耳相传</w:t>
      </w:r>
      <w:r>
        <w:rPr>
          <w:rFonts w:hint="eastAsia" w:ascii="宋体" w:hAnsi="宋体" w:eastAsia="宋体" w:cs="宋体"/>
          <w:b/>
          <w:bCs/>
          <w:lang w:eastAsia="zh-CN"/>
        </w:rPr>
        <w:t>”</w:t>
      </w:r>
      <w:r>
        <w:rPr>
          <w:rFonts w:hint="eastAsia"/>
          <w:lang w:eastAsia="zh-CN"/>
        </w:rPr>
        <w:t>的知识传递模式，将食用菌栽培技术编码为可标准化、可考核、可扩散的正式知识，从而实现了农户</w:t>
      </w:r>
      <w:r>
        <w:rPr>
          <w:rFonts w:hint="eastAsia"/>
          <w:b/>
          <w:bCs/>
          <w:lang w:eastAsia="zh-CN"/>
        </w:rPr>
        <w:t>人力资本</w:t>
      </w:r>
      <w:r>
        <w:rPr>
          <w:rFonts w:hint="eastAsia"/>
          <w:lang w:eastAsia="zh-CN"/>
        </w:rPr>
        <w:t>的</w:t>
      </w:r>
      <w:r>
        <w:rPr>
          <w:rFonts w:hint="eastAsia"/>
          <w:b/>
          <w:bCs/>
          <w:lang w:eastAsia="zh-CN"/>
        </w:rPr>
        <w:t>系统性跃迁</w:t>
      </w:r>
      <w:r>
        <w:rPr>
          <w:rFonts w:hint="eastAsia"/>
          <w:lang w:eastAsia="zh-CN"/>
        </w:rPr>
        <w:t>。</w:t>
      </w:r>
    </w:p>
    <w:p>
      <w:pPr>
        <w:ind w:firstLine="480"/>
        <w:rPr>
          <w:color w:val="FF0000"/>
          <w:lang w:eastAsia="zh-CN"/>
        </w:rPr>
      </w:pPr>
      <w:r>
        <w:rPr>
          <w:rFonts w:hint="eastAsia"/>
          <w:color w:val="FF0000"/>
          <w:lang w:eastAsia="zh-CN"/>
        </w:rPr>
        <w:t xml:space="preserve">土地、物质与人力资本三项准入赋能举措形式上分属不同要素门类，其制度逻辑却高度一致，均指向同一项操作——把原本应由农户承担的固定成本整体前移至企业端。土地租金由企业按年度支付而使用权无偿让渡，冷库与菌棒机械化制作生产线由企业投资建设并向农户开放使用，技术培训由企业办学承担、农户经龙泉市科委考试取得农民技术职称。三者叠加的净效果，是把山区小农户进入现代食用菌产业所需的初始投入压缩至接近于零，使其只需投入可变的劳动力与在地经验，即可在产业分工中获得一个稳定位置。</w:t>
      </w:r>
    </w:p>
    <w:p>
      <w:pPr>
        <w:ind w:firstLine="480"/>
        <w:rPr>
          <w:color w:val="FF0000"/>
          <w:lang w:eastAsia="zh-CN"/>
        </w:rPr>
      </w:pPr>
      <w:r>
        <w:rPr>
          <w:rFonts w:hint="eastAsia"/>
          <w:color w:val="FF0000"/>
          <w:lang w:eastAsia="zh-CN"/>
        </w:rPr>
        <w:t xml:space="preserve">这一安排的独特之处不在让利的额度，而在让利的时序。一般订单农业以合同签订为合作关系的起算点，要素约束留由农户自行消化，企业的介入止于收购承诺；天和农业则把要素赋权整体前置于契约之前，使合同成为既有合作关系的确认书，而非陌生主体之间的博弈工具。时序前移改变了信任的生成方式：农户在尚未交付任何产出时即已观察到企业不可撤回的投入，对机会主义的疑虑因而在缔约前就被部分消解，后续的谈判成本与监督成本随之下降。落到本章的经验层面，这也解释了备耕阶段的统一调度何以能够低成本推行——农户接受统一标准，并非主要出于合同罚则的威慑，而是基于要素已经到位的既成事实。至于这种前置让渡在长期关系中同时产生的锁定效应及其两面性，属于机理层面的问题，留待后文分析。</w:t>
      </w:r>
    </w:p>
    <w:p xmlns:a="http://schemas.openxmlformats.org/drawingml/2006/main" xmlns:pic="http://schemas.openxmlformats.org/drawingml/2006/picture">
      <w:pPr>
        <w:keepNext/>
        <w:widowControl w:val="0"/>
        <w:ind w:firstLineChars="0" w:firstLine="0"/>
        <w:jc w:val="center"/>
      </w:pPr>
      <w:r>
        <w:rPr>
          <w:noProof/>
          <w:kern w:val="2"/>
          <w:sz w:val="21"/>
          <w:szCs w:val="24"/>
          <w:lang w:eastAsia="zh-CN"/>
        </w:rPr>
        <w:drawing>
          <wp:inline distT="0" distB="0" distL="114300" distR="114300">
            <wp:extent cx="5270000" cy="2891807"/>
            <wp:effectExtent l="0" t="0" r="0" b="0"/>
            <wp:docPr id="902" name="图片 902"/>
            <wp:cNvGraphicFramePr>
              <a:graphicFrameLocks noChangeAspect="1"/>
            </wp:cNvGraphicFramePr>
            <a:graphic>
              <a:graphicData uri="http://schemas.openxmlformats.org/drawingml/2006/picture">
                <pic:pic>
                  <pic:nvPicPr>
                    <pic:cNvPr id="902" name="图片 902"/>
                    <pic:cNvPicPr>
                      <a:picLocks noChangeAspect="1"/>
                    </pic:cNvPicPr>
                  </pic:nvPicPr>
                  <pic:blipFill>
                    <a:blip r:embed="rId201"/>
                    <a:stretch>
                      <a:fillRect/>
                    </a:stretch>
                  </pic:blipFill>
                  <pic:spPr>
                    <a:xfrm>
                      <a:off x="0" y="0"/>
                      <a:ext cx="5270000" cy="2891807"/>
                    </a:xfrm>
                    <a:prstGeom prst="rect">
                      <a:avLst/>
                    </a:prstGeom>
                    <a:ln>
                      <a:noFill/>
                    </a:ln>
                  </pic:spPr>
                </pic:pic>
              </a:graphicData>
            </a:graphic>
          </wp:inline>
        </w:drawing>
      </w:r>
    </w:p>
    <w:p>
      <w:pPr>
        <w:pStyle w:val="a7"/>
        <w:ind w:firstLineChars="0" w:firstLine="0"/>
        <w:jc w:val="center"/>
        <w:rPr>
          <w:color w:val="FF0000"/>
          <w:lang w:eastAsia="zh-CN"/>
        </w:rPr>
      </w:pPr>
      <w:r>
        <w:rPr>
          <w:rFonts w:hint="eastAsia"/>
          <w:color w:val="FF0000"/>
          <w:lang w:eastAsia="zh-CN"/>
        </w:rPr>
        <w:t>图</w:t>
      </w:r>
      <w:r>
        <w:rPr>
          <w:rFonts w:hint="eastAsia"/>
          <w:color w:val="FF0000"/>
          <w:lang w:eastAsia="zh-CN"/>
        </w:rPr>
        <w:t xml:space="preserve"> </w:t>
      </w:r>
      <w:r>
        <w:rPr>
          <w:rFonts w:hint="eastAsia"/>
          <w:color w:val="FF0000"/>
          <w:lang w:eastAsia="zh-CN"/>
        </w:rPr>
        <w:t>3</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6</w:t>
      </w:r>
      <w:r>
        <w:rPr>
          <w:color w:val="FF0000"/>
          <w:lang w:eastAsia="zh-CN"/>
        </w:rPr>
        <w:fldChar w:fldCharType="end"/>
      </w:r>
      <w:r>
        <w:rPr>
          <w:rFonts w:hint="eastAsia"/>
          <w:color w:val="FF0000"/>
          <w:lang w:eastAsia="zh-CN"/>
        </w:rPr>
        <w:t xml:space="preserve"> </w:t>
      </w:r>
      <w:r>
        <w:rPr>
          <w:rFonts w:hint="eastAsia"/>
          <w:color w:val="FF0000"/>
          <w:lang w:eastAsia="zh-CN"/>
        </w:rPr>
        <w:t xml:space="preserve">准入赋能：三重要素门槛的破解路径图</w:t>
      </w:r>
    </w:p>
    <w:p w14:paraId="117ACF37" w14:textId="77777777" w:rsidR="001F2E16" w:rsidRDefault="00000000">
      <w:pPr>
        <w:pStyle w:val="3"/>
        <w:spacing w:before="312" w:after="312"/>
        <w:ind w:firstLine="480"/>
        <w:rPr>
          <w:lang w:eastAsia="zh-CN"/>
        </w:rPr>
      </w:pPr>
      <w:bookmarkStart w:id="73" w:name="_Toc17850"/>
      <w:r>
        <w:rPr>
          <w:rFonts w:hint="eastAsia"/>
          <w:lang w:eastAsia="zh-CN"/>
        </w:rPr>
        <w:t>过程管控：从</w:t>
      </w:r>
      <w:r>
        <w:rPr>
          <w:rFonts w:hint="eastAsia" w:ascii="宋体" w:hAnsi="宋体" w:eastAsia="宋体" w:cs="宋体"/>
          <w:lang w:eastAsia="zh-CN"/>
        </w:rPr>
        <w:t>“</w:t>
      </w:r>
      <w:r>
        <w:rPr>
          <w:rFonts w:hint="eastAsia"/>
          <w:lang w:eastAsia="zh-CN"/>
        </w:rPr>
        <w:t>结果验收</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全程嵌入</w:t>
      </w:r>
      <w:r>
        <w:rPr>
          <w:rFonts w:hint="eastAsia" w:ascii="宋体" w:hAnsi="宋体" w:eastAsia="宋体" w:cs="宋体"/>
          <w:lang w:eastAsia="zh-CN"/>
        </w:rPr>
        <w:t>”</w:t>
      </w:r>
      <w:r>
        <w:rPr>
          <w:rFonts w:hint="eastAsia"/>
          <w:lang w:eastAsia="zh-CN"/>
        </w:rPr>
        <w:t>的质量治理</w:t>
      </w:r>
      <w:bookmarkEnd w:id="73"/>
    </w:p>
    <w:p w14:paraId="2F6C24E8" w14:textId="77777777" w:rsidR="001F2E16" w:rsidRDefault="00000000">
      <w:pPr>
        <w:ind w:firstLine="480"/>
        <w:rPr>
          <w:lang w:eastAsia="zh-CN"/>
        </w:rPr>
      </w:pPr>
      <w:r>
        <w:rPr>
          <w:rFonts w:hint="eastAsia"/>
          <w:lang w:eastAsia="zh-CN"/>
        </w:rPr>
        <w:t>准入赋能解决了</w:t>
      </w:r>
      <w:r>
        <w:rPr>
          <w:rFonts w:hint="eastAsia" w:ascii="宋体" w:hAnsi="宋体" w:eastAsia="宋体" w:cs="宋体"/>
          <w:lang w:eastAsia="zh-CN"/>
        </w:rPr>
        <w:t>“</w:t>
      </w:r>
      <w:r>
        <w:rPr>
          <w:rFonts w:hint="eastAsia"/>
          <w:lang w:eastAsia="zh-CN"/>
        </w:rPr>
        <w:t>农户能不能种</w:t>
      </w:r>
      <w:r>
        <w:rPr>
          <w:rFonts w:hint="eastAsia" w:ascii="宋体" w:hAnsi="宋体" w:eastAsia="宋体" w:cs="宋体"/>
          <w:lang w:eastAsia="zh-CN"/>
        </w:rPr>
        <w:t>”</w:t>
      </w:r>
      <w:r>
        <w:rPr>
          <w:rFonts w:hint="eastAsia"/>
          <w:lang w:eastAsia="zh-CN"/>
        </w:rPr>
        <w:t>的问题，过程管控则回答</w:t>
      </w:r>
      <w:r>
        <w:rPr>
          <w:rFonts w:hint="eastAsia" w:ascii="宋体" w:hAnsi="宋体" w:eastAsia="宋体" w:cs="宋体"/>
          <w:lang w:eastAsia="zh-CN"/>
        </w:rPr>
        <w:t>“</w:t>
      </w:r>
      <w:r>
        <w:rPr>
          <w:rFonts w:hint="eastAsia"/>
          <w:lang w:eastAsia="zh-CN"/>
        </w:rPr>
        <w:t>种得好不好</w:t>
      </w:r>
      <w:r>
        <w:rPr>
          <w:rFonts w:hint="eastAsia" w:ascii="宋体" w:hAnsi="宋体" w:eastAsia="宋体" w:cs="宋体"/>
          <w:lang w:eastAsia="zh-CN"/>
        </w:rPr>
        <w:t>”</w:t>
      </w:r>
      <w:r>
        <w:rPr>
          <w:rFonts w:hint="eastAsia"/>
          <w:lang w:eastAsia="zh-CN"/>
        </w:rPr>
        <w:t>的问题。天和农业的过程管控机制，核心在于将企业的质量标准和管理能力嵌入到农户生产的全过程，而非仅仅在终端进行结果验收。</w:t>
      </w:r>
    </w:p>
    <w:p w14:paraId="62D0AD66" w14:textId="77777777" w:rsidR="001F2E16" w:rsidRDefault="00000000">
      <w:pPr>
        <w:ind w:firstLine="480"/>
        <w:rPr>
          <w:lang w:eastAsia="zh-CN"/>
        </w:rPr>
      </w:pPr>
      <w:r>
        <w:rPr>
          <w:rFonts w:hint="eastAsia"/>
          <w:lang w:eastAsia="zh-CN"/>
        </w:rPr>
        <w:t>首先，种植标准的统一化。企业与签约农户在备耕前即明确接种时间、温湿度控制、采收标准等</w:t>
      </w:r>
      <w:r>
        <w:rPr>
          <w:rFonts w:hint="eastAsia"/>
          <w:b/>
          <w:bCs/>
          <w:lang w:eastAsia="zh-CN"/>
        </w:rPr>
        <w:t>全周期技术参数</w:t>
      </w:r>
      <w:r>
        <w:rPr>
          <w:rFonts w:hint="eastAsia"/>
          <w:lang w:eastAsia="zh-CN"/>
        </w:rPr>
        <w:t>，并要求农户严格按成熟标准分批采收、当日鲜菇就地标准化晒干、干品做好防尘防潮分装并标注地块与采收信息。这种</w:t>
      </w:r>
      <w:r>
        <w:rPr>
          <w:rFonts w:hint="eastAsia" w:ascii="宋体" w:hAnsi="宋体" w:eastAsia="宋体" w:cs="宋体"/>
          <w:b/>
          <w:bCs/>
          <w:lang w:eastAsia="zh-CN"/>
        </w:rPr>
        <w:t>“</w:t>
      </w:r>
      <w:r>
        <w:rPr>
          <w:rFonts w:hint="eastAsia"/>
          <w:b/>
          <w:bCs/>
          <w:lang w:eastAsia="zh-CN"/>
        </w:rPr>
        <w:t>产前定标</w:t>
      </w:r>
      <w:r>
        <w:rPr>
          <w:rFonts w:hint="eastAsia" w:ascii="宋体" w:hAnsi="宋体" w:eastAsia="宋体" w:cs="宋体"/>
          <w:b/>
          <w:bCs/>
          <w:lang w:eastAsia="zh-CN"/>
        </w:rPr>
        <w:t>”</w:t>
      </w:r>
      <w:r>
        <w:rPr>
          <w:rFonts w:hint="eastAsia"/>
          <w:lang w:eastAsia="zh-CN"/>
        </w:rPr>
        <w:t>的做法，将原本分散的农户生产纳入到统一的质量管理体系中，为后续的品牌运营和出口认证奠定了产品一致性基础。</w:t>
      </w:r>
    </w:p>
    <w:p w14:paraId="7A990914" w14:textId="77777777" w:rsidR="001F2E16" w:rsidRDefault="00000000">
      <w:pPr>
        <w:ind w:firstLine="480"/>
        <w:rPr>
          <w:lang w:eastAsia="zh-CN"/>
        </w:rPr>
      </w:pPr>
      <w:r>
        <w:rPr>
          <w:rFonts w:hint="eastAsia"/>
          <w:lang w:eastAsia="zh-CN"/>
        </w:rPr>
        <w:t>其次，技术服务的日常化。天和农业在每个基地配备</w:t>
      </w:r>
      <w:r>
        <w:rPr>
          <w:rFonts w:hint="eastAsia"/>
          <w:b/>
          <w:bCs/>
          <w:lang w:eastAsia="zh-CN"/>
        </w:rPr>
        <w:t>专职植保员</w:t>
      </w:r>
      <w:r>
        <w:rPr>
          <w:rFonts w:hint="eastAsia"/>
          <w:lang w:eastAsia="zh-CN"/>
        </w:rPr>
        <w:t>，负责日常巡查、现场指导和病虫害处理。根据调研，企业与农户之间</w:t>
      </w:r>
      <w:r>
        <w:rPr>
          <w:rFonts w:hint="eastAsia" w:ascii="宋体" w:hAnsi="宋体" w:eastAsia="宋体" w:cs="宋体"/>
          <w:b/>
          <w:bCs/>
          <w:lang w:eastAsia="zh-CN"/>
        </w:rPr>
        <w:t>“</w:t>
      </w:r>
      <w:r>
        <w:rPr>
          <w:rFonts w:hint="eastAsia"/>
          <w:b/>
          <w:bCs/>
          <w:lang w:eastAsia="zh-CN"/>
        </w:rPr>
        <w:t>基本无冲突，都是共同探讨学习</w:t>
      </w:r>
      <w:r>
        <w:rPr>
          <w:rFonts w:hint="eastAsia" w:ascii="宋体" w:hAnsi="宋体" w:eastAsia="宋体" w:cs="宋体"/>
          <w:b/>
          <w:bCs/>
          <w:lang w:eastAsia="zh-CN"/>
        </w:rPr>
        <w:t>”</w:t>
      </w:r>
      <w:r>
        <w:rPr>
          <w:rFonts w:hint="eastAsia"/>
          <w:lang w:eastAsia="zh-CN"/>
        </w:rPr>
        <w:t>，植保员与农户之间形成了技术协作而非行政命令的关系。这种</w:t>
      </w:r>
      <w:r>
        <w:rPr>
          <w:rFonts w:hint="eastAsia" w:ascii="宋体" w:hAnsi="宋体" w:eastAsia="宋体" w:cs="宋体"/>
          <w:b/>
          <w:bCs/>
          <w:lang w:eastAsia="zh-CN"/>
        </w:rPr>
        <w:t>“</w:t>
      </w:r>
      <w:r>
        <w:rPr>
          <w:rFonts w:hint="eastAsia"/>
          <w:b/>
          <w:bCs/>
          <w:lang w:eastAsia="zh-CN"/>
        </w:rPr>
        <w:t>嵌入式技术服务</w:t>
      </w:r>
      <w:r>
        <w:rPr>
          <w:rFonts w:hint="eastAsia" w:ascii="宋体" w:hAnsi="宋体" w:eastAsia="宋体" w:cs="宋体"/>
          <w:b/>
          <w:bCs/>
          <w:lang w:eastAsia="zh-CN"/>
        </w:rPr>
        <w:t>”</w:t>
      </w:r>
      <w:r>
        <w:rPr>
          <w:rFonts w:hint="eastAsia"/>
          <w:lang w:eastAsia="zh-CN"/>
        </w:rPr>
        <w:t>不同于传统农业技术推广中</w:t>
      </w:r>
      <w:r>
        <w:rPr>
          <w:rFonts w:hint="eastAsia" w:ascii="宋体" w:hAnsi="宋体" w:eastAsia="宋体" w:cs="宋体"/>
          <w:lang w:eastAsia="zh-CN"/>
        </w:rPr>
        <w:t>“</w:t>
      </w:r>
      <w:r>
        <w:rPr>
          <w:rFonts w:hint="eastAsia"/>
          <w:lang w:eastAsia="zh-CN"/>
        </w:rPr>
        <w:t>发发资料、讲讲课件</w:t>
      </w:r>
      <w:r>
        <w:rPr>
          <w:rFonts w:hint="eastAsia" w:ascii="宋体" w:hAnsi="宋体" w:eastAsia="宋体" w:cs="宋体"/>
          <w:lang w:eastAsia="zh-CN"/>
        </w:rPr>
        <w:t>”</w:t>
      </w:r>
      <w:r>
        <w:rPr>
          <w:rFonts w:hint="eastAsia"/>
          <w:lang w:eastAsia="zh-CN"/>
        </w:rPr>
        <w:t>的形式主义，而是通过高频率、面对面、问题解决导向的互动，实现了知识从企业向农户的有效转移。</w:t>
      </w:r>
    </w:p>
    <w:p w14:paraId="5BFE3B1A" w14:textId="77777777" w:rsidR="001F2E16" w:rsidRDefault="00000000">
      <w:pPr>
        <w:ind w:firstLine="480"/>
        <w:rPr>
          <w:lang w:eastAsia="zh-CN"/>
        </w:rPr>
      </w:pPr>
      <w:r>
        <w:rPr>
          <w:rFonts w:hint="eastAsia"/>
          <w:lang w:eastAsia="zh-CN"/>
        </w:rPr>
        <w:t>再次，质量追溯的</w:t>
      </w:r>
      <w:r>
        <w:rPr>
          <w:rFonts w:hint="eastAsia"/>
          <w:b/>
          <w:bCs/>
          <w:lang w:eastAsia="zh-CN"/>
        </w:rPr>
        <w:t>档案化</w:t>
      </w:r>
      <w:r>
        <w:rPr>
          <w:rFonts w:hint="eastAsia"/>
          <w:lang w:eastAsia="zh-CN"/>
        </w:rPr>
        <w:t>。企业在备耕阶段即建立农户档案，登记地块面积、物资领用信息，并要求农户如实记录农事操作、遵守</w:t>
      </w:r>
      <w:r>
        <w:rPr>
          <w:rFonts w:hint="eastAsia"/>
          <w:b/>
          <w:bCs/>
          <w:lang w:eastAsia="zh-CN"/>
        </w:rPr>
        <w:t>农残管控</w:t>
      </w:r>
      <w:r>
        <w:rPr>
          <w:rFonts w:hint="eastAsia"/>
          <w:lang w:eastAsia="zh-CN"/>
        </w:rPr>
        <w:t>要求。这一档案系统构成了产品质量追溯的基础，使每一批次产品都能追溯到具体地块和责任人。值得注意的是，调研显示天和农业目前尚未引入</w:t>
      </w:r>
      <w:r>
        <w:rPr>
          <w:rFonts w:hint="eastAsia"/>
          <w:b/>
          <w:bCs/>
          <w:lang w:eastAsia="zh-CN"/>
        </w:rPr>
        <w:t>物联网</w:t>
      </w:r>
      <w:r>
        <w:rPr>
          <w:rFonts w:hint="eastAsia"/>
          <w:lang w:eastAsia="zh-CN"/>
        </w:rPr>
        <w:t>等数字化管理系统，其过程管控主要依靠</w:t>
      </w:r>
      <w:r>
        <w:rPr>
          <w:rFonts w:hint="eastAsia" w:ascii="宋体" w:hAnsi="宋体" w:eastAsia="宋体" w:cs="宋体"/>
          <w:b/>
          <w:bCs/>
          <w:lang w:eastAsia="zh-CN"/>
        </w:rPr>
        <w:t>“</w:t>
      </w:r>
      <w:r>
        <w:rPr>
          <w:rFonts w:hint="eastAsia"/>
          <w:b/>
          <w:bCs/>
          <w:lang w:eastAsia="zh-CN"/>
        </w:rPr>
        <w:t>人防</w:t>
      </w:r>
      <w:r>
        <w:rPr>
          <w:rFonts w:hint="eastAsia"/>
          <w:b/>
          <w:bCs/>
          <w:lang w:eastAsia="zh-CN"/>
        </w:rPr>
        <w:t>+</w:t>
      </w:r>
      <w:r>
        <w:rPr>
          <w:rFonts w:hint="eastAsia"/>
          <w:b/>
          <w:bCs/>
          <w:lang w:eastAsia="zh-CN"/>
        </w:rPr>
        <w:t>制度</w:t>
      </w:r>
      <w:r>
        <w:rPr>
          <w:rFonts w:hint="eastAsia" w:ascii="宋体" w:hAnsi="宋体" w:eastAsia="宋体" w:cs="宋体"/>
          <w:b/>
          <w:bCs/>
          <w:lang w:eastAsia="zh-CN"/>
        </w:rPr>
        <w:t>”</w:t>
      </w:r>
      <w:r>
        <w:rPr>
          <w:rFonts w:hint="eastAsia"/>
          <w:lang w:eastAsia="zh-CN"/>
        </w:rPr>
        <w:t>的传统模式。这在一定程度上反映了山区农业企业</w:t>
      </w:r>
      <w:r>
        <w:rPr>
          <w:rFonts w:hint="eastAsia"/>
          <w:b/>
          <w:bCs/>
          <w:lang w:eastAsia="zh-CN"/>
        </w:rPr>
        <w:t>数字化转型</w:t>
      </w:r>
      <w:r>
        <w:rPr>
          <w:rFonts w:hint="eastAsia"/>
          <w:lang w:eastAsia="zh-CN"/>
        </w:rPr>
        <w:t>的现实约束，但也从侧面印证了其制度设计的扎实性——即使没有高科技加持，依靠严密的组织体系和</w:t>
      </w:r>
      <w:r>
        <w:rPr>
          <w:rFonts w:hint="eastAsia"/>
          <w:b/>
          <w:bCs/>
          <w:lang w:eastAsia="zh-CN"/>
        </w:rPr>
        <w:t>人际信任网络</w:t>
      </w:r>
      <w:r>
        <w:rPr>
          <w:rFonts w:hint="eastAsia"/>
          <w:lang w:eastAsia="zh-CN"/>
        </w:rPr>
        <w:t>，依然能够实现有效的质量治理。</w:t>
      </w:r>
    </w:p>
    <w:p w14:paraId="432E3195" w14:textId="77777777" w:rsidR="001F2E16" w:rsidRDefault="00000000">
      <w:pPr>
        <w:keepNext/>
        <w:widowControl w:val="0"/>
        <w:ind w:firstLineChars="0" w:firstLine="0"/>
        <w:jc w:val="center"/>
      </w:pPr>
      <w:r>
        <w:rPr>
          <w:rFonts w:asciiTheme="minorHAnsi" w:eastAsiaTheme="minorEastAsia" w:hAnsiTheme="minorHAnsi" w:hint="eastAsia"/>
          <w:noProof/>
          <w:kern w:val="2"/>
          <w:sz w:val="21"/>
          <w:szCs w:val="24"/>
          <w:lang w:eastAsia="zh-CN"/>
        </w:rPr>
        <w:lastRenderedPageBreak/>
        <w:drawing>
          <wp:inline distT="0" distB="0" distL="114300" distR="114300" wp14:anchorId="1D0E6216" wp14:editId="4BD5AC20">
            <wp:extent cx="5145405" cy="2620010"/>
            <wp:effectExtent l="0" t="0" r="0" b="8890"/>
            <wp:docPr id="51" name="图片 51" descr="微信图片_20260725171221_29058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微信图片_20260725171221_29058_1"/>
                    <pic:cNvPicPr>
                      <a:picLocks noChangeAspect="1"/>
                    </pic:cNvPicPr>
                  </pic:nvPicPr>
                  <pic:blipFill>
                    <a:blip r:embed="rId36"/>
                    <a:srcRect t="9496"/>
                    <a:stretch>
                      <a:fillRect/>
                    </a:stretch>
                  </pic:blipFill>
                  <pic:spPr>
                    <a:xfrm>
                      <a:off x="0" y="0"/>
                      <a:ext cx="5161906" cy="2628207"/>
                    </a:xfrm>
                    <a:prstGeom prst="rect">
                      <a:avLst/>
                    </a:prstGeom>
                    <a:ln>
                      <a:noFill/>
                    </a:ln>
                  </pic:spPr>
                </pic:pic>
              </a:graphicData>
            </a:graphic>
          </wp:inline>
        </w:drawing>
      </w:r>
    </w:p>
    <w:p w14:paraId="5E30F280" w14:textId="1A3DF586" w:rsidR="001F2E16" w:rsidRDefault="00000000">
      <w:pPr>
        <w:pStyle w:val="a7"/>
        <w:ind w:firstLine="400"/>
        <w:jc w:val="center"/>
        <w:rPr>
          <w:rFonts w:asciiTheme="minorHAnsi" w:eastAsiaTheme="minorEastAsia" w:hAnsiTheme="minorHAnsi"/>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3</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7</w:t>
      </w:r>
      <w:r>
        <w:rPr>
          <w:lang w:eastAsia="zh-CN"/>
        </w:rPr>
        <w:fldChar w:fldCharType="end"/>
      </w:r>
      <w:bookmarkStart w:id="74" w:name="_Toc29087"/>
      <w:r>
        <w:rPr>
          <w:rFonts w:hint="eastAsia"/>
          <w:lang w:eastAsia="zh-CN"/>
        </w:rPr>
        <w:t xml:space="preserve"> </w:t>
      </w:r>
      <w:r>
        <w:rPr>
          <w:lang w:eastAsia="zh-CN"/>
        </w:rPr>
        <w:t>食用菌全流程嵌入式质量管控流程图</w:t>
      </w:r>
      <w:bookmarkEnd w:id="74"/>
    </w:p>
    <w:p w14:paraId="16D3FC62" w14:textId="77777777" w:rsidR="001F2E16" w:rsidRDefault="00000000">
      <w:pPr>
        <w:pStyle w:val="3"/>
        <w:spacing w:before="312" w:after="312"/>
        <w:ind w:firstLine="480"/>
        <w:rPr>
          <w:lang w:eastAsia="zh-CN"/>
        </w:rPr>
      </w:pPr>
      <w:bookmarkStart w:id="75" w:name="_Toc8976"/>
      <w:r>
        <w:rPr>
          <w:rFonts w:hint="eastAsia"/>
          <w:lang w:eastAsia="zh-CN"/>
        </w:rPr>
        <w:t>收益保障：从</w:t>
      </w:r>
      <w:r>
        <w:rPr>
          <w:rFonts w:hint="eastAsia" w:ascii="宋体" w:hAnsi="宋体" w:eastAsia="宋体" w:cs="宋体"/>
          <w:lang w:eastAsia="zh-CN"/>
        </w:rPr>
        <w:t>“</w:t>
      </w:r>
      <w:r>
        <w:rPr>
          <w:rFonts w:hint="eastAsia"/>
          <w:lang w:eastAsia="zh-CN"/>
        </w:rPr>
        <w:t>一次性交易</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全周期共享</w:t>
      </w:r>
      <w:r>
        <w:rPr>
          <w:rFonts w:hint="eastAsia" w:ascii="宋体" w:hAnsi="宋体" w:eastAsia="宋体" w:cs="宋体"/>
          <w:lang w:eastAsia="zh-CN"/>
        </w:rPr>
        <w:t>”</w:t>
      </w:r>
      <w:r>
        <w:rPr>
          <w:rFonts w:hint="eastAsia"/>
          <w:lang w:eastAsia="zh-CN"/>
        </w:rPr>
        <w:t>的分配革命</w:t>
      </w:r>
      <w:bookmarkEnd w:id="75"/>
    </w:p>
    <w:p w14:paraId="5D85F3F2" w14:textId="77777777" w:rsidR="001F2E16" w:rsidRDefault="00000000">
      <w:pPr>
        <w:ind w:firstLine="480"/>
        <w:rPr>
          <w:lang w:eastAsia="zh-CN"/>
        </w:rPr>
      </w:pPr>
      <w:r>
        <w:rPr>
          <w:rFonts w:hint="eastAsia"/>
          <w:lang w:eastAsia="zh-CN"/>
        </w:rPr>
        <w:t>收益分配机制是联农带农的核心，也是传统订单农业矛盾最集中的领域。天和农业的收益保障机制，通过</w:t>
      </w:r>
      <w:r>
        <w:rPr>
          <w:rFonts w:hint="eastAsia" w:ascii="宋体" w:hAnsi="宋体" w:eastAsia="宋体" w:cs="宋体"/>
          <w:b/>
          <w:bCs/>
          <w:lang w:eastAsia="zh-CN"/>
        </w:rPr>
        <w:t>“</w:t>
      </w:r>
      <w:r>
        <w:rPr>
          <w:rFonts w:hint="eastAsia"/>
          <w:b/>
          <w:bCs/>
          <w:lang w:eastAsia="zh-CN"/>
        </w:rPr>
        <w:t>保底收购</w:t>
      </w:r>
      <w:r>
        <w:rPr>
          <w:rFonts w:hint="eastAsia"/>
          <w:b/>
          <w:bCs/>
          <w:lang w:eastAsia="zh-CN"/>
        </w:rPr>
        <w:t>+</w:t>
      </w:r>
      <w:r>
        <w:rPr>
          <w:rFonts w:hint="eastAsia"/>
          <w:b/>
          <w:bCs/>
          <w:lang w:eastAsia="zh-CN"/>
        </w:rPr>
        <w:t>二次返利</w:t>
      </w:r>
      <w:r>
        <w:rPr>
          <w:rFonts w:hint="eastAsia"/>
          <w:b/>
          <w:bCs/>
          <w:lang w:eastAsia="zh-CN"/>
        </w:rPr>
        <w:t>+</w:t>
      </w:r>
      <w:r>
        <w:rPr>
          <w:rFonts w:hint="eastAsia"/>
          <w:b/>
          <w:bCs/>
          <w:lang w:eastAsia="zh-CN"/>
        </w:rPr>
        <w:t>现结制度</w:t>
      </w:r>
      <w:r>
        <w:rPr>
          <w:rFonts w:hint="eastAsia" w:ascii="宋体" w:hAnsi="宋体" w:eastAsia="宋体" w:cs="宋体"/>
          <w:b/>
          <w:bCs/>
          <w:lang w:eastAsia="zh-CN"/>
        </w:rPr>
        <w:t>”</w:t>
      </w:r>
      <w:r>
        <w:rPr>
          <w:rFonts w:hint="eastAsia"/>
          <w:lang w:eastAsia="zh-CN"/>
        </w:rPr>
        <w:t>的三重设计，构建了一个风险共担、利益共享的分配格局。</w:t>
      </w:r>
    </w:p>
    <w:p w14:paraId="76EC7B87" w14:textId="77777777" w:rsidR="001F2E16" w:rsidRDefault="00000000">
      <w:pPr>
        <w:ind w:firstLine="480"/>
        <w:rPr>
          <w:lang w:eastAsia="zh-CN"/>
        </w:rPr>
      </w:pPr>
      <w:r>
        <w:rPr>
          <w:rFonts w:hint="eastAsia"/>
          <w:lang w:eastAsia="zh-CN"/>
        </w:rPr>
        <w:t>保底收购机制是天和农业收益保障的</w:t>
      </w:r>
      <w:r>
        <w:rPr>
          <w:rFonts w:hint="eastAsia" w:ascii="宋体" w:hAnsi="宋体" w:eastAsia="宋体" w:cs="宋体"/>
          <w:b/>
          <w:bCs/>
          <w:lang w:eastAsia="zh-CN"/>
        </w:rPr>
        <w:t>“</w:t>
      </w:r>
      <w:r>
        <w:rPr>
          <w:rFonts w:hint="eastAsia"/>
          <w:b/>
          <w:bCs/>
          <w:lang w:eastAsia="zh-CN"/>
        </w:rPr>
        <w:t>压舱石</w:t>
      </w:r>
      <w:r>
        <w:rPr>
          <w:rFonts w:hint="eastAsia" w:ascii="宋体" w:hAnsi="宋体" w:eastAsia="宋体" w:cs="宋体"/>
          <w:b/>
          <w:bCs/>
          <w:lang w:eastAsia="zh-CN"/>
        </w:rPr>
        <w:t>”</w:t>
      </w:r>
      <w:r>
        <w:rPr>
          <w:rFonts w:hint="eastAsia"/>
          <w:lang w:eastAsia="zh-CN"/>
        </w:rPr>
        <w:t>。企业与农户签订种植收购合同，约定</w:t>
      </w:r>
      <w:r>
        <w:rPr>
          <w:rFonts w:hint="eastAsia"/>
          <w:b/>
          <w:bCs/>
          <w:lang w:eastAsia="zh-CN"/>
        </w:rPr>
        <w:t>最低保护价</w:t>
      </w:r>
      <w:r>
        <w:rPr>
          <w:rFonts w:hint="eastAsia"/>
          <w:lang w:eastAsia="zh-CN"/>
        </w:rPr>
        <w:t>，在市场价格低于保护价时按</w:t>
      </w:r>
      <w:r>
        <w:rPr>
          <w:rFonts w:hint="eastAsia"/>
          <w:b/>
          <w:bCs/>
          <w:lang w:eastAsia="zh-CN"/>
        </w:rPr>
        <w:t>保护价</w:t>
      </w:r>
      <w:r>
        <w:rPr>
          <w:rFonts w:hint="eastAsia"/>
          <w:lang w:eastAsia="zh-CN"/>
        </w:rPr>
        <w:t>收购，在市场价格高于保护价时则按</w:t>
      </w:r>
      <w:r>
        <w:rPr>
          <w:rFonts w:hint="eastAsia"/>
          <w:b/>
          <w:bCs/>
          <w:lang w:eastAsia="zh-CN"/>
        </w:rPr>
        <w:t>市场价上浮</w:t>
      </w:r>
      <w:r>
        <w:rPr>
          <w:rFonts w:hint="eastAsia"/>
          <w:lang w:eastAsia="zh-CN"/>
        </w:rPr>
        <w:t>收购。这一机制的本质，是企业将市场价格波动的风险内部化，为农户提供了稳定的收入预期。调研显示，天和农业的合同签约率和续约率均达到</w:t>
      </w:r>
      <w:r>
        <w:rPr>
          <w:rFonts w:hint="eastAsia"/>
          <w:b/>
          <w:bCs/>
          <w:lang w:eastAsia="zh-CN"/>
        </w:rPr>
        <w:t>100%</w:t>
      </w:r>
      <w:r>
        <w:rPr>
          <w:rFonts w:hint="eastAsia"/>
          <w:lang w:eastAsia="zh-CN"/>
        </w:rPr>
        <w:t>，这在订单农业领域堪称奇迹——其背后正是保底收购机制所建立的强信任关系。</w:t>
      </w:r>
    </w:p>
    <w:p w14:paraId="694BEA78" w14:textId="77777777" w:rsidR="001F2E16" w:rsidRDefault="00000000">
      <w:pPr>
        <w:ind w:firstLine="480"/>
        <w:rPr>
          <w:lang w:eastAsia="zh-CN"/>
        </w:rPr>
      </w:pPr>
      <w:r>
        <w:rPr>
          <w:rFonts w:hint="eastAsia"/>
          <w:lang w:eastAsia="zh-CN"/>
        </w:rPr>
        <w:t>二次返利机制是收益保障的</w:t>
      </w:r>
      <w:r>
        <w:rPr>
          <w:rFonts w:hint="eastAsia" w:ascii="宋体" w:hAnsi="宋体" w:eastAsia="宋体" w:cs="宋体"/>
          <w:b/>
          <w:bCs/>
          <w:lang w:eastAsia="zh-CN"/>
        </w:rPr>
        <w:t>“</w:t>
      </w:r>
      <w:r>
        <w:rPr>
          <w:rFonts w:hint="eastAsia"/>
          <w:b/>
          <w:bCs/>
          <w:lang w:eastAsia="zh-CN"/>
        </w:rPr>
        <w:t>增值器</w:t>
      </w:r>
      <w:r>
        <w:rPr>
          <w:rFonts w:hint="eastAsia" w:ascii="宋体" w:hAnsi="宋体" w:eastAsia="宋体" w:cs="宋体"/>
          <w:b/>
          <w:bCs/>
          <w:lang w:eastAsia="zh-CN"/>
        </w:rPr>
        <w:t>”</w:t>
      </w:r>
      <w:r>
        <w:rPr>
          <w:rFonts w:hint="eastAsia"/>
          <w:lang w:eastAsia="zh-CN"/>
        </w:rPr>
        <w:t>。企业充分发挥自身产品精深加工和出口、内销销售网络的优势，对产品进行统一销售后进行二次利润返还的核算。这一机制打破了传统订单农业中</w:t>
      </w:r>
      <w:r>
        <w:rPr>
          <w:rFonts w:hint="eastAsia" w:ascii="宋体" w:hAnsi="宋体" w:eastAsia="宋体" w:cs="宋体"/>
          <w:b/>
          <w:bCs/>
          <w:lang w:eastAsia="zh-CN"/>
        </w:rPr>
        <w:t>“</w:t>
      </w:r>
      <w:r>
        <w:rPr>
          <w:rFonts w:hint="eastAsia"/>
          <w:b/>
          <w:bCs/>
          <w:lang w:eastAsia="zh-CN"/>
        </w:rPr>
        <w:t>企业赚加工和品牌钱、农户赚原料钱</w:t>
      </w:r>
      <w:r>
        <w:rPr>
          <w:rFonts w:hint="eastAsia" w:ascii="宋体" w:hAnsi="宋体" w:eastAsia="宋体" w:cs="宋体"/>
          <w:b/>
          <w:bCs/>
          <w:lang w:eastAsia="zh-CN"/>
        </w:rPr>
        <w:t>”</w:t>
      </w:r>
      <w:r>
        <w:rPr>
          <w:rFonts w:hint="eastAsia"/>
          <w:lang w:eastAsia="zh-CN"/>
        </w:rPr>
        <w:t>的</w:t>
      </w:r>
      <w:r>
        <w:rPr>
          <w:rFonts w:hint="eastAsia"/>
          <w:b/>
          <w:bCs/>
          <w:lang w:eastAsia="zh-CN"/>
        </w:rPr>
        <w:t>固化分工</w:t>
      </w:r>
      <w:r>
        <w:rPr>
          <w:rFonts w:hint="eastAsia"/>
          <w:lang w:eastAsia="zh-CN"/>
        </w:rPr>
        <w:t>，使农户能够分享到产业链后端的增值收益。虽然具体的返利比例因商业保密未能获取，但从</w:t>
      </w:r>
      <w:r>
        <w:rPr>
          <w:rFonts w:hint="eastAsia" w:ascii="宋体" w:hAnsi="宋体" w:eastAsia="宋体" w:cs="宋体"/>
          <w:lang w:eastAsia="zh-CN"/>
        </w:rPr>
        <w:t>“</w:t>
      </w:r>
      <w:r>
        <w:rPr>
          <w:rFonts w:hint="eastAsia"/>
          <w:lang w:eastAsia="zh-CN"/>
        </w:rPr>
        <w:t>基地农户年收入增幅达</w:t>
      </w:r>
      <w:r>
        <w:rPr>
          <w:rFonts w:hint="eastAsia"/>
          <w:b/>
          <w:bCs/>
          <w:lang w:eastAsia="zh-CN"/>
        </w:rPr>
        <w:t>15%</w:t>
      </w:r>
      <w:r>
        <w:rPr>
          <w:rFonts w:hint="eastAsia"/>
          <w:b/>
          <w:bCs/>
          <w:lang w:eastAsia="zh-CN"/>
        </w:rPr>
        <w:t>以上</w:t>
      </w:r>
      <w:r>
        <w:rPr>
          <w:rFonts w:hint="eastAsia" w:ascii="宋体" w:hAnsi="宋体" w:eastAsia="宋体" w:cs="宋体"/>
          <w:lang w:eastAsia="zh-CN"/>
        </w:rPr>
        <w:t>”</w:t>
      </w:r>
      <w:r>
        <w:rPr>
          <w:rFonts w:hint="eastAsia"/>
          <w:lang w:eastAsia="zh-CN"/>
        </w:rPr>
        <w:t>的公开数据可以推断，二次返利对农户收入增长的贡献显著。</w:t>
      </w:r>
    </w:p>
    <w:p w14:paraId="206EE453" w14:textId="77777777" w:rsidR="001F2E16" w:rsidRDefault="00000000">
      <w:pPr>
        <w:ind w:firstLine="480"/>
        <w:rPr>
          <w:lang w:eastAsia="zh-CN"/>
        </w:rPr>
      </w:pPr>
      <w:r>
        <w:rPr>
          <w:rFonts w:hint="eastAsia"/>
          <w:lang w:eastAsia="zh-CN"/>
        </w:rPr>
        <w:t>现结制度是收益保障的</w:t>
      </w:r>
      <w:r>
        <w:rPr>
          <w:rFonts w:hint="eastAsia" w:ascii="宋体" w:hAnsi="宋体" w:eastAsia="宋体" w:cs="宋体"/>
          <w:b/>
          <w:bCs/>
          <w:lang w:eastAsia="zh-CN"/>
        </w:rPr>
        <w:t>“</w:t>
      </w:r>
      <w:r>
        <w:rPr>
          <w:rFonts w:hint="eastAsia"/>
          <w:b/>
          <w:bCs/>
          <w:lang w:eastAsia="zh-CN"/>
        </w:rPr>
        <w:t>稳定器</w:t>
      </w:r>
      <w:r>
        <w:rPr>
          <w:rFonts w:hint="eastAsia" w:ascii="宋体" w:hAnsi="宋体" w:eastAsia="宋体" w:cs="宋体"/>
          <w:b/>
          <w:bCs/>
          <w:lang w:eastAsia="zh-CN"/>
        </w:rPr>
        <w:t>”</w:t>
      </w:r>
      <w:r>
        <w:rPr>
          <w:rFonts w:hint="eastAsia"/>
          <w:lang w:eastAsia="zh-CN"/>
        </w:rPr>
        <w:t>。与部分农业企业中常见的</w:t>
      </w:r>
      <w:r>
        <w:rPr>
          <w:rFonts w:hint="eastAsia" w:ascii="宋体" w:hAnsi="宋体" w:eastAsia="宋体" w:cs="宋体"/>
          <w:lang w:eastAsia="zh-CN"/>
        </w:rPr>
        <w:t>“</w:t>
      </w:r>
      <w:r>
        <w:rPr>
          <w:rFonts w:hint="eastAsia"/>
          <w:lang w:eastAsia="zh-CN"/>
        </w:rPr>
        <w:t>赊销压款</w:t>
      </w:r>
      <w:r>
        <w:rPr>
          <w:rFonts w:hint="eastAsia" w:ascii="宋体" w:hAnsi="宋体" w:eastAsia="宋体" w:cs="宋体"/>
          <w:lang w:eastAsia="zh-CN"/>
        </w:rPr>
        <w:t>”</w:t>
      </w:r>
      <w:r>
        <w:rPr>
          <w:rFonts w:hint="eastAsia"/>
          <w:lang w:eastAsia="zh-CN"/>
        </w:rPr>
        <w:t>做法不同，天和农业对农户收购款项实行</w:t>
      </w:r>
      <w:r>
        <w:rPr>
          <w:rFonts w:hint="eastAsia"/>
          <w:b/>
          <w:bCs/>
          <w:lang w:eastAsia="zh-CN"/>
        </w:rPr>
        <w:t>现结</w:t>
      </w:r>
      <w:r>
        <w:rPr>
          <w:rFonts w:hint="eastAsia"/>
          <w:lang w:eastAsia="zh-CN"/>
        </w:rPr>
        <w:t>，确保农户在交售产品后即时获得现金</w:t>
      </w:r>
      <w:r>
        <w:rPr>
          <w:rFonts w:hint="eastAsia"/>
          <w:lang w:eastAsia="zh-CN"/>
        </w:rPr>
        <w:lastRenderedPageBreak/>
        <w:t>收入。这一看似简单的财务安排，对现金流脆弱的山区小农户而言意义重大——它消除了农户的账款拖欠风险，增强了其生产投入能力，也强化了企业与农户之间的信任纽带。</w:t>
      </w:r>
    </w:p>
    <w:p w14:paraId="5939F8C0" w14:textId="77777777" w:rsidR="001F2E16" w:rsidRDefault="00000000">
      <w:pPr>
        <w:keepNext/>
        <w:widowControl w:val="0"/>
        <w:ind w:firstLineChars="0" w:firstLine="0"/>
        <w:jc w:val="center"/>
      </w:pPr>
      <w:r>
        <w:rPr>
          <w:rFonts w:asciiTheme="minorHAnsi" w:eastAsiaTheme="minorEastAsia" w:hAnsiTheme="minorHAnsi" w:hint="eastAsia"/>
          <w:noProof/>
          <w:kern w:val="2"/>
          <w:sz w:val="21"/>
          <w:szCs w:val="24"/>
          <w:lang w:eastAsia="zh-CN"/>
        </w:rPr>
        <w:drawing>
          <wp:inline distT="0" distB="0" distL="114300" distR="114300" wp14:anchorId="5F392210" wp14:editId="2DDCA2DE">
            <wp:extent cx="4816475" cy="2465070"/>
            <wp:effectExtent l="0" t="0" r="3175" b="0"/>
            <wp:docPr id="52" name="图片 52" descr="微信图片_20260725171206_2905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微信图片_20260725171206_29056_1"/>
                    <pic:cNvPicPr>
                      <a:picLocks noChangeAspect="1"/>
                    </pic:cNvPicPr>
                  </pic:nvPicPr>
                  <pic:blipFill>
                    <a:blip r:embed="rId37"/>
                    <a:srcRect t="9021"/>
                    <a:stretch>
                      <a:fillRect/>
                    </a:stretch>
                  </pic:blipFill>
                  <pic:spPr>
                    <a:xfrm>
                      <a:off x="0" y="0"/>
                      <a:ext cx="4821120" cy="2467571"/>
                    </a:xfrm>
                    <a:prstGeom prst="rect">
                      <a:avLst/>
                    </a:prstGeom>
                    <a:ln>
                      <a:noFill/>
                    </a:ln>
                  </pic:spPr>
                </pic:pic>
              </a:graphicData>
            </a:graphic>
          </wp:inline>
        </w:drawing>
      </w:r>
    </w:p>
    <w:p w14:paraId="2008CB39" w14:textId="79373DEC" w:rsidR="001F2E16" w:rsidRDefault="00000000">
      <w:pPr>
        <w:pStyle w:val="a7"/>
        <w:ind w:firstLine="400"/>
        <w:jc w:val="center"/>
        <w:rPr>
          <w:rFonts w:asciiTheme="minorHAnsi" w:eastAsiaTheme="minorEastAsia" w:hAnsiTheme="minorHAnsi"/>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3</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8</w:t>
      </w:r>
      <w:r>
        <w:rPr>
          <w:lang w:eastAsia="zh-CN"/>
        </w:rPr>
        <w:fldChar w:fldCharType="end"/>
      </w:r>
      <w:bookmarkStart w:id="76" w:name="_Toc30593"/>
      <w:r>
        <w:rPr>
          <w:rFonts w:hint="eastAsia"/>
          <w:lang w:eastAsia="zh-CN"/>
        </w:rPr>
        <w:t xml:space="preserve"> </w:t>
      </w:r>
      <w:r>
        <w:rPr>
          <w:rFonts w:ascii="宋体" w:hAnsi="宋体" w:eastAsia="宋体" w:cs="宋体" w:hint="eastAsia"/>
          <w:lang w:eastAsia="zh-CN"/>
        </w:rPr>
        <w:t>“</w:t>
      </w:r>
      <w:r>
        <w:rPr>
          <w:lang w:eastAsia="zh-CN"/>
        </w:rPr>
        <w:t>保底收购</w:t>
      </w:r>
      <w:r>
        <w:rPr>
          <w:lang w:eastAsia="zh-CN"/>
        </w:rPr>
        <w:t>+</w:t>
      </w:r>
      <w:r>
        <w:rPr>
          <w:lang w:eastAsia="zh-CN"/>
        </w:rPr>
        <w:t>二次返利</w:t>
      </w:r>
      <w:r>
        <w:rPr>
          <w:lang w:eastAsia="zh-CN"/>
        </w:rPr>
        <w:t>+</w:t>
      </w:r>
      <w:r>
        <w:rPr>
          <w:lang w:eastAsia="zh-CN"/>
        </w:rPr>
        <w:t>现结</w:t>
      </w:r>
      <w:r>
        <w:rPr>
          <w:rFonts w:ascii="宋体" w:hAnsi="宋体" w:eastAsia="宋体" w:cs="宋体" w:hint="eastAsia"/>
          <w:lang w:eastAsia="zh-CN"/>
        </w:rPr>
        <w:t>”</w:t>
      </w:r>
      <w:r>
        <w:rPr>
          <w:lang w:eastAsia="zh-CN"/>
        </w:rPr>
        <w:t>三重收益保障结构图</w:t>
      </w:r>
      <w:bookmarkEnd w:id="76"/>
    </w:p>
    <w:p w14:paraId="0C690BA6" w14:textId="77777777" w:rsidR="001F2E16" w:rsidRDefault="00000000">
      <w:pPr>
        <w:ind w:firstLine="480"/>
        <w:rPr>
          <w:lang w:eastAsia="zh-CN"/>
        </w:rPr>
      </w:pPr>
      <w:r>
        <w:rPr>
          <w:rFonts w:hint="eastAsia"/>
          <w:lang w:eastAsia="zh-CN"/>
        </w:rPr>
        <w:t>此外，天和农业的产品均由</w:t>
      </w:r>
      <w:r>
        <w:rPr>
          <w:rFonts w:hint="eastAsia"/>
          <w:b/>
          <w:bCs/>
          <w:lang w:eastAsia="zh-CN"/>
        </w:rPr>
        <w:t>中国人民保险公司（</w:t>
      </w:r>
      <w:r>
        <w:rPr>
          <w:rFonts w:hint="eastAsia"/>
          <w:b/>
          <w:bCs/>
          <w:lang w:eastAsia="zh-CN"/>
        </w:rPr>
        <w:t>PICC</w:t>
      </w:r>
      <w:r>
        <w:rPr>
          <w:rFonts w:hint="eastAsia"/>
          <w:b/>
          <w:bCs/>
          <w:lang w:eastAsia="zh-CN"/>
        </w:rPr>
        <w:t>）</w:t>
      </w:r>
      <w:r>
        <w:rPr>
          <w:rFonts w:hint="eastAsia"/>
          <w:lang w:eastAsia="zh-CN"/>
        </w:rPr>
        <w:t>承保，为农户提供了额外的风险缓冲。而</w:t>
      </w:r>
      <w:r>
        <w:rPr>
          <w:rFonts w:hint="eastAsia"/>
          <w:b/>
          <w:bCs/>
          <w:lang w:eastAsia="zh-CN"/>
        </w:rPr>
        <w:t>2022</w:t>
      </w:r>
      <w:r>
        <w:rPr>
          <w:rFonts w:hint="eastAsia"/>
          <w:b/>
          <w:bCs/>
          <w:lang w:eastAsia="zh-CN"/>
        </w:rPr>
        <w:t>年底</w:t>
      </w:r>
      <w:r>
        <w:rPr>
          <w:rFonts w:hint="eastAsia"/>
          <w:lang w:eastAsia="zh-CN"/>
        </w:rPr>
        <w:t>的一个真实案例，更是生动诠释了收益保障机制的应急功能：当时正值</w:t>
      </w:r>
      <w:r>
        <w:rPr>
          <w:rFonts w:hint="eastAsia"/>
          <w:b/>
          <w:bCs/>
          <w:lang w:eastAsia="zh-CN"/>
        </w:rPr>
        <w:t>黑木耳</w:t>
      </w:r>
      <w:r>
        <w:rPr>
          <w:rFonts w:hint="eastAsia"/>
          <w:lang w:eastAsia="zh-CN"/>
        </w:rPr>
        <w:t>主产季，因</w:t>
      </w:r>
      <w:r>
        <w:rPr>
          <w:rFonts w:hint="eastAsia"/>
          <w:b/>
          <w:bCs/>
          <w:lang w:eastAsia="zh-CN"/>
        </w:rPr>
        <w:t>疫情放开</w:t>
      </w:r>
      <w:r>
        <w:rPr>
          <w:rFonts w:hint="eastAsia"/>
          <w:lang w:eastAsia="zh-CN"/>
        </w:rPr>
        <w:t>期间缺乏客商收购造成木耳滞销，天和农业积极主动带头到农户家里大量收储滞销木耳，一个多月时间里收购了</w:t>
      </w:r>
      <w:r>
        <w:rPr>
          <w:rFonts w:hint="eastAsia"/>
          <w:b/>
          <w:bCs/>
          <w:lang w:eastAsia="zh-CN"/>
        </w:rPr>
        <w:t>400</w:t>
      </w:r>
      <w:r>
        <w:rPr>
          <w:rFonts w:hint="eastAsia"/>
          <w:b/>
          <w:bCs/>
          <w:lang w:eastAsia="zh-CN"/>
        </w:rPr>
        <w:t>多吨</w:t>
      </w:r>
      <w:r>
        <w:rPr>
          <w:rFonts w:hint="eastAsia"/>
          <w:lang w:eastAsia="zh-CN"/>
        </w:rPr>
        <w:t>，有效解决了农民的后顾之忧。这一</w:t>
      </w:r>
      <w:r>
        <w:rPr>
          <w:rFonts w:hint="eastAsia" w:ascii="宋体" w:hAnsi="宋体" w:eastAsia="宋体" w:cs="宋体"/>
          <w:b/>
          <w:bCs/>
          <w:lang w:eastAsia="zh-CN"/>
        </w:rPr>
        <w:t>“</w:t>
      </w:r>
      <w:r>
        <w:rPr>
          <w:rFonts w:hint="eastAsia"/>
          <w:b/>
          <w:bCs/>
          <w:lang w:eastAsia="zh-CN"/>
        </w:rPr>
        <w:t>逆周期收购</w:t>
      </w:r>
      <w:r>
        <w:rPr>
          <w:rFonts w:hint="eastAsia" w:ascii="宋体" w:hAnsi="宋体" w:eastAsia="宋体" w:cs="宋体"/>
          <w:b/>
          <w:bCs/>
          <w:lang w:eastAsia="zh-CN"/>
        </w:rPr>
        <w:t>”</w:t>
      </w:r>
      <w:r>
        <w:rPr>
          <w:rFonts w:hint="eastAsia"/>
          <w:lang w:eastAsia="zh-CN"/>
        </w:rPr>
        <w:t>行为，超越了合同文本的法律约束，体现了价值共创关系中企业作为</w:t>
      </w:r>
      <w:r>
        <w:rPr>
          <w:rFonts w:hint="eastAsia" w:ascii="宋体" w:hAnsi="宋体" w:eastAsia="宋体" w:cs="宋体"/>
          <w:b/>
          <w:bCs/>
          <w:lang w:eastAsia="zh-CN"/>
        </w:rPr>
        <w:t>“</w:t>
      </w:r>
      <w:r>
        <w:rPr>
          <w:rFonts w:hint="eastAsia"/>
          <w:b/>
          <w:bCs/>
          <w:lang w:eastAsia="zh-CN"/>
        </w:rPr>
        <w:t>风险最终承担者</w:t>
      </w:r>
      <w:r>
        <w:rPr>
          <w:rFonts w:hint="eastAsia" w:ascii="宋体" w:hAnsi="宋体" w:eastAsia="宋体" w:cs="宋体"/>
          <w:b/>
          <w:bCs/>
          <w:lang w:eastAsia="zh-CN"/>
        </w:rPr>
        <w:t>”</w:t>
      </w:r>
      <w:r>
        <w:rPr>
          <w:rFonts w:hint="eastAsia"/>
          <w:lang w:eastAsia="zh-CN"/>
        </w:rPr>
        <w:t>的角色担当。</w:t>
      </w:r>
    </w:p>
    <w:p w14:paraId="34F08CCA" w14:textId="77777777" w:rsidR="001F2E16" w:rsidRDefault="00000000">
      <w:pPr>
        <w:pStyle w:val="a7"/>
        <w:keepNext/>
        <w:ind w:firstLine="400"/>
        <w:jc w:val="center"/>
        <w:rPr>
          <w:lang w:eastAsia="zh-CN"/>
        </w:rPr>
      </w:pPr>
      <w:r>
        <w:rPr>
          <w:rFonts w:hint="eastAsia"/>
          <w:lang w:eastAsia="zh-CN"/>
        </w:rPr>
        <w:t>表</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STYLEREF 1 \s</w:instrText>
      </w:r>
      <w:r>
        <w:rPr>
          <w:lang w:eastAsia="zh-CN"/>
        </w:rPr>
        <w:instrText xml:space="preserve"> </w:instrText>
      </w:r>
      <w:r>
        <w:rPr>
          <w:lang w:eastAsia="zh-CN"/>
        </w:rPr>
        <w:fldChar w:fldCharType="separate"/>
      </w:r>
      <w:r>
        <w:rPr>
          <w:lang w:eastAsia="zh-CN"/>
        </w:rPr>
        <w:t>3</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 \s 1</w:instrText>
      </w:r>
      <w:r>
        <w:rPr>
          <w:lang w:eastAsia="zh-CN"/>
        </w:rPr>
        <w:instrText xml:space="preserve"> </w:instrText>
      </w:r>
      <w:r>
        <w:rPr>
          <w:lang w:eastAsia="zh-CN"/>
        </w:rPr>
        <w:fldChar w:fldCharType="separate"/>
      </w:r>
      <w:r>
        <w:rPr>
          <w:rFonts w:hint="eastAsia"/>
          <w:lang w:eastAsia="zh-CN"/>
        </w:rPr>
        <w:t>3</w:t>
      </w:r>
      <w:r>
        <w:rPr>
          <w:lang w:eastAsia="zh-CN"/>
        </w:rPr>
        <w:fldChar w:fldCharType="end"/>
      </w:r>
      <w:bookmarkStart w:id="77" w:name="_Toc18025"/>
      <w:r>
        <w:rPr>
          <w:rFonts w:hint="eastAsia"/>
          <w:lang w:eastAsia="zh-CN"/>
        </w:rPr>
        <w:t xml:space="preserve"> </w:t>
      </w:r>
      <w:r>
        <w:rPr>
          <w:lang w:eastAsia="zh-CN"/>
        </w:rPr>
        <w:t>传统收购模式与天和合作农户收入结构对比表</w:t>
      </w:r>
      <w:bookmarkEnd w:id="77"/>
    </w:p>
    <w:tbl>
      <w:tblPr>
        <w:tblStyle w:val="SanXian"/>
        <w:tblW w:w="0" w:type="auto"/>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2756"/>
        <w:gridCol w:w="2765"/>
        <w:gridCol w:w="2765"/>
      </w:tblGrid>
      <w:tr w:rsidR="001F2E16" w14:paraId="0E874E76" w14:textId="77777777">
        <w:trPr>
          <w:cantSplit/>
        </w:trPr>
        <w:tc>
          <w:tcPr>
            <w:tcW w:w="2840" w:type="dxa"/>
            <w:tcBorders>
              <w:top w:val="single" w:sz="12" w:space="0" w:color="000000"/>
              <w:left w:val="none" w:sz="0" w:space="0" w:color="auto"/>
              <w:bottom w:val="single" w:sz="6" w:space="0" w:color="000000"/>
              <w:right w:val="none" w:sz="0" w:space="0" w:color="auto"/>
            </w:tcBorders>
            <w:vAlign w:val="center"/>
          </w:tcPr>
          <w:p w14:paraId="0B55DEAD" w14:textId="77777777" w:rsidR="001F2E16" w:rsidRDefault="00000000" w:rsidP="005145F0">
            <w:pPr>
              <w:spacing w:line="240" w:lineRule="auto"/>
              <w:ind w:firstLineChars="0" w:firstLine="0"/>
              <w:jc w:val="center"/>
              <w:rPr>
                <w:rFonts w:asciiTheme="minorEastAsia" w:eastAsiaTheme="minorEastAsia" w:hAnsiTheme="minorEastAsia" w:hint="eastAsia"/>
                <w:b/>
                <w:color w:val="000000"/>
                <w:kern w:val="2"/>
                <w:sz w:val="22"/>
                <w:lang w:eastAsia="zh-CN"/>
              </w:rPr>
            </w:pPr>
            <w:r>
              <w:rPr>
                <w:rFonts w:asciiTheme="minorEastAsia" w:eastAsiaTheme="minorEastAsia" w:hAnsiTheme="minorEastAsia" w:hint="eastAsia"/>
                <w:b/>
                <w:color w:val="000000"/>
                <w:kern w:val="2"/>
                <w:sz w:val="22"/>
                <w:lang w:eastAsia="zh-CN"/>
              </w:rPr>
              <w:t>收入构成</w:t>
            </w:r>
          </w:p>
        </w:tc>
        <w:tc>
          <w:tcPr>
            <w:tcW w:w="2841" w:type="dxa"/>
            <w:tcBorders>
              <w:top w:val="single" w:sz="12" w:space="0" w:color="000000"/>
              <w:left w:val="none" w:sz="0" w:space="0" w:color="auto"/>
              <w:bottom w:val="single" w:sz="6" w:space="0" w:color="000000"/>
              <w:right w:val="none" w:sz="0" w:space="0" w:color="auto"/>
            </w:tcBorders>
            <w:vAlign w:val="center"/>
          </w:tcPr>
          <w:p w14:paraId="784C5CA6" w14:textId="77777777" w:rsidR="001F2E16" w:rsidRDefault="00000000" w:rsidP="005145F0">
            <w:pPr>
              <w:spacing w:line="240" w:lineRule="auto"/>
              <w:ind w:firstLineChars="0" w:firstLine="0"/>
              <w:jc w:val="center"/>
              <w:rPr>
                <w:rFonts w:asciiTheme="minorEastAsia" w:eastAsiaTheme="minorEastAsia" w:hAnsiTheme="minorEastAsia" w:hint="eastAsia"/>
                <w:b/>
                <w:color w:val="000000"/>
                <w:kern w:val="2"/>
                <w:sz w:val="22"/>
                <w:lang w:eastAsia="zh-CN"/>
              </w:rPr>
            </w:pPr>
            <w:r>
              <w:rPr>
                <w:rFonts w:asciiTheme="minorEastAsia" w:eastAsiaTheme="minorEastAsia" w:hAnsiTheme="minorEastAsia" w:hint="eastAsia"/>
                <w:b/>
                <w:color w:val="000000"/>
                <w:kern w:val="2"/>
                <w:sz w:val="22"/>
                <w:lang w:eastAsia="zh-CN"/>
              </w:rPr>
              <w:t>传统商贩收购模式</w:t>
            </w:r>
          </w:p>
        </w:tc>
        <w:tc>
          <w:tcPr>
            <w:tcW w:w="2841" w:type="dxa"/>
            <w:tcBorders>
              <w:top w:val="single" w:sz="12" w:space="0" w:color="000000"/>
              <w:left w:val="none" w:sz="0" w:space="0" w:color="auto"/>
              <w:bottom w:val="single" w:sz="6" w:space="0" w:color="000000"/>
              <w:right w:val="none" w:sz="0" w:space="0" w:color="auto"/>
            </w:tcBorders>
            <w:vAlign w:val="center"/>
          </w:tcPr>
          <w:p w14:paraId="248B4949" w14:textId="77777777" w:rsidR="001F2E16" w:rsidRDefault="00000000" w:rsidP="005145F0">
            <w:pPr>
              <w:spacing w:line="240" w:lineRule="auto"/>
              <w:ind w:firstLineChars="0" w:firstLine="0"/>
              <w:jc w:val="center"/>
              <w:rPr>
                <w:rFonts w:asciiTheme="minorEastAsia" w:eastAsiaTheme="minorEastAsia" w:hAnsiTheme="minorEastAsia" w:hint="eastAsia"/>
                <w:b/>
                <w:color w:val="000000"/>
                <w:kern w:val="2"/>
                <w:sz w:val="22"/>
                <w:lang w:eastAsia="zh-CN"/>
              </w:rPr>
            </w:pPr>
            <w:r>
              <w:rPr>
                <w:rFonts w:asciiTheme="minorEastAsia" w:eastAsiaTheme="minorEastAsia" w:hAnsiTheme="minorEastAsia" w:hint="eastAsia"/>
                <w:b/>
                <w:color w:val="000000"/>
                <w:kern w:val="2"/>
                <w:sz w:val="22"/>
                <w:lang w:eastAsia="zh-CN"/>
              </w:rPr>
              <w:t>天和</w:t>
            </w:r>
            <w:r>
              <w:rPr>
                <w:rFonts w:hint="eastAsia" w:ascii="宋体" w:hAnsi="宋体" w:eastAsia="宋体" w:cs="宋体"/>
                <w:b/>
                <w:color w:val="000000"/>
                <w:kern w:val="2"/>
                <w:sz w:val="22"/>
                <w:lang w:eastAsia="zh-CN"/>
              </w:rPr>
              <w:t>“</w:t>
            </w:r>
            <w:r>
              <w:rPr>
                <w:rFonts w:asciiTheme="minorEastAsia" w:eastAsiaTheme="minorEastAsia" w:hAnsiTheme="minorEastAsia" w:hint="eastAsia"/>
                <w:b/>
                <w:color w:val="000000"/>
                <w:kern w:val="2"/>
                <w:sz w:val="22"/>
                <w:lang w:eastAsia="zh-CN"/>
              </w:rPr>
              <w:t>企业+基地+农户</w:t>
            </w:r>
            <w:r>
              <w:rPr>
                <w:rFonts w:hint="eastAsia" w:ascii="宋体" w:hAnsi="宋体" w:eastAsia="宋体" w:cs="宋体"/>
                <w:b/>
                <w:color w:val="000000"/>
                <w:kern w:val="2"/>
                <w:sz w:val="22"/>
                <w:lang w:eastAsia="zh-CN"/>
              </w:rPr>
              <w:t>”</w:t>
            </w:r>
            <w:r>
              <w:rPr>
                <w:rFonts w:asciiTheme="minorEastAsia" w:eastAsiaTheme="minorEastAsia" w:hAnsiTheme="minorEastAsia" w:hint="eastAsia"/>
                <w:b/>
                <w:color w:val="000000"/>
                <w:kern w:val="2"/>
                <w:sz w:val="22"/>
                <w:lang w:eastAsia="zh-CN"/>
              </w:rPr>
              <w:t>模式</w:t>
            </w:r>
          </w:p>
        </w:tc>
      </w:tr>
      <w:tr w:rsidR="001F2E16" w14:paraId="57B2E453" w14:textId="77777777">
        <w:trPr>
          <w:cantSplit/>
        </w:trPr>
        <w:tc>
          <w:tcPr>
            <w:tcW w:w="2840" w:type="dxa"/>
            <w:tcBorders>
              <w:left w:val="none" w:sz="0" w:space="0" w:color="auto"/>
              <w:right w:val="none" w:sz="0" w:space="0" w:color="auto"/>
            </w:tcBorders>
            <w:vAlign w:val="center"/>
          </w:tcPr>
          <w:p w14:paraId="77D9CFA4"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基础售卖收入</w:t>
            </w:r>
          </w:p>
        </w:tc>
        <w:tc>
          <w:tcPr>
            <w:tcW w:w="2841" w:type="dxa"/>
            <w:tcBorders>
              <w:left w:val="none" w:sz="0" w:space="0" w:color="auto"/>
              <w:right w:val="none" w:sz="0" w:space="0" w:color="auto"/>
            </w:tcBorders>
            <w:vAlign w:val="center"/>
          </w:tcPr>
          <w:p w14:paraId="79FFD16B"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随行就市，低价亏损无兜底</w:t>
            </w:r>
          </w:p>
        </w:tc>
        <w:tc>
          <w:tcPr>
            <w:tcW w:w="2841" w:type="dxa"/>
            <w:tcBorders>
              <w:left w:val="none" w:sz="0" w:space="0" w:color="auto"/>
              <w:right w:val="none" w:sz="0" w:space="0" w:color="auto"/>
            </w:tcBorders>
            <w:vAlign w:val="center"/>
          </w:tcPr>
          <w:p w14:paraId="6611E609"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保底收购价，行情上涨加价</w:t>
            </w:r>
          </w:p>
        </w:tc>
      </w:tr>
      <w:tr w:rsidR="001F2E16" w14:paraId="21C1A1FD" w14:textId="77777777">
        <w:trPr>
          <w:cantSplit/>
        </w:trPr>
        <w:tc>
          <w:tcPr>
            <w:tcW w:w="2840" w:type="dxa"/>
            <w:tcBorders>
              <w:left w:val="none" w:sz="0" w:space="0" w:color="auto"/>
              <w:right w:val="none" w:sz="0" w:space="0" w:color="auto"/>
            </w:tcBorders>
            <w:vAlign w:val="center"/>
          </w:tcPr>
          <w:p w14:paraId="04EE2411"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产业链增值收益</w:t>
            </w:r>
          </w:p>
        </w:tc>
        <w:tc>
          <w:tcPr>
            <w:tcW w:w="2841" w:type="dxa"/>
            <w:tcBorders>
              <w:left w:val="none" w:sz="0" w:space="0" w:color="auto"/>
              <w:right w:val="none" w:sz="0" w:space="0" w:color="auto"/>
            </w:tcBorders>
            <w:vAlign w:val="center"/>
          </w:tcPr>
          <w:p w14:paraId="3EEA4078"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无，增值全部归中间商 / 加工厂</w:t>
            </w:r>
          </w:p>
        </w:tc>
        <w:tc>
          <w:tcPr>
            <w:tcW w:w="2841" w:type="dxa"/>
            <w:tcBorders>
              <w:left w:val="none" w:sz="0" w:space="0" w:color="auto"/>
              <w:right w:val="none" w:sz="0" w:space="0" w:color="auto"/>
            </w:tcBorders>
            <w:vAlign w:val="center"/>
          </w:tcPr>
          <w:p w14:paraId="3BB82073"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年度二次返利，共享品牌加工利润</w:t>
            </w:r>
          </w:p>
        </w:tc>
      </w:tr>
      <w:tr w:rsidR="001F2E16" w14:paraId="29AFBC04" w14:textId="77777777">
        <w:trPr>
          <w:cantSplit/>
        </w:trPr>
        <w:tc>
          <w:tcPr>
            <w:tcW w:w="2840" w:type="dxa"/>
            <w:tcBorders>
              <w:left w:val="none" w:sz="0" w:space="0" w:color="auto"/>
              <w:right w:val="none" w:sz="0" w:space="0" w:color="auto"/>
            </w:tcBorders>
            <w:vAlign w:val="center"/>
          </w:tcPr>
          <w:p w14:paraId="1C7021F5"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回款方式</w:t>
            </w:r>
          </w:p>
        </w:tc>
        <w:tc>
          <w:tcPr>
            <w:tcW w:w="2841" w:type="dxa"/>
            <w:tcBorders>
              <w:left w:val="none" w:sz="0" w:space="0" w:color="auto"/>
              <w:right w:val="none" w:sz="0" w:space="0" w:color="auto"/>
            </w:tcBorders>
            <w:vAlign w:val="center"/>
          </w:tcPr>
          <w:p w14:paraId="14D36C94"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赊账压款、议价博弈</w:t>
            </w:r>
          </w:p>
        </w:tc>
        <w:tc>
          <w:tcPr>
            <w:tcW w:w="2841" w:type="dxa"/>
            <w:tcBorders>
              <w:left w:val="none" w:sz="0" w:space="0" w:color="auto"/>
              <w:right w:val="none" w:sz="0" w:space="0" w:color="auto"/>
            </w:tcBorders>
            <w:vAlign w:val="center"/>
          </w:tcPr>
          <w:p w14:paraId="0DF92291"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现场现金结算，价格透明分级定价</w:t>
            </w:r>
          </w:p>
        </w:tc>
      </w:tr>
      <w:tr w:rsidR="001F2E16" w14:paraId="70F61DC2" w14:textId="77777777">
        <w:trPr>
          <w:cantSplit/>
        </w:trPr>
        <w:tc>
          <w:tcPr>
            <w:tcW w:w="2840" w:type="dxa"/>
            <w:tcBorders>
              <w:left w:val="none" w:sz="0" w:space="0" w:color="auto"/>
              <w:bottom w:val="single" w:sz="12" w:space="0" w:color="000000"/>
              <w:right w:val="none" w:sz="0" w:space="0" w:color="auto"/>
            </w:tcBorders>
            <w:vAlign w:val="center"/>
          </w:tcPr>
          <w:p w14:paraId="55CCA6CA"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额外扶持收益</w:t>
            </w:r>
          </w:p>
        </w:tc>
        <w:tc>
          <w:tcPr>
            <w:tcW w:w="2841" w:type="dxa"/>
            <w:tcBorders>
              <w:left w:val="none" w:sz="0" w:space="0" w:color="auto"/>
              <w:bottom w:val="single" w:sz="12" w:space="0" w:color="000000"/>
              <w:right w:val="none" w:sz="0" w:space="0" w:color="auto"/>
            </w:tcBorders>
            <w:vAlign w:val="center"/>
          </w:tcPr>
          <w:p w14:paraId="27277C36"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无土地、农资、技术支持</w:t>
            </w:r>
          </w:p>
        </w:tc>
        <w:tc>
          <w:tcPr>
            <w:tcW w:w="2841" w:type="dxa"/>
            <w:tcBorders>
              <w:left w:val="none" w:sz="0" w:space="0" w:color="auto"/>
              <w:bottom w:val="single" w:sz="12" w:space="0" w:color="000000"/>
              <w:right w:val="none" w:sz="0" w:space="0" w:color="auto"/>
            </w:tcBorders>
            <w:vAlign w:val="center"/>
          </w:tcPr>
          <w:p w14:paraId="30D4DB84" w14:textId="77777777" w:rsidR="001F2E16" w:rsidRDefault="00000000" w:rsidP="005145F0">
            <w:pPr>
              <w:spacing w:line="240" w:lineRule="auto"/>
              <w:ind w:firstLineChars="0" w:firstLine="0"/>
              <w:jc w:val="center"/>
              <w:rPr>
                <w:rFonts w:asciiTheme="minorEastAsia" w:eastAsiaTheme="minorEastAsia" w:hAnsiTheme="minorEastAsia" w:hint="eastAsia"/>
                <w:color w:val="000000"/>
                <w:kern w:val="2"/>
                <w:sz w:val="22"/>
                <w:lang w:eastAsia="zh-CN"/>
              </w:rPr>
            </w:pPr>
            <w:r>
              <w:rPr>
                <w:rFonts w:asciiTheme="minorEastAsia" w:eastAsiaTheme="minorEastAsia" w:hAnsiTheme="minorEastAsia" w:hint="eastAsia"/>
                <w:color w:val="000000"/>
                <w:kern w:val="2"/>
                <w:sz w:val="22"/>
                <w:lang w:eastAsia="zh-CN"/>
              </w:rPr>
              <w:t>免费土地、冷库、全程免费农技培训</w:t>
            </w:r>
          </w:p>
        </w:tc>
      </w:tr>
    </w:tbl>
    <w:p w14:paraId="2CE08E45" w14:textId="77777777" w:rsidR="001F2E16" w:rsidRDefault="00000000">
      <w:pPr>
        <w:pStyle w:val="2"/>
        <w:spacing w:before="312" w:after="312"/>
        <w:rPr>
          <w:lang w:eastAsia="zh-CN"/>
        </w:rPr>
      </w:pPr>
      <w:bookmarkStart w:id="78" w:name="_Toc15312"/>
      <w:r>
        <w:rPr>
          <w:rFonts w:hint="eastAsia"/>
          <w:lang w:eastAsia="zh-CN"/>
        </w:rPr>
        <w:lastRenderedPageBreak/>
        <w:t>田野叙事——机制运行的日常图景</w:t>
      </w:r>
      <w:bookmarkEnd w:id="78"/>
    </w:p>
    <w:p w14:paraId="3DBEAB08" w14:textId="77777777" w:rsidR="001F2E16" w:rsidRDefault="00000000">
      <w:pPr>
        <w:ind w:firstLine="480"/>
        <w:rPr>
          <w:lang w:eastAsia="zh-CN"/>
        </w:rPr>
      </w:pPr>
      <w:r>
        <w:rPr>
          <w:rFonts w:hint="eastAsia"/>
          <w:lang w:eastAsia="zh-CN"/>
        </w:rPr>
        <w:t>战略与机制的描述，若脱离具体的时空情境，便容易沦为抽象的概念堆砌。本节以实地调研获取的田野素材为基础，通过备耕、生长、采收三个关键时节的叙事，呈现天和农业价值共创机制的微观运行图景。</w:t>
      </w:r>
    </w:p>
    <w:p w14:paraId="56B43410" w14:textId="77777777" w:rsidR="001F2E16" w:rsidRDefault="00000000">
      <w:pPr>
        <w:keepNext/>
        <w:widowControl w:val="0"/>
        <w:spacing w:line="240" w:lineRule="auto"/>
        <w:ind w:firstLine="420"/>
        <w:jc w:val="center"/>
      </w:pPr>
      <w:r>
        <w:rPr>
          <w:rFonts w:asciiTheme="minorHAnsi" w:eastAsiaTheme="minorEastAsia" w:hAnsiTheme="minorHAnsi" w:hint="eastAsia"/>
          <w:noProof/>
          <w:kern w:val="2"/>
          <w:sz w:val="21"/>
          <w:szCs w:val="24"/>
          <w:lang w:eastAsia="zh-CN"/>
        </w:rPr>
        <w:drawing>
          <wp:inline distT="0" distB="0" distL="114300" distR="114300" wp14:anchorId="0460FD70" wp14:editId="17E75C8D">
            <wp:extent cx="4043045" cy="6845935"/>
            <wp:effectExtent l="0" t="0" r="0" b="0"/>
            <wp:docPr id="53" name="图片 53" descr="微信图片_20260725171212_2905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微信图片_20260725171212_29057_1"/>
                    <pic:cNvPicPr>
                      <a:picLocks noChangeAspect="1"/>
                    </pic:cNvPicPr>
                  </pic:nvPicPr>
                  <pic:blipFill>
                    <a:blip r:embed="rId38"/>
                    <a:srcRect t="4747"/>
                    <a:stretch>
                      <a:fillRect/>
                    </a:stretch>
                  </pic:blipFill>
                  <pic:spPr>
                    <a:xfrm>
                      <a:off x="0" y="0"/>
                      <a:ext cx="4053560" cy="6863601"/>
                    </a:xfrm>
                    <a:prstGeom prst="rect">
                      <a:avLst/>
                    </a:prstGeom>
                    <a:ln>
                      <a:noFill/>
                    </a:ln>
                  </pic:spPr>
                </pic:pic>
              </a:graphicData>
            </a:graphic>
          </wp:inline>
        </w:drawing>
      </w:r>
    </w:p>
    <w:p w14:paraId="5A3E21B4" w14:textId="1F921FFB" w:rsidR="001F2E16" w:rsidRDefault="00000000">
      <w:pPr>
        <w:pStyle w:val="a7"/>
        <w:ind w:firstLine="400"/>
        <w:jc w:val="center"/>
        <w:rPr>
          <w:rFonts w:asciiTheme="minorHAnsi" w:eastAsiaTheme="minorEastAsia" w:hAnsiTheme="minorHAnsi"/>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3</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9</w:t>
      </w:r>
      <w:r>
        <w:rPr>
          <w:lang w:eastAsia="zh-CN"/>
        </w:rPr>
        <w:fldChar w:fldCharType="end"/>
      </w:r>
      <w:bookmarkStart w:id="79" w:name="_Toc9979"/>
      <w:r>
        <w:rPr>
          <w:rFonts w:hint="eastAsia"/>
          <w:lang w:eastAsia="zh-CN"/>
        </w:rPr>
        <w:t xml:space="preserve"> </w:t>
      </w:r>
      <w:r>
        <w:rPr>
          <w:rFonts w:hint="eastAsia"/>
          <w:lang w:eastAsia="zh-CN"/>
        </w:rPr>
        <w:t>备耕</w:t>
      </w:r>
      <w:r>
        <w:rPr>
          <w:rFonts w:hint="eastAsia"/>
          <w:lang w:eastAsia="zh-CN"/>
        </w:rPr>
        <w:t>-</w:t>
      </w:r>
      <w:r>
        <w:rPr>
          <w:rFonts w:hint="eastAsia"/>
          <w:lang w:eastAsia="zh-CN"/>
        </w:rPr>
        <w:t>生长</w:t>
      </w:r>
      <w:r>
        <w:rPr>
          <w:rFonts w:hint="eastAsia"/>
          <w:lang w:eastAsia="zh-CN"/>
        </w:rPr>
        <w:t>-</w:t>
      </w:r>
      <w:r>
        <w:rPr>
          <w:rFonts w:hint="eastAsia"/>
          <w:lang w:eastAsia="zh-CN"/>
        </w:rPr>
        <w:t>采收企农协同生产时序图</w:t>
      </w:r>
      <w:bookmarkEnd w:id="79"/>
    </w:p>
    <w:p w14:paraId="1C9FD2B4" w14:textId="77777777" w:rsidR="001F2E16" w:rsidRDefault="00000000">
      <w:pPr>
        <w:pStyle w:val="3"/>
        <w:spacing w:before="312" w:after="312"/>
        <w:ind w:firstLine="480"/>
        <w:rPr>
          <w:lang w:eastAsia="zh-CN"/>
        </w:rPr>
      </w:pPr>
      <w:bookmarkStart w:id="80" w:name="_Toc32444"/>
      <w:r>
        <w:rPr>
          <w:rFonts w:hint="eastAsia"/>
          <w:lang w:eastAsia="zh-CN"/>
        </w:rPr>
        <w:lastRenderedPageBreak/>
        <w:t>备耕时节：从</w:t>
      </w:r>
      <w:r>
        <w:rPr>
          <w:rFonts w:hint="eastAsia" w:ascii="宋体" w:hAnsi="宋体" w:eastAsia="宋体" w:cs="宋体"/>
          <w:lang w:eastAsia="zh-CN"/>
        </w:rPr>
        <w:t>“</w:t>
      </w:r>
      <w:r>
        <w:rPr>
          <w:rFonts w:hint="eastAsia"/>
          <w:lang w:eastAsia="zh-CN"/>
        </w:rPr>
        <w:t>各自为战</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统一调度</w:t>
      </w:r>
      <w:r>
        <w:rPr>
          <w:rFonts w:hint="eastAsia" w:ascii="宋体" w:hAnsi="宋体" w:eastAsia="宋体" w:cs="宋体"/>
          <w:lang w:eastAsia="zh-CN"/>
        </w:rPr>
        <w:t>”</w:t>
      </w:r>
      <w:r>
        <w:rPr>
          <w:rFonts w:hint="eastAsia"/>
          <w:lang w:eastAsia="zh-CN"/>
        </w:rPr>
        <w:t>的协同启动</w:t>
      </w:r>
      <w:bookmarkEnd w:id="80"/>
    </w:p>
    <w:p w14:paraId="3A6314D7" w14:textId="77777777" w:rsidR="001F2E16" w:rsidRDefault="00000000">
      <w:pPr>
        <w:ind w:firstLine="480"/>
        <w:rPr>
          <w:lang w:eastAsia="zh-CN"/>
        </w:rPr>
      </w:pPr>
      <w:r>
        <w:rPr>
          <w:rFonts w:hint="eastAsia"/>
          <w:lang w:eastAsia="zh-CN"/>
        </w:rPr>
        <w:t>每年秋冬之交，当青山村的晨雾还未散去，天和农业的备耕工作已在紧锣密鼓地展开。这一阶段的核心任务，是将企业层面的生产计划转化为农户层面的具体行动，实现从</w:t>
      </w:r>
      <w:r>
        <w:rPr>
          <w:rFonts w:hint="eastAsia" w:ascii="宋体" w:hAnsi="宋体" w:eastAsia="宋体" w:cs="宋体"/>
          <w:b/>
          <w:bCs/>
          <w:lang w:eastAsia="zh-CN"/>
        </w:rPr>
        <w:t>“</w:t>
      </w:r>
      <w:r>
        <w:rPr>
          <w:rFonts w:hint="eastAsia"/>
          <w:b/>
          <w:bCs/>
          <w:lang w:eastAsia="zh-CN"/>
        </w:rPr>
        <w:t>各自为战</w:t>
      </w:r>
      <w:r>
        <w:rPr>
          <w:rFonts w:hint="eastAsia" w:ascii="宋体" w:hAnsi="宋体" w:eastAsia="宋体" w:cs="宋体"/>
          <w:b/>
          <w:bCs/>
          <w:lang w:eastAsia="zh-CN"/>
        </w:rPr>
        <w:t>”</w:t>
      </w:r>
      <w:r>
        <w:rPr>
          <w:rFonts w:hint="eastAsia"/>
          <w:lang w:eastAsia="zh-CN"/>
        </w:rPr>
        <w:t>到</w:t>
      </w:r>
      <w:r>
        <w:rPr>
          <w:rFonts w:hint="eastAsia" w:ascii="宋体" w:hAnsi="宋体" w:eastAsia="宋体" w:cs="宋体"/>
          <w:b/>
          <w:bCs/>
          <w:lang w:eastAsia="zh-CN"/>
        </w:rPr>
        <w:t>“</w:t>
      </w:r>
      <w:r>
        <w:rPr>
          <w:rFonts w:hint="eastAsia"/>
          <w:b/>
          <w:bCs/>
          <w:lang w:eastAsia="zh-CN"/>
        </w:rPr>
        <w:t>统一调度</w:t>
      </w:r>
      <w:r>
        <w:rPr>
          <w:rFonts w:hint="eastAsia" w:ascii="宋体" w:hAnsi="宋体" w:eastAsia="宋体" w:cs="宋体"/>
          <w:b/>
          <w:bCs/>
          <w:lang w:eastAsia="zh-CN"/>
        </w:rPr>
        <w:t>”</w:t>
      </w:r>
      <w:r>
        <w:rPr>
          <w:rFonts w:hint="eastAsia"/>
          <w:lang w:eastAsia="zh-CN"/>
        </w:rPr>
        <w:t>的</w:t>
      </w:r>
      <w:r>
        <w:rPr>
          <w:rFonts w:hint="eastAsia"/>
          <w:b/>
          <w:bCs/>
          <w:lang w:eastAsia="zh-CN"/>
        </w:rPr>
        <w:t>协同启动</w:t>
      </w:r>
      <w:r>
        <w:rPr>
          <w:rFonts w:hint="eastAsia"/>
          <w:lang w:eastAsia="zh-CN"/>
        </w:rPr>
        <w:t>。</w:t>
      </w:r>
    </w:p>
    <w:p w14:paraId="06234098" w14:textId="77777777" w:rsidR="001F2E16" w:rsidRDefault="00000000">
      <w:pPr>
        <w:ind w:firstLine="480"/>
        <w:rPr>
          <w:lang w:eastAsia="zh-CN"/>
        </w:rPr>
      </w:pPr>
      <w:r>
        <w:rPr>
          <w:rFonts w:hint="eastAsia"/>
          <w:lang w:eastAsia="zh-CN"/>
        </w:rPr>
        <w:t>在企业端，技术人员首先根据市场需求预测和库存情况规划种植地块，确定各品种的接种面积与时间安排；</w:t>
      </w:r>
      <w:r>
        <w:rPr>
          <w:rFonts w:hint="eastAsia"/>
          <w:b/>
          <w:bCs/>
          <w:lang w:eastAsia="zh-CN"/>
        </w:rPr>
        <w:t>菌棒制作工厂</w:t>
      </w:r>
      <w:r>
        <w:rPr>
          <w:rFonts w:hint="eastAsia"/>
          <w:lang w:eastAsia="zh-CN"/>
        </w:rPr>
        <w:t>开足马力，统一培育优质菌种并配送到各农户种植地块；同时，技术人员逐户指导</w:t>
      </w:r>
      <w:r>
        <w:rPr>
          <w:rFonts w:hint="eastAsia"/>
          <w:b/>
          <w:bCs/>
          <w:lang w:eastAsia="zh-CN"/>
        </w:rPr>
        <w:t>大棚修缮、遮阳网更换</w:t>
      </w:r>
      <w:r>
        <w:rPr>
          <w:rFonts w:hint="eastAsia"/>
          <w:lang w:eastAsia="zh-CN"/>
        </w:rPr>
        <w:t>等配套检查，讲解田间管护、病虫害绿色防控、采收标准等全周期要求。企业还同步建立</w:t>
      </w:r>
      <w:r>
        <w:rPr>
          <w:rFonts w:hint="eastAsia"/>
          <w:b/>
          <w:bCs/>
          <w:lang w:eastAsia="zh-CN"/>
        </w:rPr>
        <w:t>农户档案</w:t>
      </w:r>
      <w:r>
        <w:rPr>
          <w:rFonts w:hint="eastAsia"/>
          <w:lang w:eastAsia="zh-CN"/>
        </w:rPr>
        <w:t>，登记地块面积、物资领用信息，完善追溯基础档案。这一系列工作的目标，是将企业的年度经营计划分解为可执行的农户生产指令，并确保技术标准和质量要求在生产启动前即完成传导。</w:t>
      </w:r>
    </w:p>
    <w:p w14:paraId="1171BB72" w14:textId="77777777" w:rsidR="001F2E16" w:rsidRDefault="00000000">
      <w:pPr>
        <w:ind w:firstLine="480"/>
        <w:rPr>
          <w:lang w:eastAsia="zh-CN"/>
        </w:rPr>
      </w:pPr>
      <w:r>
        <w:rPr>
          <w:rFonts w:hint="eastAsia"/>
          <w:lang w:eastAsia="zh-CN"/>
        </w:rPr>
        <w:t>在农户端，签约农户则按照企业统一安排，清理田间前茬菌渣、杂草杂物，按公司标准修缮加固遮阳大棚，检修棚内设施设备，并填写农事操作记录。与过去</w:t>
      </w:r>
      <w:r>
        <w:rPr>
          <w:rFonts w:hint="eastAsia" w:ascii="宋体" w:hAnsi="宋体" w:eastAsia="宋体" w:cs="宋体"/>
          <w:lang w:eastAsia="zh-CN"/>
        </w:rPr>
        <w:t>“</w:t>
      </w:r>
      <w:r>
        <w:rPr>
          <w:rFonts w:hint="eastAsia"/>
          <w:lang w:eastAsia="zh-CN"/>
        </w:rPr>
        <w:t>想种什么种什么、想怎么种怎么种</w:t>
      </w:r>
      <w:r>
        <w:rPr>
          <w:rFonts w:hint="eastAsia" w:ascii="宋体" w:hAnsi="宋体" w:eastAsia="宋体" w:cs="宋体"/>
          <w:lang w:eastAsia="zh-CN"/>
        </w:rPr>
        <w:t>”</w:t>
      </w:r>
      <w:r>
        <w:rPr>
          <w:rFonts w:hint="eastAsia"/>
          <w:lang w:eastAsia="zh-CN"/>
        </w:rPr>
        <w:t>的分散决策不同，此时的农户已成为企业产业链上的一个</w:t>
      </w:r>
      <w:r>
        <w:rPr>
          <w:rFonts w:hint="eastAsia" w:ascii="宋体" w:hAnsi="宋体" w:eastAsia="宋体" w:cs="宋体"/>
          <w:b/>
          <w:bCs/>
          <w:lang w:eastAsia="zh-CN"/>
        </w:rPr>
        <w:t>“</w:t>
      </w:r>
      <w:r>
        <w:rPr>
          <w:rFonts w:hint="eastAsia"/>
          <w:b/>
          <w:bCs/>
          <w:lang w:eastAsia="zh-CN"/>
        </w:rPr>
        <w:t>标准化节点</w:t>
      </w:r>
      <w:r>
        <w:rPr>
          <w:rFonts w:hint="eastAsia" w:ascii="宋体" w:hAnsi="宋体" w:eastAsia="宋体" w:cs="宋体"/>
          <w:b/>
          <w:bCs/>
          <w:lang w:eastAsia="zh-CN"/>
        </w:rPr>
        <w:t>”</w:t>
      </w:r>
      <w:r>
        <w:rPr>
          <w:rFonts w:hint="eastAsia"/>
          <w:lang w:eastAsia="zh-CN"/>
        </w:rPr>
        <w:t>——他们的生产决策不再是独立的个体选择，而是嵌入在企业整体生产计划中的协同行动。</w:t>
      </w:r>
    </w:p>
    <w:p w14:paraId="5330CF0B" w14:textId="77777777" w:rsidR="001F2E16" w:rsidRDefault="00000000">
      <w:pPr>
        <w:ind w:firstLine="480"/>
        <w:rPr>
          <w:lang w:eastAsia="zh-CN"/>
        </w:rPr>
      </w:pPr>
      <w:r>
        <w:rPr>
          <w:rFonts w:hint="eastAsia"/>
          <w:lang w:eastAsia="zh-CN"/>
        </w:rPr>
        <w:t>一个值得注意的细节是：天和农业在备耕阶段即要求农户</w:t>
      </w:r>
      <w:r>
        <w:rPr>
          <w:rFonts w:hint="eastAsia" w:ascii="宋体" w:hAnsi="宋体" w:eastAsia="宋体" w:cs="宋体"/>
          <w:lang w:eastAsia="zh-CN"/>
        </w:rPr>
        <w:t>“</w:t>
      </w:r>
      <w:r>
        <w:rPr>
          <w:rFonts w:hint="eastAsia"/>
          <w:lang w:eastAsia="zh-CN"/>
        </w:rPr>
        <w:t>严格按成熟标准分批采收，当日鲜菇就地标准化晒干，干品做好防尘防潮分装，标注地块与采收信息</w:t>
      </w:r>
      <w:r>
        <w:rPr>
          <w:rFonts w:hint="eastAsia" w:ascii="宋体" w:hAnsi="宋体" w:eastAsia="宋体" w:cs="宋体"/>
          <w:lang w:eastAsia="zh-CN"/>
        </w:rPr>
        <w:t>”</w:t>
      </w:r>
      <w:r>
        <w:rPr>
          <w:rFonts w:hint="eastAsia"/>
          <w:lang w:eastAsia="zh-CN"/>
        </w:rPr>
        <w:t>。这种</w:t>
      </w:r>
      <w:r>
        <w:rPr>
          <w:rFonts w:hint="eastAsia" w:ascii="宋体" w:hAnsi="宋体" w:eastAsia="宋体" w:cs="宋体"/>
          <w:b/>
          <w:bCs/>
          <w:lang w:eastAsia="zh-CN"/>
        </w:rPr>
        <w:t>“</w:t>
      </w:r>
      <w:r>
        <w:rPr>
          <w:rFonts w:hint="eastAsia"/>
          <w:b/>
          <w:bCs/>
          <w:lang w:eastAsia="zh-CN"/>
        </w:rPr>
        <w:t>产前定标</w:t>
      </w:r>
      <w:r>
        <w:rPr>
          <w:rFonts w:hint="eastAsia" w:ascii="宋体" w:hAnsi="宋体" w:eastAsia="宋体" w:cs="宋体"/>
          <w:b/>
          <w:bCs/>
          <w:lang w:eastAsia="zh-CN"/>
        </w:rPr>
        <w:t>”</w:t>
      </w:r>
      <w:r>
        <w:rPr>
          <w:rFonts w:hint="eastAsia"/>
          <w:lang w:eastAsia="zh-CN"/>
        </w:rPr>
        <w:t>的做法，将质量要求前置到生产准备阶段，而非等到采收时才进行事后检验，体现了过程管控的精细化程度。</w:t>
      </w:r>
    </w:p>
    <w:p w14:paraId="1283AF8B" w14:textId="77777777" w:rsidR="001F2E16" w:rsidRDefault="00000000">
      <w:pPr>
        <w:pStyle w:val="3"/>
        <w:spacing w:before="312" w:after="312"/>
        <w:ind w:firstLine="480"/>
        <w:rPr>
          <w:lang w:eastAsia="zh-CN"/>
        </w:rPr>
      </w:pPr>
      <w:bookmarkStart w:id="81" w:name="_Toc28705"/>
      <w:r>
        <w:rPr>
          <w:rFonts w:hint="eastAsia"/>
          <w:lang w:eastAsia="zh-CN"/>
        </w:rPr>
        <w:t>生长季节：从</w:t>
      </w:r>
      <w:r>
        <w:rPr>
          <w:rFonts w:hint="eastAsia" w:ascii="宋体" w:hAnsi="宋体" w:eastAsia="宋体" w:cs="宋体"/>
          <w:lang w:eastAsia="zh-CN"/>
        </w:rPr>
        <w:t>“</w:t>
      </w:r>
      <w:r>
        <w:rPr>
          <w:rFonts w:hint="eastAsia"/>
          <w:lang w:eastAsia="zh-CN"/>
        </w:rPr>
        <w:t>靠天吃饭</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技术护航</w:t>
      </w:r>
      <w:r>
        <w:rPr>
          <w:rFonts w:hint="eastAsia" w:ascii="宋体" w:hAnsi="宋体" w:eastAsia="宋体" w:cs="宋体"/>
          <w:lang w:eastAsia="zh-CN"/>
        </w:rPr>
        <w:t>”</w:t>
      </w:r>
      <w:r>
        <w:rPr>
          <w:rFonts w:hint="eastAsia"/>
          <w:lang w:eastAsia="zh-CN"/>
        </w:rPr>
        <w:t>的日常守护</w:t>
      </w:r>
      <w:bookmarkEnd w:id="81"/>
    </w:p>
    <w:p w14:paraId="60F2131A" w14:textId="77777777" w:rsidR="001F2E16" w:rsidRDefault="00000000">
      <w:pPr>
        <w:ind w:firstLine="480"/>
        <w:rPr>
          <w:lang w:eastAsia="zh-CN"/>
        </w:rPr>
      </w:pPr>
      <w:r>
        <w:rPr>
          <w:rFonts w:hint="eastAsia"/>
          <w:lang w:eastAsia="zh-CN"/>
        </w:rPr>
        <w:t>食用菌种植是一个对温湿度、光照、通风等环境条件高度敏感的精细活。在传统的分散种植模式下，农户往往</w:t>
      </w:r>
      <w:r>
        <w:rPr>
          <w:rFonts w:hint="eastAsia" w:ascii="宋体" w:hAnsi="宋体" w:eastAsia="宋体" w:cs="宋体"/>
          <w:b/>
          <w:bCs/>
          <w:lang w:eastAsia="zh-CN"/>
        </w:rPr>
        <w:t>“</w:t>
      </w:r>
      <w:r>
        <w:rPr>
          <w:rFonts w:hint="eastAsia"/>
          <w:b/>
          <w:bCs/>
          <w:lang w:eastAsia="zh-CN"/>
        </w:rPr>
        <w:t>靠天吃饭</w:t>
      </w:r>
      <w:r>
        <w:rPr>
          <w:rFonts w:hint="eastAsia" w:ascii="宋体" w:hAnsi="宋体" w:eastAsia="宋体" w:cs="宋体"/>
          <w:b/>
          <w:bCs/>
          <w:lang w:eastAsia="zh-CN"/>
        </w:rPr>
        <w:t>”</w:t>
      </w:r>
      <w:r>
        <w:rPr>
          <w:rFonts w:hint="eastAsia"/>
          <w:lang w:eastAsia="zh-CN"/>
        </w:rPr>
        <w:t>，一旦遭遇病虫害或气候异常，便可能血本无归。天和农业的价值共创机制，在生长季节体现为</w:t>
      </w:r>
      <w:r>
        <w:rPr>
          <w:rFonts w:hint="eastAsia" w:ascii="宋体" w:hAnsi="宋体" w:eastAsia="宋体" w:cs="宋体"/>
          <w:b/>
          <w:bCs/>
          <w:lang w:eastAsia="zh-CN"/>
        </w:rPr>
        <w:t>“</w:t>
      </w:r>
      <w:r>
        <w:rPr>
          <w:rFonts w:hint="eastAsia"/>
          <w:b/>
          <w:bCs/>
          <w:lang w:eastAsia="zh-CN"/>
        </w:rPr>
        <w:t>技术护航</w:t>
      </w:r>
      <w:r>
        <w:rPr>
          <w:rFonts w:hint="eastAsia" w:ascii="宋体" w:hAnsi="宋体" w:eastAsia="宋体" w:cs="宋体"/>
          <w:b/>
          <w:bCs/>
          <w:lang w:eastAsia="zh-CN"/>
        </w:rPr>
        <w:t>”</w:t>
      </w:r>
      <w:r>
        <w:rPr>
          <w:rFonts w:hint="eastAsia"/>
          <w:lang w:eastAsia="zh-CN"/>
        </w:rPr>
        <w:t>的日常守护。</w:t>
      </w:r>
    </w:p>
    <w:p w14:paraId="41D3C1B5" w14:textId="77777777" w:rsidR="001F2E16" w:rsidRDefault="00000000">
      <w:pPr>
        <w:ind w:firstLine="482"/>
        <w:rPr>
          <w:lang w:eastAsia="zh-CN"/>
        </w:rPr>
      </w:pPr>
      <w:r>
        <w:rPr>
          <w:rFonts w:hint="eastAsia"/>
          <w:b/>
          <w:bCs/>
          <w:lang w:eastAsia="zh-CN"/>
        </w:rPr>
        <w:t>基地植保员</w:t>
      </w:r>
      <w:r>
        <w:rPr>
          <w:rFonts w:hint="eastAsia"/>
          <w:lang w:eastAsia="zh-CN"/>
        </w:rPr>
        <w:t>是这一守护体系的核心节点。他们每日巡查各农户大棚，观察菌棒生长状态，检测温湿度数据，及时发现并处理病虫害隐患。调研显示，企业与农户之间</w:t>
      </w:r>
      <w:r>
        <w:rPr>
          <w:rFonts w:hint="eastAsia" w:ascii="宋体" w:hAnsi="宋体" w:eastAsia="宋体" w:cs="宋体"/>
          <w:lang w:eastAsia="zh-CN"/>
        </w:rPr>
        <w:t>“</w:t>
      </w:r>
      <w:r>
        <w:rPr>
          <w:rFonts w:hint="eastAsia"/>
          <w:lang w:eastAsia="zh-CN"/>
        </w:rPr>
        <w:t>基本无冲突，都是共同探讨学习</w:t>
      </w:r>
      <w:r>
        <w:rPr>
          <w:rFonts w:hint="eastAsia" w:ascii="宋体" w:hAnsi="宋体" w:eastAsia="宋体" w:cs="宋体"/>
          <w:lang w:eastAsia="zh-CN"/>
        </w:rPr>
        <w:t>”</w:t>
      </w:r>
      <w:r>
        <w:rPr>
          <w:rFonts w:hint="eastAsia"/>
          <w:lang w:eastAsia="zh-CN"/>
        </w:rPr>
        <w:t>——当植保员与经验丰富的老农在技</w:t>
      </w:r>
      <w:r>
        <w:rPr>
          <w:rFonts w:hint="eastAsia"/>
          <w:lang w:eastAsia="zh-CN"/>
        </w:rPr>
        <w:lastRenderedPageBreak/>
        <w:t>术细节上出现分歧时，双方并非以行政权威压制传统经验，而是通过现场试验、共同观察、协商调整的方式达成共识。这种</w:t>
      </w:r>
      <w:r>
        <w:rPr>
          <w:rFonts w:hint="eastAsia" w:ascii="宋体" w:hAnsi="宋体" w:eastAsia="宋体" w:cs="宋体"/>
          <w:b/>
          <w:bCs/>
          <w:lang w:eastAsia="zh-CN"/>
        </w:rPr>
        <w:t>“</w:t>
      </w:r>
      <w:r>
        <w:rPr>
          <w:rFonts w:hint="eastAsia"/>
          <w:b/>
          <w:bCs/>
          <w:lang w:eastAsia="zh-CN"/>
        </w:rPr>
        <w:t>技术民主</w:t>
      </w:r>
      <w:r>
        <w:rPr>
          <w:rFonts w:hint="eastAsia" w:ascii="宋体" w:hAnsi="宋体" w:eastAsia="宋体" w:cs="宋体"/>
          <w:b/>
          <w:bCs/>
          <w:lang w:eastAsia="zh-CN"/>
        </w:rPr>
        <w:t>”</w:t>
      </w:r>
      <w:r>
        <w:rPr>
          <w:rFonts w:hint="eastAsia"/>
          <w:lang w:eastAsia="zh-CN"/>
        </w:rPr>
        <w:t>的互动模式，既尊重了农户的在地知识，又确保了企业技术标准的有效落地。</w:t>
      </w:r>
    </w:p>
    <w:p w14:paraId="73BB20DB" w14:textId="77777777" w:rsidR="001F2E16" w:rsidRDefault="00000000">
      <w:pPr>
        <w:ind w:firstLine="480"/>
        <w:rPr>
          <w:lang w:eastAsia="zh-CN"/>
        </w:rPr>
      </w:pPr>
      <w:r>
        <w:rPr>
          <w:rFonts w:hint="eastAsia"/>
          <w:lang w:eastAsia="zh-CN"/>
        </w:rPr>
        <w:t>在病虫害处理上，天和农业实行</w:t>
      </w:r>
      <w:r>
        <w:rPr>
          <w:rFonts w:hint="eastAsia" w:ascii="宋体" w:hAnsi="宋体" w:eastAsia="宋体" w:cs="宋体"/>
          <w:b/>
          <w:bCs/>
          <w:lang w:eastAsia="zh-CN"/>
        </w:rPr>
        <w:t>“</w:t>
      </w:r>
      <w:r>
        <w:rPr>
          <w:rFonts w:hint="eastAsia"/>
          <w:b/>
          <w:bCs/>
          <w:lang w:eastAsia="zh-CN"/>
        </w:rPr>
        <w:t>企业主导、农户配合</w:t>
      </w:r>
      <w:r>
        <w:rPr>
          <w:rFonts w:hint="eastAsia" w:ascii="宋体" w:hAnsi="宋体" w:eastAsia="宋体" w:cs="宋体"/>
          <w:b/>
          <w:bCs/>
          <w:lang w:eastAsia="zh-CN"/>
        </w:rPr>
        <w:t>”</w:t>
      </w:r>
      <w:r>
        <w:rPr>
          <w:rFonts w:hint="eastAsia"/>
          <w:lang w:eastAsia="zh-CN"/>
        </w:rPr>
        <w:t>的协作机制。由植保员负责制定</w:t>
      </w:r>
      <w:r>
        <w:rPr>
          <w:rFonts w:hint="eastAsia"/>
          <w:b/>
          <w:bCs/>
          <w:lang w:eastAsia="zh-CN"/>
        </w:rPr>
        <w:t>绿色防控</w:t>
      </w:r>
      <w:r>
        <w:rPr>
          <w:rFonts w:hint="eastAsia"/>
          <w:lang w:eastAsia="zh-CN"/>
        </w:rPr>
        <w:t>方案，农户则按照指导进行具体实施。这种分工并非简单的</w:t>
      </w:r>
      <w:r>
        <w:rPr>
          <w:rFonts w:hint="eastAsia" w:ascii="宋体" w:hAnsi="宋体" w:eastAsia="宋体" w:cs="宋体"/>
          <w:lang w:eastAsia="zh-CN"/>
        </w:rPr>
        <w:t>“</w:t>
      </w:r>
      <w:r>
        <w:rPr>
          <w:rFonts w:hint="eastAsia"/>
          <w:lang w:eastAsia="zh-CN"/>
        </w:rPr>
        <w:t>企业发号施令、农户被动执行</w:t>
      </w:r>
      <w:r>
        <w:rPr>
          <w:rFonts w:hint="eastAsia" w:ascii="宋体" w:hAnsi="宋体" w:eastAsia="宋体" w:cs="宋体"/>
          <w:lang w:eastAsia="zh-CN"/>
        </w:rPr>
        <w:t>”</w:t>
      </w:r>
      <w:r>
        <w:rPr>
          <w:rFonts w:hint="eastAsia"/>
          <w:lang w:eastAsia="zh-CN"/>
        </w:rPr>
        <w:t>，而是基于双方能力禀赋的理性安排——企业拥有更系统的病虫害数据库和更专业的防治技术，农户则熟悉具体地块的微环境和历史发病规律，两者的结合实现了</w:t>
      </w:r>
      <w:r>
        <w:rPr>
          <w:rFonts w:hint="eastAsia" w:ascii="宋体" w:hAnsi="宋体" w:eastAsia="宋体" w:cs="宋体"/>
          <w:b/>
          <w:bCs/>
          <w:lang w:eastAsia="zh-CN"/>
        </w:rPr>
        <w:t>“</w:t>
      </w:r>
      <w:r>
        <w:rPr>
          <w:rFonts w:hint="eastAsia"/>
          <w:b/>
          <w:bCs/>
          <w:lang w:eastAsia="zh-CN"/>
        </w:rPr>
        <w:t>全局最优</w:t>
      </w:r>
      <w:r>
        <w:rPr>
          <w:rFonts w:hint="eastAsia" w:ascii="宋体" w:hAnsi="宋体" w:eastAsia="宋体" w:cs="宋体"/>
          <w:b/>
          <w:bCs/>
          <w:lang w:eastAsia="zh-CN"/>
        </w:rPr>
        <w:t>”</w:t>
      </w:r>
      <w:r>
        <w:rPr>
          <w:rFonts w:hint="eastAsia"/>
          <w:lang w:eastAsia="zh-CN"/>
        </w:rPr>
        <w:t>与</w:t>
      </w:r>
      <w:r>
        <w:rPr>
          <w:rFonts w:hint="eastAsia" w:ascii="宋体" w:hAnsi="宋体" w:eastAsia="宋体" w:cs="宋体"/>
          <w:b/>
          <w:bCs/>
          <w:lang w:eastAsia="zh-CN"/>
        </w:rPr>
        <w:t>“</w:t>
      </w:r>
      <w:r>
        <w:rPr>
          <w:rFonts w:hint="eastAsia"/>
          <w:b/>
          <w:bCs/>
          <w:lang w:eastAsia="zh-CN"/>
        </w:rPr>
        <w:t>局部适应</w:t>
      </w:r>
      <w:r>
        <w:rPr>
          <w:rFonts w:hint="eastAsia" w:ascii="宋体" w:hAnsi="宋体" w:eastAsia="宋体" w:cs="宋体"/>
          <w:b/>
          <w:bCs/>
          <w:lang w:eastAsia="zh-CN"/>
        </w:rPr>
        <w:t>”</w:t>
      </w:r>
      <w:r>
        <w:rPr>
          <w:rFonts w:hint="eastAsia"/>
          <w:lang w:eastAsia="zh-CN"/>
        </w:rPr>
        <w:t>的统一。</w:t>
      </w:r>
    </w:p>
    <w:p w14:paraId="6CE8652C" w14:textId="77777777" w:rsidR="001F2E16" w:rsidRDefault="00000000">
      <w:pPr>
        <w:ind w:firstLine="480"/>
        <w:rPr>
          <w:lang w:eastAsia="zh-CN"/>
        </w:rPr>
      </w:pPr>
      <w:r>
        <w:rPr>
          <w:rFonts w:hint="eastAsia"/>
          <w:lang w:eastAsia="zh-CN"/>
        </w:rPr>
        <w:t>农户的需求反馈渠道同样值得关注。调研显示，天和农业建立了</w:t>
      </w:r>
      <w:r>
        <w:rPr>
          <w:rFonts w:hint="eastAsia"/>
          <w:b/>
          <w:bCs/>
          <w:lang w:eastAsia="zh-CN"/>
        </w:rPr>
        <w:t>电话、微信、代表制</w:t>
      </w:r>
      <w:r>
        <w:rPr>
          <w:rFonts w:hint="eastAsia"/>
          <w:lang w:eastAsia="zh-CN"/>
        </w:rPr>
        <w:t>等多元化沟通渠道，农户遇到问题可随时联系植保员或企业管理人员。这种高频率、低成本的互动机制，使企业能够及时掌握基地生产动态，快速响应农户诉求，也为后续年度的种植计划优化积累了大量一线信息。</w:t>
      </w:r>
    </w:p>
    <w:p w14:paraId="2A7E2D51" w14:textId="77777777" w:rsidR="001F2E16" w:rsidRDefault="00000000">
      <w:pPr>
        <w:pStyle w:val="3"/>
        <w:spacing w:before="312" w:after="312"/>
        <w:ind w:firstLine="480"/>
        <w:rPr>
          <w:lang w:eastAsia="zh-CN"/>
        </w:rPr>
      </w:pPr>
      <w:bookmarkStart w:id="82" w:name="_Toc2147"/>
      <w:r>
        <w:rPr>
          <w:rFonts w:hint="eastAsia"/>
          <w:lang w:eastAsia="zh-CN"/>
        </w:rPr>
        <w:t>采收周期：从</w:t>
      </w:r>
      <w:r>
        <w:rPr>
          <w:rFonts w:hint="eastAsia" w:ascii="宋体" w:hAnsi="宋体" w:eastAsia="宋体" w:cs="宋体"/>
          <w:lang w:eastAsia="zh-CN"/>
        </w:rPr>
        <w:t>“</w:t>
      </w:r>
      <w:r>
        <w:rPr>
          <w:rFonts w:hint="eastAsia"/>
          <w:lang w:eastAsia="zh-CN"/>
        </w:rPr>
        <w:t>讨价还价的博弈</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分级定价的互信</w:t>
      </w:r>
      <w:r>
        <w:rPr>
          <w:rFonts w:hint="eastAsia" w:ascii="宋体" w:hAnsi="宋体" w:eastAsia="宋体" w:cs="宋体"/>
          <w:lang w:eastAsia="zh-CN"/>
        </w:rPr>
        <w:t>”</w:t>
      </w:r>
      <w:bookmarkEnd w:id="82"/>
    </w:p>
    <w:p w14:paraId="459D384B" w14:textId="77777777" w:rsidR="001F2E16" w:rsidRDefault="00000000">
      <w:pPr>
        <w:ind w:firstLine="480"/>
        <w:rPr>
          <w:lang w:eastAsia="zh-CN"/>
        </w:rPr>
      </w:pPr>
      <w:r>
        <w:rPr>
          <w:rFonts w:hint="eastAsia"/>
          <w:lang w:eastAsia="zh-CN"/>
        </w:rPr>
        <w:t>采收是产业链中利益冲突最集中的环节，也是检验价值共创机制成色的关键节点。在传统收购模式下，农户与企业之间往往围绕品质判定、价格高低展开激烈博弈——农户倾向于混等混级、以次充好，企业则倾向于压级压价、克扣重量。天和农业通过</w:t>
      </w:r>
      <w:r>
        <w:rPr>
          <w:rFonts w:hint="eastAsia" w:ascii="宋体" w:hAnsi="宋体" w:eastAsia="宋体" w:cs="宋体"/>
          <w:lang w:eastAsia="zh-CN"/>
        </w:rPr>
        <w:t>“</w:t>
      </w:r>
      <w:r>
        <w:rPr>
          <w:rFonts w:hint="eastAsia"/>
          <w:lang w:eastAsia="zh-CN"/>
        </w:rPr>
        <w:t>分级定价、现结收购、透明核算</w:t>
      </w:r>
      <w:r>
        <w:rPr>
          <w:rFonts w:hint="eastAsia" w:ascii="宋体" w:hAnsi="宋体" w:eastAsia="宋体" w:cs="宋体"/>
          <w:lang w:eastAsia="zh-CN"/>
        </w:rPr>
        <w:t>”</w:t>
      </w:r>
      <w:r>
        <w:rPr>
          <w:rFonts w:hint="eastAsia"/>
          <w:lang w:eastAsia="zh-CN"/>
        </w:rPr>
        <w:t>的制度设计，将这一博弈场景转化为互信协作的顺畅流程。</w:t>
      </w:r>
    </w:p>
    <w:p w14:paraId="3B85741B" w14:textId="77777777" w:rsidR="001F2E16" w:rsidRDefault="00000000">
      <w:pPr>
        <w:ind w:firstLine="480"/>
        <w:rPr>
          <w:lang w:eastAsia="zh-CN"/>
        </w:rPr>
      </w:pPr>
      <w:r>
        <w:rPr>
          <w:rFonts w:hint="eastAsia"/>
          <w:lang w:eastAsia="zh-CN"/>
        </w:rPr>
        <w:t>采收流程的起点是农户的自主筛选。农户在采收后就地剔除畸形菇、霉变菇、带虫菇、泥沙超标菇，按大小</w:t>
      </w:r>
      <w:r>
        <w:rPr>
          <w:rFonts w:hint="eastAsia"/>
          <w:b/>
          <w:bCs/>
          <w:lang w:eastAsia="zh-CN"/>
        </w:rPr>
        <w:t>分级装筐</w:t>
      </w:r>
      <w:r>
        <w:rPr>
          <w:rFonts w:hint="eastAsia"/>
          <w:lang w:eastAsia="zh-CN"/>
        </w:rPr>
        <w:t>，在基地完成</w:t>
      </w:r>
      <w:r>
        <w:rPr>
          <w:rFonts w:hint="eastAsia"/>
          <w:b/>
          <w:bCs/>
          <w:lang w:eastAsia="zh-CN"/>
        </w:rPr>
        <w:t>标准化晒干</w:t>
      </w:r>
      <w:r>
        <w:rPr>
          <w:rFonts w:hint="eastAsia"/>
          <w:lang w:eastAsia="zh-CN"/>
        </w:rPr>
        <w:t>。这一前置筛选环节，将质量控制的关口从企业收购点前移到农户生产现场，既减少了企业的检验成本，也提高了农户的质量意识——因为分级越精准，产品售价越高，农户收益越大。</w:t>
      </w:r>
    </w:p>
    <w:p w14:paraId="09C40801" w14:textId="77777777" w:rsidR="001F2E16" w:rsidRDefault="00000000">
      <w:pPr>
        <w:ind w:firstLine="480"/>
        <w:rPr>
          <w:lang w:eastAsia="zh-CN"/>
        </w:rPr>
      </w:pPr>
      <w:r>
        <w:rPr>
          <w:rFonts w:hint="eastAsia"/>
          <w:lang w:eastAsia="zh-CN"/>
        </w:rPr>
        <w:t>收购环节由企业派驻的收购员到基地现场完成。收购标准公开透明，扣款明细清晰可查，农户对</w:t>
      </w:r>
      <w:r>
        <w:rPr>
          <w:rFonts w:hint="eastAsia" w:ascii="宋体" w:hAnsi="宋体" w:eastAsia="宋体" w:cs="宋体"/>
          <w:b/>
          <w:bCs/>
          <w:lang w:eastAsia="zh-CN"/>
        </w:rPr>
        <w:t>“</w:t>
      </w:r>
      <w:r>
        <w:rPr>
          <w:rFonts w:hint="eastAsia"/>
          <w:b/>
          <w:bCs/>
          <w:lang w:eastAsia="zh-CN"/>
        </w:rPr>
        <w:t>什么等级什么价、什么缺陷扣多少</w:t>
      </w:r>
      <w:r>
        <w:rPr>
          <w:rFonts w:hint="eastAsia" w:ascii="宋体" w:hAnsi="宋体" w:eastAsia="宋体" w:cs="宋体"/>
          <w:b/>
          <w:bCs/>
          <w:lang w:eastAsia="zh-CN"/>
        </w:rPr>
        <w:t>”</w:t>
      </w:r>
      <w:r>
        <w:rPr>
          <w:rFonts w:hint="eastAsia"/>
          <w:lang w:eastAsia="zh-CN"/>
        </w:rPr>
        <w:t>心知肚明。调研中企业明确表示</w:t>
      </w:r>
      <w:r>
        <w:rPr>
          <w:rFonts w:hint="eastAsia" w:ascii="宋体" w:hAnsi="宋体" w:eastAsia="宋体" w:cs="宋体"/>
          <w:b/>
          <w:bCs/>
          <w:lang w:eastAsia="zh-CN"/>
        </w:rPr>
        <w:t>“</w:t>
      </w:r>
      <w:r>
        <w:rPr>
          <w:rFonts w:hint="eastAsia"/>
          <w:b/>
          <w:bCs/>
          <w:lang w:eastAsia="zh-CN"/>
        </w:rPr>
        <w:t>账户公开，现在价格都很透明</w:t>
      </w:r>
      <w:r>
        <w:rPr>
          <w:rFonts w:hint="eastAsia" w:ascii="宋体" w:hAnsi="宋体" w:eastAsia="宋体" w:cs="宋体"/>
          <w:b/>
          <w:bCs/>
          <w:lang w:eastAsia="zh-CN"/>
        </w:rPr>
        <w:t>”</w:t>
      </w:r>
      <w:r>
        <w:rPr>
          <w:rFonts w:hint="eastAsia"/>
          <w:lang w:eastAsia="zh-CN"/>
        </w:rPr>
        <w:t>，这种信息对称性有效消除了传统收购中的</w:t>
      </w:r>
      <w:r>
        <w:rPr>
          <w:rFonts w:hint="eastAsia" w:ascii="宋体" w:hAnsi="宋体" w:eastAsia="宋体" w:cs="宋体"/>
          <w:b/>
          <w:bCs/>
          <w:lang w:eastAsia="zh-CN"/>
        </w:rPr>
        <w:t>“</w:t>
      </w:r>
      <w:r>
        <w:rPr>
          <w:rFonts w:hint="eastAsia"/>
          <w:b/>
          <w:bCs/>
          <w:lang w:eastAsia="zh-CN"/>
        </w:rPr>
        <w:t>信息不对称剥削</w:t>
      </w:r>
      <w:r>
        <w:rPr>
          <w:rFonts w:hint="eastAsia" w:ascii="宋体" w:hAnsi="宋体" w:eastAsia="宋体" w:cs="宋体"/>
          <w:b/>
          <w:bCs/>
          <w:lang w:eastAsia="zh-CN"/>
        </w:rPr>
        <w:t>”</w:t>
      </w:r>
      <w:r>
        <w:rPr>
          <w:rFonts w:hint="eastAsia"/>
          <w:lang w:eastAsia="zh-CN"/>
        </w:rPr>
        <w:t>。收购款项实行现结，农户交售产品后即时获得现金收入，无需承担账款拖欠风险。</w:t>
      </w:r>
    </w:p>
    <w:p w14:paraId="4073B9D2" w14:textId="77777777" w:rsidR="001F2E16" w:rsidRDefault="00000000">
      <w:pPr>
        <w:ind w:firstLine="480"/>
        <w:rPr>
          <w:lang w:eastAsia="zh-CN"/>
        </w:rPr>
      </w:pPr>
      <w:r>
        <w:rPr>
          <w:rFonts w:hint="eastAsia"/>
          <w:lang w:eastAsia="zh-CN"/>
        </w:rPr>
        <w:lastRenderedPageBreak/>
        <w:t>更具制度创新意义的是二次返利的核算机制。企业在完成产品统一销售和年度财务核算后，根据整体经营效益向基地农户进行二次利润返还。这一机制将农户从</w:t>
      </w:r>
      <w:r>
        <w:rPr>
          <w:rFonts w:hint="eastAsia" w:ascii="宋体" w:hAnsi="宋体" w:eastAsia="宋体" w:cs="宋体"/>
          <w:b/>
          <w:bCs/>
          <w:lang w:eastAsia="zh-CN"/>
        </w:rPr>
        <w:t>“</w:t>
      </w:r>
      <w:r>
        <w:rPr>
          <w:rFonts w:hint="eastAsia"/>
          <w:b/>
          <w:bCs/>
          <w:lang w:eastAsia="zh-CN"/>
        </w:rPr>
        <w:t>原料供应商</w:t>
      </w:r>
      <w:r>
        <w:rPr>
          <w:rFonts w:hint="eastAsia" w:ascii="宋体" w:hAnsi="宋体" w:eastAsia="宋体" w:cs="宋体"/>
          <w:b/>
          <w:bCs/>
          <w:lang w:eastAsia="zh-CN"/>
        </w:rPr>
        <w:t>”</w:t>
      </w:r>
      <w:r>
        <w:rPr>
          <w:rFonts w:hint="eastAsia"/>
          <w:lang w:eastAsia="zh-CN"/>
        </w:rPr>
        <w:t>提升为</w:t>
      </w:r>
      <w:r>
        <w:rPr>
          <w:rFonts w:hint="eastAsia" w:ascii="宋体" w:hAnsi="宋体" w:eastAsia="宋体" w:cs="宋体"/>
          <w:b/>
          <w:bCs/>
          <w:lang w:eastAsia="zh-CN"/>
        </w:rPr>
        <w:t>“</w:t>
      </w:r>
      <w:r>
        <w:rPr>
          <w:rFonts w:hint="eastAsia"/>
          <w:b/>
          <w:bCs/>
          <w:lang w:eastAsia="zh-CN"/>
        </w:rPr>
        <w:t>利益共享者</w:t>
      </w:r>
      <w:r>
        <w:rPr>
          <w:rFonts w:hint="eastAsia" w:ascii="宋体" w:hAnsi="宋体" w:eastAsia="宋体" w:cs="宋体"/>
          <w:b/>
          <w:bCs/>
          <w:lang w:eastAsia="zh-CN"/>
        </w:rPr>
        <w:t>”</w:t>
      </w:r>
      <w:r>
        <w:rPr>
          <w:rFonts w:hint="eastAsia"/>
          <w:lang w:eastAsia="zh-CN"/>
        </w:rPr>
        <w:t>，使其收入结构从单一的</w:t>
      </w:r>
      <w:r>
        <w:rPr>
          <w:rFonts w:hint="eastAsia" w:ascii="宋体" w:hAnsi="宋体" w:eastAsia="宋体" w:cs="宋体"/>
          <w:b/>
          <w:bCs/>
          <w:lang w:eastAsia="zh-CN"/>
        </w:rPr>
        <w:t>“</w:t>
      </w:r>
      <w:r>
        <w:rPr>
          <w:rFonts w:hint="eastAsia"/>
          <w:b/>
          <w:bCs/>
          <w:lang w:eastAsia="zh-CN"/>
        </w:rPr>
        <w:t>卖菇钱</w:t>
      </w:r>
      <w:r>
        <w:rPr>
          <w:rFonts w:hint="eastAsia" w:ascii="宋体" w:hAnsi="宋体" w:eastAsia="宋体" w:cs="宋体"/>
          <w:b/>
          <w:bCs/>
          <w:lang w:eastAsia="zh-CN"/>
        </w:rPr>
        <w:t>”</w:t>
      </w:r>
      <w:r>
        <w:rPr>
          <w:rFonts w:hint="eastAsia"/>
          <w:lang w:eastAsia="zh-CN"/>
        </w:rPr>
        <w:t>扩展为</w:t>
      </w:r>
      <w:r>
        <w:rPr>
          <w:rFonts w:hint="eastAsia" w:ascii="宋体" w:hAnsi="宋体" w:eastAsia="宋体" w:cs="宋体"/>
          <w:b/>
          <w:bCs/>
          <w:lang w:eastAsia="zh-CN"/>
        </w:rPr>
        <w:t>“</w:t>
      </w:r>
      <w:r>
        <w:rPr>
          <w:rFonts w:hint="eastAsia"/>
          <w:b/>
          <w:bCs/>
          <w:lang w:eastAsia="zh-CN"/>
        </w:rPr>
        <w:t>保底收购款</w:t>
      </w:r>
      <w:r>
        <w:rPr>
          <w:rFonts w:hint="eastAsia"/>
          <w:b/>
          <w:bCs/>
          <w:lang w:eastAsia="zh-CN"/>
        </w:rPr>
        <w:t>+</w:t>
      </w:r>
      <w:r>
        <w:rPr>
          <w:rFonts w:hint="eastAsia"/>
          <w:b/>
          <w:bCs/>
          <w:lang w:eastAsia="zh-CN"/>
        </w:rPr>
        <w:t>市场溢价</w:t>
      </w:r>
      <w:r>
        <w:rPr>
          <w:rFonts w:hint="eastAsia"/>
          <w:b/>
          <w:bCs/>
          <w:lang w:eastAsia="zh-CN"/>
        </w:rPr>
        <w:t>+</w:t>
      </w:r>
      <w:r>
        <w:rPr>
          <w:rFonts w:hint="eastAsia"/>
          <w:b/>
          <w:bCs/>
          <w:lang w:eastAsia="zh-CN"/>
        </w:rPr>
        <w:t>后端返利</w:t>
      </w:r>
      <w:r>
        <w:rPr>
          <w:rFonts w:hint="eastAsia" w:ascii="宋体" w:hAnsi="宋体" w:eastAsia="宋体" w:cs="宋体"/>
          <w:b/>
          <w:bCs/>
          <w:lang w:eastAsia="zh-CN"/>
        </w:rPr>
        <w:t>”</w:t>
      </w:r>
      <w:r>
        <w:rPr>
          <w:rFonts w:hint="eastAsia"/>
          <w:lang w:eastAsia="zh-CN"/>
        </w:rPr>
        <w:t>的</w:t>
      </w:r>
      <w:r>
        <w:rPr>
          <w:rFonts w:hint="eastAsia"/>
          <w:b/>
          <w:bCs/>
          <w:lang w:eastAsia="zh-CN"/>
        </w:rPr>
        <w:t>复合型收入</w:t>
      </w:r>
      <w:r>
        <w:rPr>
          <w:rFonts w:hint="eastAsia"/>
          <w:lang w:eastAsia="zh-CN"/>
        </w:rPr>
        <w:t>。虽然具体返利比例因商业保密未对外公开，但从</w:t>
      </w:r>
      <w:r>
        <w:rPr>
          <w:rFonts w:hint="eastAsia" w:ascii="宋体" w:hAnsi="宋体" w:eastAsia="宋体" w:cs="宋体"/>
          <w:lang w:eastAsia="zh-CN"/>
        </w:rPr>
        <w:t>“</w:t>
      </w:r>
      <w:r>
        <w:rPr>
          <w:rFonts w:hint="eastAsia"/>
          <w:lang w:eastAsia="zh-CN"/>
        </w:rPr>
        <w:t>基地农户年收入增幅达</w:t>
      </w:r>
      <w:r>
        <w:rPr>
          <w:rFonts w:hint="eastAsia"/>
          <w:lang w:eastAsia="zh-CN"/>
        </w:rPr>
        <w:t>15%</w:t>
      </w:r>
      <w:r>
        <w:rPr>
          <w:rFonts w:hint="eastAsia"/>
          <w:lang w:eastAsia="zh-CN"/>
        </w:rPr>
        <w:t>以上</w:t>
      </w:r>
      <w:r>
        <w:rPr>
          <w:rFonts w:hint="eastAsia" w:ascii="宋体" w:hAnsi="宋体" w:eastAsia="宋体" w:cs="宋体"/>
          <w:lang w:eastAsia="zh-CN"/>
        </w:rPr>
        <w:t>”</w:t>
      </w:r>
      <w:r>
        <w:rPr>
          <w:rFonts w:hint="eastAsia"/>
          <w:lang w:eastAsia="zh-CN"/>
        </w:rPr>
        <w:t>的公开数据可以判断，这一机制对农户收入增长的拉动效应显著。</w:t>
      </w:r>
    </w:p>
    <w:p w14:paraId="32AC949E" w14:textId="77777777" w:rsidR="001F2E16" w:rsidRDefault="00000000">
      <w:pPr>
        <w:pStyle w:val="3"/>
        <w:spacing w:before="312" w:after="312"/>
        <w:ind w:firstLine="480"/>
        <w:rPr>
          <w:lang w:eastAsia="zh-CN"/>
        </w:rPr>
      </w:pPr>
      <w:bookmarkStart w:id="83" w:name="_Toc27000"/>
      <w:r>
        <w:rPr>
          <w:rFonts w:hint="eastAsia"/>
          <w:lang w:eastAsia="zh-CN"/>
        </w:rPr>
        <w:t>带动效应：从</w:t>
      </w:r>
      <w:r>
        <w:rPr>
          <w:rFonts w:hint="eastAsia" w:ascii="宋体" w:hAnsi="宋体" w:eastAsia="宋体" w:cs="宋体"/>
          <w:lang w:eastAsia="zh-CN"/>
        </w:rPr>
        <w:t>“</w:t>
      </w:r>
      <w:r>
        <w:rPr>
          <w:rFonts w:hint="eastAsia"/>
          <w:lang w:eastAsia="zh-CN"/>
        </w:rPr>
        <w:t>一户增收</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一方共富</w:t>
      </w:r>
      <w:r>
        <w:rPr>
          <w:rFonts w:hint="eastAsia" w:ascii="宋体" w:hAnsi="宋体" w:eastAsia="宋体" w:cs="宋体"/>
          <w:lang w:eastAsia="zh-CN"/>
        </w:rPr>
        <w:t>”</w:t>
      </w:r>
      <w:r>
        <w:rPr>
          <w:rFonts w:hint="eastAsia"/>
          <w:lang w:eastAsia="zh-CN"/>
        </w:rPr>
        <w:t>的辐射扩散</w:t>
      </w:r>
      <w:bookmarkEnd w:id="83"/>
    </w:p>
    <w:p w14:paraId="21CE3762" w14:textId="77777777" w:rsidR="001F2E16" w:rsidRDefault="00000000">
      <w:pPr>
        <w:ind w:firstLine="480"/>
        <w:rPr>
          <w:lang w:eastAsia="zh-CN"/>
        </w:rPr>
      </w:pPr>
      <w:r>
        <w:rPr>
          <w:rFonts w:hint="eastAsia"/>
          <w:lang w:eastAsia="zh-CN"/>
        </w:rPr>
        <w:t>天和农业价值共创机制的终极检验标准，不在于企业内部的经营数据，而在于其对区域发展和农户福祉的实际带动效应。从调研获取的信息和公开资料来看，这一效应体现在收入、能力和产业三个维度。</w:t>
      </w:r>
    </w:p>
    <w:p w14:paraId="7F2F771A" w14:textId="77777777" w:rsidR="001F2E16" w:rsidRDefault="00000000">
      <w:pPr>
        <w:keepNext/>
        <w:widowControl w:val="0"/>
        <w:ind w:firstLineChars="0" w:firstLine="0"/>
        <w:jc w:val="center"/>
      </w:pPr>
      <w:r>
        <w:rPr>
          <w:rFonts w:asciiTheme="minorHAnsi" w:eastAsiaTheme="minorEastAsia" w:hAnsiTheme="minorHAnsi" w:hint="eastAsia"/>
          <w:noProof/>
          <w:kern w:val="2"/>
          <w:sz w:val="21"/>
          <w:szCs w:val="24"/>
          <w:lang w:eastAsia="zh-CN"/>
        </w:rPr>
        <w:drawing>
          <wp:inline distT="0" distB="0" distL="114300" distR="114300" wp14:anchorId="21D63CCE" wp14:editId="32E76B6D">
            <wp:extent cx="5271135" cy="2741295"/>
            <wp:effectExtent l="0" t="0" r="5715" b="1905"/>
            <wp:docPr id="54" name="图片 54" descr="微信图片_20260725171232_2906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微信图片_20260725171232_29061_1"/>
                    <pic:cNvPicPr>
                      <a:picLocks noChangeAspect="1"/>
                    </pic:cNvPicPr>
                  </pic:nvPicPr>
                  <pic:blipFill>
                    <a:blip r:embed="rId39"/>
                    <a:srcRect t="7587"/>
                    <a:stretch>
                      <a:fillRect/>
                    </a:stretch>
                  </pic:blipFill>
                  <pic:spPr>
                    <a:xfrm>
                      <a:off x="0" y="0"/>
                      <a:ext cx="5271135" cy="2741637"/>
                    </a:xfrm>
                    <a:prstGeom prst="rect">
                      <a:avLst/>
                    </a:prstGeom>
                    <a:ln>
                      <a:noFill/>
                    </a:ln>
                  </pic:spPr>
                </pic:pic>
              </a:graphicData>
            </a:graphic>
          </wp:inline>
        </w:drawing>
      </w:r>
    </w:p>
    <w:p w14:paraId="5AF90BBE" w14:textId="404687EE" w:rsidR="001F2E16" w:rsidRDefault="00000000">
      <w:pPr>
        <w:pStyle w:val="a7"/>
        <w:ind w:firstLine="400"/>
        <w:jc w:val="center"/>
        <w:rPr>
          <w:rFonts w:asciiTheme="minorHAnsi" w:eastAsiaTheme="minorEastAsia" w:hAnsiTheme="minorHAnsi"/>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3</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10</w:t>
      </w:r>
      <w:r>
        <w:rPr>
          <w:lang w:eastAsia="zh-CN"/>
        </w:rPr>
        <w:fldChar w:fldCharType="end"/>
      </w:r>
      <w:bookmarkStart w:id="84" w:name="_Toc1895"/>
      <w:r>
        <w:rPr>
          <w:rFonts w:hint="eastAsia"/>
          <w:lang w:eastAsia="zh-CN"/>
        </w:rPr>
        <w:t xml:space="preserve"> </w:t>
      </w:r>
      <w:r>
        <w:rPr>
          <w:rFonts w:hint="eastAsia"/>
          <w:lang w:eastAsia="zh-CN"/>
        </w:rPr>
        <w:t>天和农业产业共富多层级辐射扩散模型图</w:t>
      </w:r>
      <w:bookmarkEnd w:id="84"/>
    </w:p>
    <w:p w14:paraId="1F445610" w14:textId="77777777" w:rsidR="001F2E16" w:rsidRDefault="00000000">
      <w:pPr>
        <w:ind w:firstLine="480"/>
        <w:rPr>
          <w:lang w:eastAsia="zh-CN"/>
        </w:rPr>
      </w:pPr>
      <w:r>
        <w:rPr>
          <w:rFonts w:hint="eastAsia"/>
          <w:lang w:eastAsia="zh-CN"/>
        </w:rPr>
        <w:t>在收入维度，天和农业每年为</w:t>
      </w:r>
      <w:r>
        <w:rPr>
          <w:rFonts w:hint="eastAsia"/>
          <w:b/>
          <w:bCs/>
          <w:lang w:eastAsia="zh-CN"/>
        </w:rPr>
        <w:t>300</w:t>
      </w:r>
      <w:r>
        <w:rPr>
          <w:rFonts w:hint="eastAsia"/>
          <w:b/>
          <w:bCs/>
          <w:lang w:eastAsia="zh-CN"/>
        </w:rPr>
        <w:t>余人</w:t>
      </w:r>
      <w:r>
        <w:rPr>
          <w:rFonts w:hint="eastAsia"/>
          <w:lang w:eastAsia="zh-CN"/>
        </w:rPr>
        <w:t>创造直接就业机会，公司基地带动</w:t>
      </w:r>
      <w:r>
        <w:rPr>
          <w:rFonts w:hint="eastAsia"/>
          <w:b/>
          <w:bCs/>
          <w:lang w:eastAsia="zh-CN"/>
        </w:rPr>
        <w:t>15000</w:t>
      </w:r>
      <w:r>
        <w:rPr>
          <w:rFonts w:hint="eastAsia"/>
          <w:b/>
          <w:bCs/>
          <w:lang w:eastAsia="zh-CN"/>
        </w:rPr>
        <w:t>余户</w:t>
      </w:r>
      <w:r>
        <w:rPr>
          <w:rFonts w:hint="eastAsia"/>
          <w:lang w:eastAsia="zh-CN"/>
        </w:rPr>
        <w:t>农户增收致富，每年收购食用菌</w:t>
      </w:r>
      <w:r>
        <w:rPr>
          <w:rFonts w:hint="eastAsia"/>
          <w:b/>
          <w:bCs/>
          <w:lang w:eastAsia="zh-CN"/>
        </w:rPr>
        <w:t>2500</w:t>
      </w:r>
      <w:r>
        <w:rPr>
          <w:rFonts w:hint="eastAsia"/>
          <w:b/>
          <w:bCs/>
          <w:lang w:eastAsia="zh-CN"/>
        </w:rPr>
        <w:t>多吨</w:t>
      </w:r>
      <w:r>
        <w:rPr>
          <w:rFonts w:hint="eastAsia"/>
          <w:lang w:eastAsia="zh-CN"/>
        </w:rPr>
        <w:t>，每年帮助基地农民人均增收</w:t>
      </w:r>
      <w:r>
        <w:rPr>
          <w:rFonts w:hint="eastAsia"/>
          <w:b/>
          <w:bCs/>
          <w:lang w:eastAsia="zh-CN"/>
        </w:rPr>
        <w:t>3000</w:t>
      </w:r>
      <w:r>
        <w:rPr>
          <w:rFonts w:hint="eastAsia"/>
          <w:b/>
          <w:bCs/>
          <w:lang w:eastAsia="zh-CN"/>
        </w:rPr>
        <w:t>元</w:t>
      </w:r>
      <w:r>
        <w:rPr>
          <w:rFonts w:hint="eastAsia"/>
          <w:lang w:eastAsia="zh-CN"/>
        </w:rPr>
        <w:t>。以青山村基地为例，每个种植食用菌的农户年收入增加</w:t>
      </w:r>
      <w:r>
        <w:rPr>
          <w:rFonts w:hint="eastAsia"/>
          <w:lang w:eastAsia="zh-CN"/>
        </w:rPr>
        <w:t>3000</w:t>
      </w:r>
      <w:r>
        <w:rPr>
          <w:rFonts w:hint="eastAsia"/>
          <w:lang w:eastAsia="zh-CN"/>
        </w:rPr>
        <w:t>多元，基地农户年收入增幅达</w:t>
      </w:r>
      <w:r>
        <w:rPr>
          <w:rFonts w:hint="eastAsia"/>
          <w:b/>
          <w:bCs/>
          <w:lang w:eastAsia="zh-CN"/>
        </w:rPr>
        <w:t>15%</w:t>
      </w:r>
      <w:r>
        <w:rPr>
          <w:rFonts w:hint="eastAsia"/>
          <w:b/>
          <w:bCs/>
          <w:lang w:eastAsia="zh-CN"/>
        </w:rPr>
        <w:t>以上</w:t>
      </w:r>
      <w:r>
        <w:rPr>
          <w:rFonts w:hint="eastAsia"/>
          <w:lang w:eastAsia="zh-CN"/>
        </w:rPr>
        <w:t>。这些数据背后，是无数个山区家庭从</w:t>
      </w:r>
      <w:r>
        <w:rPr>
          <w:rFonts w:hint="eastAsia" w:ascii="宋体" w:hAnsi="宋体" w:eastAsia="宋体" w:cs="宋体"/>
          <w:lang w:eastAsia="zh-CN"/>
        </w:rPr>
        <w:t>“</w:t>
      </w:r>
      <w:r>
        <w:rPr>
          <w:rFonts w:hint="eastAsia"/>
          <w:lang w:eastAsia="zh-CN"/>
        </w:rPr>
        <w:t>温饱线</w:t>
      </w:r>
      <w:r>
        <w:rPr>
          <w:rFonts w:hint="eastAsia" w:ascii="宋体" w:hAnsi="宋体" w:eastAsia="宋体" w:cs="宋体"/>
          <w:lang w:eastAsia="zh-CN"/>
        </w:rPr>
        <w:t>”</w:t>
      </w:r>
      <w:r>
        <w:rPr>
          <w:rFonts w:hint="eastAsia"/>
          <w:lang w:eastAsia="zh-CN"/>
        </w:rPr>
        <w:t>迈向</w:t>
      </w:r>
      <w:r>
        <w:rPr>
          <w:rFonts w:hint="eastAsia" w:ascii="宋体" w:hAnsi="宋体" w:eastAsia="宋体" w:cs="宋体"/>
          <w:lang w:eastAsia="zh-CN"/>
        </w:rPr>
        <w:t>“</w:t>
      </w:r>
      <w:r>
        <w:rPr>
          <w:rFonts w:hint="eastAsia"/>
          <w:lang w:eastAsia="zh-CN"/>
        </w:rPr>
        <w:t>小康线</w:t>
      </w:r>
      <w:r>
        <w:rPr>
          <w:rFonts w:hint="eastAsia" w:ascii="宋体" w:hAnsi="宋体" w:eastAsia="宋体" w:cs="宋体"/>
          <w:lang w:eastAsia="zh-CN"/>
        </w:rPr>
        <w:t>”</w:t>
      </w:r>
      <w:r>
        <w:rPr>
          <w:rFonts w:hint="eastAsia"/>
          <w:lang w:eastAsia="zh-CN"/>
        </w:rPr>
        <w:t>的具体而微的生活改善。</w:t>
      </w:r>
    </w:p>
    <w:p w14:paraId="1BA655B8" w14:textId="77777777" w:rsidR="001F2E16" w:rsidRDefault="00000000">
      <w:pPr>
        <w:ind w:firstLine="480"/>
        <w:rPr>
          <w:lang w:eastAsia="zh-CN"/>
        </w:rPr>
      </w:pPr>
      <w:r>
        <w:rPr>
          <w:rFonts w:hint="eastAsia"/>
          <w:lang w:eastAsia="zh-CN"/>
        </w:rPr>
        <w:t>在能力维度，天和农业的农户食用菌培训学校和基地实践平台，培育了一大批技术骨干和</w:t>
      </w:r>
      <w:r>
        <w:rPr>
          <w:rFonts w:hint="eastAsia" w:ascii="宋体" w:hAnsi="宋体" w:eastAsia="宋体" w:cs="宋体"/>
          <w:b/>
          <w:bCs/>
          <w:lang w:eastAsia="zh-CN"/>
        </w:rPr>
        <w:t>“</w:t>
      </w:r>
      <w:r>
        <w:rPr>
          <w:rFonts w:hint="eastAsia"/>
          <w:b/>
          <w:bCs/>
          <w:lang w:eastAsia="zh-CN"/>
        </w:rPr>
        <w:t>龙泉农师</w:t>
      </w:r>
      <w:r>
        <w:rPr>
          <w:rFonts w:hint="eastAsia" w:ascii="宋体" w:hAnsi="宋体" w:eastAsia="宋体" w:cs="宋体"/>
          <w:b/>
          <w:bCs/>
          <w:lang w:eastAsia="zh-CN"/>
        </w:rPr>
        <w:t>”</w:t>
      </w:r>
      <w:r>
        <w:rPr>
          <w:rFonts w:hint="eastAsia"/>
          <w:lang w:eastAsia="zh-CN"/>
        </w:rPr>
        <w:t>。经龙泉市科委考试，青山村基地农户全部取得农民技术职称，从</w:t>
      </w:r>
      <w:r>
        <w:rPr>
          <w:rFonts w:hint="eastAsia" w:ascii="宋体" w:hAnsi="宋体" w:eastAsia="宋体" w:cs="宋体"/>
          <w:lang w:eastAsia="zh-CN"/>
        </w:rPr>
        <w:t>“</w:t>
      </w:r>
      <w:r>
        <w:rPr>
          <w:rFonts w:hint="eastAsia"/>
          <w:b/>
          <w:bCs/>
          <w:lang w:eastAsia="zh-CN"/>
        </w:rPr>
        <w:t>传统农民</w:t>
      </w:r>
      <w:r>
        <w:rPr>
          <w:rFonts w:hint="eastAsia" w:ascii="宋体" w:hAnsi="宋体" w:eastAsia="宋体" w:cs="宋体"/>
          <w:b/>
          <w:bCs/>
          <w:lang w:eastAsia="zh-CN"/>
        </w:rPr>
        <w:t>”</w:t>
      </w:r>
      <w:r>
        <w:rPr>
          <w:rFonts w:hint="eastAsia"/>
          <w:lang w:eastAsia="zh-CN"/>
        </w:rPr>
        <w:t>转变为持证上岗的</w:t>
      </w:r>
      <w:r>
        <w:rPr>
          <w:rFonts w:hint="eastAsia" w:ascii="宋体" w:hAnsi="宋体" w:eastAsia="宋体" w:cs="宋体"/>
          <w:b/>
          <w:bCs/>
          <w:lang w:eastAsia="zh-CN"/>
        </w:rPr>
        <w:t>“</w:t>
      </w:r>
      <w:r>
        <w:rPr>
          <w:rFonts w:hint="eastAsia"/>
          <w:b/>
          <w:bCs/>
          <w:lang w:eastAsia="zh-CN"/>
        </w:rPr>
        <w:t>产业工人</w:t>
      </w:r>
      <w:r>
        <w:rPr>
          <w:rFonts w:hint="eastAsia" w:ascii="宋体" w:hAnsi="宋体" w:eastAsia="宋体" w:cs="宋体"/>
          <w:b/>
          <w:bCs/>
          <w:lang w:eastAsia="zh-CN"/>
        </w:rPr>
        <w:t>”</w:t>
      </w:r>
      <w:r>
        <w:rPr>
          <w:rFonts w:hint="eastAsia"/>
          <w:lang w:eastAsia="zh-CN"/>
        </w:rPr>
        <w:t>。这种</w:t>
      </w:r>
      <w:r>
        <w:rPr>
          <w:rFonts w:hint="eastAsia"/>
          <w:b/>
          <w:bCs/>
          <w:lang w:eastAsia="zh-CN"/>
        </w:rPr>
        <w:t>人力资本</w:t>
      </w:r>
      <w:r>
        <w:rPr>
          <w:rFonts w:hint="eastAsia"/>
          <w:lang w:eastAsia="zh-CN"/>
        </w:rPr>
        <w:t>的跃迁，不</w:t>
      </w:r>
      <w:r>
        <w:rPr>
          <w:rFonts w:hint="eastAsia"/>
          <w:lang w:eastAsia="zh-CN"/>
        </w:rPr>
        <w:lastRenderedPageBreak/>
        <w:t>仅提高了农户在当前产业链中的生产效率和收入水平，更增强了其应对市场变化、把握产业机遇的自主发展能力。正如一位基地农户在访谈中所言：</w:t>
      </w:r>
      <w:r>
        <w:rPr>
          <w:rFonts w:hint="eastAsia" w:ascii="宋体" w:hAnsi="宋体" w:eastAsia="宋体" w:cs="宋体"/>
          <w:lang w:eastAsia="zh-CN"/>
        </w:rPr>
        <w:t>“</w:t>
      </w:r>
      <w:r>
        <w:rPr>
          <w:rFonts w:hint="eastAsia"/>
          <w:lang w:eastAsia="zh-CN"/>
        </w:rPr>
        <w:t>学会了菌菇种植的新技术，也有沟通反馈渠道，对市场的了解也会更多。</w:t>
      </w:r>
      <w:r>
        <w:rPr>
          <w:rFonts w:hint="eastAsia" w:ascii="宋体" w:hAnsi="宋体" w:eastAsia="宋体" w:cs="宋体"/>
          <w:lang w:eastAsia="zh-CN"/>
        </w:rPr>
        <w:t>”</w:t>
      </w:r>
    </w:p>
    <w:p w14:paraId="57332645" w14:textId="77777777" w:rsidR="001F2E16" w:rsidRDefault="00000000">
      <w:pPr>
        <w:ind w:firstLine="480"/>
        <w:rPr>
          <w:lang w:eastAsia="zh-CN"/>
        </w:rPr>
      </w:pPr>
      <w:r>
        <w:rPr>
          <w:rFonts w:hint="eastAsia"/>
          <w:lang w:eastAsia="zh-CN"/>
        </w:rPr>
        <w:t>在产业维度，天和农业的龙头带动效应辐射至整个龙泉市食用菌产业。企业投资建设的</w:t>
      </w:r>
      <w:r>
        <w:rPr>
          <w:rFonts w:hint="eastAsia"/>
          <w:b/>
          <w:bCs/>
          <w:lang w:eastAsia="zh-CN"/>
        </w:rPr>
        <w:t>中华（龙泉）香菇博物馆</w:t>
      </w:r>
      <w:r>
        <w:rPr>
          <w:rFonts w:hint="eastAsia"/>
          <w:lang w:eastAsia="zh-CN"/>
        </w:rPr>
        <w:t>和</w:t>
      </w:r>
      <w:r>
        <w:rPr>
          <w:rFonts w:hint="eastAsia"/>
          <w:b/>
          <w:bCs/>
          <w:lang w:eastAsia="zh-CN"/>
        </w:rPr>
        <w:t>灵芝文化园</w:t>
      </w:r>
      <w:r>
        <w:rPr>
          <w:rFonts w:hint="eastAsia"/>
          <w:lang w:eastAsia="zh-CN"/>
        </w:rPr>
        <w:t>，不仅弘扬了食药用菌文化、推动了</w:t>
      </w:r>
      <w:r>
        <w:rPr>
          <w:rFonts w:hint="eastAsia"/>
          <w:b/>
          <w:bCs/>
          <w:lang w:eastAsia="zh-CN"/>
        </w:rPr>
        <w:t>农旅融合</w:t>
      </w:r>
      <w:r>
        <w:rPr>
          <w:rFonts w:hint="eastAsia"/>
          <w:lang w:eastAsia="zh-CN"/>
        </w:rPr>
        <w:t>，更带动了研学和文旅产业的发展。本地纸箱厂常年供应包装，多家货运、快递企业负责整车发货，形成了围绕天和农业的产业集群。更重要的是，龙泉灵芝以</w:t>
      </w:r>
      <w:r>
        <w:rPr>
          <w:rFonts w:hint="eastAsia"/>
          <w:b/>
          <w:bCs/>
          <w:lang w:eastAsia="zh-CN"/>
        </w:rPr>
        <w:t>83.83</w:t>
      </w:r>
      <w:r>
        <w:rPr>
          <w:rFonts w:hint="eastAsia"/>
          <w:b/>
          <w:bCs/>
          <w:lang w:eastAsia="zh-CN"/>
        </w:rPr>
        <w:t>亿元</w:t>
      </w:r>
      <w:r>
        <w:rPr>
          <w:rFonts w:hint="eastAsia"/>
          <w:lang w:eastAsia="zh-CN"/>
        </w:rPr>
        <w:t>的品牌价值</w:t>
      </w:r>
      <w:r>
        <w:rPr>
          <w:rFonts w:hint="eastAsia"/>
          <w:b/>
          <w:bCs/>
          <w:lang w:eastAsia="zh-CN"/>
        </w:rPr>
        <w:t>连续三年</w:t>
      </w:r>
      <w:r>
        <w:rPr>
          <w:rFonts w:hint="eastAsia"/>
          <w:lang w:eastAsia="zh-CN"/>
        </w:rPr>
        <w:t>稳居全国灵芝桑黄类区域品牌价值</w:t>
      </w:r>
      <w:r>
        <w:rPr>
          <w:rFonts w:hint="eastAsia"/>
          <w:b/>
          <w:bCs/>
          <w:lang w:eastAsia="zh-CN"/>
        </w:rPr>
        <w:t>榜首</w:t>
      </w:r>
      <w:r>
        <w:rPr>
          <w:rFonts w:hint="eastAsia"/>
          <w:lang w:eastAsia="zh-CN"/>
        </w:rPr>
        <w:t>（</w:t>
      </w:r>
      <w:r>
        <w:rPr>
          <w:rFonts w:hint="eastAsia"/>
          <w:lang w:eastAsia="zh-CN"/>
        </w:rPr>
        <w:t>2024</w:t>
      </w:r>
      <w:r>
        <w:rPr>
          <w:rFonts w:hint="eastAsia"/>
          <w:lang w:eastAsia="zh-CN"/>
        </w:rPr>
        <w:t>年），龙泉黑木耳以</w:t>
      </w:r>
      <w:r>
        <w:rPr>
          <w:rFonts w:hint="eastAsia"/>
          <w:b/>
          <w:bCs/>
          <w:lang w:eastAsia="zh-CN"/>
        </w:rPr>
        <w:t>22.28</w:t>
      </w:r>
      <w:r>
        <w:rPr>
          <w:rFonts w:hint="eastAsia"/>
          <w:b/>
          <w:bCs/>
          <w:lang w:eastAsia="zh-CN"/>
        </w:rPr>
        <w:t>亿元</w:t>
      </w:r>
      <w:r>
        <w:rPr>
          <w:rFonts w:hint="eastAsia"/>
          <w:lang w:eastAsia="zh-CN"/>
        </w:rPr>
        <w:t>位列</w:t>
      </w:r>
      <w:r>
        <w:rPr>
          <w:rFonts w:hint="eastAsia"/>
          <w:b/>
          <w:bCs/>
          <w:lang w:eastAsia="zh-CN"/>
        </w:rPr>
        <w:t>耳类第十</w:t>
      </w:r>
      <w:r>
        <w:rPr>
          <w:rFonts w:hint="eastAsia"/>
          <w:lang w:eastAsia="zh-CN"/>
        </w:rPr>
        <w:t>——这些区域品牌价值的提升，离不开以天和农业为代表的龙头企业在标准制定、质量把控、市场开拓方面的持续投入。</w:t>
      </w:r>
    </w:p>
    <w:p w14:paraId="60500845" w14:textId="77777777" w:rsidR="001F2E16" w:rsidRDefault="00000000">
      <w:pPr>
        <w:pStyle w:val="a7"/>
        <w:keepNext/>
        <w:ind w:firstLine="400"/>
        <w:jc w:val="center"/>
        <w:rPr>
          <w:lang w:eastAsia="zh-CN"/>
        </w:rPr>
      </w:pPr>
      <w:r>
        <w:rPr>
          <w:rFonts w:hint="eastAsia"/>
          <w:lang w:eastAsia="zh-CN"/>
        </w:rPr>
        <w:t>表</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STYLEREF 1 \s</w:instrText>
      </w:r>
      <w:r>
        <w:rPr>
          <w:lang w:eastAsia="zh-CN"/>
        </w:rPr>
        <w:instrText xml:space="preserve"> </w:instrText>
      </w:r>
      <w:r>
        <w:rPr>
          <w:lang w:eastAsia="zh-CN"/>
        </w:rPr>
        <w:fldChar w:fldCharType="separate"/>
      </w:r>
      <w:r>
        <w:rPr>
          <w:lang w:eastAsia="zh-CN"/>
        </w:rPr>
        <w:t>3</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 \s 1</w:instrText>
      </w:r>
      <w:r>
        <w:rPr>
          <w:lang w:eastAsia="zh-CN"/>
        </w:rPr>
        <w:instrText xml:space="preserve"> </w:instrText>
      </w:r>
      <w:r>
        <w:rPr>
          <w:lang w:eastAsia="zh-CN"/>
        </w:rPr>
        <w:fldChar w:fldCharType="separate"/>
      </w:r>
      <w:r>
        <w:rPr>
          <w:rFonts w:hint="eastAsia"/>
          <w:lang w:eastAsia="zh-CN"/>
        </w:rPr>
        <w:t>4</w:t>
      </w:r>
      <w:r>
        <w:rPr>
          <w:lang w:eastAsia="zh-CN"/>
        </w:rPr>
        <w:fldChar w:fldCharType="end"/>
      </w:r>
      <w:bookmarkStart w:id="85" w:name="_Toc10392"/>
      <w:r>
        <w:rPr>
          <w:rFonts w:hint="eastAsia"/>
          <w:lang w:eastAsia="zh-CN"/>
        </w:rPr>
        <w:t xml:space="preserve"> </w:t>
      </w:r>
      <w:r>
        <w:rPr>
          <w:lang w:eastAsia="zh-CN"/>
        </w:rPr>
        <w:t>天和农业联农带农量化成效总数据表</w:t>
      </w:r>
      <w:bookmarkEnd w:id="85"/>
    </w:p>
    <w:tbl>
      <w:tblPr>
        <w:tblStyle w:val="SanXian"/>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3411"/>
        <w:gridCol w:w="4875"/>
      </w:tblGrid>
      <w:tr w:rsidR="001F2E16" w14:paraId="4C5D9FA0" w14:textId="77777777">
        <w:trPr>
          <w:jc w:val="center"/>
        </w:trPr>
        <w:tc>
          <w:tcPr>
            <w:tcW w:w="3510" w:type="dxa"/>
            <w:tcBorders>
              <w:top w:val="single" w:sz="12" w:space="0" w:color="000000"/>
              <w:left w:val="none" w:sz="0" w:space="0" w:color="auto"/>
              <w:bottom w:val="single" w:sz="6" w:space="0" w:color="000000"/>
              <w:right w:val="none" w:sz="0" w:space="0" w:color="auto"/>
            </w:tcBorders>
            <w:vAlign w:val="center"/>
          </w:tcPr>
          <w:p w14:paraId="795A2BC9" w14:textId="77777777" w:rsidR="001F2E16" w:rsidRDefault="00000000" w:rsidP="005145F0">
            <w:pPr>
              <w:spacing w:line="240" w:lineRule="auto"/>
              <w:ind w:firstLineChars="0" w:firstLine="0"/>
              <w:jc w:val="center"/>
              <w:rPr>
                <w:rFonts w:ascii="宋体" w:hAnsi="宋体" w:hint="eastAsia"/>
                <w:b/>
                <w:color w:val="000000"/>
                <w:kern w:val="2"/>
                <w:sz w:val="22"/>
                <w:lang w:eastAsia="zh-CN"/>
              </w:rPr>
            </w:pPr>
            <w:r>
              <w:rPr>
                <w:rFonts w:ascii="宋体" w:hAnsi="宋体" w:hint="eastAsia"/>
                <w:b/>
                <w:color w:val="000000"/>
                <w:kern w:val="2"/>
                <w:sz w:val="22"/>
                <w:lang w:eastAsia="zh-CN"/>
              </w:rPr>
              <w:t>指标类别</w:t>
            </w:r>
          </w:p>
        </w:tc>
        <w:tc>
          <w:tcPr>
            <w:tcW w:w="5012" w:type="dxa"/>
            <w:tcBorders>
              <w:top w:val="single" w:sz="12" w:space="0" w:color="000000"/>
              <w:left w:val="none" w:sz="0" w:space="0" w:color="auto"/>
              <w:bottom w:val="single" w:sz="6" w:space="0" w:color="000000"/>
              <w:right w:val="none" w:sz="0" w:space="0" w:color="auto"/>
            </w:tcBorders>
            <w:vAlign w:val="center"/>
          </w:tcPr>
          <w:p w14:paraId="134EAD5E" w14:textId="77777777" w:rsidR="001F2E16" w:rsidRDefault="00000000" w:rsidP="005145F0">
            <w:pPr>
              <w:spacing w:line="240" w:lineRule="auto"/>
              <w:ind w:firstLineChars="0" w:firstLine="0"/>
              <w:jc w:val="center"/>
              <w:rPr>
                <w:rFonts w:ascii="宋体" w:hAnsi="宋体" w:hint="eastAsia"/>
                <w:b/>
                <w:color w:val="000000"/>
                <w:kern w:val="2"/>
                <w:sz w:val="22"/>
                <w:lang w:eastAsia="zh-CN"/>
              </w:rPr>
            </w:pPr>
            <w:r>
              <w:rPr>
                <w:rFonts w:ascii="宋体" w:hAnsi="宋体" w:hint="eastAsia"/>
                <w:b/>
                <w:color w:val="000000"/>
                <w:kern w:val="2"/>
                <w:sz w:val="22"/>
                <w:lang w:eastAsia="zh-CN"/>
              </w:rPr>
              <w:t>具体数据</w:t>
            </w:r>
          </w:p>
        </w:tc>
      </w:tr>
      <w:tr w:rsidR="001F2E16" w14:paraId="0101E09E" w14:textId="77777777">
        <w:trPr>
          <w:jc w:val="center"/>
        </w:trPr>
        <w:tc>
          <w:tcPr>
            <w:tcW w:w="3510" w:type="dxa"/>
            <w:tcBorders>
              <w:left w:val="none" w:sz="0" w:space="0" w:color="auto"/>
              <w:right w:val="none" w:sz="0" w:space="0" w:color="auto"/>
            </w:tcBorders>
            <w:vAlign w:val="center"/>
          </w:tcPr>
          <w:p w14:paraId="3EC1AAF8" w14:textId="77777777" w:rsidR="001F2E16" w:rsidRDefault="00000000" w:rsidP="005145F0">
            <w:pPr>
              <w:spacing w:line="240" w:lineRule="auto"/>
              <w:ind w:firstLineChars="0" w:firstLine="0"/>
              <w:jc w:val="center"/>
              <w:rPr>
                <w:rFonts w:ascii="宋体" w:hAnsi="宋体" w:hint="eastAsia"/>
                <w:color w:val="000000"/>
                <w:kern w:val="2"/>
                <w:sz w:val="22"/>
                <w:lang w:eastAsia="zh-CN"/>
              </w:rPr>
            </w:pPr>
            <w:r>
              <w:rPr>
                <w:rFonts w:ascii="宋体" w:hAnsi="宋体" w:hint="eastAsia"/>
                <w:color w:val="000000"/>
                <w:kern w:val="2"/>
                <w:sz w:val="22"/>
                <w:lang w:eastAsia="zh-CN"/>
              </w:rPr>
              <w:t>直接就业</w:t>
            </w:r>
          </w:p>
        </w:tc>
        <w:tc>
          <w:tcPr>
            <w:tcW w:w="5012" w:type="dxa"/>
            <w:tcBorders>
              <w:left w:val="none" w:sz="0" w:space="0" w:color="auto"/>
              <w:right w:val="none" w:sz="0" w:space="0" w:color="auto"/>
            </w:tcBorders>
            <w:vAlign w:val="center"/>
          </w:tcPr>
          <w:p w14:paraId="26C8D0E0" w14:textId="77777777" w:rsidR="001F2E16" w:rsidRDefault="00000000" w:rsidP="005145F0">
            <w:pPr>
              <w:spacing w:line="240" w:lineRule="auto"/>
              <w:ind w:firstLineChars="0" w:firstLine="0"/>
              <w:jc w:val="center"/>
              <w:rPr>
                <w:rFonts w:ascii="宋体" w:hAnsi="宋体" w:hint="eastAsia"/>
                <w:color w:val="000000"/>
                <w:kern w:val="2"/>
                <w:sz w:val="22"/>
                <w:lang w:eastAsia="zh-CN"/>
              </w:rPr>
            </w:pPr>
            <w:r>
              <w:rPr>
                <w:rFonts w:ascii="宋体" w:hAnsi="宋体" w:hint="eastAsia"/>
                <w:color w:val="000000"/>
                <w:kern w:val="2"/>
                <w:sz w:val="22"/>
                <w:lang w:eastAsia="zh-CN"/>
              </w:rPr>
              <w:t>每年创造300余个就业岗位</w:t>
            </w:r>
          </w:p>
        </w:tc>
      </w:tr>
      <w:tr w:rsidR="001F2E16" w14:paraId="76FBEF27" w14:textId="77777777">
        <w:trPr>
          <w:jc w:val="center"/>
        </w:trPr>
        <w:tc>
          <w:tcPr>
            <w:tcW w:w="3510" w:type="dxa"/>
            <w:tcBorders>
              <w:left w:val="none" w:sz="0" w:space="0" w:color="auto"/>
              <w:right w:val="none" w:sz="0" w:space="0" w:color="auto"/>
            </w:tcBorders>
            <w:vAlign w:val="center"/>
          </w:tcPr>
          <w:p w14:paraId="4012CC90" w14:textId="77777777" w:rsidR="001F2E16" w:rsidRDefault="00000000" w:rsidP="005145F0">
            <w:pPr>
              <w:spacing w:line="240" w:lineRule="auto"/>
              <w:ind w:firstLineChars="0" w:firstLine="0"/>
              <w:jc w:val="center"/>
              <w:rPr>
                <w:rFonts w:ascii="宋体" w:hAnsi="宋体" w:hint="eastAsia"/>
                <w:color w:val="000000"/>
                <w:kern w:val="2"/>
                <w:sz w:val="22"/>
                <w:lang w:eastAsia="zh-CN"/>
              </w:rPr>
            </w:pPr>
            <w:r>
              <w:rPr>
                <w:rFonts w:ascii="宋体" w:hAnsi="宋体" w:hint="eastAsia"/>
                <w:color w:val="000000"/>
                <w:kern w:val="2"/>
                <w:sz w:val="22"/>
                <w:lang w:eastAsia="zh-CN"/>
              </w:rPr>
              <w:t>辐射农户</w:t>
            </w:r>
          </w:p>
        </w:tc>
        <w:tc>
          <w:tcPr>
            <w:tcW w:w="5012" w:type="dxa"/>
            <w:tcBorders>
              <w:left w:val="none" w:sz="0" w:space="0" w:color="auto"/>
              <w:right w:val="none" w:sz="0" w:space="0" w:color="auto"/>
            </w:tcBorders>
            <w:vAlign w:val="center"/>
          </w:tcPr>
          <w:p w14:paraId="2C3E8EE0" w14:textId="77777777" w:rsidR="001F2E16" w:rsidRDefault="00000000" w:rsidP="005145F0">
            <w:pPr>
              <w:spacing w:line="240" w:lineRule="auto"/>
              <w:ind w:firstLineChars="0" w:firstLine="0"/>
              <w:jc w:val="center"/>
              <w:rPr>
                <w:rFonts w:ascii="宋体" w:hAnsi="宋体" w:hint="eastAsia"/>
                <w:color w:val="000000"/>
                <w:kern w:val="2"/>
                <w:sz w:val="22"/>
                <w:lang w:eastAsia="zh-CN"/>
              </w:rPr>
            </w:pPr>
            <w:r>
              <w:rPr>
                <w:rFonts w:ascii="宋体" w:hAnsi="宋体" w:hint="eastAsia"/>
                <w:color w:val="000000"/>
                <w:kern w:val="2"/>
                <w:sz w:val="22"/>
                <w:lang w:eastAsia="zh-CN"/>
              </w:rPr>
              <w:t>带动15000余户农户增收</w:t>
            </w:r>
          </w:p>
        </w:tc>
      </w:tr>
      <w:tr w:rsidR="001F2E16" w14:paraId="038C98AF" w14:textId="77777777">
        <w:trPr>
          <w:jc w:val="center"/>
        </w:trPr>
        <w:tc>
          <w:tcPr>
            <w:tcW w:w="3510" w:type="dxa"/>
            <w:tcBorders>
              <w:left w:val="none" w:sz="0" w:space="0" w:color="auto"/>
              <w:right w:val="none" w:sz="0" w:space="0" w:color="auto"/>
            </w:tcBorders>
            <w:vAlign w:val="center"/>
          </w:tcPr>
          <w:p w14:paraId="3A12ABD2" w14:textId="77777777" w:rsidR="001F2E16" w:rsidRDefault="00000000" w:rsidP="005145F0">
            <w:pPr>
              <w:spacing w:line="240" w:lineRule="auto"/>
              <w:ind w:firstLineChars="0" w:firstLine="0"/>
              <w:jc w:val="center"/>
              <w:rPr>
                <w:rFonts w:ascii="宋体" w:hAnsi="宋体" w:hint="eastAsia"/>
                <w:color w:val="000000"/>
                <w:kern w:val="2"/>
                <w:sz w:val="22"/>
                <w:lang w:eastAsia="zh-CN"/>
              </w:rPr>
            </w:pPr>
            <w:r>
              <w:rPr>
                <w:rFonts w:ascii="宋体" w:hAnsi="宋体" w:hint="eastAsia"/>
                <w:color w:val="000000"/>
                <w:kern w:val="2"/>
                <w:sz w:val="22"/>
                <w:lang w:eastAsia="zh-CN"/>
              </w:rPr>
              <w:t>年收购规模</w:t>
            </w:r>
          </w:p>
        </w:tc>
        <w:tc>
          <w:tcPr>
            <w:tcW w:w="5012" w:type="dxa"/>
            <w:tcBorders>
              <w:left w:val="none" w:sz="0" w:space="0" w:color="auto"/>
              <w:right w:val="none" w:sz="0" w:space="0" w:color="auto"/>
            </w:tcBorders>
            <w:vAlign w:val="center"/>
          </w:tcPr>
          <w:p w14:paraId="79566C7B" w14:textId="77777777" w:rsidR="001F2E16" w:rsidRDefault="00000000" w:rsidP="005145F0">
            <w:pPr>
              <w:spacing w:line="240" w:lineRule="auto"/>
              <w:ind w:firstLineChars="0" w:firstLine="0"/>
              <w:jc w:val="center"/>
              <w:rPr>
                <w:rFonts w:ascii="宋体" w:hAnsi="宋体" w:hint="eastAsia"/>
                <w:color w:val="000000"/>
                <w:kern w:val="2"/>
                <w:sz w:val="22"/>
                <w:lang w:eastAsia="zh-CN"/>
              </w:rPr>
            </w:pPr>
            <w:r>
              <w:rPr>
                <w:rFonts w:ascii="宋体" w:hAnsi="宋体" w:hint="eastAsia"/>
                <w:color w:val="000000"/>
                <w:kern w:val="2"/>
                <w:sz w:val="22"/>
                <w:lang w:eastAsia="zh-CN"/>
              </w:rPr>
              <w:t>食用菌2500多吨</w:t>
            </w:r>
          </w:p>
        </w:tc>
      </w:tr>
      <w:tr w:rsidR="001F2E16" w14:paraId="2916C8C3" w14:textId="77777777">
        <w:trPr>
          <w:jc w:val="center"/>
        </w:trPr>
        <w:tc>
          <w:tcPr>
            <w:tcW w:w="3510" w:type="dxa"/>
            <w:tcBorders>
              <w:left w:val="none" w:sz="0" w:space="0" w:color="auto"/>
              <w:right w:val="none" w:sz="0" w:space="0" w:color="auto"/>
            </w:tcBorders>
            <w:vAlign w:val="center"/>
          </w:tcPr>
          <w:p w14:paraId="43CA1790" w14:textId="77777777" w:rsidR="001F2E16" w:rsidRDefault="00000000" w:rsidP="005145F0">
            <w:pPr>
              <w:spacing w:line="240" w:lineRule="auto"/>
              <w:ind w:firstLineChars="0" w:firstLine="0"/>
              <w:jc w:val="center"/>
              <w:rPr>
                <w:rFonts w:ascii="宋体" w:hAnsi="宋体" w:hint="eastAsia"/>
                <w:color w:val="000000"/>
                <w:kern w:val="2"/>
                <w:sz w:val="22"/>
                <w:lang w:eastAsia="zh-CN"/>
              </w:rPr>
            </w:pPr>
            <w:r>
              <w:rPr>
                <w:rFonts w:ascii="宋体" w:hAnsi="宋体" w:hint="eastAsia"/>
                <w:color w:val="000000"/>
                <w:kern w:val="2"/>
                <w:sz w:val="22"/>
                <w:lang w:eastAsia="zh-CN"/>
              </w:rPr>
              <w:t>农户增收</w:t>
            </w:r>
          </w:p>
        </w:tc>
        <w:tc>
          <w:tcPr>
            <w:tcW w:w="5012" w:type="dxa"/>
            <w:tcBorders>
              <w:left w:val="none" w:sz="0" w:space="0" w:color="auto"/>
              <w:right w:val="none" w:sz="0" w:space="0" w:color="auto"/>
            </w:tcBorders>
            <w:vAlign w:val="center"/>
          </w:tcPr>
          <w:p w14:paraId="3AF6CCAC" w14:textId="77777777" w:rsidR="001F2E16" w:rsidRDefault="00000000" w:rsidP="005145F0">
            <w:pPr>
              <w:spacing w:line="240" w:lineRule="auto"/>
              <w:ind w:firstLineChars="0" w:firstLine="0"/>
              <w:jc w:val="center"/>
              <w:rPr>
                <w:rFonts w:ascii="宋体" w:hAnsi="宋体" w:hint="eastAsia"/>
                <w:color w:val="000000"/>
                <w:kern w:val="2"/>
                <w:sz w:val="22"/>
                <w:lang w:eastAsia="zh-CN"/>
              </w:rPr>
            </w:pPr>
            <w:r>
              <w:rPr>
                <w:rFonts w:ascii="宋体" w:hAnsi="宋体" w:hint="eastAsia"/>
                <w:color w:val="000000"/>
                <w:kern w:val="2"/>
                <w:sz w:val="22"/>
                <w:lang w:eastAsia="zh-CN"/>
              </w:rPr>
              <w:t>基地农民人均年增收3000元，年收入增幅15%以上</w:t>
            </w:r>
          </w:p>
        </w:tc>
      </w:tr>
      <w:tr w:rsidR="001F2E16" w14:paraId="26A4C2E2" w14:textId="77777777">
        <w:trPr>
          <w:jc w:val="center"/>
        </w:trPr>
        <w:tc>
          <w:tcPr>
            <w:tcW w:w="3510" w:type="dxa"/>
            <w:tcBorders>
              <w:left w:val="none" w:sz="0" w:space="0" w:color="auto"/>
              <w:bottom w:val="single" w:sz="12" w:space="0" w:color="000000"/>
              <w:right w:val="none" w:sz="0" w:space="0" w:color="auto"/>
            </w:tcBorders>
            <w:vAlign w:val="center"/>
          </w:tcPr>
          <w:p w14:paraId="6A20B85B" w14:textId="77777777" w:rsidR="001F2E16" w:rsidRDefault="00000000" w:rsidP="005145F0">
            <w:pPr>
              <w:spacing w:line="240" w:lineRule="auto"/>
              <w:ind w:firstLineChars="0" w:firstLine="0"/>
              <w:jc w:val="center"/>
              <w:rPr>
                <w:rFonts w:ascii="宋体" w:hAnsi="宋体" w:hint="eastAsia"/>
                <w:color w:val="000000"/>
                <w:kern w:val="2"/>
                <w:sz w:val="22"/>
                <w:lang w:eastAsia="zh-CN"/>
              </w:rPr>
            </w:pPr>
            <w:r>
              <w:rPr>
                <w:rFonts w:ascii="宋体" w:hAnsi="宋体" w:hint="eastAsia"/>
                <w:color w:val="000000"/>
                <w:kern w:val="2"/>
                <w:sz w:val="22"/>
                <w:lang w:eastAsia="zh-CN"/>
              </w:rPr>
              <w:t>区域品牌价值</w:t>
            </w:r>
          </w:p>
        </w:tc>
        <w:tc>
          <w:tcPr>
            <w:tcW w:w="5012" w:type="dxa"/>
            <w:tcBorders>
              <w:left w:val="none" w:sz="0" w:space="0" w:color="auto"/>
              <w:bottom w:val="single" w:sz="12" w:space="0" w:color="000000"/>
              <w:right w:val="none" w:sz="0" w:space="0" w:color="auto"/>
            </w:tcBorders>
            <w:vAlign w:val="center"/>
          </w:tcPr>
          <w:p w14:paraId="044D5AE5" w14:textId="77777777" w:rsidR="001F2E16" w:rsidRDefault="00000000" w:rsidP="005145F0">
            <w:pPr>
              <w:spacing w:line="240" w:lineRule="auto"/>
              <w:ind w:firstLineChars="0" w:firstLine="0"/>
              <w:jc w:val="center"/>
              <w:rPr>
                <w:rFonts w:ascii="宋体" w:hAnsi="宋体" w:hint="eastAsia"/>
                <w:color w:val="000000"/>
                <w:kern w:val="2"/>
                <w:sz w:val="22"/>
                <w:lang w:eastAsia="zh-CN"/>
              </w:rPr>
            </w:pPr>
            <w:r>
              <w:rPr>
                <w:rFonts w:ascii="宋体" w:hAnsi="宋体" w:hint="eastAsia"/>
                <w:color w:val="000000"/>
                <w:kern w:val="2"/>
                <w:sz w:val="22"/>
                <w:lang w:eastAsia="zh-CN"/>
              </w:rPr>
              <w:t>龙泉灵芝83.83亿元、龙泉黑木耳22.28亿元</w:t>
            </w:r>
          </w:p>
        </w:tc>
      </w:tr>
    </w:tbl>
    <w:p>
      <w:pPr>
        <w:pStyle w:val="a7"/>
        <w:keepNext/>
        <w:ind w:firstLineChars="0" w:firstLine="0"/>
        <w:jc w:val="center"/>
        <w:rPr>
          <w:color w:val="FF0000"/>
          <w:lang w:eastAsia="zh-CN"/>
        </w:rPr>
      </w:pPr>
      <w:r>
        <w:rPr>
          <w:rFonts w:hint="eastAsia"/>
          <w:color w:val="FF0000"/>
          <w:lang w:eastAsia="zh-CN"/>
        </w:rPr>
        <w:t>表</w:t>
      </w:r>
      <w:r>
        <w:rPr>
          <w:rFonts w:hint="eastAsia"/>
          <w:color w:val="FF0000"/>
          <w:lang w:eastAsia="zh-CN"/>
        </w:rPr>
        <w:t xml:space="preserve"> </w:t>
      </w:r>
      <w:r>
        <w:rPr>
          <w:rFonts w:hint="eastAsia"/>
          <w:color w:val="FF0000"/>
          <w:lang w:eastAsia="zh-CN"/>
        </w:rPr>
        <w:t>3</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5</w:t>
      </w:r>
      <w:r>
        <w:rPr>
          <w:color w:val="FF0000"/>
          <w:lang w:eastAsia="zh-CN"/>
        </w:rPr>
        <w:fldChar w:fldCharType="end"/>
      </w:r>
      <w:r>
        <w:rPr>
          <w:rFonts w:hint="eastAsia"/>
          <w:color w:val="FF0000"/>
          <w:lang w:eastAsia="zh-CN"/>
        </w:rPr>
        <w:t xml:space="preserve"> </w:t>
      </w:r>
      <w:r>
        <w:rPr>
          <w:rFonts w:hint="eastAsia"/>
          <w:color w:val="FF0000"/>
          <w:lang w:eastAsia="zh-CN"/>
        </w:rPr>
        <w:t xml:space="preserve">天和农业与一般订单农业的治理维度对标表</w:t>
      </w:r>
    </w:p>
    <w:tbl>
      <w:tblPr>
        <w:tblStyle w:val="SanXian"/>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0" w:lastColumn="0" w:noHBand="0" w:noVBand="1"/>
      </w:tblPr>
      <w:tblGrid>
        <w:gridCol w:w="1124"/>
        <w:gridCol w:w="2308"/>
        <w:gridCol w:w="2554"/>
        <w:gridCol w:w="2310"/>
      </w:tblGrid>
      <w:tr>
        <w:trPr>
          <w:tblHeader/>
          <w:jc w:val="center"/>
        </w:trPr>
        <w:tc>
          <w:tcPr>
            <w:tcW w:w="1124"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对标维度</w:t>
            </w:r>
          </w:p>
        </w:tc>
        <w:tc>
          <w:tcPr>
            <w:tcW w:w="2308"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订单农业通行做法</w:t>
            </w:r>
          </w:p>
        </w:tc>
        <w:tc>
          <w:tcPr>
            <w:tcW w:w="2554"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天和农业做法</w:t>
            </w:r>
          </w:p>
        </w:tc>
        <w:tc>
          <w:tcPr>
            <w:tcW w:w="2310"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先进性判断</w:t>
            </w:r>
          </w:p>
        </w:tc>
      </w:tr>
      <w:tr>
        <w:trPr>
          <w:jc w:val="center"/>
        </w:trPr>
        <w:tc>
          <w:tcPr>
            <w:tcW w:w="112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要素准入</w:t>
            </w:r>
          </w:p>
        </w:tc>
        <w:tc>
          <w:tcPr>
            <w:tcW w:w="230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农户自筹土地、菌种与生产设施</w:t>
            </w:r>
          </w:p>
        </w:tc>
        <w:tc>
          <w:tcPr>
            <w:tcW w:w="2554"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土地、菌棒、冷库、耗材前置性无偿供给</w:t>
            </w:r>
          </w:p>
        </w:tc>
        <w:tc>
          <w:tcPr>
            <w:tcW w:w="231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要素赋权前移，准入门槛趋近于零</w:t>
            </w:r>
          </w:p>
        </w:tc>
      </w:tr>
      <w:tr>
        <w:trPr>
          <w:jc w:val="center"/>
        </w:trPr>
        <w:tc>
          <w:tcPr>
            <w:tcW w:w="112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质量治理</w:t>
            </w:r>
          </w:p>
        </w:tc>
        <w:tc>
          <w:tcPr>
            <w:tcW w:w="230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收购环节结果验收，事后压级压价</w:t>
            </w:r>
          </w:p>
        </w:tc>
        <w:tc>
          <w:tcPr>
            <w:tcW w:w="2554"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产前定标、植保员驻点、农户档案全程追溯</w:t>
            </w:r>
          </w:p>
        </w:tc>
        <w:tc>
          <w:tcPr>
            <w:tcW w:w="231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由结果验收转为全程嵌入式治理</w:t>
            </w:r>
          </w:p>
        </w:tc>
      </w:tr>
      <w:tr>
        <w:trPr>
          <w:jc w:val="center"/>
        </w:trPr>
        <w:tc>
          <w:tcPr>
            <w:tcW w:w="112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风险应对</w:t>
            </w:r>
          </w:p>
        </w:tc>
        <w:tc>
          <w:tcPr>
            <w:tcW w:w="230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自然灾害与市场滞销由农户自担</w:t>
            </w:r>
          </w:p>
        </w:tc>
        <w:tc>
          <w:tcPr>
            <w:tcW w:w="2554"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PICC承保，2022年底收储滞销黑木耳400多吨</w:t>
            </w:r>
          </w:p>
        </w:tc>
        <w:tc>
          <w:tcPr>
            <w:tcW w:w="231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企业承担超出契约义务的兜底责任</w:t>
            </w:r>
          </w:p>
        </w:tc>
      </w:tr>
      <w:tr>
        <w:trPr>
          <w:jc w:val="center"/>
        </w:trPr>
        <w:tc>
          <w:tcPr>
            <w:tcW w:w="112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能力建设</w:t>
            </w:r>
          </w:p>
        </w:tc>
        <w:tc>
          <w:tcPr>
            <w:tcW w:w="230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发放资料、集中授课，知识传递碎片化</w:t>
            </w:r>
          </w:p>
        </w:tc>
        <w:tc>
          <w:tcPr>
            <w:tcW w:w="2554"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培训学校全流程辅导，考试取得农民技术职称</w:t>
            </w:r>
          </w:p>
        </w:tc>
        <w:tc>
          <w:tcPr>
            <w:tcW w:w="231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人力资本由经验型转向可考核、可扩散</w:t>
            </w:r>
          </w:p>
        </w:tc>
      </w:tr>
      <w:tr>
        <w:trPr>
          <w:jc w:val="center"/>
        </w:trPr>
        <w:tc>
          <w:tcPr>
            <w:tcW w:w="1124"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关系存续</w:t>
            </w:r>
          </w:p>
        </w:tc>
        <w:tc>
          <w:tcPr>
            <w:tcW w:w="2308"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违约多发，合作随行情起落</w:t>
            </w:r>
          </w:p>
        </w:tc>
        <w:tc>
          <w:tcPr>
            <w:tcW w:w="2554"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合同签约率与续约率均达100%</w:t>
            </w:r>
          </w:p>
        </w:tc>
        <w:tc>
          <w:tcPr>
            <w:tcW w:w="2310"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由短期交易转向长期关系治理</w:t>
            </w:r>
          </w:p>
        </w:tc>
      </w:tr>
    </w:tbl>
    <w:p>
      <w:pPr>
        <w:pStyle w:val="2"/>
        <w:spacing w:before="312" w:after="312"/>
        <w:rPr>
          <w:color w:val="FF0000"/>
          <w:lang w:eastAsia="zh-CN"/>
        </w:rPr>
      </w:pPr>
      <w:r>
        <w:rPr>
          <w:rFonts w:hint="eastAsia"/>
          <w:color w:val="FF0000"/>
          <w:lang w:eastAsia="zh-CN"/>
        </w:rPr>
        <w:t xml:space="preserve">本章小结</w:t>
      </w:r>
    </w:p>
    <w:p>
      <w:pPr>
        <w:ind w:firstLine="480"/>
        <w:rPr>
          <w:color w:val="FF0000"/>
          <w:lang w:eastAsia="zh-CN"/>
        </w:rPr>
      </w:pPr>
      <w:r>
        <w:rPr>
          <w:rFonts w:hint="eastAsia"/>
          <w:color w:val="FF0000"/>
          <w:lang w:eastAsia="zh-CN"/>
        </w:rPr>
        <w:t xml:space="preserve">天和农业联农带农实践的首要特征是系统性，这一特征在纵向传导与横向覆盖两个方向上同时成立。纵向上四层贯通：战略层的全产业链布局与三角协同选择，为机制层预留了利润让渡的空间并提供了组织依托；机制层</w:t>
      </w:r>
      <w:r>
        <w:rPr>
          <w:rFonts w:hint="eastAsia" w:ascii="宋体" w:hAnsi="宋体" w:eastAsia="宋体" w:cs="宋体"/>
          <w:color w:val="FF0000"/>
          <w:lang w:eastAsia="zh-CN"/>
        </w:rPr>
        <w:t xml:space="preserve">“</w:t>
      </w:r>
      <w:r>
        <w:rPr>
          <w:rFonts w:hint="eastAsia"/>
          <w:color w:val="FF0000"/>
          <w:lang w:eastAsia="zh-CN"/>
        </w:rPr>
        <w:t xml:space="preserve">准入赋能——过程管控——收益保障</w:t>
      </w:r>
      <w:r>
        <w:rPr>
          <w:rFonts w:hint="eastAsia" w:ascii="宋体" w:hAnsi="宋体" w:eastAsia="宋体" w:cs="宋体"/>
          <w:color w:val="FF0000"/>
          <w:lang w:eastAsia="zh-CN"/>
        </w:rPr>
        <w:t xml:space="preserve">”</w:t>
      </w:r>
      <w:r>
        <w:rPr>
          <w:rFonts w:hint="eastAsia"/>
          <w:color w:val="FF0000"/>
          <w:lang w:eastAsia="zh-CN"/>
        </w:rPr>
        <w:t xml:space="preserve">的三位一体架构，把共富理念翻译为可执行、可监督、可复算的制度条款；运行层以备耕的统一调度、生长季的技术护航、采收期的分级定价，完成制度在生产时序上的逐环落地；成效层的就业、增收与品牌数据，又构成对上述安排的绩效检验与调整依据。横向上环节相连：从菌种培育、菌棒生产、基地种植到精深加工、品牌营销、文旅融合，每一环节均设有对应的联农接口——上游由统一菌棒供应与生产资料发放承接，中游由植保员驻点巡查与标准化收购承接，下游由二次返利与香菇博物馆研学业态承接。两个方向的耦合，使天和的做法摆脱了单点惠农举措的偶发性，具备体系化运行的特征。</w:t>
      </w:r>
    </w:p>
    <w:p>
      <w:pPr>
        <w:ind w:firstLine="480"/>
        <w:rPr>
          <w:color w:val="FF0000"/>
          <w:lang w:eastAsia="zh-CN"/>
        </w:rPr>
      </w:pPr>
      <w:r>
        <w:rPr>
          <w:rFonts w:hint="eastAsia"/>
          <w:color w:val="FF0000"/>
          <w:lang w:eastAsia="zh-CN"/>
        </w:rPr>
        <w:t xml:space="preserve">系统性之外，其优秀性集中凝结于四个制度节点。其一是要素让渡的前置性，青山村700余亩土地的无偿提供、冷库与菌棒生产线的开放使用均发生在农户形成产出之前，属单向让渡而非对价交换，改变了小农户参与产业化的初始条件。其二是分配结构的复合性，最低保护价、年度二次返利与款项现结的组合，使农户收入由单一的初级产品售卖所得扩展为保底收购款、市场溢价与后端返利并存的复合结构，基地农民人均年增收3000元、年收入增幅15%以上是其可观测结果。其三是关系存续的稳定性，在违约多发的订单农业领域，合同签约率与续约率同时达到100%属少见的治理绩效，其背后是透明定价、公开核算与稳定预期的长期累积。其四是风险担当的超契约性，2022年底疫情期间主动收储滞销黑木耳400多吨，已超出合同文本设定的义务边界。四者叠加表明，天和做法的先进性不在于单项让利措施的力度，而在于让利被制度化、常态化并因此可被农户预期。</w:t>
      </w:r>
    </w:p>
    <w:p xmlns:a="http://schemas.openxmlformats.org/drawingml/2006/main" xmlns:pic="http://schemas.openxmlformats.org/drawingml/2006/picture">
      <w:pPr>
        <w:keepNext/>
        <w:widowControl w:val="0"/>
        <w:ind w:firstLineChars="0" w:firstLine="0"/>
        <w:jc w:val="center"/>
      </w:pPr>
      <w:r>
        <w:rPr>
          <w:noProof/>
          <w:kern w:val="2"/>
          <w:sz w:val="21"/>
          <w:szCs w:val="24"/>
          <w:lang w:eastAsia="zh-CN"/>
        </w:rPr>
        <w:drawing>
          <wp:inline distT="0" distB="0" distL="114300" distR="114300">
            <wp:extent cx="5270000" cy="3513333"/>
            <wp:effectExtent l="0" t="0" r="0" b="0"/>
            <wp:docPr id="903" name="图片 903"/>
            <wp:cNvGraphicFramePr>
              <a:graphicFrameLocks noChangeAspect="1"/>
            </wp:cNvGraphicFramePr>
            <a:graphic>
              <a:graphicData uri="http://schemas.openxmlformats.org/drawingml/2006/picture">
                <pic:pic>
                  <pic:nvPicPr>
                    <pic:cNvPr id="903" name="图片 903"/>
                    <pic:cNvPicPr>
                      <a:picLocks noChangeAspect="1"/>
                    </pic:cNvPicPr>
                  </pic:nvPicPr>
                  <pic:blipFill>
                    <a:blip r:embed="rId202"/>
                    <a:stretch>
                      <a:fillRect/>
                    </a:stretch>
                  </pic:blipFill>
                  <pic:spPr>
                    <a:xfrm>
                      <a:off x="0" y="0"/>
                      <a:ext cx="5270000" cy="3513333"/>
                    </a:xfrm>
                    <a:prstGeom prst="rect">
                      <a:avLst/>
                    </a:prstGeom>
                    <a:ln>
                      <a:noFill/>
                    </a:ln>
                  </pic:spPr>
                </pic:pic>
              </a:graphicData>
            </a:graphic>
          </wp:inline>
        </w:drawing>
      </w:r>
    </w:p>
    <w:p>
      <w:pPr>
        <w:pStyle w:val="a7"/>
        <w:ind w:firstLineChars="0" w:firstLine="0"/>
        <w:jc w:val="center"/>
        <w:rPr>
          <w:color w:val="FF0000"/>
          <w:lang w:eastAsia="zh-CN"/>
        </w:rPr>
      </w:pPr>
      <w:r>
        <w:rPr>
          <w:rFonts w:hint="eastAsia"/>
          <w:color w:val="FF0000"/>
          <w:lang w:eastAsia="zh-CN"/>
        </w:rPr>
        <w:t>图</w:t>
      </w:r>
      <w:r>
        <w:rPr>
          <w:rFonts w:hint="eastAsia"/>
          <w:color w:val="FF0000"/>
          <w:lang w:eastAsia="zh-CN"/>
        </w:rPr>
        <w:t xml:space="preserve"> </w:t>
      </w:r>
      <w:r>
        <w:rPr>
          <w:rFonts w:hint="eastAsia"/>
          <w:color w:val="FF0000"/>
          <w:lang w:eastAsia="zh-CN"/>
        </w:rPr>
        <w:t>3</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11</w:t>
      </w:r>
      <w:r>
        <w:rPr>
          <w:color w:val="FF0000"/>
          <w:lang w:eastAsia="zh-CN"/>
        </w:rPr>
        <w:fldChar w:fldCharType="end"/>
      </w:r>
      <w:r>
        <w:rPr>
          <w:rFonts w:hint="eastAsia"/>
          <w:color w:val="FF0000"/>
          <w:lang w:eastAsia="zh-CN"/>
        </w:rPr>
        <w:t xml:space="preserve"> </w:t>
      </w:r>
      <w:r>
        <w:rPr>
          <w:rFonts w:hint="eastAsia"/>
          <w:color w:val="FF0000"/>
          <w:lang w:eastAsia="zh-CN"/>
        </w:rPr>
        <w:t xml:space="preserve">天和农业实践体系</w:t>
      </w:r>
      <w:r>
        <w:rPr>
          <w:rFonts w:hint="eastAsia" w:ascii="宋体" w:hAnsi="宋体" w:eastAsia="宋体" w:cs="宋体"/>
          <w:color w:val="FF0000"/>
          <w:lang w:eastAsia="zh-CN"/>
        </w:rPr>
        <w:t xml:space="preserve">“</w:t>
      </w:r>
      <w:r>
        <w:rPr>
          <w:rFonts w:hint="eastAsia"/>
          <w:color w:val="FF0000"/>
          <w:lang w:eastAsia="zh-CN"/>
        </w:rPr>
        <w:t xml:space="preserve">系统性——先进性——示范性</w:t>
      </w:r>
      <w:r>
        <w:rPr>
          <w:rFonts w:hint="eastAsia" w:ascii="宋体" w:hAnsi="宋体" w:eastAsia="宋体" w:cs="宋体"/>
          <w:color w:val="FF0000"/>
          <w:lang w:eastAsia="zh-CN"/>
        </w:rPr>
        <w:t xml:space="preserve">”</w:t>
      </w:r>
      <w:r>
        <w:rPr>
          <w:rFonts w:hint="eastAsia"/>
          <w:color w:val="FF0000"/>
          <w:lang w:eastAsia="zh-CN"/>
        </w:rPr>
        <w:t xml:space="preserve">三维评价图</w:t>
      </w:r>
    </w:p>
    <w:p>
      <w:pPr>
        <w:ind w:firstLine="480"/>
        <w:rPr>
          <w:color w:val="FF0000"/>
          <w:lang w:eastAsia="zh-CN"/>
        </w:rPr>
      </w:pPr>
      <w:r>
        <w:rPr>
          <w:rFonts w:hint="eastAsia"/>
          <w:color w:val="FF0000"/>
          <w:lang w:eastAsia="zh-CN"/>
        </w:rPr>
        <w:t xml:space="preserve">更具研究价值的是，这套做法已沉淀为可观察、可计量的组织形态，而非依附于特定企业家个人禀赋的偶然安排。其构成要素——无偿让渡的要素包、驻点植保的嵌入式技术服务、保底收购加二次返利的分配规则、以专业合作社与基地为节点的组织架构、以培训学校与农民技术职称为支撑的能力体系——均已外化为独立于个人的制度载体，具备被同类山区涉农龙头企业学习与移植的条件。需要说明的是，本章的任务止于回答</w:t>
      </w:r>
      <w:r>
        <w:rPr>
          <w:rFonts w:hint="eastAsia" w:ascii="宋体" w:hAnsi="宋体" w:eastAsia="宋体" w:cs="宋体"/>
          <w:color w:val="FF0000"/>
          <w:lang w:eastAsia="zh-CN"/>
        </w:rPr>
        <w:t xml:space="preserve">“</w:t>
      </w:r>
      <w:r>
        <w:rPr>
          <w:rFonts w:hint="eastAsia"/>
          <w:color w:val="FF0000"/>
          <w:lang w:eastAsia="zh-CN"/>
        </w:rPr>
        <w:t xml:space="preserve">做了什么</w:t>
      </w:r>
      <w:r>
        <w:rPr>
          <w:rFonts w:hint="eastAsia" w:ascii="宋体" w:hAnsi="宋体" w:eastAsia="宋体" w:cs="宋体"/>
          <w:color w:val="FF0000"/>
          <w:lang w:eastAsia="zh-CN"/>
        </w:rPr>
        <w:t xml:space="preserve">”</w:t>
      </w:r>
      <w:r>
        <w:rPr>
          <w:rFonts w:hint="eastAsia"/>
          <w:color w:val="FF0000"/>
          <w:lang w:eastAsia="zh-CN"/>
        </w:rPr>
        <w:t xml:space="preserve">与</w:t>
      </w:r>
      <w:r>
        <w:rPr>
          <w:rFonts w:hint="eastAsia" w:ascii="宋体" w:hAnsi="宋体" w:eastAsia="宋体" w:cs="宋体"/>
          <w:color w:val="FF0000"/>
          <w:lang w:eastAsia="zh-CN"/>
        </w:rPr>
        <w:t xml:space="preserve">“</w:t>
      </w:r>
      <w:r>
        <w:rPr>
          <w:rFonts w:hint="eastAsia"/>
          <w:color w:val="FF0000"/>
          <w:lang w:eastAsia="zh-CN"/>
        </w:rPr>
        <w:t xml:space="preserve">做得怎样</w:t>
      </w:r>
      <w:r>
        <w:rPr>
          <w:rFonts w:hint="eastAsia" w:ascii="宋体" w:hAnsi="宋体" w:eastAsia="宋体" w:cs="宋体"/>
          <w:color w:val="FF0000"/>
          <w:lang w:eastAsia="zh-CN"/>
        </w:rPr>
        <w:t xml:space="preserve">”</w:t>
      </w:r>
      <w:r>
        <w:rPr>
          <w:rFonts w:hint="eastAsia"/>
          <w:color w:val="FF0000"/>
          <w:lang w:eastAsia="zh-CN"/>
        </w:rPr>
        <w:t xml:space="preserve">，尚未回答</w:t>
      </w:r>
      <w:r>
        <w:rPr>
          <w:rFonts w:hint="eastAsia" w:ascii="宋体" w:hAnsi="宋体" w:eastAsia="宋体" w:cs="宋体"/>
          <w:color w:val="FF0000"/>
          <w:lang w:eastAsia="zh-CN"/>
        </w:rPr>
        <w:t xml:space="preserve">“</w:t>
      </w:r>
      <w:r>
        <w:rPr>
          <w:rFonts w:hint="eastAsia"/>
          <w:color w:val="FF0000"/>
          <w:lang w:eastAsia="zh-CN"/>
        </w:rPr>
        <w:t xml:space="preserve">何以有效</w:t>
      </w:r>
      <w:r>
        <w:rPr>
          <w:rFonts w:hint="eastAsia" w:ascii="宋体" w:hAnsi="宋体" w:eastAsia="宋体" w:cs="宋体"/>
          <w:color w:val="FF0000"/>
          <w:lang w:eastAsia="zh-CN"/>
        </w:rPr>
        <w:t xml:space="preserve">”</w:t>
      </w:r>
      <w:r>
        <w:rPr>
          <w:rFonts w:hint="eastAsia"/>
          <w:color w:val="FF0000"/>
          <w:lang w:eastAsia="zh-CN"/>
        </w:rPr>
        <w:t xml:space="preserve">。第四章将循三重利益联结的线索解构其共富机理，说明纵向与横向协调如何把战略势能转化为分配结果；第五章则借助DART模型阐释价值共创的生成路径，说明获取、对话、风险评估与透明性四维如何协同支撑上述制度安排。本章积累的经验事实，是上述理论解释得以展开的证据基础。</w:t>
      </w:r>
    </w:p>
    <w:p w14:paraId="19D51AB7" w14:textId="77777777" w:rsidR="001F2E16" w:rsidRDefault="001F2E16">
      <w:pPr>
        <w:widowControl w:val="0"/>
        <w:spacing w:line="240" w:lineRule="auto"/>
        <w:ind w:firstLine="420"/>
        <w:rPr>
          <w:rFonts w:asciiTheme="minorHAnsi" w:eastAsiaTheme="minorEastAsia" w:hAnsiTheme="minorHAnsi"/>
          <w:kern w:val="2"/>
          <w:sz w:val="21"/>
          <w:szCs w:val="24"/>
          <w:lang w:eastAsia="zh-CN"/>
        </w:rPr>
        <w:sectPr w:rsidR="001F2E16">
          <w:pgSz w:w="11906" w:h="16838"/>
          <w:pgMar w:top="1440" w:right="1800" w:bottom="1440" w:left="1800" w:header="851" w:footer="992" w:gutter="0"/>
          <w:cols w:space="425"/>
          <w:docGrid w:type="lines" w:linePitch="312"/>
        </w:sectPr>
      </w:pPr>
    </w:p>
    <w:p w14:paraId="1F6EA451" w14:textId="77777777" w:rsidR="001F2E16" w:rsidRDefault="00000000">
      <w:pPr>
        <w:pStyle w:val="1"/>
      </w:pPr>
      <w:bookmarkStart w:id="86" w:name="_Toc15131"/>
      <w:r>
        <w:rPr>
          <w:rFonts w:hint="eastAsia"/>
        </w:rPr>
        <w:lastRenderedPageBreak/>
        <w:t>案例分析——三重利益联结的共富机理</w:t>
      </w:r>
      <w:bookmarkEnd w:id="86"/>
    </w:p>
    <w:p>
      <w:pPr>
        <w:ind w:firstLine="480"/>
        <w:rPr>
          <w:color w:val="FF0000"/>
          <w:lang w:eastAsia="zh-CN"/>
        </w:rPr>
      </w:pPr>
      <w:r>
        <w:rPr>
          <w:rFonts w:hint="eastAsia"/>
          <w:color w:val="FF0000"/>
          <w:lang w:eastAsia="zh-CN"/>
        </w:rPr>
        <w:t xml:space="preserve">第三章从战略引领、机制嵌入与田野叙事三个层面呈现了天和农业</w:t>
      </w:r>
      <w:r>
        <w:rPr>
          <w:rFonts w:hint="eastAsia" w:ascii="宋体" w:hAnsi="宋体" w:eastAsia="宋体" w:cs="宋体"/>
          <w:color w:val="FF0000"/>
          <w:lang w:eastAsia="zh-CN"/>
        </w:rPr>
        <w:t xml:space="preserve">“</w:t>
      </w:r>
      <w:r>
        <w:rPr>
          <w:rFonts w:hint="eastAsia"/>
          <w:color w:val="FF0000"/>
          <w:lang w:eastAsia="zh-CN"/>
        </w:rPr>
        <w:t xml:space="preserve">企业+基地+农户</w:t>
      </w:r>
      <w:r>
        <w:rPr>
          <w:rFonts w:hint="eastAsia" w:ascii="宋体" w:hAnsi="宋体" w:eastAsia="宋体" w:cs="宋体"/>
          <w:color w:val="FF0000"/>
          <w:lang w:eastAsia="zh-CN"/>
        </w:rPr>
        <w:t xml:space="preserve">”</w:t>
      </w:r>
      <w:r>
        <w:rPr>
          <w:rFonts w:hint="eastAsia"/>
          <w:color w:val="FF0000"/>
          <w:lang w:eastAsia="zh-CN"/>
        </w:rPr>
        <w:t xml:space="preserve">价值共创的实践图景。但实践图景本身只是经验事实的集合，其中哪些安排属于情境依赖的偶然选择、哪些安排触及产业组织演进的一般规律，尚需理论透视方能辨识。案例研究的价值不在于复述一家企业的成长史，而在于把地方性经验提炼为可检验、可迁移的知识。本章以价值共创理论、利益联结机制理论与企业社会责任理论为三重分析透镜，对</w:t>
      </w:r>
      <w:r>
        <w:rPr>
          <w:rFonts w:hint="eastAsia" w:ascii="宋体" w:hAnsi="宋体" w:eastAsia="宋体" w:cs="宋体"/>
          <w:color w:val="FF0000"/>
          <w:lang w:eastAsia="zh-CN"/>
        </w:rPr>
        <w:t xml:space="preserve">“</w:t>
      </w:r>
      <w:r>
        <w:rPr>
          <w:rFonts w:hint="eastAsia"/>
          <w:color w:val="FF0000"/>
          <w:lang w:eastAsia="zh-CN"/>
        </w:rPr>
        <w:t xml:space="preserve">一核引领——两向协调——多维驱动</w:t>
      </w:r>
      <w:r>
        <w:rPr>
          <w:rFonts w:hint="eastAsia" w:ascii="宋体" w:hAnsi="宋体" w:eastAsia="宋体" w:cs="宋体"/>
          <w:color w:val="FF0000"/>
          <w:lang w:eastAsia="zh-CN"/>
        </w:rPr>
        <w:t xml:space="preserve">”</w:t>
      </w:r>
      <w:r>
        <w:rPr>
          <w:rFonts w:hint="eastAsia"/>
          <w:color w:val="FF0000"/>
          <w:lang w:eastAsia="zh-CN"/>
        </w:rPr>
        <w:t xml:space="preserve">的共富机理逐层解构，回答两个递进的问题：天和的做法在多大程度上契合既有理论对紧密型联结与完整履责的规定性，这些做法又在何种意义上拓展了理论的原有边界。</w:t>
      </w:r>
    </w:p>
    <w:p>
      <w:pPr>
        <w:ind w:firstLine="480"/>
        <w:rPr>
          <w:color w:val="FF0000"/>
          <w:lang w:eastAsia="zh-CN"/>
        </w:rPr>
      </w:pPr>
      <w:r>
        <w:rPr>
          <w:rFonts w:hint="eastAsia"/>
          <w:color w:val="FF0000"/>
          <w:lang w:eastAsia="zh-CN"/>
        </w:rPr>
        <w:t xml:space="preserve">三重理论在分析中承担各有侧重而彼此衔接的职能。价值共创理论及其DART模型解释</w:t>
      </w:r>
      <w:r>
        <w:rPr>
          <w:rFonts w:hint="eastAsia" w:ascii="宋体" w:hAnsi="宋体" w:eastAsia="宋体" w:cs="宋体"/>
          <w:color w:val="FF0000"/>
          <w:lang w:eastAsia="zh-CN"/>
        </w:rPr>
        <w:t xml:space="preserve">“</w:t>
      </w:r>
      <w:r>
        <w:rPr>
          <w:rFonts w:hint="eastAsia"/>
          <w:color w:val="FF0000"/>
          <w:lang w:eastAsia="zh-CN"/>
        </w:rPr>
        <w:t xml:space="preserve">何以共创</w:t>
      </w:r>
      <w:r>
        <w:rPr>
          <w:rFonts w:hint="eastAsia" w:ascii="宋体" w:hAnsi="宋体" w:eastAsia="宋体" w:cs="宋体"/>
          <w:color w:val="FF0000"/>
          <w:lang w:eastAsia="zh-CN"/>
        </w:rPr>
        <w:t xml:space="preserve">”</w:t>
      </w:r>
      <w:r>
        <w:rPr>
          <w:rFonts w:hint="eastAsia"/>
          <w:color w:val="FF0000"/>
          <w:lang w:eastAsia="zh-CN"/>
        </w:rPr>
        <w:t xml:space="preserve">，刻画企业与农户在获取、对话、风险评估与透明性四个维度上的互动界面；利益联结机制理论解释</w:t>
      </w:r>
      <w:r>
        <w:rPr>
          <w:rFonts w:hint="eastAsia" w:ascii="宋体" w:hAnsi="宋体" w:eastAsia="宋体" w:cs="宋体"/>
          <w:color w:val="FF0000"/>
          <w:lang w:eastAsia="zh-CN"/>
        </w:rPr>
        <w:t xml:space="preserve">“</w:t>
      </w:r>
      <w:r>
        <w:rPr>
          <w:rFonts w:hint="eastAsia"/>
          <w:color w:val="FF0000"/>
          <w:lang w:eastAsia="zh-CN"/>
        </w:rPr>
        <w:t xml:space="preserve">何以联结</w:t>
      </w:r>
      <w:r>
        <w:rPr>
          <w:rFonts w:hint="eastAsia" w:ascii="宋体" w:hAnsi="宋体" w:eastAsia="宋体" w:cs="宋体"/>
          <w:color w:val="FF0000"/>
          <w:lang w:eastAsia="zh-CN"/>
        </w:rPr>
        <w:t xml:space="preserve">”</w:t>
      </w:r>
      <w:r>
        <w:rPr>
          <w:rFonts w:hint="eastAsia"/>
          <w:color w:val="FF0000"/>
          <w:lang w:eastAsia="zh-CN"/>
        </w:rPr>
        <w:t xml:space="preserve">，说明资源让渡、订单契约与股份合作如何被固化为可执行、可监督的制度骨架；企业社会责任理论解释</w:t>
      </w:r>
      <w:r>
        <w:rPr>
          <w:rFonts w:hint="eastAsia" w:ascii="宋体" w:hAnsi="宋体" w:eastAsia="宋体" w:cs="宋体"/>
          <w:color w:val="FF0000"/>
          <w:lang w:eastAsia="zh-CN"/>
        </w:rPr>
        <w:t xml:space="preserve">“</w:t>
      </w:r>
      <w:r>
        <w:rPr>
          <w:rFonts w:hint="eastAsia"/>
          <w:color w:val="FF0000"/>
          <w:lang w:eastAsia="zh-CN"/>
        </w:rPr>
        <w:t xml:space="preserve">何以持续</w:t>
      </w:r>
      <w:r>
        <w:rPr>
          <w:rFonts w:hint="eastAsia" w:ascii="宋体" w:hAnsi="宋体" w:eastAsia="宋体" w:cs="宋体"/>
          <w:color w:val="FF0000"/>
          <w:lang w:eastAsia="zh-CN"/>
        </w:rPr>
        <w:t xml:space="preserve">”</w:t>
      </w:r>
      <w:r>
        <w:rPr>
          <w:rFonts w:hint="eastAsia"/>
          <w:color w:val="FF0000"/>
          <w:lang w:eastAsia="zh-CN"/>
        </w:rPr>
        <w:t xml:space="preserve">，阐明经济、法律、伦理与慈善四层责任的履行如何为联结关系提供价值锚定。三者互为条件：缺少互动界面，制度将沦为单向管控；缺少制度骨架，互动将失于随机；缺少价值锚定，前二者均可能在议价能力悬殊之下退化为价值捕获。其中价值共创维度的系统检验依托DART模型在第五章专门展开，本节因而集中于利益联结机制理论与企业社会责任理论的符合性判定，并在此基础上讨论三重理论的协同解释力。</w:t>
      </w:r>
    </w:p>
    <w:p w14:paraId="72A275FD" w14:textId="77777777" w:rsidR="001F2E16" w:rsidRDefault="00000000">
      <w:pPr>
        <w:pStyle w:val="2"/>
        <w:spacing w:before="312" w:after="312"/>
        <w:rPr>
          <w:lang w:eastAsia="zh-CN"/>
        </w:rPr>
      </w:pPr>
      <w:bookmarkStart w:id="87" w:name="_Toc20539"/>
      <w:r>
        <w:rPr>
          <w:rFonts w:hint="eastAsia"/>
          <w:lang w:eastAsia="zh-CN"/>
        </w:rPr>
        <w:t>一核引领——价值共创驱动下的战略逻辑</w:t>
      </w:r>
      <w:bookmarkEnd w:id="87"/>
    </w:p>
    <w:p w14:paraId="5D955E73" w14:textId="77777777" w:rsidR="001F2E16" w:rsidRDefault="00000000">
      <w:pPr>
        <w:ind w:firstLine="480"/>
        <w:rPr>
          <w:sz w:val="21"/>
          <w:szCs w:val="21"/>
          <w:lang w:eastAsia="zh-CN"/>
        </w:rPr>
      </w:pPr>
      <w:r>
        <w:rPr>
          <w:rFonts w:hint="eastAsia"/>
          <w:lang w:eastAsia="zh-CN"/>
        </w:rPr>
        <w:t>传统农业经营中企业、基地、农户多为单向买卖关系，资源割裂、信息不对称、收益分配失衡，难以形成稳定长效的联农带农体系。天和农业以价值共创重构主体关系，将</w:t>
      </w:r>
      <w:r>
        <w:rPr>
          <w:rFonts w:hint="eastAsia"/>
          <w:b/>
          <w:bCs/>
          <w:lang w:eastAsia="zh-CN"/>
        </w:rPr>
        <w:t>Access</w:t>
      </w:r>
      <w:r>
        <w:rPr>
          <w:rFonts w:hint="eastAsia"/>
          <w:b/>
          <w:bCs/>
          <w:lang w:eastAsia="zh-CN"/>
        </w:rPr>
        <w:t>、</w:t>
      </w:r>
      <w:r>
        <w:rPr>
          <w:rFonts w:hint="eastAsia"/>
          <w:b/>
          <w:bCs/>
          <w:lang w:eastAsia="zh-CN"/>
        </w:rPr>
        <w:t>Dialogue</w:t>
      </w:r>
      <w:r>
        <w:rPr>
          <w:rFonts w:hint="eastAsia"/>
          <w:lang w:eastAsia="zh-CN"/>
        </w:rPr>
        <w:t>嵌入企业顶层战略，搭建企业、基地、农户三角协同共生网络，最终依托三重利益联结实现山区农业</w:t>
      </w:r>
      <w:r>
        <w:rPr>
          <w:rFonts w:hint="eastAsia"/>
          <w:b/>
          <w:bCs/>
          <w:lang w:eastAsia="zh-CN"/>
        </w:rPr>
        <w:t>内生共富</w:t>
      </w:r>
      <w:r>
        <w:rPr>
          <w:rFonts w:hint="eastAsia"/>
          <w:lang w:eastAsia="zh-CN"/>
        </w:rPr>
        <w:t>。</w:t>
      </w:r>
    </w:p>
    <w:p w14:paraId="46553F36" w14:textId="77777777" w:rsidR="001F2E16" w:rsidRDefault="00000000">
      <w:pPr>
        <w:pStyle w:val="3"/>
        <w:spacing w:before="312" w:after="312"/>
        <w:ind w:firstLine="480"/>
        <w:rPr>
          <w:lang w:eastAsia="zh-CN"/>
        </w:rPr>
      </w:pPr>
      <w:bookmarkStart w:id="88" w:name="_Toc30898"/>
      <w:r>
        <w:rPr>
          <w:rFonts w:hint="eastAsia"/>
          <w:lang w:eastAsia="zh-CN"/>
        </w:rPr>
        <w:t>全产业链掌控与</w:t>
      </w:r>
      <w:r>
        <w:rPr>
          <w:rFonts w:hint="eastAsia"/>
          <w:lang w:eastAsia="zh-CN"/>
        </w:rPr>
        <w:t>Access</w:t>
      </w:r>
      <w:r>
        <w:rPr>
          <w:rFonts w:hint="eastAsia"/>
          <w:lang w:eastAsia="zh-CN"/>
        </w:rPr>
        <w:t>获取</w:t>
      </w:r>
      <w:bookmarkEnd w:id="88"/>
    </w:p>
    <w:p w14:paraId="4F66E7DD" w14:textId="77777777" w:rsidR="001F2E16" w:rsidRDefault="00000000">
      <w:pPr>
        <w:ind w:firstLine="480"/>
        <w:rPr>
          <w:sz w:val="21"/>
          <w:lang w:eastAsia="zh-CN"/>
        </w:rPr>
      </w:pPr>
      <w:r>
        <w:rPr>
          <w:rFonts w:hint="eastAsia"/>
          <w:lang w:eastAsia="zh-CN"/>
        </w:rPr>
        <w:t>企业选择深耕食用菌单一产业的底层动因。龙泉山地占比</w:t>
      </w:r>
      <w:r>
        <w:rPr>
          <w:rFonts w:hint="eastAsia"/>
          <w:b/>
          <w:bCs/>
          <w:lang w:eastAsia="zh-CN"/>
        </w:rPr>
        <w:t>69.2%</w:t>
      </w:r>
      <w:r>
        <w:rPr>
          <w:rFonts w:hint="eastAsia"/>
          <w:lang w:eastAsia="zh-CN"/>
        </w:rPr>
        <w:t>、丘陵</w:t>
      </w:r>
      <w:r>
        <w:rPr>
          <w:rFonts w:hint="eastAsia"/>
          <w:b/>
          <w:bCs/>
          <w:lang w:eastAsia="zh-CN"/>
        </w:rPr>
        <w:t>27.9%</w:t>
      </w:r>
      <w:r>
        <w:rPr>
          <w:rFonts w:hint="eastAsia"/>
          <w:lang w:eastAsia="zh-CN"/>
        </w:rPr>
        <w:t>、河谷仅</w:t>
      </w:r>
      <w:r>
        <w:rPr>
          <w:rFonts w:hint="eastAsia"/>
          <w:b/>
          <w:bCs/>
          <w:lang w:eastAsia="zh-CN"/>
        </w:rPr>
        <w:t>2.9%</w:t>
      </w:r>
      <w:r>
        <w:rPr>
          <w:rFonts w:hint="eastAsia"/>
          <w:lang w:eastAsia="zh-CN"/>
        </w:rPr>
        <w:t>，耕地呈现碎片化特征，但林地木屑、农林下脚料储备充足，是食用菌天然原料，叠加本地农户成熟的菌类种植经验，能够实现原料与劳动力本土供给；食用菌产业可延伸菌种研发、菌棒生产、标准化种植、深加工、冷链出口全链条，搭建</w:t>
      </w:r>
      <w:r>
        <w:rPr>
          <w:rFonts w:hint="eastAsia" w:ascii="宋体" w:hAnsi="宋体" w:eastAsia="宋体" w:cs="宋体"/>
          <w:lang w:eastAsia="zh-CN"/>
        </w:rPr>
        <w:t>“</w:t>
      </w:r>
      <w:r>
        <w:rPr>
          <w:rFonts w:hint="eastAsia"/>
          <w:b/>
          <w:bCs/>
          <w:lang w:eastAsia="zh-CN"/>
        </w:rPr>
        <w:t>原料到终端品牌</w:t>
      </w:r>
      <w:r>
        <w:rPr>
          <w:rFonts w:hint="eastAsia" w:ascii="宋体" w:hAnsi="宋体" w:eastAsia="宋体" w:cs="宋体"/>
          <w:lang w:eastAsia="zh-CN"/>
        </w:rPr>
        <w:t>”</w:t>
      </w:r>
      <w:r>
        <w:rPr>
          <w:rFonts w:hint="eastAsia"/>
          <w:lang w:eastAsia="zh-CN"/>
        </w:rPr>
        <w:t>的全产业链布局，拓展价值增值空间；</w:t>
      </w:r>
    </w:p>
    <w:p w14:paraId="39D9DCAE" w14:textId="77777777" w:rsidR="001F2E16" w:rsidRDefault="00000000">
      <w:pPr>
        <w:keepNext/>
        <w:widowControl w:val="0"/>
        <w:ind w:firstLineChars="0" w:firstLine="0"/>
        <w:jc w:val="center"/>
      </w:pPr>
      <w:r>
        <w:rPr>
          <w:rFonts w:ascii="Calibri" w:hAnsi="Calibri" w:cs="Times New Roman" w:hint="eastAsia"/>
          <w:noProof/>
          <w:kern w:val="2"/>
          <w:sz w:val="21"/>
          <w:szCs w:val="24"/>
          <w:lang w:eastAsia="zh-CN"/>
        </w:rPr>
        <w:drawing>
          <wp:inline distT="0" distB="0" distL="114300" distR="114300" wp14:anchorId="7310FE19" wp14:editId="6DF10C8D">
            <wp:extent cx="3601720" cy="3214370"/>
            <wp:effectExtent l="0" t="0" r="0" b="5080"/>
            <wp:docPr id="65" name="图片 65" descr="2026-07-24 22:14:33.21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2026-07-24 22:14:33.218000"/>
                    <pic:cNvPicPr>
                      <a:picLocks noChangeAspect="1"/>
                    </pic:cNvPicPr>
                  </pic:nvPicPr>
                  <pic:blipFill>
                    <a:blip r:embed="rId40"/>
                    <a:stretch>
                      <a:fillRect/>
                    </a:stretch>
                  </pic:blipFill>
                  <pic:spPr>
                    <a:xfrm>
                      <a:off x="0" y="0"/>
                      <a:ext cx="3602805" cy="3215545"/>
                    </a:xfrm>
                    <a:prstGeom prst="rect">
                      <a:avLst/>
                    </a:prstGeom>
                  </pic:spPr>
                </pic:pic>
              </a:graphicData>
            </a:graphic>
          </wp:inline>
        </w:drawing>
      </w:r>
    </w:p>
    <w:p w14:paraId="75F3DF6A" w14:textId="5DA367E2" w:rsidR="001F2E16" w:rsidRDefault="00000000">
      <w:pPr>
        <w:pStyle w:val="a7"/>
        <w:ind w:firstLine="400"/>
        <w:jc w:val="center"/>
        <w:rPr>
          <w:rFonts w:ascii="Calibri" w:hAnsi="Calibri" w:cs="Times New Roman"/>
          <w:kern w:val="2"/>
          <w:sz w:val="21"/>
          <w:szCs w:val="24"/>
          <w:lang w:eastAsia="zh-CN"/>
        </w:rPr>
      </w:pPr>
      <w:r>
        <w:rPr>
          <w:rFonts w:hint="eastAsia"/>
          <w:lang w:eastAsia="zh-CN"/>
        </w:rPr>
        <w:t>图</w:t>
      </w:r>
      <w:r>
        <w:rPr>
          <w:rFonts w:hint="eastAsia"/>
          <w:lang w:eastAsia="zh-CN"/>
        </w:rPr>
        <w:t xml:space="preserve"> </w:t>
      </w:r>
      <w:r w:rsidR="005145F0">
        <w:rPr>
          <w:rFonts w:hint="eastAsia"/>
          <w:lang w:eastAsia="zh-CN"/>
        </w:rPr>
        <w:t>4</w:t>
      </w:r>
      <w:r w:rsidR="005145F0">
        <w:rPr>
          <w:lang w:eastAsia="zh-CN"/>
        </w:rPr>
        <w:t xml:space="preserve"> </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1</w:t>
      </w:r>
      <w:r>
        <w:rPr>
          <w:lang w:eastAsia="zh-CN"/>
        </w:rPr>
        <w:fldChar w:fldCharType="end"/>
      </w:r>
      <w:bookmarkStart w:id="89" w:name="_Toc25600"/>
      <w:r>
        <w:rPr>
          <w:rFonts w:hint="eastAsia"/>
          <w:lang w:eastAsia="zh-CN"/>
        </w:rPr>
        <w:t xml:space="preserve"> </w:t>
      </w:r>
      <w:r>
        <w:rPr>
          <w:lang w:eastAsia="zh-CN"/>
        </w:rPr>
        <w:t>食用菌产业链</w:t>
      </w:r>
      <w:bookmarkEnd w:id="89"/>
    </w:p>
    <w:p w14:paraId="27CEEE67" w14:textId="77777777" w:rsidR="001F2E16" w:rsidRDefault="00000000">
      <w:pPr>
        <w:ind w:firstLine="480"/>
        <w:rPr>
          <w:lang w:eastAsia="zh-CN"/>
        </w:rPr>
      </w:pPr>
      <w:r>
        <w:rPr>
          <w:rFonts w:hint="eastAsia"/>
          <w:lang w:eastAsia="zh-CN"/>
        </w:rPr>
        <w:lastRenderedPageBreak/>
        <w:t>该产业属于地方重点富民产业，可对接</w:t>
      </w:r>
      <w:r>
        <w:rPr>
          <w:rFonts w:hint="eastAsia"/>
          <w:b/>
          <w:bCs/>
          <w:lang w:eastAsia="zh-CN"/>
        </w:rPr>
        <w:t>土地流转补贴、农技扶持</w:t>
      </w:r>
      <w:r>
        <w:rPr>
          <w:rFonts w:hint="eastAsia"/>
          <w:lang w:eastAsia="zh-CN"/>
        </w:rPr>
        <w:t>等政策，兼顾企业经营效益与联农带农的共富目标；对于资本体量有限的中小企业而言，深耕单一赛道便于持续沉淀专业技术，有效应对病虫害、市场价格波动等风险，规避跨产业多元化经营带来的高额试错成本。</w:t>
      </w:r>
    </w:p>
    <w:p w14:paraId="489CB9DD" w14:textId="77777777" w:rsidR="001F2E16" w:rsidRDefault="00000000">
      <w:pPr>
        <w:ind w:firstLine="480"/>
        <w:rPr>
          <w:lang w:eastAsia="zh-CN"/>
        </w:rPr>
      </w:pPr>
      <w:r>
        <w:rPr>
          <w:rFonts w:hint="eastAsia"/>
          <w:lang w:eastAsia="zh-CN"/>
        </w:rPr>
        <w:t>资源禀赋、产业价值、政策导向与风险管控的多重动因促使企业深耕食用菌赛道，为充分盘活区域资源、释放产业链增值空间并对冲经营风险，天和农业推进一体化产业布局，依托全产业链布局构筑核心竞争力，持续获取稳定可持续的生产能力。</w:t>
      </w:r>
    </w:p>
    <w:p w14:paraId="3F9321F6" w14:textId="77777777" w:rsidR="001F2E16" w:rsidRDefault="00000000">
      <w:pPr>
        <w:ind w:firstLine="480"/>
        <w:rPr>
          <w:lang w:eastAsia="zh-CN"/>
        </w:rPr>
      </w:pPr>
      <w:r>
        <w:rPr>
          <w:rFonts w:hint="eastAsia"/>
          <w:lang w:eastAsia="zh-CN"/>
        </w:rPr>
        <w:t>上游核心资源自主把控。企业搭建自有菌种研发实验室与自动化菌棒生产工厂，现已在全国布局食用菌标准化基地</w:t>
      </w:r>
      <w:r>
        <w:rPr>
          <w:rFonts w:hint="eastAsia"/>
          <w:b/>
          <w:bCs/>
          <w:lang w:eastAsia="zh-CN"/>
        </w:rPr>
        <w:t>20</w:t>
      </w:r>
      <w:r>
        <w:rPr>
          <w:rFonts w:hint="eastAsia"/>
          <w:b/>
          <w:bCs/>
          <w:lang w:eastAsia="zh-CN"/>
        </w:rPr>
        <w:t>余</w:t>
      </w:r>
      <w:r>
        <w:rPr>
          <w:rFonts w:hint="eastAsia"/>
          <w:lang w:eastAsia="zh-CN"/>
        </w:rPr>
        <w:t>个、有机灵芝基地</w:t>
      </w:r>
      <w:r>
        <w:rPr>
          <w:rFonts w:hint="eastAsia"/>
          <w:b/>
          <w:bCs/>
          <w:lang w:eastAsia="zh-CN"/>
        </w:rPr>
        <w:t>5</w:t>
      </w:r>
      <w:r>
        <w:rPr>
          <w:rFonts w:hint="eastAsia"/>
          <w:lang w:eastAsia="zh-CN"/>
        </w:rPr>
        <w:t>个，实现标准化菌棒统一生产。；集中采购木屑、麸皮等原材料，规模化采购压低原料单价，统一仓储配送至各基地。核心生产资料自主供给，解决农户分散采购品质参差不齐、供货不稳定问题，锁定基础产能。</w:t>
      </w:r>
    </w:p>
    <w:p w14:paraId="0A8AA992" w14:textId="77777777" w:rsidR="001F2E16" w:rsidRDefault="00000000">
      <w:pPr>
        <w:ind w:firstLine="480"/>
        <w:rPr>
          <w:lang w:eastAsia="zh-CN"/>
        </w:rPr>
      </w:pPr>
      <w:r>
        <w:rPr>
          <w:rFonts w:hint="eastAsia"/>
          <w:lang w:eastAsia="zh-CN"/>
        </w:rPr>
        <w:t>中端基础设施资源下沉开放。企业连片流转山地资源，统一布局温控大棚、灌溉系统、分拣车间与仓储冷库，面向合作基地开放共享各类基础设施，并配套自有农机装备，供农户开展整地、采收作业。集团总部硬件基础雄厚，拥有厂区</w:t>
      </w:r>
      <w:r>
        <w:rPr>
          <w:rFonts w:hint="eastAsia"/>
          <w:b/>
          <w:bCs/>
          <w:lang w:eastAsia="zh-CN"/>
        </w:rPr>
        <w:t>45</w:t>
      </w:r>
      <w:r>
        <w:rPr>
          <w:rFonts w:hint="eastAsia"/>
          <w:b/>
          <w:bCs/>
          <w:lang w:eastAsia="zh-CN"/>
        </w:rPr>
        <w:t>亩</w:t>
      </w:r>
      <w:r>
        <w:rPr>
          <w:rFonts w:hint="eastAsia"/>
          <w:lang w:eastAsia="zh-CN"/>
        </w:rPr>
        <w:t>、符合国际标准的现代化生产车间</w:t>
      </w:r>
      <w:r>
        <w:rPr>
          <w:rFonts w:hint="eastAsia"/>
          <w:lang w:eastAsia="zh-CN"/>
        </w:rPr>
        <w:t>37000</w:t>
      </w:r>
      <w:r>
        <w:rPr>
          <w:rFonts w:hint="eastAsia"/>
          <w:lang w:eastAsia="zh-CN"/>
        </w:rPr>
        <w:t>平米、</w:t>
      </w:r>
      <w:r>
        <w:rPr>
          <w:rFonts w:hint="eastAsia"/>
          <w:b/>
          <w:bCs/>
          <w:lang w:eastAsia="zh-CN"/>
        </w:rPr>
        <w:t>10</w:t>
      </w:r>
      <w:r>
        <w:rPr>
          <w:rFonts w:hint="eastAsia"/>
          <w:b/>
          <w:bCs/>
          <w:lang w:eastAsia="zh-CN"/>
        </w:rPr>
        <w:t>万级</w:t>
      </w:r>
      <w:r>
        <w:rPr>
          <w:rFonts w:hint="eastAsia"/>
          <w:lang w:eastAsia="zh-CN"/>
        </w:rPr>
        <w:t>保健品</w:t>
      </w:r>
      <w:r>
        <w:rPr>
          <w:rFonts w:hint="eastAsia"/>
          <w:lang w:eastAsia="zh-CN"/>
        </w:rPr>
        <w:t>GMP</w:t>
      </w:r>
      <w:r>
        <w:rPr>
          <w:rFonts w:hint="eastAsia"/>
          <w:lang w:eastAsia="zh-CN"/>
        </w:rPr>
        <w:t>净化车间</w:t>
      </w:r>
      <w:r>
        <w:rPr>
          <w:rFonts w:hint="eastAsia"/>
          <w:lang w:eastAsia="zh-CN"/>
        </w:rPr>
        <w:t>1500</w:t>
      </w:r>
      <w:r>
        <w:rPr>
          <w:rFonts w:hint="eastAsia"/>
          <w:lang w:eastAsia="zh-CN"/>
        </w:rPr>
        <w:t>平米、低温冷藏库</w:t>
      </w:r>
      <w:r>
        <w:rPr>
          <w:rFonts w:hint="eastAsia"/>
          <w:lang w:eastAsia="zh-CN"/>
        </w:rPr>
        <w:t>3</w:t>
      </w:r>
      <w:r>
        <w:rPr>
          <w:rFonts w:hint="eastAsia"/>
          <w:lang w:eastAsia="zh-CN"/>
        </w:rPr>
        <w:t>万平方米。基础设施开放共享模式帮助农户快速补齐标准化生产所需硬件条件，稳定保障全年种植产能。</w:t>
      </w:r>
    </w:p>
    <w:p w14:paraId="0497F94B" w14:textId="77777777" w:rsidR="001F2E16" w:rsidRDefault="00000000">
      <w:pPr>
        <w:ind w:firstLine="480"/>
        <w:rPr>
          <w:lang w:eastAsia="zh-CN"/>
        </w:rPr>
      </w:pPr>
      <w:r>
        <w:rPr>
          <w:rFonts w:hint="eastAsia"/>
          <w:lang w:eastAsia="zh-CN"/>
        </w:rPr>
        <w:t>技术与人力资源常态化供给。组建专属农技团队常驻各基地，开展田间指导、病虫害防治培训；建立农技上门服务机制，农户可申请技术支持。技术资源下沉提高农户生产能力，减少减产、报废等产能损耗。</w:t>
      </w:r>
    </w:p>
    <w:p w14:paraId="55436F03" w14:textId="77777777" w:rsidR="001F2E16" w:rsidRDefault="00000000">
      <w:pPr>
        <w:ind w:firstLine="480"/>
        <w:rPr>
          <w:lang w:eastAsia="zh-CN"/>
        </w:rPr>
      </w:pPr>
      <w:r>
        <w:rPr>
          <w:rFonts w:hint="eastAsia"/>
          <w:lang w:eastAsia="zh-CN"/>
        </w:rPr>
        <w:t>下游市场资源兜底保障产能消化。企业搭建线上电商、线下商超、海外出口多渠道销售网络，签订长期收购订单。稳定销路让农户愿意持续扩大种植规模，反向保障企业每年稳定原料供给，形成</w:t>
      </w:r>
      <w:r>
        <w:rPr>
          <w:rFonts w:hint="eastAsia" w:ascii="宋体" w:hAnsi="宋体" w:eastAsia="宋体" w:cs="宋体"/>
          <w:b/>
          <w:bCs/>
          <w:lang w:eastAsia="zh-CN"/>
        </w:rPr>
        <w:t>“</w:t>
      </w:r>
      <w:r>
        <w:rPr>
          <w:rFonts w:hint="eastAsia"/>
          <w:b/>
          <w:bCs/>
          <w:lang w:eastAsia="zh-CN"/>
        </w:rPr>
        <w:t>生产</w:t>
      </w:r>
      <w:r>
        <w:rPr>
          <w:rFonts w:hint="eastAsia"/>
          <w:b/>
          <w:bCs/>
          <w:lang w:eastAsia="zh-CN"/>
        </w:rPr>
        <w:t>-</w:t>
      </w:r>
      <w:r>
        <w:rPr>
          <w:rFonts w:hint="eastAsia"/>
          <w:b/>
          <w:bCs/>
          <w:lang w:eastAsia="zh-CN"/>
        </w:rPr>
        <w:t>收购</w:t>
      </w:r>
      <w:r>
        <w:rPr>
          <w:rFonts w:hint="eastAsia"/>
          <w:b/>
          <w:bCs/>
          <w:lang w:eastAsia="zh-CN"/>
        </w:rPr>
        <w:t>-</w:t>
      </w:r>
      <w:r>
        <w:rPr>
          <w:rFonts w:hint="eastAsia"/>
          <w:b/>
          <w:bCs/>
          <w:lang w:eastAsia="zh-CN"/>
        </w:rPr>
        <w:t>销售</w:t>
      </w:r>
      <w:r>
        <w:rPr>
          <w:rFonts w:hint="eastAsia" w:ascii="宋体" w:hAnsi="宋体" w:eastAsia="宋体" w:cs="宋体"/>
          <w:b/>
          <w:bCs/>
          <w:lang w:eastAsia="zh-CN"/>
        </w:rPr>
        <w:t>”</w:t>
      </w:r>
      <w:r>
        <w:rPr>
          <w:rFonts w:hint="eastAsia"/>
          <w:lang w:eastAsia="zh-CN"/>
        </w:rPr>
        <w:t>闭环产能循环。</w:t>
      </w:r>
    </w:p>
    <w:p w14:paraId="1706ABD8" w14:textId="77777777" w:rsidR="001F2E16" w:rsidRDefault="00000000">
      <w:pPr>
        <w:keepNext/>
        <w:widowControl w:val="0"/>
        <w:ind w:firstLineChars="0" w:firstLine="0"/>
        <w:jc w:val="center"/>
      </w:pPr>
      <w:r>
        <w:rPr>
          <w:rFonts w:ascii="Calibri" w:hAnsi="Calibri" w:cs="Times New Roman" w:hint="eastAsia"/>
          <w:noProof/>
          <w:kern w:val="2"/>
          <w:sz w:val="21"/>
          <w:szCs w:val="21"/>
          <w:lang w:eastAsia="zh-CN"/>
        </w:rPr>
        <w:lastRenderedPageBreak/>
        <w:drawing>
          <wp:inline distT="0" distB="0" distL="114300" distR="114300" wp14:anchorId="537B66A5" wp14:editId="401DB7A9">
            <wp:extent cx="5616575" cy="2103120"/>
            <wp:effectExtent l="0" t="0" r="3175" b="0"/>
            <wp:docPr id="66" name="图片 66" descr="2026-07-24 23:15:12.67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026-07-24 23:15:12.671000"/>
                    <pic:cNvPicPr>
                      <a:picLocks noChangeAspect="1"/>
                    </pic:cNvPicPr>
                  </pic:nvPicPr>
                  <pic:blipFill>
                    <a:blip r:embed="rId41"/>
                    <a:srcRect b="3524"/>
                    <a:stretch>
                      <a:fillRect/>
                    </a:stretch>
                  </pic:blipFill>
                  <pic:spPr>
                    <a:xfrm>
                      <a:off x="0" y="0"/>
                      <a:ext cx="5637861" cy="2111091"/>
                    </a:xfrm>
                    <a:prstGeom prst="rect">
                      <a:avLst/>
                    </a:prstGeom>
                    <a:ln>
                      <a:noFill/>
                    </a:ln>
                  </pic:spPr>
                </pic:pic>
              </a:graphicData>
            </a:graphic>
          </wp:inline>
        </w:drawing>
      </w:r>
    </w:p>
    <w:p w14:paraId="75FB4A91" w14:textId="6B374E65" w:rsidR="001F2E16" w:rsidRDefault="00000000">
      <w:pPr>
        <w:pStyle w:val="a7"/>
        <w:ind w:firstLine="400"/>
        <w:jc w:val="center"/>
        <w:rPr>
          <w:rFonts w:ascii="Calibri" w:hAnsi="Calibri" w:cs="Times New Roman"/>
          <w:kern w:val="2"/>
          <w:sz w:val="21"/>
          <w:szCs w:val="21"/>
          <w:lang w:eastAsia="zh-CN"/>
        </w:rPr>
      </w:pPr>
      <w:r>
        <w:rPr>
          <w:rFonts w:hint="eastAsia"/>
          <w:lang w:eastAsia="zh-CN"/>
        </w:rPr>
        <w:t>图</w:t>
      </w:r>
      <w:r>
        <w:rPr>
          <w:rFonts w:hint="eastAsia"/>
          <w:lang w:eastAsia="zh-CN"/>
        </w:rPr>
        <w:t xml:space="preserve"> </w:t>
      </w:r>
      <w:r w:rsidR="005145F0">
        <w:rPr>
          <w:rFonts w:hint="eastAsia"/>
          <w:lang w:eastAsia="zh-CN"/>
        </w:rPr>
        <w:t>4</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2</w:t>
      </w:r>
      <w:r>
        <w:rPr>
          <w:lang w:eastAsia="zh-CN"/>
        </w:rPr>
        <w:fldChar w:fldCharType="end"/>
      </w:r>
      <w:bookmarkStart w:id="90" w:name="_Toc21228"/>
      <w:r>
        <w:rPr>
          <w:rFonts w:hint="eastAsia"/>
          <w:lang w:eastAsia="zh-CN"/>
        </w:rPr>
        <w:t xml:space="preserve"> </w:t>
      </w:r>
      <w:r>
        <w:rPr>
          <w:lang w:eastAsia="zh-CN"/>
        </w:rPr>
        <w:t>食用菌产业循环运行框架</w:t>
      </w:r>
      <w:bookmarkEnd w:id="90"/>
    </w:p>
    <w:p w14:paraId="4468995B" w14:textId="77777777" w:rsidR="001F2E16" w:rsidRDefault="00000000">
      <w:pPr>
        <w:pStyle w:val="3"/>
        <w:spacing w:before="312" w:after="312"/>
        <w:ind w:firstLine="480"/>
        <w:rPr>
          <w:lang w:eastAsia="zh-CN"/>
        </w:rPr>
      </w:pPr>
      <w:bookmarkStart w:id="91" w:name="_Toc30203"/>
      <w:r>
        <w:rPr>
          <w:rFonts w:hint="eastAsia"/>
          <w:lang w:eastAsia="zh-CN"/>
        </w:rPr>
        <w:t>价值转向与</w:t>
      </w:r>
      <w:r>
        <w:rPr>
          <w:rFonts w:hint="eastAsia"/>
          <w:lang w:eastAsia="zh-CN"/>
        </w:rPr>
        <w:t>Dialogue</w:t>
      </w:r>
      <w:r>
        <w:rPr>
          <w:rFonts w:hint="eastAsia"/>
          <w:lang w:eastAsia="zh-CN"/>
        </w:rPr>
        <w:t>对话</w:t>
      </w:r>
      <w:bookmarkEnd w:id="91"/>
    </w:p>
    <w:p w14:paraId="7BD01B7C" w14:textId="77777777" w:rsidR="001F2E16" w:rsidRDefault="00000000">
      <w:pPr>
        <w:ind w:firstLine="480"/>
        <w:rPr>
          <w:lang w:eastAsia="zh-CN"/>
        </w:rPr>
      </w:pPr>
      <w:r>
        <w:rPr>
          <w:rFonts w:hint="eastAsia"/>
          <w:lang w:eastAsia="zh-CN"/>
        </w:rPr>
        <w:t>传统纯粹的市场收购模式存在明显短板，企业与农户仅维系一次性短期买卖关系，沟通渠道单一、利益相互割裂。由于缺少常态化协商渠道，价格波动、品质标准纠纷频繁出现，农户生产收益缺乏稳定保障，市场行情低迷时容易放弃种植，企业则需要重新寻找货源，生产供给稳定性不足，单纯买卖模式下双方目标难以协同，无法建立长期稳定的合作关系。</w:t>
      </w:r>
    </w:p>
    <w:p w14:paraId="79BB65AB" w14:textId="77777777" w:rsidR="001F2E16" w:rsidRDefault="00000000">
      <w:pPr>
        <w:ind w:firstLine="480"/>
        <w:rPr>
          <w:lang w:eastAsia="zh-CN"/>
        </w:rPr>
      </w:pPr>
      <w:r>
        <w:rPr>
          <w:rFonts w:hint="eastAsia"/>
          <w:lang w:eastAsia="zh-CN"/>
        </w:rPr>
        <w:t>为化解短期买卖关系带来的各类合作风险，企业重构与农户的协作模式，发展思路由单纯原料采购转向</w:t>
      </w:r>
      <w:r>
        <w:rPr>
          <w:rFonts w:hint="eastAsia" w:ascii="宋体" w:hAnsi="宋体" w:eastAsia="宋体" w:cs="宋体"/>
          <w:lang w:eastAsia="zh-CN"/>
        </w:rPr>
        <w:t>“</w:t>
      </w:r>
      <w:r>
        <w:rPr>
          <w:rFonts w:hint="eastAsia"/>
          <w:lang w:eastAsia="zh-CN"/>
        </w:rPr>
        <w:t>培育伙伴</w:t>
      </w:r>
      <w:r>
        <w:rPr>
          <w:rFonts w:hint="eastAsia" w:ascii="宋体" w:hAnsi="宋体" w:eastAsia="宋体" w:cs="宋体"/>
          <w:lang w:eastAsia="zh-CN"/>
        </w:rPr>
        <w:t>”</w:t>
      </w:r>
      <w:r>
        <w:rPr>
          <w:rFonts w:hint="eastAsia"/>
          <w:lang w:eastAsia="zh-CN"/>
        </w:rPr>
        <w:t>。通过搭建多层级双向对话机制，将一次性交易关系转化长期契约伙伴关系。企业与基地、农户常态化沟通种植计划，农户提前锁定收购价格与收购量，不会因短期市场波动放弃种植，企业省去筛选散户、谈判定价的高额交易成本，实现长期原料稳定供给。合作双方通过平等对话协商统一种植规范，农户参与标准制定，更愿意主动遵循生产要求，稳定高品质产出，让企业产品获得更高市场溢价。面对市场价格下跌、自然灾害减产等农业风险，企业主动分担部分风险，强化农户抗风险能力，提升产业链整体韧性。相较于单纯逐利的收购模式，</w:t>
      </w:r>
      <w:r>
        <w:rPr>
          <w:rFonts w:hint="eastAsia"/>
          <w:b/>
          <w:bCs/>
          <w:lang w:eastAsia="zh-CN"/>
        </w:rPr>
        <w:t>伙伴式协商、适度让利农户</w:t>
      </w:r>
      <w:r>
        <w:rPr>
          <w:rFonts w:hint="eastAsia"/>
          <w:lang w:eastAsia="zh-CN"/>
        </w:rPr>
        <w:t>的方式能够减少农户抵触情绪，落实联农带农举措，契合地方共同富裕导向，帮助企业持续获取政策支持与市场口碑红利。</w:t>
      </w:r>
    </w:p>
    <w:p w14:paraId="25385A9E" w14:textId="77777777" w:rsidR="001F2E16" w:rsidRDefault="00000000">
      <w:pPr>
        <w:ind w:firstLine="480"/>
        <w:rPr>
          <w:lang w:eastAsia="zh-CN"/>
        </w:rPr>
      </w:pPr>
      <w:r>
        <w:rPr>
          <w:rFonts w:hint="eastAsia"/>
          <w:lang w:eastAsia="zh-CN"/>
        </w:rPr>
        <w:t>为保障伙伴化协作有效运行，企业搭建起</w:t>
      </w:r>
      <w:r>
        <w:rPr>
          <w:rFonts w:hint="eastAsia"/>
          <w:b/>
          <w:bCs/>
          <w:lang w:eastAsia="zh-CN"/>
        </w:rPr>
        <w:t>多层级双向对话机制</w:t>
      </w:r>
      <w:r>
        <w:rPr>
          <w:rFonts w:hint="eastAsia"/>
          <w:lang w:eastAsia="zh-CN"/>
        </w:rPr>
        <w:t>。开展生产技术对话，组织企业技术员、基地管理员、农户定期举办田间交流会，农户反馈种植实操难题，企业同步优化菌棒配方、大棚管理标准，双向优化生产流程；推进</w:t>
      </w:r>
      <w:r>
        <w:rPr>
          <w:rFonts w:hint="eastAsia"/>
          <w:lang w:eastAsia="zh-CN"/>
        </w:rPr>
        <w:lastRenderedPageBreak/>
        <w:t>市场需求对话，企业同步海外订单、商超采购信息，与基地、农户协商调整种植品类、采收周期，精准匹配市场需求，有效规避产销错配问题；落实收益治理协商对话，保底收购价格、年终二次返利、务工薪资、入股分红比例均由企业、基地代表、农户代表三方共同商议确定，打破企业单方定价模式，实现平等利益协商。</w:t>
      </w:r>
    </w:p>
    <w:p w14:paraId="7DF91EDC" w14:textId="77777777" w:rsidR="001F2E16" w:rsidRDefault="00000000">
      <w:pPr>
        <w:keepNext/>
        <w:widowControl w:val="0"/>
        <w:ind w:firstLineChars="0" w:firstLine="0"/>
        <w:jc w:val="center"/>
      </w:pPr>
      <w:r>
        <w:rPr>
          <w:rFonts w:ascii="Calibri" w:hAnsi="Calibri" w:cs="Times New Roman" w:hint="eastAsia"/>
          <w:noProof/>
          <w:kern w:val="2"/>
          <w:sz w:val="21"/>
          <w:szCs w:val="24"/>
          <w:lang w:eastAsia="zh-CN"/>
        </w:rPr>
        <w:drawing>
          <wp:inline distT="0" distB="0" distL="114300" distR="114300" wp14:anchorId="4F1BA190" wp14:editId="721202FA">
            <wp:extent cx="3293110" cy="2185670"/>
            <wp:effectExtent l="0" t="0" r="2540" b="5080"/>
            <wp:docPr id="67" name="图片 67" descr="2026-07-25 22:40:46.48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2026-07-25 22:40:46.482000"/>
                    <pic:cNvPicPr>
                      <a:picLocks noChangeAspect="1"/>
                    </pic:cNvPicPr>
                  </pic:nvPicPr>
                  <pic:blipFill>
                    <a:blip r:embed="rId42"/>
                    <a:stretch>
                      <a:fillRect/>
                    </a:stretch>
                  </pic:blipFill>
                  <pic:spPr>
                    <a:xfrm>
                      <a:off x="0" y="0"/>
                      <a:ext cx="3317490" cy="2202027"/>
                    </a:xfrm>
                    <a:prstGeom prst="rect">
                      <a:avLst/>
                    </a:prstGeom>
                  </pic:spPr>
                </pic:pic>
              </a:graphicData>
            </a:graphic>
          </wp:inline>
        </w:drawing>
      </w:r>
    </w:p>
    <w:p w14:paraId="5921D85A" w14:textId="5259AA45" w:rsidR="001F2E16" w:rsidRDefault="00000000">
      <w:pPr>
        <w:pStyle w:val="a7"/>
        <w:ind w:firstLine="400"/>
        <w:jc w:val="center"/>
        <w:rPr>
          <w:rFonts w:ascii="Calibri" w:hAnsi="Calibri" w:cs="Times New Roman"/>
          <w:kern w:val="2"/>
          <w:sz w:val="21"/>
          <w:szCs w:val="24"/>
          <w:lang w:eastAsia="zh-CN"/>
        </w:rPr>
      </w:pPr>
      <w:r>
        <w:rPr>
          <w:rFonts w:hint="eastAsia"/>
        </w:rPr>
        <w:t>图</w:t>
      </w:r>
      <w:r>
        <w:rPr>
          <w:rFonts w:hint="eastAsia"/>
        </w:rPr>
        <w:t xml:space="preserve"> </w:t>
      </w:r>
      <w:r w:rsidR="005145F0">
        <w:rPr>
          <w:rFonts w:hint="eastAsia"/>
          <w:lang w:eastAsia="zh-CN"/>
        </w:rPr>
        <w:t>4</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5145F0">
        <w:rPr>
          <w:noProof/>
        </w:rPr>
        <w:t>3</w:t>
      </w:r>
      <w:r>
        <w:fldChar w:fldCharType="end"/>
      </w:r>
      <w:bookmarkStart w:id="92" w:name="_Toc13784"/>
      <w:r>
        <w:rPr>
          <w:rFonts w:hint="eastAsia"/>
          <w:lang w:eastAsia="zh-CN"/>
        </w:rPr>
        <w:t xml:space="preserve"> </w:t>
      </w:r>
      <w:r>
        <w:rPr>
          <w:lang w:eastAsia="zh-CN"/>
        </w:rPr>
        <w:t>企农联动沟通场景</w:t>
      </w:r>
      <w:bookmarkEnd w:id="92"/>
    </w:p>
    <w:p w14:paraId="0275ED69" w14:textId="77777777" w:rsidR="001F2E16" w:rsidRDefault="00000000">
      <w:pPr>
        <w:pStyle w:val="3"/>
        <w:spacing w:before="312" w:after="312"/>
        <w:ind w:firstLine="480"/>
        <w:rPr>
          <w:rFonts w:ascii="Calibri" w:hAnsi="Calibri"/>
          <w:lang w:eastAsia="zh-CN"/>
        </w:rPr>
      </w:pPr>
      <w:bookmarkStart w:id="93" w:name="_Toc20357"/>
      <w:r>
        <w:rPr>
          <w:rFonts w:hint="eastAsia"/>
          <w:lang w:eastAsia="zh-CN"/>
        </w:rPr>
        <w:t>三角协同网络的共生稳定</w:t>
      </w:r>
      <w:bookmarkEnd w:id="93"/>
    </w:p>
    <w:p w14:paraId="01217A2A" w14:textId="77777777" w:rsidR="001F2E16" w:rsidRDefault="00000000">
      <w:pPr>
        <w:ind w:firstLine="480"/>
        <w:rPr>
          <w:sz w:val="21"/>
          <w:szCs w:val="21"/>
          <w:lang w:eastAsia="zh-CN"/>
        </w:rPr>
      </w:pPr>
      <w:r>
        <w:rPr>
          <w:rFonts w:hint="eastAsia"/>
          <w:lang w:eastAsia="zh-CN"/>
        </w:rPr>
        <w:t>主体分工清晰，降低综合经营成本。企业负责高门槛、重资产环节——菌种研发、自动化菌棒生产、品牌销售、冷链物流、市场开拓，发挥资本、技术、渠道优势；基地承接企业标准化要求，分片统筹农户生产，开展日常技术对接、产量统计、收购分拣，降低企业直接对接上千散户的管理成本；农户负责田间种植、基础田间管护，盘活自有土地与劳动力，发挥本土种植经验优势。</w:t>
      </w:r>
    </w:p>
    <w:p w14:paraId="7C584664" w14:textId="77777777" w:rsidR="001F2E16" w:rsidRDefault="00000000">
      <w:pPr>
        <w:keepNext/>
        <w:widowControl w:val="0"/>
        <w:ind w:firstLineChars="0" w:firstLine="0"/>
        <w:jc w:val="center"/>
      </w:pPr>
      <w:r>
        <w:rPr>
          <w:rFonts w:ascii="Calibri" w:hAnsi="Calibri" w:cs="Times New Roman" w:hint="eastAsia"/>
          <w:noProof/>
          <w:kern w:val="2"/>
          <w:sz w:val="21"/>
          <w:szCs w:val="21"/>
          <w:lang w:eastAsia="zh-CN"/>
        </w:rPr>
        <w:drawing>
          <wp:inline distT="0" distB="0" distL="114300" distR="114300" wp14:anchorId="38091FB7" wp14:editId="511282BA">
            <wp:extent cx="5497195" cy="1975485"/>
            <wp:effectExtent l="0" t="0" r="8255" b="5715"/>
            <wp:docPr id="68" name="图片 68" descr="2026-07-24 23:44:59.65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2026-07-24 23:44:59.657000"/>
                    <pic:cNvPicPr>
                      <a:picLocks noChangeAspect="1"/>
                    </pic:cNvPicPr>
                  </pic:nvPicPr>
                  <pic:blipFill>
                    <a:blip r:embed="rId43"/>
                    <a:stretch>
                      <a:fillRect/>
                    </a:stretch>
                  </pic:blipFill>
                  <pic:spPr>
                    <a:xfrm>
                      <a:off x="0" y="0"/>
                      <a:ext cx="5523401" cy="1985025"/>
                    </a:xfrm>
                    <a:prstGeom prst="rect">
                      <a:avLst/>
                    </a:prstGeom>
                  </pic:spPr>
                </pic:pic>
              </a:graphicData>
            </a:graphic>
          </wp:inline>
        </w:drawing>
      </w:r>
    </w:p>
    <w:p w14:paraId="619176D0" w14:textId="17703FC1" w:rsidR="001F2E16" w:rsidRPr="005145F0" w:rsidRDefault="00000000">
      <w:pPr>
        <w:pStyle w:val="a7"/>
        <w:widowControl w:val="0"/>
        <w:ind w:firstLine="400"/>
        <w:jc w:val="center"/>
        <w:rPr>
          <w:rFonts w:asciiTheme="majorHAnsi" w:eastAsia="黑体" w:hAnsiTheme="majorHAnsi" w:cstheme="majorBidi"/>
          <w:lang w:eastAsia="zh-CN"/>
        </w:rPr>
      </w:pPr>
      <w:r w:rsidRPr="005145F0">
        <w:rPr>
          <w:rFonts w:asciiTheme="majorHAnsi" w:eastAsia="黑体" w:hAnsiTheme="majorHAnsi" w:cstheme="majorBidi" w:hint="eastAsia"/>
          <w:lang w:eastAsia="zh-CN"/>
        </w:rPr>
        <w:t>图</w:t>
      </w:r>
      <w:r w:rsidRPr="005145F0">
        <w:rPr>
          <w:rFonts w:asciiTheme="majorHAnsi" w:eastAsia="黑体" w:hAnsiTheme="majorHAnsi" w:cstheme="majorBidi" w:hint="eastAsia"/>
          <w:lang w:eastAsia="zh-CN"/>
        </w:rPr>
        <w:t xml:space="preserve"> </w:t>
      </w:r>
      <w:r w:rsidR="005145F0" w:rsidRPr="005145F0">
        <w:rPr>
          <w:rFonts w:asciiTheme="majorHAnsi" w:eastAsia="黑体" w:hAnsiTheme="majorHAnsi" w:cstheme="majorBidi" w:hint="eastAsia"/>
          <w:lang w:eastAsia="zh-CN"/>
        </w:rPr>
        <w:t>4</w:t>
      </w:r>
      <w:r w:rsidRPr="005145F0">
        <w:rPr>
          <w:rFonts w:asciiTheme="majorHAnsi" w:eastAsia="黑体" w:hAnsiTheme="majorHAnsi" w:cstheme="majorBidi"/>
          <w:lang w:eastAsia="zh-CN"/>
        </w:rPr>
        <w:noBreakHyphen/>
      </w:r>
      <w:r w:rsidRPr="005145F0">
        <w:rPr>
          <w:rFonts w:asciiTheme="majorHAnsi" w:eastAsia="黑体" w:hAnsiTheme="majorHAnsi" w:cstheme="majorBidi"/>
          <w:lang w:eastAsia="zh-CN"/>
        </w:rPr>
        <w:fldChar w:fldCharType="begin"/>
      </w:r>
      <w:r w:rsidRPr="005145F0">
        <w:rPr>
          <w:rFonts w:asciiTheme="majorHAnsi" w:eastAsia="黑体" w:hAnsiTheme="majorHAnsi" w:cstheme="majorBidi"/>
          <w:lang w:eastAsia="zh-CN"/>
        </w:rPr>
        <w:instrText xml:space="preserve"> </w:instrText>
      </w:r>
      <w:r w:rsidRPr="005145F0">
        <w:rPr>
          <w:rFonts w:asciiTheme="majorHAnsi" w:eastAsia="黑体" w:hAnsiTheme="majorHAnsi" w:cstheme="majorBidi" w:hint="eastAsia"/>
          <w:lang w:eastAsia="zh-CN"/>
        </w:rPr>
        <w:instrText xml:space="preserve">SEQ </w:instrText>
      </w:r>
      <w:r w:rsidRPr="005145F0">
        <w:rPr>
          <w:rFonts w:asciiTheme="majorHAnsi" w:eastAsia="黑体" w:hAnsiTheme="majorHAnsi" w:cstheme="majorBidi" w:hint="eastAsia"/>
          <w:lang w:eastAsia="zh-CN"/>
        </w:rPr>
        <w:instrText>图</w:instrText>
      </w:r>
      <w:r w:rsidRPr="005145F0">
        <w:rPr>
          <w:rFonts w:asciiTheme="majorHAnsi" w:eastAsia="黑体" w:hAnsiTheme="majorHAnsi" w:cstheme="majorBidi" w:hint="eastAsia"/>
          <w:lang w:eastAsia="zh-CN"/>
        </w:rPr>
        <w:instrText xml:space="preserve"> \* ARABIC \s 1</w:instrText>
      </w:r>
      <w:r w:rsidRPr="005145F0">
        <w:rPr>
          <w:rFonts w:asciiTheme="majorHAnsi" w:eastAsia="黑体" w:hAnsiTheme="majorHAnsi" w:cstheme="majorBidi"/>
          <w:lang w:eastAsia="zh-CN"/>
        </w:rPr>
        <w:instrText xml:space="preserve"> </w:instrText>
      </w:r>
      <w:r w:rsidRPr="005145F0">
        <w:rPr>
          <w:rFonts w:asciiTheme="majorHAnsi" w:eastAsia="黑体" w:hAnsiTheme="majorHAnsi" w:cstheme="majorBidi"/>
          <w:lang w:eastAsia="zh-CN"/>
        </w:rPr>
        <w:fldChar w:fldCharType="separate"/>
      </w:r>
      <w:r w:rsidR="005145F0" w:rsidRPr="005145F0">
        <w:rPr>
          <w:rFonts w:asciiTheme="majorHAnsi" w:eastAsia="黑体" w:hAnsiTheme="majorHAnsi" w:cstheme="majorBidi"/>
          <w:lang w:eastAsia="zh-CN"/>
        </w:rPr>
        <w:t>4</w:t>
      </w:r>
      <w:r w:rsidRPr="005145F0">
        <w:rPr>
          <w:rFonts w:asciiTheme="majorHAnsi" w:eastAsia="黑体" w:hAnsiTheme="majorHAnsi" w:cstheme="majorBidi"/>
          <w:lang w:eastAsia="zh-CN"/>
        </w:rPr>
        <w:fldChar w:fldCharType="end"/>
      </w:r>
      <w:bookmarkStart w:id="94" w:name="_Toc2105"/>
      <w:r w:rsidRPr="005145F0">
        <w:rPr>
          <w:rFonts w:asciiTheme="majorHAnsi" w:eastAsia="黑体" w:hAnsiTheme="majorHAnsi" w:cstheme="majorBidi" w:hint="eastAsia"/>
          <w:lang w:eastAsia="zh-CN"/>
        </w:rPr>
        <w:t xml:space="preserve"> </w:t>
      </w:r>
      <w:r w:rsidRPr="005145F0">
        <w:rPr>
          <w:rFonts w:asciiTheme="majorHAnsi" w:eastAsia="黑体" w:hAnsiTheme="majorHAnsi" w:cstheme="majorBidi" w:hint="eastAsia"/>
          <w:lang w:eastAsia="zh-CN"/>
        </w:rPr>
        <w:t>三角协同网络核心逻辑</w:t>
      </w:r>
      <w:bookmarkEnd w:id="94"/>
    </w:p>
    <w:p w14:paraId="2487E667" w14:textId="77777777" w:rsidR="001F2E16" w:rsidRDefault="00000000">
      <w:pPr>
        <w:ind w:firstLine="480"/>
        <w:rPr>
          <w:lang w:eastAsia="zh-CN"/>
        </w:rPr>
      </w:pPr>
      <w:r>
        <w:rPr>
          <w:rFonts w:hint="eastAsia"/>
          <w:lang w:eastAsia="zh-CN"/>
        </w:rPr>
        <w:lastRenderedPageBreak/>
        <w:t>企业依赖基地组织农户，获取持续稳定食用菌原料；基地依靠企业提供菌棒、技术、销路才能存续；农户依托基地对接企业，获取产业资源、保底销路稳定增收。三者利益深度绑定，天然形成互相约束、互相支撑的稳定结构。</w:t>
      </w:r>
    </w:p>
    <w:p w14:paraId="0C9EB2EC" w14:textId="77777777" w:rsidR="001F2E16" w:rsidRDefault="00000000">
      <w:pPr>
        <w:ind w:firstLine="480"/>
        <w:rPr>
          <w:lang w:eastAsia="zh-CN"/>
        </w:rPr>
      </w:pPr>
      <w:r>
        <w:rPr>
          <w:rFonts w:hint="eastAsia"/>
          <w:lang w:eastAsia="zh-CN"/>
        </w:rPr>
        <w:t>企业承担研发、市场滞销、基建投入风险；基地分担片区生产组织、日常管理风险；农户承担田间种植自然损耗风险。叠加保底收购、二次返利协商机制，不会出现单一主体独揽全部风险的情况。</w:t>
      </w:r>
    </w:p>
    <w:p w14:paraId="3F42AF5F" w14:textId="77777777" w:rsidR="001F2E16" w:rsidRDefault="00000000">
      <w:pPr>
        <w:ind w:firstLine="480"/>
        <w:rPr>
          <w:sz w:val="21"/>
          <w:szCs w:val="21"/>
          <w:lang w:eastAsia="zh-CN"/>
        </w:rPr>
      </w:pPr>
      <w:r>
        <w:rPr>
          <w:rFonts w:hint="eastAsia"/>
          <w:lang w:eastAsia="zh-CN"/>
        </w:rPr>
        <w:t>自建农场仅能实现企业盈利，无法带动大量农户增收；纯市场收购模式农户收益无保障，贫富差距难以缩小；三角协同网络将农户纳入产业链价值分配体系，同步完成企业规模化经营与山区联农带农、共同富裕的政策目标。</w:t>
      </w:r>
    </w:p>
    <w:p w14:paraId="7C4EACB8" w14:textId="77777777" w:rsidR="001F2E16" w:rsidRDefault="00000000">
      <w:pPr>
        <w:keepNext/>
        <w:widowControl w:val="0"/>
        <w:ind w:firstLineChars="0" w:firstLine="0"/>
        <w:jc w:val="center"/>
      </w:pPr>
      <w:r>
        <w:rPr>
          <w:rFonts w:ascii="Calibri" w:hAnsi="Calibri" w:cs="Times New Roman" w:hint="eastAsia"/>
          <w:noProof/>
          <w:kern w:val="2"/>
          <w:sz w:val="21"/>
          <w:szCs w:val="21"/>
          <w:lang w:eastAsia="zh-CN"/>
        </w:rPr>
        <w:drawing>
          <wp:inline distT="0" distB="0" distL="114300" distR="114300" wp14:anchorId="4E2DEBD7" wp14:editId="52BD81E1">
            <wp:extent cx="5407025" cy="2602865"/>
            <wp:effectExtent l="0" t="0" r="3175" b="6985"/>
            <wp:docPr id="69" name="图片 69" descr="2026-07-22 19:57:19.8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2026-07-22 19:57:19.800000"/>
                    <pic:cNvPicPr>
                      <a:picLocks noChangeAspect="1"/>
                    </pic:cNvPicPr>
                  </pic:nvPicPr>
                  <pic:blipFill>
                    <a:blip r:embed="rId44"/>
                    <a:stretch>
                      <a:fillRect/>
                    </a:stretch>
                  </pic:blipFill>
                  <pic:spPr>
                    <a:xfrm>
                      <a:off x="0" y="0"/>
                      <a:ext cx="5415500" cy="2606868"/>
                    </a:xfrm>
                    <a:prstGeom prst="rect">
                      <a:avLst/>
                    </a:prstGeom>
                  </pic:spPr>
                </pic:pic>
              </a:graphicData>
            </a:graphic>
          </wp:inline>
        </w:drawing>
      </w:r>
    </w:p>
    <w:p w14:paraId="71450D8B" w14:textId="7AC33CA8" w:rsidR="001F2E16" w:rsidRDefault="00000000">
      <w:pPr>
        <w:pStyle w:val="a7"/>
        <w:ind w:firstLine="400"/>
        <w:jc w:val="center"/>
        <w:rPr>
          <w:rFonts w:ascii="Calibri" w:hAnsi="Calibri" w:cs="Times New Roman"/>
          <w:kern w:val="2"/>
          <w:sz w:val="21"/>
          <w:szCs w:val="21"/>
          <w:lang w:eastAsia="zh-CN"/>
        </w:rPr>
      </w:pPr>
      <w:r>
        <w:rPr>
          <w:rFonts w:hint="eastAsia"/>
          <w:lang w:eastAsia="zh-CN"/>
        </w:rPr>
        <w:t>图</w:t>
      </w:r>
      <w:r>
        <w:rPr>
          <w:rFonts w:hint="eastAsia"/>
          <w:lang w:eastAsia="zh-CN"/>
        </w:rPr>
        <w:t xml:space="preserve"> </w:t>
      </w:r>
      <w:r w:rsidR="005145F0">
        <w:rPr>
          <w:rFonts w:hint="eastAsia"/>
          <w:lang w:eastAsia="zh-CN"/>
        </w:rPr>
        <w:t>4</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5</w:t>
      </w:r>
      <w:r>
        <w:rPr>
          <w:lang w:eastAsia="zh-CN"/>
        </w:rPr>
        <w:fldChar w:fldCharType="end"/>
      </w:r>
      <w:bookmarkStart w:id="95" w:name="_Toc12447"/>
      <w:r>
        <w:rPr>
          <w:rFonts w:hint="eastAsia"/>
          <w:lang w:eastAsia="zh-CN"/>
        </w:rPr>
        <w:t xml:space="preserve"> </w:t>
      </w:r>
      <w:r>
        <w:rPr>
          <w:lang w:eastAsia="zh-CN"/>
        </w:rPr>
        <w:t>三类农业经营模式对比图</w:t>
      </w:r>
      <w:bookmarkEnd w:id="95"/>
    </w:p>
    <w:p w14:paraId="012593B2" w14:textId="77777777" w:rsidR="001F2E16" w:rsidRDefault="00000000">
      <w:pPr>
        <w:pStyle w:val="2"/>
        <w:spacing w:before="312" w:after="312"/>
        <w:rPr>
          <w:lang w:eastAsia="zh-CN"/>
        </w:rPr>
      </w:pPr>
      <w:bookmarkStart w:id="96" w:name="_Toc28267"/>
      <w:r>
        <w:rPr>
          <w:rFonts w:hint="eastAsia"/>
          <w:lang w:eastAsia="zh-CN"/>
        </w:rPr>
        <w:t>两向协调——双重利益联结的运行机理</w:t>
      </w:r>
      <w:bookmarkEnd w:id="96"/>
    </w:p>
    <w:p w14:paraId="199FD36E" w14:textId="77777777" w:rsidR="001F2E16" w:rsidRDefault="00000000">
      <w:pPr>
        <w:ind w:firstLine="480"/>
        <w:rPr>
          <w:sz w:val="21"/>
          <w:szCs w:val="21"/>
          <w:lang w:eastAsia="zh-CN"/>
        </w:rPr>
      </w:pPr>
      <w:r>
        <w:rPr>
          <w:rFonts w:hint="eastAsia"/>
          <w:lang w:eastAsia="zh-CN"/>
        </w:rPr>
        <w:t>天和农业搭建纵向、横向两套利益联结体系。纵向联结搭建企业与基地之间的治理纽带，横向联结打通基地与农户之间的要素共享渠道，依靠组织下沉、统一标准、要素整合、互利绑定实现多方主体深度利益捆绑，将价值共创理念转化为可持续运行的收益分配制度。</w:t>
      </w:r>
    </w:p>
    <w:p w14:paraId="237EEC8B" w14:textId="77777777" w:rsidR="001F2E16" w:rsidRDefault="00000000">
      <w:pPr>
        <w:pStyle w:val="3"/>
        <w:spacing w:before="312" w:after="312"/>
        <w:ind w:firstLine="480"/>
        <w:rPr>
          <w:lang w:eastAsia="zh-CN"/>
        </w:rPr>
      </w:pPr>
      <w:bookmarkStart w:id="97" w:name="_Toc28701"/>
      <w:r>
        <w:rPr>
          <w:rFonts w:hint="eastAsia"/>
          <w:lang w:eastAsia="zh-CN"/>
        </w:rPr>
        <w:lastRenderedPageBreak/>
        <w:t>纵向协调（企业—基地）</w:t>
      </w:r>
      <w:bookmarkEnd w:id="97"/>
    </w:p>
    <w:p w14:paraId="57455DB5" w14:textId="77777777" w:rsidR="001F2E16" w:rsidRDefault="00000000">
      <w:pPr>
        <w:ind w:firstLine="480"/>
        <w:rPr>
          <w:lang w:eastAsia="zh-CN"/>
        </w:rPr>
      </w:pPr>
      <w:r>
        <w:rPr>
          <w:rFonts w:hint="eastAsia"/>
          <w:lang w:eastAsia="zh-CN"/>
        </w:rPr>
        <w:t>纵向协调代表产业链上游龙头企业和中间生产基地之间的制度化联结，企业将整套产业管理体系落地到各个生产基地，通过统一生产标准建立长期契约合作，保障原料标准化供给。</w:t>
      </w:r>
    </w:p>
    <w:p w14:paraId="1B28DCB5" w14:textId="77777777" w:rsidR="001F2E16" w:rsidRDefault="00000000">
      <w:pPr>
        <w:ind w:firstLine="480"/>
        <w:rPr>
          <w:lang w:eastAsia="zh-CN"/>
        </w:rPr>
      </w:pPr>
      <w:r>
        <w:rPr>
          <w:rFonts w:hint="eastAsia"/>
          <w:lang w:eastAsia="zh-CN"/>
        </w:rPr>
        <w:t xml:space="preserve">1. </w:t>
      </w:r>
      <w:r>
        <w:rPr>
          <w:rFonts w:hint="eastAsia"/>
          <w:lang w:eastAsia="zh-CN"/>
        </w:rPr>
        <w:t>组织下沉</w:t>
      </w:r>
    </w:p>
    <w:p w14:paraId="09A7D5C9" w14:textId="77777777" w:rsidR="001F2E16" w:rsidRDefault="00000000">
      <w:pPr>
        <w:ind w:firstLine="480"/>
        <w:rPr>
          <w:lang w:eastAsia="zh-CN"/>
        </w:rPr>
      </w:pPr>
      <w:r>
        <w:rPr>
          <w:rFonts w:hint="eastAsia"/>
          <w:lang w:eastAsia="zh-CN"/>
        </w:rPr>
        <w:t>企业向每个基地派驻技术人员、监管人员，企业管理力量深度介入日常生产运营；基地设置对接岗位，承接企业下达的生产计划，形成自上而下完整顺畅的管理架构。组织下沉能够降低企业对接海量散户产生的沟通、管理成本，搭建起一套可落地、易管控的中间治理平台。</w:t>
      </w:r>
    </w:p>
    <w:p w14:paraId="06C1452F" w14:textId="77777777" w:rsidR="001F2E16" w:rsidRDefault="00000000">
      <w:pPr>
        <w:ind w:firstLine="480"/>
        <w:rPr>
          <w:lang w:eastAsia="zh-CN"/>
        </w:rPr>
      </w:pPr>
      <w:r>
        <w:rPr>
          <w:rFonts w:hint="eastAsia"/>
          <w:lang w:eastAsia="zh-CN"/>
        </w:rPr>
        <w:t xml:space="preserve">2. </w:t>
      </w:r>
      <w:r>
        <w:rPr>
          <w:rFonts w:hint="eastAsia"/>
          <w:lang w:eastAsia="zh-CN"/>
        </w:rPr>
        <w:t>统一标准输出</w:t>
      </w:r>
    </w:p>
    <w:p w14:paraId="3F87C24A" w14:textId="77777777" w:rsidR="001F2E16" w:rsidRDefault="00000000">
      <w:pPr>
        <w:ind w:firstLine="480"/>
        <w:rPr>
          <w:color w:val="00B0F0"/>
          <w:sz w:val="21"/>
          <w:szCs w:val="21"/>
          <w:lang w:eastAsia="zh-CN"/>
        </w:rPr>
      </w:pPr>
      <w:r>
        <w:rPr>
          <w:rFonts w:hint="eastAsia"/>
          <w:lang w:eastAsia="zh-CN"/>
        </w:rPr>
        <w:t>企业依托自身全产业链研发优势，制定食用菌全套标准化生产规范，推行</w:t>
      </w:r>
      <w:r>
        <w:rPr>
          <w:rFonts w:hint="eastAsia"/>
          <w:b/>
          <w:bCs/>
          <w:lang w:eastAsia="zh-CN"/>
        </w:rPr>
        <w:t>统一农资</w:t>
      </w:r>
      <w:r>
        <w:rPr>
          <w:rFonts w:hint="eastAsia"/>
          <w:lang w:eastAsia="zh-CN"/>
        </w:rPr>
        <w:t>供给，建立</w:t>
      </w:r>
      <w:r>
        <w:rPr>
          <w:rFonts w:hint="eastAsia"/>
          <w:b/>
          <w:bCs/>
          <w:lang w:eastAsia="zh-CN"/>
        </w:rPr>
        <w:t>标准作业程序（</w:t>
      </w:r>
      <w:r>
        <w:rPr>
          <w:rFonts w:hint="eastAsia"/>
          <w:b/>
          <w:bCs/>
          <w:lang w:eastAsia="zh-CN"/>
        </w:rPr>
        <w:t>SOP</w:t>
      </w:r>
      <w:r>
        <w:rPr>
          <w:rFonts w:hint="eastAsia"/>
          <w:b/>
          <w:bCs/>
          <w:lang w:eastAsia="zh-CN"/>
        </w:rPr>
        <w:t>）</w:t>
      </w:r>
      <w:r>
        <w:rPr>
          <w:rFonts w:hint="eastAsia"/>
          <w:lang w:eastAsia="zh-CN"/>
        </w:rPr>
        <w:t>。企业统一供应标准化菌棒，定期组织基地管理人员集中培训；基地严格按照企业标准组织农户开展种植作业，统一成品品质，适配国内商超与海外出口高标准市场需求。</w:t>
      </w:r>
    </w:p>
    <w:p w14:paraId="56355CC9" w14:textId="77777777" w:rsidR="001F2E16" w:rsidRDefault="00000000">
      <w:pPr>
        <w:keepNext/>
        <w:widowControl w:val="0"/>
        <w:ind w:firstLineChars="0" w:firstLine="0"/>
        <w:jc w:val="center"/>
      </w:pPr>
      <w:r>
        <w:rPr>
          <w:rFonts w:ascii="Calibri" w:hAnsi="Calibri" w:cs="Times New Roman"/>
          <w:noProof/>
          <w:color w:val="00B0F0"/>
          <w:kern w:val="2"/>
          <w:sz w:val="21"/>
          <w:szCs w:val="21"/>
          <w:lang w:eastAsia="zh-CN"/>
        </w:rPr>
        <mc:AlternateContent>
          <mc:Choice Requires="wpg">
            <w:drawing>
              <wp:inline distT="0" distB="0" distL="0" distR="0" wp14:anchorId="4B2C685C" wp14:editId="01AC602D">
                <wp:extent cx="3033395" cy="4276725"/>
                <wp:effectExtent l="0" t="0" r="0" b="9525"/>
                <wp:docPr id="141488935" name="组合 2"/>
                <wp:cNvGraphicFramePr/>
                <a:graphic xmlns:a="http://schemas.openxmlformats.org/drawingml/2006/main">
                  <a:graphicData uri="http://schemas.microsoft.com/office/word/2010/wordprocessingGroup">
                    <wpg:wgp>
                      <wpg:cNvGrpSpPr/>
                      <wpg:grpSpPr>
                        <a:xfrm>
                          <a:off x="0" y="0"/>
                          <a:ext cx="3033736" cy="4277166"/>
                          <a:chOff x="0" y="0"/>
                          <a:chExt cx="3014980" cy="5106181"/>
                        </a:xfrm>
                      </wpg:grpSpPr>
                      <pic:pic xmlns:pic="http://schemas.openxmlformats.org/drawingml/2006/picture">
                        <pic:nvPicPr>
                          <pic:cNvPr id="757996330" name="图片 70" descr="2026-07-24 23:46:12.368000"/>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7034" y="0"/>
                            <a:ext cx="2988945" cy="3020060"/>
                          </a:xfrm>
                          <a:prstGeom prst="rect">
                            <a:avLst/>
                          </a:prstGeom>
                        </pic:spPr>
                      </pic:pic>
                      <pic:pic xmlns:pic="http://schemas.openxmlformats.org/drawingml/2006/picture">
                        <pic:nvPicPr>
                          <pic:cNvPr id="1573256242" name="图片 71" descr="2026-07-24 23:46:12.416000"/>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3038621"/>
                            <a:ext cx="3014980" cy="2067560"/>
                          </a:xfrm>
                          <a:prstGeom prst="rect">
                            <a:avLst/>
                          </a:prstGeom>
                        </pic:spPr>
                      </pic:pic>
                    </wpg:wgp>
                  </a:graphicData>
                </a:graphic>
              </wp:inline>
            </w:drawing>
          </mc:Choice>
          <mc:Fallback>
            <w:pict>
              <v:group w14:anchorId="7CDF56D9" id="组合 2" o:spid="_x0000_s1026" style="width:238.85pt;height:336.75pt;mso-position-horizontal-relative:char;mso-position-vertical-relative:line" coordsize="30149,51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0" o:spid="_x0000_s1027" type="#_x0000_t75" alt="2026-07-24 23:46:12.368000" style="position:absolute;left:70;width:29889;height:30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">
                  <v:imagedata r:id="rId47" o:title="12"/>
                </v:shape>
                <v:shape id="图片 71" o:spid="_x0000_s1028" type="#_x0000_t75" alt="2026-07-24 23:46:12.416000" style="position:absolute;top:30386;width:30149;height:20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">
                  <v:imagedata r:id="rId48" o:title="12"/>
                </v:shape>
                <w10:anchorlock/>
              </v:group>
            </w:pict>
          </mc:Fallback>
        </mc:AlternateContent>
      </w:r>
    </w:p>
    <w:p w14:paraId="583564EF" w14:textId="5592EFCC" w:rsidR="001F2E16" w:rsidRDefault="00000000">
      <w:pPr>
        <w:pStyle w:val="a7"/>
        <w:ind w:firstLine="400"/>
        <w:jc w:val="center"/>
        <w:rPr>
          <w:rFonts w:ascii="Calibri" w:hAnsi="Calibri" w:cs="Times New Roman"/>
          <w:color w:val="00B0F0"/>
          <w:kern w:val="2"/>
          <w:sz w:val="21"/>
          <w:szCs w:val="21"/>
          <w:lang w:eastAsia="zh-CN"/>
        </w:rPr>
      </w:pPr>
      <w:r>
        <w:rPr>
          <w:rFonts w:hint="eastAsia"/>
          <w:lang w:eastAsia="zh-CN"/>
        </w:rPr>
        <w:t>图</w:t>
      </w:r>
      <w:r>
        <w:rPr>
          <w:rFonts w:hint="eastAsia"/>
          <w:lang w:eastAsia="zh-CN"/>
        </w:rPr>
        <w:t xml:space="preserve"> </w:t>
      </w:r>
      <w:r w:rsidR="005145F0">
        <w:rPr>
          <w:rFonts w:hint="eastAsia"/>
          <w:lang w:eastAsia="zh-CN"/>
        </w:rPr>
        <w:t>4</w:t>
      </w:r>
      <w:r w:rsidR="005145F0">
        <w:rPr>
          <w:lang w:eastAsia="zh-CN"/>
        </w:rPr>
        <w:t xml:space="preserve"> </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6</w:t>
      </w:r>
      <w:r>
        <w:rPr>
          <w:lang w:eastAsia="zh-CN"/>
        </w:rPr>
        <w:fldChar w:fldCharType="end"/>
      </w:r>
      <w:bookmarkStart w:id="98" w:name="_Toc30159"/>
      <w:r>
        <w:rPr>
          <w:rFonts w:hint="eastAsia"/>
          <w:lang w:eastAsia="zh-CN"/>
        </w:rPr>
        <w:t xml:space="preserve"> </w:t>
      </w:r>
      <w:r>
        <w:rPr>
          <w:lang w:eastAsia="zh-CN"/>
        </w:rPr>
        <w:t>食用菌加工工序</w:t>
      </w:r>
      <w:bookmarkEnd w:id="98"/>
    </w:p>
    <w:p w14:paraId="136DFD78" w14:textId="77777777" w:rsidR="001F2E16" w:rsidRDefault="00000000">
      <w:pPr>
        <w:ind w:firstLine="480"/>
        <w:rPr>
          <w:lang w:eastAsia="zh-CN"/>
        </w:rPr>
      </w:pPr>
      <w:r>
        <w:rPr>
          <w:rFonts w:hint="eastAsia"/>
          <w:lang w:eastAsia="zh-CN"/>
        </w:rPr>
        <w:lastRenderedPageBreak/>
        <w:t xml:space="preserve">3. </w:t>
      </w:r>
      <w:r>
        <w:rPr>
          <w:rFonts w:hint="eastAsia"/>
          <w:lang w:eastAsia="zh-CN"/>
        </w:rPr>
        <w:t>长期合作关系绑定</w:t>
      </w:r>
    </w:p>
    <w:p w14:paraId="7DA1937F" w14:textId="77777777" w:rsidR="001F2E16" w:rsidRDefault="00000000">
      <w:pPr>
        <w:ind w:firstLine="480"/>
        <w:rPr>
          <w:sz w:val="21"/>
          <w:szCs w:val="21"/>
          <w:lang w:eastAsia="zh-CN"/>
        </w:rPr>
      </w:pPr>
      <w:r>
        <w:rPr>
          <w:rFonts w:hint="eastAsia"/>
          <w:lang w:eastAsia="zh-CN"/>
        </w:rPr>
        <w:t>企业与基地签订中长期整体合作协议，依托</w:t>
      </w:r>
      <w:r>
        <w:rPr>
          <w:rFonts w:hint="eastAsia"/>
          <w:b/>
          <w:bCs/>
          <w:lang w:eastAsia="zh-CN"/>
        </w:rPr>
        <w:t>专用性资产投资</w:t>
      </w:r>
      <w:r>
        <w:rPr>
          <w:rFonts w:hint="eastAsia"/>
          <w:lang w:eastAsia="zh-CN"/>
        </w:rPr>
        <w:t>与</w:t>
      </w:r>
      <w:r>
        <w:rPr>
          <w:rFonts w:hint="eastAsia"/>
          <w:b/>
          <w:bCs/>
          <w:lang w:eastAsia="zh-CN"/>
        </w:rPr>
        <w:t>长期保底协议</w:t>
      </w:r>
      <w:r>
        <w:rPr>
          <w:rFonts w:hint="eastAsia"/>
          <w:lang w:eastAsia="zh-CN"/>
        </w:rPr>
        <w:t>实现合作关系长期锁定。企业投入温控大棚、食用菌专用加工设备、冷链仓储等专属生产资产；同时签署长期保底协议，承诺优先收购合作基地产出的食用菌产品，持续提供生产物资与技术支持。基地承诺按照企业标准组织生产，将合格产品优先供给企业。</w:t>
      </w:r>
    </w:p>
    <w:p w14:paraId="3AA4641A" w14:textId="77777777" w:rsidR="001F2E16" w:rsidRDefault="00000000">
      <w:pPr>
        <w:pStyle w:val="3"/>
        <w:spacing w:before="312" w:after="312"/>
        <w:ind w:firstLine="480"/>
        <w:rPr>
          <w:lang w:eastAsia="zh-CN"/>
        </w:rPr>
      </w:pPr>
      <w:bookmarkStart w:id="99" w:name="_Toc27910"/>
      <w:r>
        <w:rPr>
          <w:rFonts w:hint="eastAsia"/>
          <w:lang w:eastAsia="zh-CN"/>
        </w:rPr>
        <w:t>横向协调（基地—农户）</w:t>
      </w:r>
      <w:bookmarkEnd w:id="99"/>
    </w:p>
    <w:p w14:paraId="4FA101C0" w14:textId="77777777" w:rsidR="001F2E16" w:rsidRDefault="00000000">
      <w:pPr>
        <w:ind w:firstLine="480"/>
        <w:rPr>
          <w:lang w:eastAsia="zh-CN"/>
        </w:rPr>
      </w:pPr>
      <w:r>
        <w:rPr>
          <w:rFonts w:hint="eastAsia"/>
          <w:lang w:eastAsia="zh-CN"/>
        </w:rPr>
        <w:t>横向协调是中间生产基地与终端种植农户之间的联结机制，基地作为桥梁盘活农户自有土地、劳动力等本土资源，持续提升农户生产技术水平，搭建基地与农户互利共赢的利益绑定体系，是直接带动农户稳定增收的核心载体。</w:t>
      </w:r>
    </w:p>
    <w:p w14:paraId="6ECD0773" w14:textId="77777777" w:rsidR="001F2E16" w:rsidRDefault="00000000">
      <w:pPr>
        <w:ind w:firstLine="480"/>
        <w:rPr>
          <w:lang w:eastAsia="zh-CN"/>
        </w:rPr>
      </w:pPr>
      <w:r>
        <w:rPr>
          <w:rFonts w:hint="eastAsia"/>
          <w:lang w:eastAsia="zh-CN"/>
        </w:rPr>
        <w:t xml:space="preserve">1. </w:t>
      </w:r>
      <w:r>
        <w:rPr>
          <w:rFonts w:hint="eastAsia"/>
          <w:lang w:eastAsia="zh-CN"/>
        </w:rPr>
        <w:t>各类生产要素整合</w:t>
      </w:r>
    </w:p>
    <w:p w14:paraId="4AA3CBC6" w14:textId="77777777" w:rsidR="001F2E16" w:rsidRDefault="00000000">
      <w:pPr>
        <w:ind w:firstLine="480"/>
        <w:rPr>
          <w:lang w:eastAsia="zh-CN"/>
        </w:rPr>
      </w:pPr>
      <w:r>
        <w:rPr>
          <w:rFonts w:hint="eastAsia"/>
          <w:lang w:eastAsia="zh-CN"/>
        </w:rPr>
        <w:t>基地整合企业下放的标准化大棚、农机设备、菌棒原料、农技服务资源，向合作农户开放使用。通过</w:t>
      </w:r>
      <w:r>
        <w:rPr>
          <w:rFonts w:hint="eastAsia"/>
          <w:b/>
          <w:bCs/>
          <w:lang w:eastAsia="zh-CN"/>
        </w:rPr>
        <w:t>土地流转</w:t>
      </w:r>
      <w:r>
        <w:rPr>
          <w:rFonts w:hint="eastAsia"/>
          <w:lang w:eastAsia="zh-CN"/>
        </w:rPr>
        <w:t>连片吸纳山区零散地块，采取</w:t>
      </w:r>
      <w:r>
        <w:rPr>
          <w:rFonts w:hint="eastAsia"/>
          <w:b/>
          <w:bCs/>
          <w:lang w:eastAsia="zh-CN"/>
        </w:rPr>
        <w:t>反租倒包</w:t>
      </w:r>
      <w:r>
        <w:rPr>
          <w:rFonts w:hint="eastAsia"/>
          <w:lang w:eastAsia="zh-CN"/>
        </w:rPr>
        <w:t>模式统一规划改造；同时联动金融机构搭建担保通道，发放</w:t>
      </w:r>
      <w:r>
        <w:rPr>
          <w:rFonts w:hint="eastAsia"/>
          <w:b/>
          <w:bCs/>
          <w:lang w:eastAsia="zh-CN"/>
        </w:rPr>
        <w:t>专项菌贷</w:t>
      </w:r>
      <w:r>
        <w:rPr>
          <w:rFonts w:hint="eastAsia"/>
          <w:lang w:eastAsia="zh-CN"/>
        </w:rPr>
        <w:t>缓解农户前期资金压力。农户以自有土地、劳动力、本地种植经验投入产业体系，实现土地、人力、资本、技术多类要素双向融合。依靠要素整合盘活龙泉山区碎片化土地资源，降低普通农户参与规模化食用菌产业的准入门槛。</w:t>
      </w:r>
    </w:p>
    <w:p w14:paraId="08CD54A8" w14:textId="77777777" w:rsidR="001F2E16" w:rsidRDefault="00000000">
      <w:pPr>
        <w:ind w:firstLine="480"/>
        <w:rPr>
          <w:lang w:eastAsia="zh-CN"/>
        </w:rPr>
      </w:pPr>
      <w:r>
        <w:rPr>
          <w:rFonts w:hint="eastAsia"/>
          <w:lang w:eastAsia="zh-CN"/>
        </w:rPr>
        <w:t xml:space="preserve">2. </w:t>
      </w:r>
      <w:r>
        <w:rPr>
          <w:rFonts w:hint="eastAsia"/>
          <w:lang w:eastAsia="zh-CN"/>
        </w:rPr>
        <w:t>农户生产能力提升</w:t>
      </w:r>
    </w:p>
    <w:p w14:paraId="48356FD2" w14:textId="77777777" w:rsidR="001F2E16" w:rsidRDefault="00000000">
      <w:pPr>
        <w:ind w:firstLine="480"/>
        <w:rPr>
          <w:lang w:eastAsia="zh-CN"/>
        </w:rPr>
      </w:pPr>
      <w:r>
        <w:rPr>
          <w:rFonts w:hint="eastAsia"/>
          <w:lang w:eastAsia="zh-CN"/>
        </w:rPr>
        <w:t>依托企业提供的全套技术资源，基地引入</w:t>
      </w:r>
      <w:r>
        <w:rPr>
          <w:rFonts w:hint="eastAsia"/>
          <w:b/>
          <w:bCs/>
          <w:lang w:eastAsia="zh-CN"/>
        </w:rPr>
        <w:t>风力分选、色选机光电分选</w:t>
      </w:r>
      <w:r>
        <w:rPr>
          <w:rFonts w:hint="eastAsia"/>
          <w:lang w:eastAsia="zh-CN"/>
        </w:rPr>
        <w:t>工艺，有效剔除木屑、杂草等异物，以及黄片、薄片等不良品，实现生产效率提升</w:t>
      </w:r>
      <w:r>
        <w:rPr>
          <w:rFonts w:hint="eastAsia"/>
          <w:b/>
          <w:bCs/>
          <w:lang w:eastAsia="zh-CN"/>
        </w:rPr>
        <w:t>50%</w:t>
      </w:r>
      <w:r>
        <w:rPr>
          <w:rFonts w:hint="eastAsia"/>
          <w:lang w:eastAsia="zh-CN"/>
        </w:rPr>
        <w:t>以上，用工成本降低</w:t>
      </w:r>
      <w:r>
        <w:rPr>
          <w:rFonts w:hint="eastAsia"/>
          <w:b/>
          <w:bCs/>
          <w:lang w:eastAsia="zh-CN"/>
        </w:rPr>
        <w:t>25%</w:t>
      </w:r>
      <w:r>
        <w:rPr>
          <w:rFonts w:hint="eastAsia"/>
          <w:lang w:eastAsia="zh-CN"/>
        </w:rPr>
        <w:t>。同时基地常态化面向合作农户开展实操培训，依托田间现场教学、技术员上门驻点指导等形式，推动农户由传统经验种植转向标准化、科学化栽培模式，稳步提升种植产出效率与食用菌良品率，帮助小农户持续积累生产技术，具备融入现代化产业链的综合素养。</w:t>
      </w:r>
    </w:p>
    <w:p w14:paraId="450FAD5F" w14:textId="77777777" w:rsidR="001F2E16" w:rsidRPr="005145F0" w:rsidRDefault="00000000">
      <w:pPr>
        <w:keepNext/>
        <w:widowControl w:val="0"/>
        <w:ind w:firstLineChars="0" w:firstLine="0"/>
        <w:jc w:val="center"/>
        <w:rPr>
          <w:rFonts w:asciiTheme="majorHAnsi" w:eastAsia="黑体" w:hAnsiTheme="majorHAnsi" w:cstheme="majorBidi"/>
          <w:sz w:val="20"/>
          <w:szCs w:val="20"/>
          <w:lang w:eastAsia="zh-CN"/>
        </w:rPr>
      </w:pPr>
      <w:r w:rsidRPr="005145F0">
        <w:rPr>
          <w:rFonts w:asciiTheme="majorHAnsi" w:eastAsia="黑体" w:hAnsiTheme="majorHAnsi" w:cstheme="majorBidi" w:hint="eastAsia"/>
          <w:sz w:val="20"/>
          <w:szCs w:val="20"/>
          <w:lang w:eastAsia="zh-CN"/>
        </w:rPr>
        <w:lastRenderedPageBreak/>
        <w:drawing>
          <wp:inline distT="0" distB="0" distL="114300" distR="114300" wp14:anchorId="4CF24E27" wp14:editId="06AD03AB">
            <wp:extent cx="3700145" cy="2469515"/>
            <wp:effectExtent l="0" t="0" r="0" b="6985"/>
            <wp:docPr id="72" name="图片 72" descr="2026-07-26 18:06:17.95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2026-07-26 18:06:17.951000"/>
                    <pic:cNvPicPr>
                      <a:picLocks noChangeAspect="1"/>
                    </pic:cNvPicPr>
                  </pic:nvPicPr>
                  <pic:blipFill>
                    <a:blip r:embed="rId49"/>
                    <a:stretch>
                      <a:fillRect/>
                    </a:stretch>
                  </pic:blipFill>
                  <pic:spPr>
                    <a:xfrm>
                      <a:off x="0" y="0"/>
                      <a:ext cx="3726227" cy="2486998"/>
                    </a:xfrm>
                    <a:prstGeom prst="rect">
                      <a:avLst/>
                    </a:prstGeom>
                  </pic:spPr>
                </pic:pic>
              </a:graphicData>
            </a:graphic>
          </wp:inline>
        </w:drawing>
      </w:r>
    </w:p>
    <w:p w14:paraId="057AE670" w14:textId="68563A30" w:rsidR="001F2E16" w:rsidRPr="005145F0" w:rsidRDefault="00000000">
      <w:pPr>
        <w:pStyle w:val="a7"/>
        <w:widowControl w:val="0"/>
        <w:ind w:firstLine="400"/>
        <w:jc w:val="center"/>
        <w:rPr>
          <w:rFonts w:asciiTheme="majorHAnsi" w:eastAsia="黑体" w:hAnsiTheme="majorHAnsi" w:cstheme="majorBidi"/>
          <w:lang w:eastAsia="zh-CN"/>
        </w:rPr>
      </w:pPr>
      <w:r w:rsidRPr="005145F0">
        <w:rPr>
          <w:rFonts w:asciiTheme="majorHAnsi" w:eastAsia="黑体" w:hAnsiTheme="majorHAnsi" w:cstheme="majorBidi" w:hint="eastAsia"/>
          <w:lang w:eastAsia="zh-CN"/>
        </w:rPr>
        <w:t>图</w:t>
      </w:r>
      <w:r w:rsidRPr="005145F0">
        <w:rPr>
          <w:rFonts w:asciiTheme="majorHAnsi" w:eastAsia="黑体" w:hAnsiTheme="majorHAnsi" w:cstheme="majorBidi" w:hint="eastAsia"/>
          <w:lang w:eastAsia="zh-CN"/>
        </w:rPr>
        <w:t xml:space="preserve"> </w:t>
      </w:r>
      <w:r w:rsidR="005145F0" w:rsidRPr="005145F0">
        <w:rPr>
          <w:rFonts w:asciiTheme="majorHAnsi" w:eastAsia="黑体" w:hAnsiTheme="majorHAnsi" w:cstheme="majorBidi" w:hint="eastAsia"/>
          <w:lang w:eastAsia="zh-CN"/>
        </w:rPr>
        <w:t>4</w:t>
      </w:r>
      <w:r w:rsidRPr="005145F0">
        <w:rPr>
          <w:rFonts w:asciiTheme="majorHAnsi" w:eastAsia="黑体" w:hAnsiTheme="majorHAnsi" w:cstheme="majorBidi"/>
          <w:lang w:eastAsia="zh-CN"/>
        </w:rPr>
        <w:noBreakHyphen/>
      </w:r>
      <w:r w:rsidRPr="005145F0">
        <w:rPr>
          <w:rFonts w:asciiTheme="majorHAnsi" w:eastAsia="黑体" w:hAnsiTheme="majorHAnsi" w:cstheme="majorBidi"/>
          <w:lang w:eastAsia="zh-CN"/>
        </w:rPr>
        <w:fldChar w:fldCharType="begin"/>
      </w:r>
      <w:r w:rsidRPr="005145F0">
        <w:rPr>
          <w:rFonts w:asciiTheme="majorHAnsi" w:eastAsia="黑体" w:hAnsiTheme="majorHAnsi" w:cstheme="majorBidi"/>
          <w:lang w:eastAsia="zh-CN"/>
        </w:rPr>
        <w:instrText xml:space="preserve"> </w:instrText>
      </w:r>
      <w:r w:rsidRPr="005145F0">
        <w:rPr>
          <w:rFonts w:asciiTheme="majorHAnsi" w:eastAsia="黑体" w:hAnsiTheme="majorHAnsi" w:cstheme="majorBidi" w:hint="eastAsia"/>
          <w:lang w:eastAsia="zh-CN"/>
        </w:rPr>
        <w:instrText xml:space="preserve">SEQ </w:instrText>
      </w:r>
      <w:r w:rsidRPr="005145F0">
        <w:rPr>
          <w:rFonts w:asciiTheme="majorHAnsi" w:eastAsia="黑体" w:hAnsiTheme="majorHAnsi" w:cstheme="majorBidi" w:hint="eastAsia"/>
          <w:lang w:eastAsia="zh-CN"/>
        </w:rPr>
        <w:instrText>图</w:instrText>
      </w:r>
      <w:r w:rsidRPr="005145F0">
        <w:rPr>
          <w:rFonts w:asciiTheme="majorHAnsi" w:eastAsia="黑体" w:hAnsiTheme="majorHAnsi" w:cstheme="majorBidi" w:hint="eastAsia"/>
          <w:lang w:eastAsia="zh-CN"/>
        </w:rPr>
        <w:instrText xml:space="preserve"> \* ARABIC \s 1</w:instrText>
      </w:r>
      <w:r w:rsidRPr="005145F0">
        <w:rPr>
          <w:rFonts w:asciiTheme="majorHAnsi" w:eastAsia="黑体" w:hAnsiTheme="majorHAnsi" w:cstheme="majorBidi"/>
          <w:lang w:eastAsia="zh-CN"/>
        </w:rPr>
        <w:instrText xml:space="preserve"> </w:instrText>
      </w:r>
      <w:r w:rsidRPr="005145F0">
        <w:rPr>
          <w:rFonts w:asciiTheme="majorHAnsi" w:eastAsia="黑体" w:hAnsiTheme="majorHAnsi" w:cstheme="majorBidi"/>
          <w:lang w:eastAsia="zh-CN"/>
        </w:rPr>
        <w:fldChar w:fldCharType="separate"/>
      </w:r>
      <w:r w:rsidR="005145F0" w:rsidRPr="005145F0">
        <w:rPr>
          <w:rFonts w:asciiTheme="majorHAnsi" w:eastAsia="黑体" w:hAnsiTheme="majorHAnsi" w:cstheme="majorBidi"/>
          <w:lang w:eastAsia="zh-CN"/>
        </w:rPr>
        <w:t>7</w:t>
      </w:r>
      <w:r w:rsidRPr="005145F0">
        <w:rPr>
          <w:rFonts w:asciiTheme="majorHAnsi" w:eastAsia="黑体" w:hAnsiTheme="majorHAnsi" w:cstheme="majorBidi"/>
          <w:lang w:eastAsia="zh-CN"/>
        </w:rPr>
        <w:fldChar w:fldCharType="end"/>
      </w:r>
      <w:bookmarkStart w:id="100" w:name="_Toc32124"/>
      <w:r w:rsidRPr="005145F0">
        <w:rPr>
          <w:rFonts w:asciiTheme="majorHAnsi" w:eastAsia="黑体" w:hAnsiTheme="majorHAnsi" w:cstheme="majorBidi" w:hint="eastAsia"/>
          <w:lang w:eastAsia="zh-CN"/>
        </w:rPr>
        <w:t xml:space="preserve"> </w:t>
      </w:r>
      <w:r w:rsidRPr="005145F0">
        <w:rPr>
          <w:rFonts w:asciiTheme="majorHAnsi" w:eastAsia="黑体" w:hAnsiTheme="majorHAnsi" w:cstheme="majorBidi" w:hint="eastAsia"/>
          <w:lang w:eastAsia="zh-CN"/>
        </w:rPr>
        <w:t>食用菌自动化生产设备</w:t>
      </w:r>
      <w:bookmarkEnd w:id="100"/>
    </w:p>
    <w:p w14:paraId="56E710C1" w14:textId="77777777" w:rsidR="001F2E16" w:rsidRDefault="00000000">
      <w:pPr>
        <w:ind w:firstLine="480"/>
        <w:rPr>
          <w:lang w:eastAsia="zh-CN"/>
        </w:rPr>
      </w:pPr>
      <w:r>
        <w:rPr>
          <w:rFonts w:hint="eastAsia"/>
          <w:lang w:eastAsia="zh-CN"/>
        </w:rPr>
        <w:t xml:space="preserve">3. </w:t>
      </w:r>
      <w:r>
        <w:rPr>
          <w:rFonts w:hint="eastAsia"/>
          <w:lang w:eastAsia="zh-CN"/>
        </w:rPr>
        <w:t>互利共赢合作绑定</w:t>
      </w:r>
    </w:p>
    <w:p w14:paraId="797AB38C" w14:textId="77777777" w:rsidR="001F2E16" w:rsidRDefault="00000000">
      <w:pPr>
        <w:ind w:firstLine="480"/>
        <w:rPr>
          <w:lang w:eastAsia="zh-CN"/>
        </w:rPr>
      </w:pPr>
      <w:r>
        <w:rPr>
          <w:rFonts w:hint="eastAsia"/>
          <w:lang w:eastAsia="zh-CN"/>
        </w:rPr>
        <w:t>基地与农户通过订单种植、土地流转多种模式形成稳定互利绑定。农户按照基地统一规范完成种植，基地依靠农户稳定的田间劳作获得持续产能，同时将产业链增值收益通过务工薪资、订单收入、年度二次返利返还给农户。收益共享、风险共担的互利机制，提升农户参与产业的长期意愿，构建起稳定的基地与农户利益共同体。依托</w:t>
      </w:r>
      <w:r>
        <w:rPr>
          <w:rFonts w:hint="eastAsia" w:ascii="宋体" w:hAnsi="宋体" w:eastAsia="宋体" w:cs="宋体"/>
          <w:lang w:eastAsia="zh-CN"/>
        </w:rPr>
        <w:t>“</w:t>
      </w:r>
      <w:r>
        <w:rPr>
          <w:rFonts w:hint="eastAsia"/>
          <w:lang w:eastAsia="zh-CN"/>
        </w:rPr>
        <w:t>企业</w:t>
      </w:r>
      <w:r>
        <w:rPr>
          <w:rFonts w:hint="eastAsia"/>
          <w:lang w:eastAsia="zh-CN"/>
        </w:rPr>
        <w:t>+</w:t>
      </w:r>
      <w:r>
        <w:rPr>
          <w:rFonts w:hint="eastAsia"/>
          <w:lang w:eastAsia="zh-CN"/>
        </w:rPr>
        <w:t>基地</w:t>
      </w:r>
      <w:r>
        <w:rPr>
          <w:rFonts w:hint="eastAsia"/>
          <w:lang w:eastAsia="zh-CN"/>
        </w:rPr>
        <w:t>+</w:t>
      </w:r>
      <w:r>
        <w:rPr>
          <w:rFonts w:hint="eastAsia"/>
          <w:lang w:eastAsia="zh-CN"/>
        </w:rPr>
        <w:t>农户</w:t>
      </w:r>
      <w:r>
        <w:rPr>
          <w:rFonts w:hint="eastAsia" w:ascii="宋体" w:hAnsi="宋体" w:eastAsia="宋体" w:cs="宋体"/>
          <w:lang w:eastAsia="zh-CN"/>
        </w:rPr>
        <w:t>”</w:t>
      </w:r>
      <w:r>
        <w:rPr>
          <w:rFonts w:hint="eastAsia"/>
          <w:lang w:eastAsia="zh-CN"/>
        </w:rPr>
        <w:t>协同模式，企业每年可为村集体与农户实现增收</w:t>
      </w:r>
      <w:r>
        <w:rPr>
          <w:rFonts w:hint="eastAsia"/>
          <w:b/>
          <w:bCs/>
          <w:lang w:eastAsia="zh-CN"/>
        </w:rPr>
        <w:t>10</w:t>
      </w:r>
      <w:r>
        <w:rPr>
          <w:rFonts w:hint="eastAsia"/>
          <w:b/>
          <w:bCs/>
          <w:lang w:eastAsia="zh-CN"/>
        </w:rPr>
        <w:t>万余元</w:t>
      </w:r>
      <w:r>
        <w:rPr>
          <w:rFonts w:hint="eastAsia"/>
          <w:lang w:eastAsia="zh-CN"/>
        </w:rPr>
        <w:t>，累计带动种植农户</w:t>
      </w:r>
      <w:r>
        <w:rPr>
          <w:rFonts w:hint="eastAsia"/>
          <w:b/>
          <w:bCs/>
          <w:lang w:eastAsia="zh-CN"/>
        </w:rPr>
        <w:t>5215</w:t>
      </w:r>
      <w:r>
        <w:rPr>
          <w:rFonts w:hint="eastAsia"/>
          <w:b/>
          <w:bCs/>
          <w:lang w:eastAsia="zh-CN"/>
        </w:rPr>
        <w:t>户</w:t>
      </w:r>
      <w:r>
        <w:rPr>
          <w:rFonts w:hint="eastAsia"/>
          <w:lang w:eastAsia="zh-CN"/>
        </w:rPr>
        <w:t>，直接吸纳就业</w:t>
      </w:r>
      <w:r>
        <w:rPr>
          <w:rFonts w:hint="eastAsia"/>
          <w:b/>
          <w:bCs/>
          <w:lang w:eastAsia="zh-CN"/>
        </w:rPr>
        <w:t>5000</w:t>
      </w:r>
      <w:r>
        <w:rPr>
          <w:rFonts w:hint="eastAsia"/>
          <w:b/>
          <w:bCs/>
          <w:lang w:eastAsia="zh-CN"/>
        </w:rPr>
        <w:t>余人</w:t>
      </w:r>
      <w:r>
        <w:rPr>
          <w:rFonts w:hint="eastAsia"/>
          <w:lang w:eastAsia="zh-CN"/>
        </w:rPr>
        <w:t>，切实推动农户稳定增收。</w:t>
      </w:r>
    </w:p>
    <w:p w14:paraId="7346F03A" w14:textId="77777777" w:rsidR="001F2E16" w:rsidRDefault="00000000">
      <w:pPr>
        <w:pStyle w:val="2"/>
        <w:spacing w:before="312" w:after="312"/>
        <w:rPr>
          <w:lang w:eastAsia="zh-CN"/>
        </w:rPr>
      </w:pPr>
      <w:bookmarkStart w:id="101" w:name="_Toc22719"/>
      <w:r>
        <w:rPr>
          <w:rFonts w:hint="eastAsia"/>
          <w:lang w:eastAsia="zh-CN"/>
        </w:rPr>
        <w:t>多维驱动——多元主体的共创效应</w:t>
      </w:r>
      <w:bookmarkEnd w:id="101"/>
    </w:p>
    <w:p w14:paraId="037AD058" w14:textId="77777777" w:rsidR="001F2E16" w:rsidRDefault="00000000">
      <w:pPr>
        <w:pStyle w:val="3"/>
        <w:spacing w:before="312" w:after="312"/>
        <w:ind w:firstLine="480"/>
      </w:pPr>
      <w:bookmarkStart w:id="102" w:name="_Toc29933"/>
      <w:proofErr w:type="spellStart"/>
      <w:r>
        <w:rPr>
          <w:rFonts w:hint="eastAsia"/>
        </w:rPr>
        <w:t>收入驱动</w:t>
      </w:r>
      <w:bookmarkEnd w:id="102"/>
      <w:proofErr w:type="spellEnd"/>
    </w:p>
    <w:p w14:paraId="19976968" w14:textId="77777777" w:rsidR="001F2E16" w:rsidRDefault="00000000">
      <w:pPr>
        <w:ind w:firstLine="480"/>
        <w:rPr>
          <w:lang w:eastAsia="zh-CN"/>
        </w:rPr>
      </w:pPr>
      <w:r>
        <w:rPr>
          <w:rFonts w:hint="eastAsia"/>
          <w:lang w:eastAsia="zh-CN"/>
        </w:rPr>
        <w:t>传统小农经营模式存在收入渠道单一、抗风险能力薄弱等短板，农户收入完全依赖初级农产品售卖，极易受自然灾害、市场价格周期冲击。在双重利益联结体系支撑下，天和农业为合作农户搭建三重互补的收入来源，稳定山区农户经营性收益。</w:t>
      </w:r>
    </w:p>
    <w:p w14:paraId="60B37F6A" w14:textId="77777777" w:rsidR="001F2E16" w:rsidRDefault="00000000">
      <w:pPr>
        <w:ind w:firstLine="482"/>
        <w:rPr>
          <w:sz w:val="21"/>
          <w:lang w:eastAsia="zh-CN"/>
        </w:rPr>
      </w:pPr>
      <w:r>
        <w:rPr>
          <w:rFonts w:hint="eastAsia"/>
          <w:b/>
          <w:bCs/>
          <w:lang w:eastAsia="zh-CN"/>
        </w:rPr>
        <w:t>基地务工</w:t>
      </w:r>
      <w:r>
        <w:rPr>
          <w:rFonts w:hint="eastAsia"/>
          <w:lang w:eastAsia="zh-CN"/>
        </w:rPr>
        <w:t>带来持续性固定薪资收入。本地农户可就近入驻标准化生产基地，按月获取稳定劳务薪酬。在食用菌产业的辐射下，基地每个种植食用菌的农户年收入增加</w:t>
      </w:r>
      <w:r>
        <w:rPr>
          <w:rFonts w:hint="eastAsia"/>
          <w:b/>
          <w:bCs/>
          <w:lang w:eastAsia="zh-CN"/>
        </w:rPr>
        <w:t>3000</w:t>
      </w:r>
      <w:r>
        <w:rPr>
          <w:rFonts w:hint="eastAsia"/>
          <w:b/>
          <w:bCs/>
          <w:lang w:eastAsia="zh-CN"/>
        </w:rPr>
        <w:t>多元</w:t>
      </w:r>
      <w:r>
        <w:rPr>
          <w:rFonts w:hint="eastAsia"/>
          <w:lang w:eastAsia="zh-CN"/>
        </w:rPr>
        <w:t>。就地务工模式让农户实现</w:t>
      </w:r>
      <w:r>
        <w:rPr>
          <w:rFonts w:hint="eastAsia" w:ascii="宋体" w:hAnsi="宋体" w:eastAsia="宋体" w:cs="宋体"/>
          <w:lang w:eastAsia="zh-CN"/>
        </w:rPr>
        <w:t>“</w:t>
      </w:r>
      <w:r>
        <w:rPr>
          <w:rFonts w:hint="eastAsia"/>
          <w:lang w:eastAsia="zh-CN"/>
        </w:rPr>
        <w:t>家门口就业、常态化领薪</w:t>
      </w:r>
      <w:r>
        <w:rPr>
          <w:rFonts w:hint="eastAsia" w:ascii="宋体" w:hAnsi="宋体" w:eastAsia="宋体" w:cs="宋体"/>
          <w:lang w:eastAsia="zh-CN"/>
        </w:rPr>
        <w:t>”</w:t>
      </w:r>
      <w:r>
        <w:rPr>
          <w:rFonts w:hint="eastAsia"/>
          <w:lang w:eastAsia="zh-CN"/>
        </w:rPr>
        <w:t>，筑牢基础收入底线。</w:t>
      </w:r>
      <w:r>
        <w:rPr>
          <w:rFonts w:hint="eastAsia"/>
          <w:lang w:eastAsia="zh-CN"/>
        </w:rPr>
        <w:t xml:space="preserve"> </w:t>
      </w:r>
      <w:r>
        <w:rPr>
          <w:rFonts w:hint="eastAsia"/>
          <w:lang w:eastAsia="zh-CN"/>
        </w:rPr>
        <w:t>订单标准化种植获取</w:t>
      </w:r>
      <w:r>
        <w:rPr>
          <w:rFonts w:hint="eastAsia"/>
          <w:b/>
          <w:bCs/>
          <w:lang w:eastAsia="zh-CN"/>
        </w:rPr>
        <w:t>经营性种植收益</w:t>
      </w:r>
      <w:r>
        <w:rPr>
          <w:rFonts w:hint="eastAsia"/>
          <w:lang w:eastAsia="zh-CN"/>
        </w:rPr>
        <w:t>。农户租赁基地配套</w:t>
      </w:r>
      <w:r>
        <w:rPr>
          <w:rFonts w:hint="eastAsia"/>
          <w:lang w:eastAsia="zh-CN"/>
        </w:rPr>
        <w:lastRenderedPageBreak/>
        <w:t>温控大棚开展食用菌规模化种植，与基地签订保底价长期收购契约。契约设置双重收益规则：市场行情下行时，企业按照协议保底价格全额收购，锁定农户种植成本底线；市场价格上行时，按照实时市场行情溢价结算，保障农户同步分享产业行情红利。</w:t>
      </w:r>
      <w:r>
        <w:rPr>
          <w:rFonts w:hint="eastAsia"/>
          <w:lang w:eastAsia="zh-CN"/>
        </w:rPr>
        <w:t xml:space="preserve"> </w:t>
      </w:r>
      <w:r>
        <w:rPr>
          <w:rFonts w:hint="eastAsia"/>
          <w:b/>
          <w:bCs/>
          <w:lang w:eastAsia="zh-CN"/>
        </w:rPr>
        <w:t>土地与设施入股</w:t>
      </w:r>
      <w:r>
        <w:rPr>
          <w:rFonts w:hint="eastAsia"/>
          <w:lang w:eastAsia="zh-CN"/>
        </w:rPr>
        <w:t>共享产业链增值分红。企业搭建</w:t>
      </w:r>
      <w:r>
        <w:rPr>
          <w:rFonts w:hint="eastAsia" w:ascii="宋体" w:hAnsi="宋体" w:eastAsia="宋体" w:cs="宋体"/>
          <w:lang w:eastAsia="zh-CN"/>
        </w:rPr>
        <w:t>“</w:t>
      </w:r>
      <w:r>
        <w:rPr>
          <w:rFonts w:hint="eastAsia"/>
          <w:b/>
          <w:bCs/>
          <w:lang w:eastAsia="zh-CN"/>
        </w:rPr>
        <w:t>龙头企业</w:t>
      </w:r>
      <w:r>
        <w:rPr>
          <w:rFonts w:hint="eastAsia"/>
          <w:b/>
          <w:bCs/>
          <w:lang w:eastAsia="zh-CN"/>
        </w:rPr>
        <w:t>+</w:t>
      </w:r>
      <w:r>
        <w:rPr>
          <w:rFonts w:hint="eastAsia"/>
          <w:b/>
          <w:bCs/>
          <w:lang w:eastAsia="zh-CN"/>
        </w:rPr>
        <w:t>合作社</w:t>
      </w:r>
      <w:r>
        <w:rPr>
          <w:rFonts w:hint="eastAsia"/>
          <w:b/>
          <w:bCs/>
          <w:lang w:eastAsia="zh-CN"/>
        </w:rPr>
        <w:t>+</w:t>
      </w:r>
      <w:r>
        <w:rPr>
          <w:rFonts w:hint="eastAsia"/>
          <w:b/>
          <w:bCs/>
          <w:lang w:eastAsia="zh-CN"/>
        </w:rPr>
        <w:t>基地</w:t>
      </w:r>
      <w:r>
        <w:rPr>
          <w:rFonts w:hint="eastAsia"/>
          <w:b/>
          <w:bCs/>
          <w:lang w:eastAsia="zh-CN"/>
        </w:rPr>
        <w:t>+</w:t>
      </w:r>
      <w:r>
        <w:rPr>
          <w:rFonts w:hint="eastAsia"/>
          <w:b/>
          <w:bCs/>
          <w:lang w:eastAsia="zh-CN"/>
        </w:rPr>
        <w:t>农户</w:t>
      </w:r>
      <w:r>
        <w:rPr>
          <w:rFonts w:hint="eastAsia" w:ascii="宋体" w:hAnsi="宋体" w:eastAsia="宋体" w:cs="宋体"/>
          <w:lang w:eastAsia="zh-CN"/>
        </w:rPr>
        <w:t>”</w:t>
      </w:r>
      <w:r>
        <w:rPr>
          <w:rFonts w:hint="eastAsia"/>
          <w:lang w:eastAsia="zh-CN"/>
        </w:rPr>
        <w:t>利益联结体系，现已建成联结农户的合作基地</w:t>
      </w:r>
      <w:r>
        <w:rPr>
          <w:rFonts w:hint="eastAsia"/>
          <w:b/>
          <w:bCs/>
          <w:lang w:eastAsia="zh-CN"/>
        </w:rPr>
        <w:t>600</w:t>
      </w:r>
      <w:r>
        <w:rPr>
          <w:rFonts w:hint="eastAsia"/>
          <w:b/>
          <w:bCs/>
          <w:lang w:eastAsia="zh-CN"/>
        </w:rPr>
        <w:t>余亩</w:t>
      </w:r>
      <w:r>
        <w:rPr>
          <w:rFonts w:hint="eastAsia"/>
          <w:lang w:eastAsia="zh-CN"/>
        </w:rPr>
        <w:t>。符合合作标准的农户可依托自有土地经营权、配套生产设施作价入股生产基地，参与产业链末端增值收益分配。企业将菌种研发、深加工、品牌外贸等高附加值环节产生的利润，以年度</w:t>
      </w:r>
      <w:r>
        <w:rPr>
          <w:rFonts w:hint="eastAsia"/>
          <w:b/>
          <w:bCs/>
          <w:lang w:eastAsia="zh-CN"/>
        </w:rPr>
        <w:t>二次返利、入股分红</w:t>
      </w:r>
      <w:r>
        <w:rPr>
          <w:rFonts w:hint="eastAsia"/>
          <w:lang w:eastAsia="zh-CN"/>
        </w:rPr>
        <w:t>的形式向农户让渡收益，让农户深度参与全产业链价值分配。</w:t>
      </w:r>
    </w:p>
    <w:p w14:paraId="612BEE08" w14:textId="77777777" w:rsidR="001F2E16" w:rsidRDefault="00000000">
      <w:pPr>
        <w:pStyle w:val="3"/>
        <w:spacing w:before="312" w:after="312"/>
        <w:ind w:firstLine="480"/>
      </w:pPr>
      <w:bookmarkStart w:id="103" w:name="_Toc11843"/>
      <w:proofErr w:type="spellStart"/>
      <w:r>
        <w:rPr>
          <w:rFonts w:hint="eastAsia"/>
        </w:rPr>
        <w:t>产业驱动</w:t>
      </w:r>
      <w:bookmarkEnd w:id="103"/>
      <w:proofErr w:type="spellEnd"/>
    </w:p>
    <w:p w14:paraId="6D5791A7" w14:textId="77777777" w:rsidR="001F2E16" w:rsidRDefault="00000000">
      <w:pPr>
        <w:ind w:firstLine="480"/>
        <w:rPr>
          <w:lang w:eastAsia="zh-CN"/>
        </w:rPr>
      </w:pPr>
      <w:r>
        <w:rPr>
          <w:rFonts w:hint="eastAsia"/>
          <w:lang w:eastAsia="zh-CN"/>
        </w:rPr>
        <w:t>龙头企业牵引上下游配套产业集聚成型。天和农业深耕食用菌全产业链布局，同时带动木屑原料供给、包装耗材生产、城乡冷链物流、农资服务等上下游配套经营主体向产业片区集聚。产业集群有效降低各经营主体的原材料采购、成品运输、技术交流综合成本，持续强化龙泉食用菌区域产业整体市场竞争力。</w:t>
      </w:r>
    </w:p>
    <w:p w14:paraId="537BB152" w14:textId="77777777" w:rsidR="001F2E16" w:rsidRDefault="00000000">
      <w:pPr>
        <w:ind w:firstLine="480"/>
        <w:rPr>
          <w:lang w:eastAsia="zh-CN"/>
        </w:rPr>
      </w:pPr>
      <w:r>
        <w:rPr>
          <w:rFonts w:hint="eastAsia"/>
          <w:lang w:eastAsia="zh-CN"/>
        </w:rPr>
        <w:t>盘活碎片化山地资源，落地</w:t>
      </w:r>
      <w:r>
        <w:rPr>
          <w:rFonts w:hint="eastAsia" w:ascii="宋体" w:hAnsi="宋体" w:eastAsia="宋体" w:cs="宋体"/>
          <w:lang w:eastAsia="zh-CN"/>
        </w:rPr>
        <w:t>“</w:t>
      </w:r>
      <w:r>
        <w:rPr>
          <w:rFonts w:hint="eastAsia"/>
          <w:b/>
          <w:bCs/>
          <w:lang w:eastAsia="zh-CN"/>
        </w:rPr>
        <w:t>千斤粮万元钱</w:t>
      </w:r>
      <w:r>
        <w:rPr>
          <w:rFonts w:hint="eastAsia" w:ascii="宋体" w:hAnsi="宋体" w:eastAsia="宋体" w:cs="宋体"/>
          <w:lang w:eastAsia="zh-CN"/>
        </w:rPr>
        <w:t>”</w:t>
      </w:r>
      <w:r>
        <w:rPr>
          <w:rFonts w:hint="eastAsia"/>
          <w:lang w:eastAsia="zh-CN"/>
        </w:rPr>
        <w:t>高效农作模式。龙泉市域山地占比高、连片耕地稀缺，传统粮油种植单位土地产出效益偏低。依托标准化食用菌产业基地，山地、坡地资源实现复合高效开发利用，单位土地经济产值大幅提升，破解山区耕地资源稀缺、传统农业经济效益薄弱的发展瓶颈。</w:t>
      </w:r>
    </w:p>
    <w:p w14:paraId="4B4E8828" w14:textId="77777777" w:rsidR="001F2E16" w:rsidRDefault="00000000">
      <w:pPr>
        <w:keepNext/>
        <w:widowControl w:val="0"/>
        <w:ind w:firstLineChars="0" w:firstLine="0"/>
        <w:jc w:val="center"/>
      </w:pPr>
      <w:r>
        <w:rPr>
          <w:rFonts w:ascii="Calibri" w:hAnsi="Calibri" w:cs="Times New Roman" w:hint="eastAsia"/>
          <w:noProof/>
          <w:kern w:val="2"/>
          <w:szCs w:val="24"/>
          <w:lang w:eastAsia="zh-CN"/>
        </w:rPr>
        <w:drawing>
          <wp:inline distT="0" distB="0" distL="114300" distR="114300" wp14:anchorId="367264E7" wp14:editId="5D95CB15">
            <wp:extent cx="4046855" cy="2699385"/>
            <wp:effectExtent l="0" t="0" r="0" b="5715"/>
            <wp:docPr id="73" name="图片 73" descr="2026-07-26 12:15:11.58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2026-07-26 12:15:11.585000"/>
                    <pic:cNvPicPr>
                      <a:picLocks noChangeAspect="1"/>
                    </pic:cNvPicPr>
                  </pic:nvPicPr>
                  <pic:blipFill>
                    <a:blip r:embed="rId50"/>
                    <a:stretch>
                      <a:fillRect/>
                    </a:stretch>
                  </pic:blipFill>
                  <pic:spPr>
                    <a:xfrm>
                      <a:off x="0" y="0"/>
                      <a:ext cx="4066459" cy="2712607"/>
                    </a:xfrm>
                    <a:prstGeom prst="rect">
                      <a:avLst/>
                    </a:prstGeom>
                  </pic:spPr>
                </pic:pic>
              </a:graphicData>
            </a:graphic>
          </wp:inline>
        </w:drawing>
      </w:r>
    </w:p>
    <w:p w14:paraId="1ECA398E" w14:textId="1C7ADA3C" w:rsidR="001F2E16" w:rsidRPr="00E6634E" w:rsidRDefault="00000000">
      <w:pPr>
        <w:pStyle w:val="a7"/>
        <w:widowControl w:val="0"/>
        <w:ind w:firstLine="400"/>
        <w:jc w:val="center"/>
        <w:rPr>
          <w:rFonts w:asciiTheme="majorHAnsi" w:eastAsia="黑体" w:hAnsiTheme="majorHAnsi" w:cstheme="majorBidi"/>
          <w:lang w:eastAsia="zh-CN"/>
        </w:rPr>
      </w:pPr>
      <w:r w:rsidRPr="00E6634E">
        <w:rPr>
          <w:rFonts w:asciiTheme="majorHAnsi" w:eastAsia="黑体" w:hAnsiTheme="majorHAnsi" w:cstheme="majorBidi" w:hint="eastAsia"/>
          <w:lang w:eastAsia="zh-CN"/>
        </w:rPr>
        <w:t>图</w:t>
      </w:r>
      <w:r w:rsidR="00E6634E">
        <w:rPr>
          <w:rFonts w:asciiTheme="majorHAnsi" w:eastAsia="黑体" w:hAnsiTheme="majorHAnsi" w:cstheme="majorBidi" w:hint="eastAsia"/>
          <w:lang w:eastAsia="zh-CN"/>
        </w:rPr>
        <w:t>4</w:t>
      </w:r>
      <w:r w:rsidRPr="00E6634E">
        <w:rPr>
          <w:rFonts w:asciiTheme="majorHAnsi" w:eastAsia="黑体" w:hAnsiTheme="majorHAnsi" w:cstheme="majorBidi"/>
          <w:lang w:eastAsia="zh-CN"/>
        </w:rPr>
        <w:noBreakHyphen/>
      </w:r>
      <w:r w:rsidRPr="00E6634E">
        <w:rPr>
          <w:rFonts w:asciiTheme="majorHAnsi" w:eastAsia="黑体" w:hAnsiTheme="majorHAnsi" w:cstheme="majorBidi"/>
          <w:lang w:eastAsia="zh-CN"/>
        </w:rPr>
        <w:fldChar w:fldCharType="begin"/>
      </w:r>
      <w:r w:rsidRPr="00E6634E">
        <w:rPr>
          <w:rFonts w:asciiTheme="majorHAnsi" w:eastAsia="黑体" w:hAnsiTheme="majorHAnsi" w:cstheme="majorBidi"/>
          <w:lang w:eastAsia="zh-CN"/>
        </w:rPr>
        <w:instrText xml:space="preserve"> </w:instrText>
      </w:r>
      <w:r w:rsidRPr="00E6634E">
        <w:rPr>
          <w:rFonts w:asciiTheme="majorHAnsi" w:eastAsia="黑体" w:hAnsiTheme="majorHAnsi" w:cstheme="majorBidi" w:hint="eastAsia"/>
          <w:lang w:eastAsia="zh-CN"/>
        </w:rPr>
        <w:instrText xml:space="preserve">SEQ </w:instrText>
      </w:r>
      <w:r w:rsidRPr="00E6634E">
        <w:rPr>
          <w:rFonts w:asciiTheme="majorHAnsi" w:eastAsia="黑体" w:hAnsiTheme="majorHAnsi" w:cstheme="majorBidi" w:hint="eastAsia"/>
          <w:lang w:eastAsia="zh-CN"/>
        </w:rPr>
        <w:instrText>图</w:instrText>
      </w:r>
      <w:r w:rsidRPr="00E6634E">
        <w:rPr>
          <w:rFonts w:asciiTheme="majorHAnsi" w:eastAsia="黑体" w:hAnsiTheme="majorHAnsi" w:cstheme="majorBidi" w:hint="eastAsia"/>
          <w:lang w:eastAsia="zh-CN"/>
        </w:rPr>
        <w:instrText xml:space="preserve"> \* ARABIC \s 1</w:instrText>
      </w:r>
      <w:r w:rsidRPr="00E6634E">
        <w:rPr>
          <w:rFonts w:asciiTheme="majorHAnsi" w:eastAsia="黑体" w:hAnsiTheme="majorHAnsi" w:cstheme="majorBidi"/>
          <w:lang w:eastAsia="zh-CN"/>
        </w:rPr>
        <w:instrText xml:space="preserve"> </w:instrText>
      </w:r>
      <w:r w:rsidRPr="00E6634E">
        <w:rPr>
          <w:rFonts w:asciiTheme="majorHAnsi" w:eastAsia="黑体" w:hAnsiTheme="majorHAnsi" w:cstheme="majorBidi"/>
          <w:lang w:eastAsia="zh-CN"/>
        </w:rPr>
        <w:fldChar w:fldCharType="separate"/>
      </w:r>
      <w:r w:rsidR="005145F0" w:rsidRPr="00E6634E">
        <w:rPr>
          <w:rFonts w:asciiTheme="majorHAnsi" w:eastAsia="黑体" w:hAnsiTheme="majorHAnsi" w:cstheme="majorBidi"/>
          <w:lang w:eastAsia="zh-CN"/>
        </w:rPr>
        <w:t>8</w:t>
      </w:r>
      <w:r w:rsidRPr="00E6634E">
        <w:rPr>
          <w:rFonts w:asciiTheme="majorHAnsi" w:eastAsia="黑体" w:hAnsiTheme="majorHAnsi" w:cstheme="majorBidi"/>
          <w:lang w:eastAsia="zh-CN"/>
        </w:rPr>
        <w:fldChar w:fldCharType="end"/>
      </w:r>
      <w:bookmarkStart w:id="104" w:name="_Toc10700"/>
      <w:r w:rsidRPr="00E6634E">
        <w:rPr>
          <w:rFonts w:asciiTheme="majorHAnsi" w:eastAsia="黑体" w:hAnsiTheme="majorHAnsi" w:cstheme="majorBidi" w:hint="eastAsia"/>
          <w:lang w:eastAsia="zh-CN"/>
        </w:rPr>
        <w:t>标准化种植基地</w:t>
      </w:r>
      <w:bookmarkEnd w:id="104"/>
    </w:p>
    <w:p w14:paraId="4F0EB9F4" w14:textId="77777777" w:rsidR="001F2E16" w:rsidRDefault="00000000">
      <w:pPr>
        <w:pStyle w:val="3"/>
        <w:spacing w:before="312" w:after="312"/>
        <w:ind w:firstLine="480"/>
      </w:pPr>
      <w:bookmarkStart w:id="105" w:name="_Toc5326"/>
      <w:proofErr w:type="spellStart"/>
      <w:r>
        <w:rPr>
          <w:rFonts w:hint="eastAsia"/>
        </w:rPr>
        <w:lastRenderedPageBreak/>
        <w:t>能力驱动</w:t>
      </w:r>
      <w:bookmarkEnd w:id="105"/>
      <w:proofErr w:type="spellEnd"/>
    </w:p>
    <w:p w14:paraId="0300966B" w14:textId="77777777" w:rsidR="001F2E16" w:rsidRDefault="00000000">
      <w:pPr>
        <w:ind w:firstLine="480"/>
        <w:rPr>
          <w:lang w:eastAsia="zh-CN"/>
        </w:rPr>
      </w:pPr>
      <w:r>
        <w:rPr>
          <w:rFonts w:hint="eastAsia"/>
          <w:lang w:eastAsia="zh-CN"/>
        </w:rPr>
        <w:t>系统化实操培训夯实农户标准化生产能力。企业专职农技团队、基地管理人员常态化开展田间现场教学，围绕绿色病虫害防控、标准化采摘分拣等核心内容开展手把手实操培训。农户逐步摒弃经验化传统种植模式，完整掌握科学化、标准化现代农业生产技术，自身种植产出效率与良品率稳步提升。</w:t>
      </w:r>
    </w:p>
    <w:p w14:paraId="48973301" w14:textId="77777777" w:rsidR="001F2E16" w:rsidRDefault="00000000">
      <w:pPr>
        <w:ind w:firstLine="480"/>
        <w:rPr>
          <w:lang w:eastAsia="zh-CN"/>
        </w:rPr>
      </w:pPr>
      <w:r>
        <w:rPr>
          <w:rFonts w:hint="eastAsia"/>
          <w:lang w:eastAsia="zh-CN"/>
        </w:rPr>
        <w:t>重塑农户市场思维与契约经营意识。农户可直接对接企业了解终端市场品质标准、消费需求动态、外贸订单要求，生产端与消费端信息壁垒被打通。农户逐步建立质量意识与市场化经营思维，完成从</w:t>
      </w:r>
      <w:r>
        <w:rPr>
          <w:rFonts w:hint="eastAsia" w:ascii="宋体" w:hAnsi="宋体" w:eastAsia="宋体" w:cs="宋体"/>
          <w:lang w:eastAsia="zh-CN"/>
        </w:rPr>
        <w:t>“</w:t>
      </w:r>
      <w:r>
        <w:rPr>
          <w:rFonts w:hint="eastAsia"/>
          <w:lang w:eastAsia="zh-CN"/>
        </w:rPr>
        <w:t>自给自足小生产者</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产业链合作经营主体</w:t>
      </w:r>
      <w:r>
        <w:rPr>
          <w:rFonts w:hint="eastAsia" w:ascii="宋体" w:hAnsi="宋体" w:eastAsia="宋体" w:cs="宋体"/>
          <w:lang w:eastAsia="zh-CN"/>
        </w:rPr>
        <w:t>”</w:t>
      </w:r>
      <w:r>
        <w:rPr>
          <w:rFonts w:hint="eastAsia"/>
          <w:lang w:eastAsia="zh-CN"/>
        </w:rPr>
        <w:t>的身份转变。</w:t>
      </w:r>
    </w:p>
    <w:p w14:paraId="6B8C86AE" w14:textId="77777777" w:rsidR="001F2E16" w:rsidRDefault="00000000">
      <w:pPr>
        <w:ind w:firstLine="480"/>
        <w:rPr>
          <w:sz w:val="21"/>
          <w:lang w:eastAsia="zh-CN"/>
        </w:rPr>
      </w:pPr>
      <w:r>
        <w:rPr>
          <w:rFonts w:hint="eastAsia"/>
          <w:lang w:eastAsia="zh-CN"/>
        </w:rPr>
        <w:t>壮大</w:t>
      </w:r>
      <w:r>
        <w:rPr>
          <w:rFonts w:hint="eastAsia" w:ascii="宋体" w:hAnsi="宋体" w:eastAsia="宋体" w:cs="宋体"/>
          <w:lang w:eastAsia="zh-CN"/>
        </w:rPr>
        <w:t>“</w:t>
      </w:r>
      <w:r>
        <w:rPr>
          <w:rFonts w:hint="eastAsia"/>
          <w:b/>
          <w:bCs/>
          <w:lang w:eastAsia="zh-CN"/>
        </w:rPr>
        <w:t>龙泉农师</w:t>
      </w:r>
      <w:r>
        <w:rPr>
          <w:rFonts w:hint="eastAsia" w:ascii="宋体" w:hAnsi="宋体" w:eastAsia="宋体" w:cs="宋体"/>
          <w:lang w:eastAsia="zh-CN"/>
        </w:rPr>
        <w:t>”</w:t>
      </w:r>
      <w:r>
        <w:rPr>
          <w:rFonts w:hint="eastAsia"/>
          <w:lang w:eastAsia="zh-CN"/>
        </w:rPr>
        <w:t>本土技术人才储备。学习能力强、种植成效突出的优秀农户经过系统化考核后认定为官方</w:t>
      </w:r>
      <w:r>
        <w:rPr>
          <w:rFonts w:hint="eastAsia" w:ascii="宋体" w:hAnsi="宋体" w:eastAsia="宋体" w:cs="宋体"/>
          <w:lang w:eastAsia="zh-CN"/>
        </w:rPr>
        <w:t>“</w:t>
      </w:r>
      <w:r>
        <w:rPr>
          <w:rFonts w:hint="eastAsia"/>
          <w:lang w:eastAsia="zh-CN"/>
        </w:rPr>
        <w:t>龙泉农师</w:t>
      </w:r>
      <w:r>
        <w:rPr>
          <w:rFonts w:hint="eastAsia" w:ascii="宋体" w:hAnsi="宋体" w:eastAsia="宋体" w:cs="宋体"/>
          <w:lang w:eastAsia="zh-CN"/>
        </w:rPr>
        <w:t>”</w:t>
      </w:r>
      <w:r>
        <w:rPr>
          <w:rFonts w:hint="eastAsia"/>
          <w:lang w:eastAsia="zh-CN"/>
        </w:rPr>
        <w:t>，农师除自身稳定增收外，还承担周边零散散户技术帮扶、田间指导工作，发挥人才辐射带动效应，为龙泉食用菌特色产业长期稳定发展储备在地人力资源，真正实现</w:t>
      </w:r>
      <w:r>
        <w:rPr>
          <w:rFonts w:hint="eastAsia" w:ascii="宋体" w:hAnsi="宋体" w:eastAsia="宋体" w:cs="宋体"/>
          <w:lang w:eastAsia="zh-CN"/>
        </w:rPr>
        <w:t>“</w:t>
      </w:r>
      <w:r>
        <w:rPr>
          <w:rFonts w:hint="eastAsia"/>
          <w:lang w:eastAsia="zh-CN"/>
        </w:rPr>
        <w:t>授人以渔</w:t>
      </w:r>
      <w:r>
        <w:rPr>
          <w:rFonts w:hint="eastAsia" w:ascii="宋体" w:hAnsi="宋体" w:eastAsia="宋体" w:cs="宋体"/>
          <w:lang w:eastAsia="zh-CN"/>
        </w:rPr>
        <w:t>”</w:t>
      </w:r>
      <w:r>
        <w:rPr>
          <w:rFonts w:hint="eastAsia"/>
          <w:lang w:eastAsia="zh-CN"/>
        </w:rPr>
        <w:t>的内生型共富发展。</w:t>
      </w:r>
    </w:p>
    <w:p w14:paraId="09179F79" w14:textId="77777777" w:rsidR="001F2E16" w:rsidRDefault="00000000">
      <w:pPr>
        <w:keepNext/>
        <w:widowControl w:val="0"/>
        <w:ind w:firstLineChars="0" w:firstLine="0"/>
        <w:jc w:val="center"/>
      </w:pPr>
      <w:r>
        <w:rPr>
          <w:rFonts w:ascii="Calibri" w:hAnsi="Calibri" w:cs="Times New Roman" w:hint="eastAsia"/>
          <w:noProof/>
          <w:kern w:val="2"/>
          <w:sz w:val="21"/>
          <w:szCs w:val="24"/>
          <w:lang w:eastAsia="zh-CN"/>
        </w:rPr>
        <w:drawing>
          <wp:inline distT="0" distB="0" distL="114300" distR="114300" wp14:anchorId="569CC450" wp14:editId="5724092D">
            <wp:extent cx="4161155" cy="2774950"/>
            <wp:effectExtent l="0" t="0" r="0" b="6350"/>
            <wp:docPr id="74" name="图片 74" descr="2026-07-25 21:44:32.36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026-07-25 21:44:32.367000"/>
                    <pic:cNvPicPr>
                      <a:picLocks noChangeAspect="1"/>
                    </pic:cNvPicPr>
                  </pic:nvPicPr>
                  <pic:blipFill>
                    <a:blip r:embed="rId51"/>
                    <a:stretch>
                      <a:fillRect/>
                    </a:stretch>
                  </pic:blipFill>
                  <pic:spPr>
                    <a:xfrm>
                      <a:off x="0" y="0"/>
                      <a:ext cx="4175364" cy="2784121"/>
                    </a:xfrm>
                    <a:prstGeom prst="rect">
                      <a:avLst/>
                    </a:prstGeom>
                  </pic:spPr>
                </pic:pic>
              </a:graphicData>
            </a:graphic>
          </wp:inline>
        </w:drawing>
      </w:r>
    </w:p>
    <w:p w14:paraId="6A4DABE9" w14:textId="5FA5C61A" w:rsidR="001F2E16" w:rsidRDefault="00000000">
      <w:pPr>
        <w:pStyle w:val="a7"/>
        <w:ind w:firstLine="400"/>
        <w:jc w:val="center"/>
        <w:rPr>
          <w:rFonts w:ascii="Calibri" w:hAnsi="Calibri" w:cs="Times New Roman"/>
          <w:kern w:val="2"/>
          <w:sz w:val="21"/>
          <w:szCs w:val="24"/>
          <w:lang w:eastAsia="zh-CN"/>
        </w:rPr>
      </w:pPr>
      <w:r>
        <w:rPr>
          <w:rFonts w:hint="eastAsia"/>
          <w:lang w:eastAsia="zh-CN"/>
        </w:rPr>
        <w:t>图</w:t>
      </w:r>
      <w:r w:rsidR="00E6634E">
        <w:rPr>
          <w:rFonts w:hint="eastAsia"/>
          <w:lang w:eastAsia="zh-CN"/>
        </w:rPr>
        <w:t>4</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9</w:t>
      </w:r>
      <w:r>
        <w:rPr>
          <w:lang w:eastAsia="zh-CN"/>
        </w:rPr>
        <w:fldChar w:fldCharType="end"/>
      </w:r>
      <w:bookmarkStart w:id="106" w:name="_Toc5137"/>
      <w:r>
        <w:rPr>
          <w:rFonts w:hint="eastAsia"/>
          <w:lang w:eastAsia="zh-CN"/>
        </w:rPr>
        <w:t xml:space="preserve"> </w:t>
      </w:r>
      <w:r>
        <w:rPr>
          <w:rFonts w:hint="eastAsia" w:ascii="宋体" w:hAnsi="宋体" w:eastAsia="宋体" w:cs="宋体"/>
          <w:lang w:eastAsia="zh-CN"/>
        </w:rPr>
        <w:t>“</w:t>
      </w:r>
      <w:r>
        <w:rPr>
          <w:rFonts w:hint="eastAsia"/>
          <w:lang w:eastAsia="zh-CN"/>
        </w:rPr>
        <w:t>龙泉农师</w:t>
      </w:r>
      <w:r>
        <w:rPr>
          <w:rFonts w:hint="eastAsia" w:ascii="宋体" w:hAnsi="宋体" w:eastAsia="宋体" w:cs="宋体"/>
          <w:lang w:eastAsia="zh-CN"/>
        </w:rPr>
        <w:t>”</w:t>
      </w:r>
      <w:r>
        <w:rPr>
          <w:rFonts w:hint="eastAsia"/>
          <w:lang w:eastAsia="zh-CN"/>
        </w:rPr>
        <w:t>在生产车间</w:t>
      </w:r>
      <w:bookmarkEnd w:id="106"/>
    </w:p>
    <w:p w14:paraId="40C90A5F" w14:textId="77777777" w:rsidR="001F2E16" w:rsidRDefault="00000000">
      <w:pPr>
        <w:pStyle w:val="2"/>
        <w:spacing w:before="312" w:after="312"/>
        <w:rPr>
          <w:rFonts w:ascii="Calibri" w:hAnsi="Calibri"/>
          <w:sz w:val="21"/>
          <w:szCs w:val="21"/>
          <w:lang w:eastAsia="zh-CN"/>
        </w:rPr>
      </w:pPr>
      <w:bookmarkStart w:id="107" w:name="_Toc13560"/>
      <w:r>
        <w:rPr>
          <w:rFonts w:hint="eastAsia"/>
          <w:lang w:eastAsia="zh-CN"/>
        </w:rPr>
        <w:lastRenderedPageBreak/>
        <w:t>从价值共创到共同富裕——三重联结的闭环跃迁</w:t>
      </w:r>
      <w:bookmarkEnd w:id="107"/>
    </w:p>
    <w:p w14:paraId="7B9FBA98" w14:textId="77777777" w:rsidR="001F2E16" w:rsidRDefault="00000000">
      <w:pPr>
        <w:pStyle w:val="3"/>
        <w:spacing w:before="312" w:after="312"/>
        <w:ind w:firstLine="480"/>
        <w:rPr>
          <w:lang w:eastAsia="zh-CN"/>
        </w:rPr>
      </w:pPr>
      <w:bookmarkStart w:id="108" w:name="_Toc30407"/>
      <w:r>
        <w:rPr>
          <w:rFonts w:hint="eastAsia" w:ascii="宋体" w:hAnsi="宋体" w:eastAsia="宋体" w:cs="宋体"/>
          <w:lang w:eastAsia="zh-CN"/>
        </w:rPr>
        <w:t>“</w:t>
      </w:r>
      <w:r>
        <w:rPr>
          <w:rFonts w:hint="eastAsia"/>
          <w:lang w:eastAsia="zh-CN"/>
        </w:rPr>
        <w:t>战略—机制—效应</w:t>
      </w:r>
      <w:r>
        <w:rPr>
          <w:rFonts w:hint="eastAsia" w:ascii="宋体" w:hAnsi="宋体" w:eastAsia="宋体" w:cs="宋体"/>
          <w:lang w:eastAsia="zh-CN"/>
        </w:rPr>
        <w:t>”</w:t>
      </w:r>
      <w:r>
        <w:rPr>
          <w:rFonts w:hint="eastAsia"/>
          <w:lang w:eastAsia="zh-CN"/>
        </w:rPr>
        <w:t>传导模型</w:t>
      </w:r>
      <w:bookmarkEnd w:id="108"/>
    </w:p>
    <w:p w14:paraId="39C6627D" w14:textId="77777777" w:rsidR="001F2E16" w:rsidRDefault="00000000">
      <w:pPr>
        <w:ind w:firstLine="480"/>
        <w:rPr>
          <w:lang w:eastAsia="zh-CN"/>
        </w:rPr>
      </w:pPr>
      <w:r>
        <w:rPr>
          <w:rFonts w:hint="eastAsia"/>
          <w:lang w:eastAsia="zh-CN"/>
        </w:rPr>
        <w:t>天和农业共富体系形成一条自上而下、闭环流转的完整传导链条，链条分为三层递进环节，各环节相互支撑、层层传导价值共创红利。第一层为顶层</w:t>
      </w:r>
      <w:r>
        <w:rPr>
          <w:rFonts w:hint="eastAsia"/>
          <w:b/>
          <w:bCs/>
          <w:lang w:eastAsia="zh-CN"/>
        </w:rPr>
        <w:t>价值共创战略层</w:t>
      </w:r>
      <w:r>
        <w:rPr>
          <w:rFonts w:hint="eastAsia"/>
          <w:lang w:eastAsia="zh-CN"/>
        </w:rPr>
        <w:t>。企业以</w:t>
      </w:r>
      <w:r>
        <w:rPr>
          <w:rFonts w:hint="eastAsia"/>
          <w:lang w:eastAsia="zh-CN"/>
        </w:rPr>
        <w:t>DART</w:t>
      </w:r>
      <w:r>
        <w:rPr>
          <w:rFonts w:hint="eastAsia"/>
          <w:lang w:eastAsia="zh-CN"/>
        </w:rPr>
        <w:t>模型中的</w:t>
      </w:r>
      <w:r>
        <w:rPr>
          <w:rFonts w:hint="eastAsia"/>
          <w:lang w:eastAsia="zh-CN"/>
        </w:rPr>
        <w:t>Access</w:t>
      </w:r>
      <w:r>
        <w:rPr>
          <w:rFonts w:hint="eastAsia"/>
          <w:lang w:eastAsia="zh-CN"/>
        </w:rPr>
        <w:t>资源互通、</w:t>
      </w:r>
      <w:r>
        <w:rPr>
          <w:rFonts w:hint="eastAsia"/>
          <w:lang w:eastAsia="zh-CN"/>
        </w:rPr>
        <w:t>Dialogue</w:t>
      </w:r>
      <w:r>
        <w:rPr>
          <w:rFonts w:hint="eastAsia"/>
          <w:lang w:eastAsia="zh-CN"/>
        </w:rPr>
        <w:t>平等对话为抓手，依托全产业链布局搭建</w:t>
      </w:r>
      <w:r>
        <w:rPr>
          <w:rFonts w:hint="eastAsia" w:ascii="宋体" w:hAnsi="宋体" w:eastAsia="宋体" w:cs="宋体"/>
          <w:lang w:eastAsia="zh-CN"/>
        </w:rPr>
        <w:t>“</w:t>
      </w:r>
      <w:r>
        <w:rPr>
          <w:rFonts w:hint="eastAsia"/>
          <w:lang w:eastAsia="zh-CN"/>
        </w:rPr>
        <w:t>企业</w:t>
      </w:r>
      <w:r>
        <w:rPr>
          <w:rFonts w:hint="eastAsia"/>
          <w:lang w:eastAsia="zh-CN"/>
        </w:rPr>
        <w:t>+</w:t>
      </w:r>
      <w:r>
        <w:rPr>
          <w:rFonts w:hint="eastAsia"/>
          <w:lang w:eastAsia="zh-CN"/>
        </w:rPr>
        <w:t>基地</w:t>
      </w:r>
      <w:r>
        <w:rPr>
          <w:rFonts w:hint="eastAsia"/>
          <w:lang w:eastAsia="zh-CN"/>
        </w:rPr>
        <w:t>+</w:t>
      </w:r>
      <w:r>
        <w:rPr>
          <w:rFonts w:hint="eastAsia"/>
          <w:lang w:eastAsia="zh-CN"/>
        </w:rPr>
        <w:t>农户</w:t>
      </w:r>
      <w:r>
        <w:rPr>
          <w:rFonts w:hint="eastAsia" w:ascii="宋体" w:hAnsi="宋体" w:eastAsia="宋体" w:cs="宋体"/>
          <w:lang w:eastAsia="zh-CN"/>
        </w:rPr>
        <w:t>”</w:t>
      </w:r>
      <w:r>
        <w:rPr>
          <w:rFonts w:hint="eastAsia"/>
          <w:lang w:eastAsia="zh-CN"/>
        </w:rPr>
        <w:t>三角协同网络，从资源供给、沟通协商、组织架构三个维度奠定合作基础，明确联农带农、产业增效的长期发展导向。第二层为</w:t>
      </w:r>
      <w:r>
        <w:rPr>
          <w:rFonts w:hint="eastAsia"/>
          <w:b/>
          <w:bCs/>
          <w:lang w:eastAsia="zh-CN"/>
        </w:rPr>
        <w:t>双重利益联结机制层</w:t>
      </w:r>
      <w:r>
        <w:rPr>
          <w:rFonts w:hint="eastAsia"/>
          <w:lang w:eastAsia="zh-CN"/>
        </w:rPr>
        <w:t>。依托三角协同网络分化出纵向企业—基地、横向基地—农户两套协调体系。纵向联结依靠组织下沉、标准输出、长期契约完成产业链上层管控；横向联结依靠要素整合、技能培育、互利绑定实现终端农户赋能。两套联结机制将顶层战略转化为可落地、可执行的生产、分配、协商制度。第三层为</w:t>
      </w:r>
      <w:r>
        <w:rPr>
          <w:rFonts w:hint="eastAsia"/>
          <w:b/>
          <w:bCs/>
          <w:lang w:eastAsia="zh-CN"/>
        </w:rPr>
        <w:t>多维共富效应释放层</w:t>
      </w:r>
      <w:r>
        <w:rPr>
          <w:rFonts w:hint="eastAsia"/>
          <w:lang w:eastAsia="zh-CN"/>
        </w:rPr>
        <w:t>。在双重利益联结稳定运转的前提下，依次释放收入、产业、能力三大赋能效应：短期实现农户多元增收，中期推动区域产业集聚升级，长期完成本土人力资本培育。</w:t>
      </w:r>
    </w:p>
    <w:p w14:paraId="0ABD2643" w14:textId="77777777" w:rsidR="001F2E16" w:rsidRDefault="00000000">
      <w:pPr>
        <w:keepNext/>
        <w:widowControl w:val="0"/>
        <w:ind w:firstLineChars="0" w:firstLine="0"/>
        <w:jc w:val="center"/>
      </w:pPr>
      <w:r>
        <w:rPr>
          <w:rFonts w:ascii="Calibri" w:hAnsi="Calibri" w:cs="Times New Roman" w:hint="eastAsia"/>
          <w:noProof/>
          <w:kern w:val="2"/>
          <w:szCs w:val="24"/>
          <w:lang w:eastAsia="zh-CN"/>
        </w:rPr>
        <w:drawing>
          <wp:inline distT="0" distB="0" distL="114300" distR="114300" wp14:anchorId="1C80F491" wp14:editId="1A3323C3">
            <wp:extent cx="5677535" cy="3065780"/>
            <wp:effectExtent l="0" t="0" r="0" b="1270"/>
            <wp:docPr id="11" name="图片 11" descr="2026-07-26 18:34:18.01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026-07-26 18:34:18.011000"/>
                    <pic:cNvPicPr>
                      <a:picLocks noChangeAspect="1"/>
                    </pic:cNvPicPr>
                  </pic:nvPicPr>
                  <pic:blipFill>
                    <a:blip r:embed="rId52"/>
                    <a:stretch>
                      <a:fillRect/>
                    </a:stretch>
                  </pic:blipFill>
                  <pic:spPr>
                    <a:xfrm>
                      <a:off x="0" y="0"/>
                      <a:ext cx="5695349" cy="3075554"/>
                    </a:xfrm>
                    <a:prstGeom prst="rect">
                      <a:avLst/>
                    </a:prstGeom>
                  </pic:spPr>
                </pic:pic>
              </a:graphicData>
            </a:graphic>
          </wp:inline>
        </w:drawing>
      </w:r>
    </w:p>
    <w:p w14:paraId="15718B72" w14:textId="22CC5BF8" w:rsidR="001F2E16" w:rsidRDefault="00000000">
      <w:pPr>
        <w:pStyle w:val="a7"/>
        <w:ind w:firstLine="400"/>
        <w:jc w:val="center"/>
        <w:rPr>
          <w:rFonts w:ascii="Calibri" w:hAnsi="Calibri" w:cs="Times New Roman"/>
          <w:kern w:val="2"/>
          <w:szCs w:val="24"/>
          <w:lang w:eastAsia="zh-CN"/>
        </w:rPr>
      </w:pPr>
      <w:r>
        <w:rPr>
          <w:rFonts w:hint="eastAsia"/>
          <w:lang w:eastAsia="zh-CN"/>
        </w:rPr>
        <w:t>图</w:t>
      </w:r>
      <w:r>
        <w:rPr>
          <w:rFonts w:hint="eastAsia"/>
          <w:lang w:eastAsia="zh-CN"/>
        </w:rPr>
        <w:t xml:space="preserve"> </w:t>
      </w:r>
      <w:r w:rsidR="00E6634E">
        <w:rPr>
          <w:rFonts w:hint="eastAsia"/>
          <w:lang w:eastAsia="zh-CN"/>
        </w:rPr>
        <w:t>4</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10</w:t>
      </w:r>
      <w:r>
        <w:rPr>
          <w:lang w:eastAsia="zh-CN"/>
        </w:rPr>
        <w:fldChar w:fldCharType="end"/>
      </w:r>
      <w:bookmarkStart w:id="109" w:name="_Toc5737"/>
      <w:r>
        <w:rPr>
          <w:rFonts w:hint="eastAsia"/>
          <w:lang w:eastAsia="zh-CN"/>
        </w:rPr>
        <w:t xml:space="preserve"> </w:t>
      </w:r>
      <w:r>
        <w:rPr>
          <w:lang w:eastAsia="zh-CN"/>
        </w:rPr>
        <w:t>三层共富传导模型</w:t>
      </w:r>
      <w:bookmarkEnd w:id="109"/>
    </w:p>
    <w:p w14:paraId="3FFF433F" w14:textId="77777777" w:rsidR="001F2E16" w:rsidRDefault="00000000">
      <w:pPr>
        <w:pStyle w:val="3"/>
        <w:spacing w:before="312" w:after="312"/>
        <w:ind w:firstLine="480"/>
      </w:pPr>
      <w:bookmarkStart w:id="110" w:name="_Toc12642"/>
      <w:proofErr w:type="spellStart"/>
      <w:r>
        <w:rPr>
          <w:rFonts w:hint="eastAsia"/>
        </w:rPr>
        <w:lastRenderedPageBreak/>
        <w:t>关键跃迁</w:t>
      </w:r>
      <w:bookmarkEnd w:id="110"/>
      <w:proofErr w:type="spellEnd"/>
    </w:p>
    <w:p w14:paraId="3EC38F85" w14:textId="77777777" w:rsidR="001F2E16" w:rsidRDefault="00000000">
      <w:pPr>
        <w:ind w:firstLine="480"/>
        <w:rPr>
          <w:lang w:eastAsia="zh-CN"/>
        </w:rPr>
      </w:pPr>
      <w:r>
        <w:rPr>
          <w:rFonts w:hint="eastAsia"/>
          <w:lang w:eastAsia="zh-CN"/>
        </w:rPr>
        <w:t xml:space="preserve">1. </w:t>
      </w:r>
      <w:r>
        <w:rPr>
          <w:rFonts w:hint="eastAsia"/>
          <w:lang w:eastAsia="zh-CN"/>
        </w:rPr>
        <w:t>交易关系向价值共创伙伴关系跃迁</w:t>
      </w:r>
    </w:p>
    <w:p w14:paraId="6F65ADAA" w14:textId="77777777" w:rsidR="001F2E16" w:rsidRDefault="00000000">
      <w:pPr>
        <w:ind w:firstLine="480"/>
        <w:rPr>
          <w:lang w:eastAsia="zh-CN"/>
        </w:rPr>
      </w:pPr>
      <w:r>
        <w:rPr>
          <w:rFonts w:hint="eastAsia"/>
          <w:lang w:eastAsia="zh-CN"/>
        </w:rPr>
        <w:t>依托</w:t>
      </w:r>
      <w:r>
        <w:rPr>
          <w:rFonts w:hint="eastAsia"/>
          <w:lang w:eastAsia="zh-CN"/>
        </w:rPr>
        <w:t>Access</w:t>
      </w:r>
      <w:r>
        <w:rPr>
          <w:rFonts w:hint="eastAsia"/>
          <w:lang w:eastAsia="zh-CN"/>
        </w:rPr>
        <w:t>资源下沉与多层级</w:t>
      </w:r>
      <w:r>
        <w:rPr>
          <w:rFonts w:hint="eastAsia"/>
          <w:lang w:eastAsia="zh-CN"/>
        </w:rPr>
        <w:t>Dialogue</w:t>
      </w:r>
      <w:r>
        <w:rPr>
          <w:rFonts w:hint="eastAsia"/>
          <w:lang w:eastAsia="zh-CN"/>
        </w:rPr>
        <w:t>对话，企业主动开放资本、技术、渠道资源，农户投入土地、劳动力资源，双方共同参与标准制定、收益协商、风险分担，单纯商品交易关系转变为</w:t>
      </w:r>
      <w:r>
        <w:rPr>
          <w:rFonts w:hint="eastAsia"/>
          <w:b/>
          <w:bCs/>
          <w:lang w:eastAsia="zh-CN"/>
        </w:rPr>
        <w:t>共建、共享、共担</w:t>
      </w:r>
      <w:r>
        <w:rPr>
          <w:rFonts w:hint="eastAsia"/>
          <w:lang w:eastAsia="zh-CN"/>
        </w:rPr>
        <w:t>的价值共创伙伴关系。</w:t>
      </w:r>
    </w:p>
    <w:p w14:paraId="2AC4567C" w14:textId="77777777" w:rsidR="001F2E16" w:rsidRDefault="00000000">
      <w:pPr>
        <w:ind w:firstLine="480"/>
        <w:rPr>
          <w:lang w:eastAsia="zh-CN"/>
        </w:rPr>
      </w:pPr>
      <w:r>
        <w:rPr>
          <w:rFonts w:hint="eastAsia"/>
          <w:lang w:eastAsia="zh-CN"/>
        </w:rPr>
        <w:t xml:space="preserve">2. </w:t>
      </w:r>
      <w:r>
        <w:rPr>
          <w:rFonts w:hint="eastAsia"/>
          <w:lang w:eastAsia="zh-CN"/>
        </w:rPr>
        <w:t>单一购销分配向全产业链价值共享跃迁</w:t>
      </w:r>
    </w:p>
    <w:p w14:paraId="4936931C" w14:textId="77777777" w:rsidR="001F2E16" w:rsidRDefault="00000000">
      <w:pPr>
        <w:ind w:firstLine="480"/>
        <w:rPr>
          <w:lang w:eastAsia="zh-CN"/>
        </w:rPr>
      </w:pPr>
      <w:r>
        <w:rPr>
          <w:rFonts w:hint="eastAsia"/>
          <w:lang w:eastAsia="zh-CN"/>
        </w:rPr>
        <w:t>传统散户种植仅能获取初级农产品售卖收益，深加工、品牌、外贸等高附加值环节利润全部由企业独享。在纵向、横向双重利益联结下，农户同步参与全链条收益分配，实现产业增值收益均衡分配，完成分配模式的关键跃迁。</w:t>
      </w:r>
    </w:p>
    <w:p w14:paraId="4DB67EA0" w14:textId="77777777" w:rsidR="001F2E16" w:rsidRDefault="00000000">
      <w:pPr>
        <w:ind w:firstLine="480"/>
        <w:rPr>
          <w:lang w:eastAsia="zh-CN"/>
        </w:rPr>
      </w:pPr>
      <w:r>
        <w:rPr>
          <w:rFonts w:hint="eastAsia"/>
          <w:lang w:eastAsia="zh-CN"/>
        </w:rPr>
        <w:t xml:space="preserve">3. </w:t>
      </w:r>
      <w:r>
        <w:rPr>
          <w:rFonts w:hint="eastAsia"/>
          <w:lang w:eastAsia="zh-CN"/>
        </w:rPr>
        <w:t>外部输血式帮扶向内生造血式共富跃迁</w:t>
      </w:r>
    </w:p>
    <w:p w14:paraId="6D2497B7" w14:textId="77777777" w:rsidR="001F2E16" w:rsidRDefault="00000000">
      <w:pPr>
        <w:ind w:firstLine="480"/>
        <w:rPr>
          <w:lang w:eastAsia="zh-CN"/>
        </w:rPr>
      </w:pPr>
      <w:r>
        <w:rPr>
          <w:rFonts w:hint="eastAsia"/>
          <w:lang w:eastAsia="zh-CN"/>
        </w:rPr>
        <w:t>单纯政府补贴、一次性产业补助属于外部输血，帮扶政策退出后农户极易返贫。天和农业三重利益联结体系通过技术培训、人才培育，持续激活土地、人力、本土技术内生资源：农户掌握标准化种植技能、拥有稳定多元收入，区域形成可持续食用菌产业链。依靠产业自身循环持续带动增收，完成从外部帮扶到内生可持续发展的根本性跃迁。</w:t>
      </w:r>
    </w:p>
    <w:p w14:paraId="2FDD2E49" w14:textId="77777777" w:rsidR="001F2E16" w:rsidRDefault="00000000">
      <w:pPr>
        <w:pStyle w:val="3"/>
        <w:spacing w:before="312" w:after="312"/>
        <w:ind w:firstLine="480"/>
      </w:pPr>
      <w:bookmarkStart w:id="111" w:name="_Toc3239"/>
      <w:proofErr w:type="spellStart"/>
      <w:r>
        <w:rPr>
          <w:rFonts w:hint="eastAsia"/>
        </w:rPr>
        <w:t>内生共富的实现逻辑</w:t>
      </w:r>
      <w:bookmarkEnd w:id="111"/>
      <w:proofErr w:type="spellEnd"/>
    </w:p>
    <w:p w14:paraId="53456216" w14:textId="77777777" w:rsidR="001F2E16" w:rsidRDefault="00000000">
      <w:pPr>
        <w:ind w:firstLine="480"/>
        <w:rPr>
          <w:lang w:eastAsia="zh-CN"/>
        </w:rPr>
      </w:pPr>
      <w:r>
        <w:rPr>
          <w:rFonts w:hint="eastAsia"/>
          <w:lang w:eastAsia="zh-CN"/>
        </w:rPr>
        <w:t>三重利益联结体系最终实现内生共富，其底层逻辑围绕主体共生、收益均衡、动力内生三大维度展开。三角协同网络实现主体共生稳定。企业、基地、农户分工互补、相互依存，企业提供全产业链核心资源，基地承担中间组织协调职能，农户供给生产劳动力与土地，保障联农带农模式长期稳定运行，为共同富裕提供组织基础。双重利益联结实现收益均衡分配。纵向联结保障企业标准化生产与稳定经营收益，横向联结保障农户基础收益与增值分红，兼顾企业可持续经营与农户稳定增收，平衡产业发展效率与共同富裕公平性，破解农业产业</w:t>
      </w:r>
      <w:r>
        <w:rPr>
          <w:rFonts w:hint="eastAsia" w:ascii="宋体" w:hAnsi="宋体" w:eastAsia="宋体" w:cs="宋体"/>
          <w:lang w:eastAsia="zh-CN"/>
        </w:rPr>
        <w:t>“</w:t>
      </w:r>
      <w:r>
        <w:rPr>
          <w:rFonts w:hint="eastAsia"/>
          <w:lang w:eastAsia="zh-CN"/>
        </w:rPr>
        <w:t>企业得利、农户薄利</w:t>
      </w:r>
      <w:r>
        <w:rPr>
          <w:rFonts w:hint="eastAsia" w:ascii="宋体" w:hAnsi="宋体" w:eastAsia="宋体" w:cs="宋体"/>
          <w:lang w:eastAsia="zh-CN"/>
        </w:rPr>
        <w:t>”</w:t>
      </w:r>
      <w:r>
        <w:rPr>
          <w:rFonts w:hint="eastAsia"/>
          <w:lang w:eastAsia="zh-CN"/>
        </w:rPr>
        <w:t>的分配失衡难题。多维赋能培育乡村内生发展动力。收入赋能解决短期生计问题，产业赋能夯实区域经济载体，能力赋能实现农户可持续发展。三者结合持续培育乡村土地、劳动力、技术、产业等内生要素，形成自我循环升级的产业体系，最终达成可持续的山区内生共同富裕。</w:t>
      </w:r>
    </w:p>
    <w:p>
      <w:pPr>
        <w:pStyle w:val="2"/>
        <w:spacing w:before="312" w:after="312"/>
        <w:rPr>
          <w:color w:val="FF0000"/>
          <w:lang w:eastAsia="zh-CN"/>
        </w:rPr>
      </w:pPr>
      <w:r>
        <w:rPr>
          <w:rFonts w:hint="eastAsia"/>
          <w:color w:val="FF0000"/>
          <w:lang w:eastAsia="zh-CN"/>
        </w:rPr>
        <w:t xml:space="preserve">三重理论校验——天和实践的理论符合性与先进性判定</w:t>
      </w:r>
    </w:p>
    <w:p>
      <w:pPr>
        <w:pStyle w:val="3"/>
        <w:spacing w:before="312" w:after="312"/>
        <w:ind w:firstLine="480"/>
        <w:rPr>
          <w:color w:val="FF0000"/>
          <w:lang w:eastAsia="zh-CN"/>
        </w:rPr>
      </w:pPr>
      <w:r>
        <w:rPr>
          <w:rFonts w:hint="eastAsia"/>
          <w:color w:val="FF0000"/>
          <w:lang w:eastAsia="zh-CN"/>
        </w:rPr>
        <w:t xml:space="preserve">利益联结机制理论视角：由契约治理迈向关系治理的紧密型联结</w:t>
      </w:r>
    </w:p>
    <w:p>
      <w:pPr>
        <w:ind w:firstLine="480"/>
        <w:rPr>
          <w:color w:val="FF0000"/>
          <w:lang w:eastAsia="zh-CN"/>
        </w:rPr>
      </w:pPr>
      <w:r>
        <w:rPr>
          <w:rFonts w:hint="eastAsia"/>
          <w:color w:val="FF0000"/>
          <w:lang w:eastAsia="zh-CN"/>
        </w:rPr>
        <w:t xml:space="preserve">利益联结机制理论提出，企农关系随交易环境、专用性资产投入与制度保障的演进而呈现</w:t>
      </w:r>
      <w:r>
        <w:rPr>
          <w:rFonts w:hint="eastAsia" w:ascii="宋体" w:hAnsi="宋体" w:eastAsia="宋体" w:cs="宋体"/>
          <w:color w:val="FF0000"/>
          <w:lang w:eastAsia="zh-CN"/>
        </w:rPr>
        <w:t xml:space="preserve">“</w:t>
      </w:r>
      <w:r>
        <w:rPr>
          <w:rFonts w:hint="eastAsia"/>
          <w:color w:val="FF0000"/>
          <w:lang w:eastAsia="zh-CN"/>
        </w:rPr>
        <w:t xml:space="preserve">市场交易→契约治理→关系治理</w:t>
      </w:r>
      <w:r>
        <w:rPr>
          <w:rFonts w:hint="eastAsia" w:ascii="宋体" w:hAnsi="宋体" w:eastAsia="宋体" w:cs="宋体"/>
          <w:color w:val="FF0000"/>
          <w:lang w:eastAsia="zh-CN"/>
        </w:rPr>
        <w:t xml:space="preserve">”</w:t>
      </w:r>
      <w:r>
        <w:rPr>
          <w:rFonts w:hint="eastAsia"/>
          <w:color w:val="FF0000"/>
          <w:lang w:eastAsia="zh-CN"/>
        </w:rPr>
        <w:t xml:space="preserve">的递进趋势，联结紧密程度可以其所处阶段为判据。需要说明的是，这一序列并非后一阶段替换前一阶段，而是关系治理叠加于契约治理之上；判定的关键因而不在于契约是否存在，而在于契约之外是否生成了契约本身无法穷尽的协调装置。以此衡量，天和农业的制度安排已整体越过契约治理的门槛：向每个基地派驻技术人员与监管人员、由基地设置对接岗位承接生产计划，使企业管理力量直接嵌入日常生产运营，突破了契约当事人彼此独立的市场假定；全套标准化生产规范与统一农资供给、标准作业程序的推行，则使标准由合同的验收条款转化为双方共同遵循、并在田间交流中持续修订的生产语言。</w:t>
      </w:r>
    </w:p>
    <w:p>
      <w:pPr>
        <w:ind w:firstLine="480"/>
        <w:rPr>
          <w:color w:val="FF0000"/>
          <w:lang w:eastAsia="zh-CN"/>
        </w:rPr>
      </w:pPr>
      <w:r>
        <w:rPr>
          <w:rFonts w:hint="eastAsia"/>
          <w:color w:val="FF0000"/>
          <w:lang w:eastAsia="zh-CN"/>
        </w:rPr>
        <w:t xml:space="preserve">更具判别力的是资产专用性的方向。理论通常以企业单向的专用性投资作为可信承诺的标志，天和的情形却是双向沉淀：企业投入温控大棚、食用菌专用加工设备与冷链仓储等难以移作他用的资产，并将青山村700余亩土地与冷库无偿交由农户使用；农户则以取得农民技术职称、掌握企业标准工艺的方式，积累了同样难以向其他产业转移的技能资产。双向沉淀意味着违约成本对双方同时上升，长期保底协议所承诺的优先收购与持续物资、技术支持，其约束力因而得以由法律契约延伸为心理契约。合同签约率与续约率均达100%，正是这一相互锁定的绩效表征；但需注意，该指标同时包含农户退出成本过高所形成的被动锁定成分，它证明的是联结之紧密，而非农户议价地位之对等。</w:t>
      </w:r>
    </w:p>
    <w:p>
      <w:pPr>
        <w:ind w:firstLine="480"/>
        <w:rPr>
          <w:color w:val="FF0000"/>
          <w:lang w:eastAsia="zh-CN"/>
        </w:rPr>
      </w:pPr>
      <w:r>
        <w:rPr>
          <w:rFonts w:hint="eastAsia"/>
          <w:color w:val="FF0000"/>
          <w:lang w:eastAsia="zh-CN"/>
        </w:rPr>
        <w:t xml:space="preserve">卢惠等提出，企农利益联结机制的核心功能表现为中介组织效应、质量与科技溢价、内生动力提升三个方面，三者的达成度可作为衡量联结绩效的操作性指标。天和案例对这一功能清单既有印证，也有校正。就中介组织效应而言，理论多以农民合作社为内部化外部市场关系的典型载体；天和虽设有天和食用菌专业合作社，但真正承担规模化组织职能的是全国20余个标准化基地——其中通过出口备案的基地11个——由基地分片统筹生产计划、产量统计与收购分拣，企业无须直接对接上千散户即可完成组织化，交易费用因而显著下降。这提示中介层的组织形式可随产业特性而变：在生产环节高度分散、质量标准由出口市场倒逼的食用菌产业中，具备技术监管能力的基地比以社员民主为基础的合作社更能承接标准传导职能。</w:t>
      </w:r>
    </w:p>
    <w:p>
      <w:pPr>
        <w:ind w:firstLine="480"/>
        <w:rPr>
          <w:color w:val="FF0000"/>
          <w:lang w:eastAsia="zh-CN"/>
        </w:rPr>
      </w:pPr>
      <w:r>
        <w:rPr>
          <w:rFonts w:hint="eastAsia"/>
          <w:color w:val="FF0000"/>
          <w:lang w:eastAsia="zh-CN"/>
        </w:rPr>
        <w:t xml:space="preserve">就质量与科技溢价而言，ISO22000、FSSC、KOSHER与绿色食品、有机食品等认证为农户产出打开了高端市场与出口通道，风力分选与色选机光电分选使生产效率提升50%以上、用工成本降低25%。关键在于溢价的去向：认证与技术所创造的增值经由最低保护价收购与年度二次返利回流至生产端，基地农民人均年增收3000元、年收入增幅15%以上，即为传导确已发生而非仅停留于企业端成本节约的证据。就内生动力提升而言，青山村基地农户全部取得农民技术职称，</w:t>
      </w:r>
      <w:r>
        <w:rPr>
          <w:rFonts w:hint="eastAsia" w:ascii="宋体" w:hAnsi="宋体" w:eastAsia="宋体" w:cs="宋体"/>
          <w:color w:val="FF0000"/>
          <w:lang w:eastAsia="zh-CN"/>
        </w:rPr>
        <w:t xml:space="preserve">“</w:t>
      </w:r>
      <w:r>
        <w:rPr>
          <w:rFonts w:hint="eastAsia"/>
          <w:color w:val="FF0000"/>
          <w:lang w:eastAsia="zh-CN"/>
        </w:rPr>
        <w:t xml:space="preserve">龙泉农师</w:t>
      </w:r>
      <w:r>
        <w:rPr>
          <w:rFonts w:hint="eastAsia" w:ascii="宋体" w:hAnsi="宋体" w:eastAsia="宋体" w:cs="宋体"/>
          <w:color w:val="FF0000"/>
          <w:lang w:eastAsia="zh-CN"/>
        </w:rPr>
        <w:t xml:space="preserve">”</w:t>
      </w:r>
      <w:r>
        <w:rPr>
          <w:rFonts w:hint="eastAsia"/>
          <w:color w:val="FF0000"/>
          <w:lang w:eastAsia="zh-CN"/>
        </w:rPr>
        <w:t xml:space="preserve">队伍持续壮大，农户由外部受助者转为持有技术资产的产业共同体成员；二次返利则以剩余共享的方式把个体收益与集体产出规模挂钩，从激励结构上缓解了集体行动困境。三项功能均获经验支持，且彼此存在先后依赖：无中介层则溢价无从规模化传导，无溢价传导则内生动力缺乏物质基础。</w:t>
      </w:r>
    </w:p>
    <w:p>
      <w:pPr>
        <w:pStyle w:val="a7"/>
        <w:keepNext/>
        <w:ind w:firstLineChars="0" w:firstLine="0"/>
        <w:jc w:val="center"/>
        <w:rPr>
          <w:color w:val="FF0000"/>
          <w:lang w:eastAsia="zh-CN"/>
        </w:rPr>
      </w:pPr>
      <w:r>
        <w:rPr>
          <w:rFonts w:hint="eastAsia"/>
          <w:color w:val="FF0000"/>
          <w:lang w:eastAsia="zh-CN"/>
        </w:rPr>
        <w:t>表</w:t>
      </w:r>
      <w:r>
        <w:rPr>
          <w:rFonts w:hint="eastAsia"/>
          <w:color w:val="FF0000"/>
          <w:lang w:eastAsia="zh-CN"/>
        </w:rPr>
        <w:t xml:space="preserve"> </w:t>
      </w:r>
      <w:r>
        <w:rPr>
          <w:rFonts w:hint="eastAsia"/>
          <w:color w:val="FF0000"/>
          <w:lang w:eastAsia="zh-CN"/>
        </w:rPr>
        <w:t>4</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1</w:t>
      </w:r>
      <w:r>
        <w:rPr>
          <w:color w:val="FF0000"/>
          <w:lang w:eastAsia="zh-CN"/>
        </w:rPr>
        <w:fldChar w:fldCharType="end"/>
      </w:r>
      <w:r>
        <w:rPr>
          <w:rFonts w:hint="eastAsia"/>
          <w:color w:val="FF0000"/>
          <w:lang w:eastAsia="zh-CN"/>
        </w:rPr>
        <w:t xml:space="preserve"> </w:t>
      </w:r>
      <w:r>
        <w:rPr>
          <w:rFonts w:hint="eastAsia"/>
          <w:color w:val="FF0000"/>
          <w:lang w:eastAsia="zh-CN"/>
        </w:rPr>
        <w:t xml:space="preserve">三重利益联结与利益联结机制理论要求的符合性检验表</w:t>
      </w:r>
    </w:p>
    <w:tbl>
      <w:tblPr>
        <w:tblStyle w:val="SanXian"/>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0" w:lastColumn="0" w:noHBand="0" w:noVBand="1"/>
      </w:tblPr>
      <w:tblGrid>
        <w:gridCol w:w="1357"/>
        <w:gridCol w:w="2438"/>
        <w:gridCol w:w="3025"/>
        <w:gridCol w:w="1476"/>
      </w:tblGrid>
      <w:tr>
        <w:trPr>
          <w:tblHeader/>
          <w:jc w:val="center"/>
        </w:trPr>
        <w:tc>
          <w:tcPr>
            <w:tcW w:w="1357"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理论维度</w:t>
            </w:r>
          </w:p>
        </w:tc>
        <w:tc>
          <w:tcPr>
            <w:tcW w:w="2438"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判据</w:t>
            </w:r>
          </w:p>
        </w:tc>
        <w:tc>
          <w:tcPr>
            <w:tcW w:w="3025"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天和实践证据</w:t>
            </w:r>
          </w:p>
        </w:tc>
        <w:tc>
          <w:tcPr>
            <w:tcW w:w="1476"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符合性判定</w:t>
            </w:r>
          </w:p>
        </w:tc>
      </w:tr>
      <w:tr>
        <w:trPr>
          <w:jc w:val="center"/>
        </w:trPr>
        <w:tc>
          <w:tcPr>
            <w:tcW w:w="135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治理阶段跃迁</w:t>
            </w:r>
          </w:p>
        </w:tc>
        <w:tc>
          <w:tcPr>
            <w:tcW w:w="243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由市场交易经契约治理进入关系治理</w:t>
            </w:r>
          </w:p>
        </w:tc>
        <w:tc>
          <w:tcPr>
            <w:tcW w:w="302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派驻技术与监管人员，基地设对接岗承接生产计划</w:t>
            </w:r>
          </w:p>
        </w:tc>
        <w:tc>
          <w:tcPr>
            <w:tcW w:w="147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符合</w:t>
            </w:r>
          </w:p>
        </w:tc>
      </w:tr>
      <w:tr>
        <w:trPr>
          <w:jc w:val="center"/>
        </w:trPr>
        <w:tc>
          <w:tcPr>
            <w:tcW w:w="135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专用性资产投入</w:t>
            </w:r>
          </w:p>
        </w:tc>
        <w:tc>
          <w:tcPr>
            <w:tcW w:w="243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双向专用性投资形成可信承诺与相互锁定</w:t>
            </w:r>
          </w:p>
        </w:tc>
        <w:tc>
          <w:tcPr>
            <w:tcW w:w="302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温控大棚与冷链仓储；青山村700余亩土地及冷库无偿开放</w:t>
            </w:r>
          </w:p>
        </w:tc>
        <w:tc>
          <w:tcPr>
            <w:tcW w:w="147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符合，且呈双向</w:t>
            </w:r>
          </w:p>
        </w:tc>
      </w:tr>
      <w:tr>
        <w:trPr>
          <w:jc w:val="center"/>
        </w:trPr>
        <w:tc>
          <w:tcPr>
            <w:tcW w:w="135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中介组织效应</w:t>
            </w:r>
          </w:p>
        </w:tc>
        <w:tc>
          <w:tcPr>
            <w:tcW w:w="243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经中介组织将外部市场关系内部化</w:t>
            </w:r>
          </w:p>
        </w:tc>
        <w:tc>
          <w:tcPr>
            <w:tcW w:w="302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20余个标准化基地统筹生产，其中出口备案基地11个</w:t>
            </w:r>
          </w:p>
        </w:tc>
        <w:tc>
          <w:tcPr>
            <w:tcW w:w="147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符合，载体为基地</w:t>
            </w:r>
          </w:p>
        </w:tc>
      </w:tr>
      <w:tr>
        <w:trPr>
          <w:jc w:val="center"/>
        </w:trPr>
        <w:tc>
          <w:tcPr>
            <w:tcW w:w="135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质量与科技溢价</w:t>
            </w:r>
          </w:p>
        </w:tc>
        <w:tc>
          <w:tcPr>
            <w:tcW w:w="243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认证与新技术带动农户进入高附加值环节</w:t>
            </w:r>
          </w:p>
        </w:tc>
        <w:tc>
          <w:tcPr>
            <w:tcW w:w="302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ISO22000、FSSC、有机食品认证；分选效率提升50%以上</w:t>
            </w:r>
          </w:p>
        </w:tc>
        <w:tc>
          <w:tcPr>
            <w:tcW w:w="147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符合</w:t>
            </w:r>
          </w:p>
        </w:tc>
      </w:tr>
      <w:tr>
        <w:trPr>
          <w:jc w:val="center"/>
        </w:trPr>
        <w:tc>
          <w:tcPr>
            <w:tcW w:w="1357"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内生动力提升</w:t>
            </w:r>
          </w:p>
        </w:tc>
        <w:tc>
          <w:tcPr>
            <w:tcW w:w="243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共建共创共享破解集体行动困境</w:t>
            </w:r>
          </w:p>
        </w:tc>
        <w:tc>
          <w:tcPr>
            <w:tcW w:w="302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青山村基地农户全部取得农民技术职称；年度二次返利</w:t>
            </w:r>
          </w:p>
        </w:tc>
        <w:tc>
          <w:tcPr>
            <w:tcW w:w="1476"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符合</w:t>
            </w:r>
          </w:p>
        </w:tc>
      </w:tr>
      <w:tr>
        <w:trPr>
          <w:jc w:val="center"/>
        </w:trPr>
        <w:tc>
          <w:tcPr>
            <w:tcW w:w="1357"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联结关系稳定</w:t>
            </w:r>
          </w:p>
        </w:tc>
        <w:tc>
          <w:tcPr>
            <w:tcW w:w="2438"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长期契约与心理契约压降违约概率</w:t>
            </w:r>
          </w:p>
        </w:tc>
        <w:tc>
          <w:tcPr>
            <w:tcW w:w="3025"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签约率与续约率100%；产品由PICC承保</w:t>
            </w:r>
          </w:p>
        </w:tc>
        <w:tc>
          <w:tcPr>
            <w:tcW w:w="1476"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符合，含退出约束</w:t>
            </w:r>
          </w:p>
        </w:tc>
      </w:tr>
    </w:tbl>
    <w:p>
      <w:pPr>
        <w:pStyle w:val="3"/>
        <w:spacing w:before="312" w:after="312"/>
        <w:ind w:firstLine="480"/>
        <w:rPr>
          <w:color w:val="FF0000"/>
          <w:lang w:eastAsia="zh-CN"/>
        </w:rPr>
      </w:pPr>
      <w:r>
        <w:rPr>
          <w:rFonts w:hint="eastAsia"/>
          <w:color w:val="FF0000"/>
          <w:lang w:eastAsia="zh-CN"/>
        </w:rPr>
        <w:t xml:space="preserve">企业社会责任理论视角：Carroll金字塔四层责任的递进达成</w:t>
      </w:r>
    </w:p>
    <w:p>
      <w:pPr>
        <w:ind w:firstLine="480"/>
        <w:rPr>
          <w:color w:val="FF0000"/>
          <w:lang w:eastAsia="zh-CN"/>
        </w:rPr>
      </w:pPr>
      <w:r>
        <w:rPr>
          <w:rFonts w:hint="eastAsia"/>
          <w:color w:val="FF0000"/>
          <w:lang w:eastAsia="zh-CN"/>
        </w:rPr>
        <w:t xml:space="preserve">Carroll（1991）将企业社会责任解析为经济、法律、伦理与慈善四个由基础向高阶递进的层次，这一结构为判定农业龙头企业履责的完整性提供了标尺。在经济责任层面，天和农业构筑了自菌种培育、菌棒生产、基地种植、精深加工至品牌营销与农旅融合的全产业链，产品远销北美、欧盟、日本、新加坡等国家和地区，并进入中粮、海底捞的供应体系；稳定的盈利能力并非履责的对立面，而是其余三层责任得以持续的物质前提。在法律责任层面，ISO22000、FSSC、KOSHER与绿色食品、有机食品认证构成多层级合规体系，农残管控要求、农事操作记录与备耕阶段建立的农户档案共同支撑了地块可追溯，签约率与续约率100%则从契约履行一侧印证了其自律程度。</w:t>
      </w:r>
    </w:p>
    <w:p>
      <w:pPr>
        <w:ind w:firstLine="480"/>
        <w:rPr>
          <w:color w:val="FF0000"/>
          <w:lang w:eastAsia="zh-CN"/>
        </w:rPr>
      </w:pPr>
      <w:r>
        <w:rPr>
          <w:rFonts w:hint="eastAsia"/>
          <w:color w:val="FF0000"/>
          <w:lang w:eastAsia="zh-CN"/>
        </w:rPr>
        <w:t xml:space="preserve">在伦理责任层面，青山村700余亩土地与冷库的无偿让渡、每年发放的农膜与遮阳网、最低保护价收购、款项现结以及分级定价的公开，均属法律强制之外的主动公平安排，其共同指向是纠正企农之间既有的议价能力落差。在慈善责任层面，2022年底疫情放开期间黑木耳因缺乏客商收购而滞销，企业一个多月内收储400多吨；投资建设的中华（龙泉）香菇博物馆与灵芝文化园，则把食药用菌文化传承与研学文旅培育纳入回馈范畴。四层责任无一缺位，且呈由下而上的递进关系。更值得注意的是，上两层责任并未表现为对下两层的额外负担，这一特征构成下文判断其先进性的依据。</w:t>
      </w:r>
    </w:p>
    <w:p>
      <w:pPr>
        <w:ind w:firstLine="480"/>
        <w:rPr>
          <w:color w:val="FF0000"/>
          <w:lang w:eastAsia="zh-CN"/>
        </w:rPr>
      </w:pPr>
      <w:r>
        <w:rPr>
          <w:rFonts w:hint="eastAsia"/>
          <w:color w:val="FF0000"/>
          <w:lang w:eastAsia="zh-CN"/>
        </w:rPr>
        <w:t xml:space="preserve">天和实践的先进性不止于四层责任的齐备，更在于履责方式的结构性差异。多数企业的伦理与慈善责任游离于主营业务之外，表现为利润分配之后的单向支出，一旦经营承压便首先收缩；天和则把这两层责任内嵌于商业模式，使履责与价值创造成为同一过程的两面。土地与冷库的无偿让渡，在伦理上是让利，在经济上是锁定优质原料的关系专用性投资；最低保护价收购在伦理上是风险兜底，在经济上是稳定产能、保障出口交付的供应链安排；疫情期间的逆周期收储在慈善上是纾困，在经济上则以3万立方米冷库的仓储能力换取了长期信任与续约保障。责任由此不再是利润的减项，而转化为难以被竞争者短期复制的关系资产。这一判断同时划出了适用边界：唯有当让利对象同时是企业关键投入品的供应者时，责任内嵌才具备经济自洽性；对于与主业并无供应链关联的受助群体，捐赠型公益仍不可替代。</w:t>
      </w:r>
    </w:p>
    <w:p>
      <w:pPr>
        <w:pStyle w:val="a7"/>
        <w:keepNext/>
        <w:ind w:firstLineChars="0" w:firstLine="0"/>
        <w:jc w:val="center"/>
        <w:rPr>
          <w:color w:val="FF0000"/>
          <w:lang w:eastAsia="zh-CN"/>
        </w:rPr>
      </w:pPr>
      <w:r>
        <w:rPr>
          <w:rFonts w:hint="eastAsia"/>
          <w:color w:val="FF0000"/>
          <w:lang w:eastAsia="zh-CN"/>
        </w:rPr>
        <w:t>表</w:t>
      </w:r>
      <w:r>
        <w:rPr>
          <w:rFonts w:hint="eastAsia"/>
          <w:color w:val="FF0000"/>
          <w:lang w:eastAsia="zh-CN"/>
        </w:rPr>
        <w:t xml:space="preserve"> </w:t>
      </w:r>
      <w:r>
        <w:rPr>
          <w:rFonts w:hint="eastAsia"/>
          <w:color w:val="FF0000"/>
          <w:lang w:eastAsia="zh-CN"/>
        </w:rPr>
        <w:t>4</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2</w:t>
      </w:r>
      <w:r>
        <w:rPr>
          <w:color w:val="FF0000"/>
          <w:lang w:eastAsia="zh-CN"/>
        </w:rPr>
        <w:fldChar w:fldCharType="end"/>
      </w:r>
      <w:r>
        <w:rPr>
          <w:rFonts w:hint="eastAsia"/>
          <w:color w:val="FF0000"/>
          <w:lang w:eastAsia="zh-CN"/>
        </w:rPr>
        <w:t xml:space="preserve"> </w:t>
      </w:r>
      <w:r>
        <w:rPr>
          <w:rFonts w:hint="eastAsia"/>
          <w:color w:val="FF0000"/>
          <w:lang w:eastAsia="zh-CN"/>
        </w:rPr>
        <w:t xml:space="preserve">天和农业社会责任履责矩阵表——Carroll四层责任与产业带动维度</w:t>
      </w:r>
    </w:p>
    <w:tbl>
      <w:tblPr>
        <w:tblStyle w:val="SanXian"/>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0" w:lastColumn="0" w:noHBand="0" w:noVBand="1"/>
      </w:tblPr>
      <w:tblGrid>
        <w:gridCol w:w="1135"/>
        <w:gridCol w:w="1894"/>
        <w:gridCol w:w="2797"/>
        <w:gridCol w:w="2470"/>
      </w:tblGrid>
      <w:tr>
        <w:trPr>
          <w:tblHeader/>
          <w:jc w:val="center"/>
        </w:trPr>
        <w:tc>
          <w:tcPr>
            <w:tcW w:w="1135"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责任层级</w:t>
            </w:r>
          </w:p>
        </w:tc>
        <w:tc>
          <w:tcPr>
            <w:tcW w:w="1894"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理论内涵</w:t>
            </w:r>
          </w:p>
        </w:tc>
        <w:tc>
          <w:tcPr>
            <w:tcW w:w="2797"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天和履责举措</w:t>
            </w:r>
          </w:p>
        </w:tc>
        <w:tc>
          <w:tcPr>
            <w:tcW w:w="2470"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共富效应指向</w:t>
            </w:r>
          </w:p>
        </w:tc>
      </w:tr>
      <w:tr>
        <w:trPr>
          <w:jc w:val="center"/>
        </w:trPr>
        <w:tc>
          <w:tcPr>
            <w:tcW w:w="1135"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经济责任</w:t>
            </w:r>
          </w:p>
        </w:tc>
        <w:tc>
          <w:tcPr>
            <w:tcW w:w="1894"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有效经营创造利润，保障持续发展</w:t>
            </w:r>
          </w:p>
        </w:tc>
        <w:tc>
          <w:tcPr>
            <w:tcW w:w="2797"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全产业链闭环；出口北美、欧盟、日本、新加坡；中粮与海底捞供货</w:t>
            </w:r>
          </w:p>
        </w:tc>
        <w:tc>
          <w:tcPr>
            <w:tcW w:w="247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产业增值总量扩张，形成可分配剩余</w:t>
            </w:r>
          </w:p>
        </w:tc>
      </w:tr>
      <w:tr>
        <w:trPr>
          <w:jc w:val="center"/>
        </w:trPr>
        <w:tc>
          <w:tcPr>
            <w:tcW w:w="1135"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法律责任</w:t>
            </w:r>
          </w:p>
        </w:tc>
        <w:tc>
          <w:tcPr>
            <w:tcW w:w="1894"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遵守法规，维护市场秩序与各方权益</w:t>
            </w:r>
          </w:p>
        </w:tc>
        <w:tc>
          <w:tcPr>
            <w:tcW w:w="2797"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ISO22000、FSSC、绿色食品与有机食品认证；农残管控与农户档案</w:t>
            </w:r>
          </w:p>
        </w:tc>
        <w:tc>
          <w:tcPr>
            <w:tcW w:w="247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品质可追溯，出口与订单准入有保障</w:t>
            </w:r>
          </w:p>
        </w:tc>
      </w:tr>
      <w:tr>
        <w:trPr>
          <w:jc w:val="center"/>
        </w:trPr>
        <w:tc>
          <w:tcPr>
            <w:tcW w:w="1135"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伦理责任</w:t>
            </w:r>
          </w:p>
        </w:tc>
        <w:tc>
          <w:tcPr>
            <w:tcW w:w="1894"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主动遵循公平公正等社会价值规范</w:t>
            </w:r>
          </w:p>
        </w:tc>
        <w:tc>
          <w:tcPr>
            <w:tcW w:w="2797"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土地与冷库无偿让渡、最低保护价、款项现结与分级定价公开</w:t>
            </w:r>
          </w:p>
        </w:tc>
        <w:tc>
          <w:tcPr>
            <w:tcW w:w="247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基地农民人均年增收3000元，增幅15%以上</w:t>
            </w:r>
          </w:p>
        </w:tc>
      </w:tr>
      <w:tr>
        <w:trPr>
          <w:jc w:val="center"/>
        </w:trPr>
        <w:tc>
          <w:tcPr>
            <w:tcW w:w="1135"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慈善责任</w:t>
            </w:r>
          </w:p>
        </w:tc>
        <w:tc>
          <w:tcPr>
            <w:tcW w:w="1894"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超越经济与法律要求主动回馈社会</w:t>
            </w:r>
          </w:p>
        </w:tc>
        <w:tc>
          <w:tcPr>
            <w:tcW w:w="2797"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2022年底收储滞销黑木耳400多吨；香菇博物馆与灵芝文化园</w:t>
            </w:r>
          </w:p>
        </w:tc>
        <w:tc>
          <w:tcPr>
            <w:tcW w:w="247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极端冲击下稳定农户预期，推动农旅融合</w:t>
            </w:r>
          </w:p>
        </w:tc>
      </w:tr>
      <w:tr>
        <w:trPr>
          <w:jc w:val="center"/>
        </w:trPr>
        <w:tc>
          <w:tcPr>
            <w:tcW w:w="1135"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产业带动责任</w:t>
            </w:r>
          </w:p>
        </w:tc>
        <w:tc>
          <w:tcPr>
            <w:tcW w:w="1894"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农业龙头企业特有的联农带农使命</w:t>
            </w:r>
          </w:p>
        </w:tc>
        <w:tc>
          <w:tcPr>
            <w:tcW w:w="2797"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ascii="宋体" w:hAnsi="宋体" w:eastAsia="宋体" w:cs="宋体"/>
                <w:sz w:val="21"/>
                <w:szCs w:val="21"/>
                <w:color w:val="FF0000"/>
                <w:lang w:eastAsia="zh-CN"/>
              </w:rPr>
              <w:t xml:space="preserve">“</w:t>
            </w:r>
            <w:r>
              <w:rPr>
                <w:rFonts w:hint="eastAsia"/>
                <w:sz w:val="21"/>
                <w:szCs w:val="21"/>
                <w:color w:val="FF0000"/>
                <w:lang w:eastAsia="zh-CN"/>
              </w:rPr>
              <w:t xml:space="preserve">企业+基地+农户</w:t>
            </w:r>
            <w:r>
              <w:rPr>
                <w:rFonts w:hint="eastAsia" w:ascii="宋体" w:hAnsi="宋体" w:eastAsia="宋体" w:cs="宋体"/>
                <w:sz w:val="21"/>
                <w:szCs w:val="21"/>
                <w:color w:val="FF0000"/>
                <w:lang w:eastAsia="zh-CN"/>
              </w:rPr>
              <w:t xml:space="preserve">”</w:t>
            </w:r>
            <w:r>
              <w:rPr>
                <w:rFonts w:hint="eastAsia"/>
                <w:sz w:val="21"/>
                <w:szCs w:val="21"/>
                <w:color w:val="FF0000"/>
                <w:lang w:eastAsia="zh-CN"/>
              </w:rPr>
              <w:t xml:space="preserve">模式、食用菌培训学校、</w:t>
            </w:r>
            <w:r>
              <w:rPr>
                <w:rFonts w:hint="eastAsia" w:ascii="宋体" w:hAnsi="宋体" w:eastAsia="宋体" w:cs="宋体"/>
                <w:sz w:val="21"/>
                <w:szCs w:val="21"/>
                <w:color w:val="FF0000"/>
                <w:lang w:eastAsia="zh-CN"/>
              </w:rPr>
              <w:t xml:space="preserve">“</w:t>
            </w:r>
            <w:r>
              <w:rPr>
                <w:rFonts w:hint="eastAsia"/>
                <w:sz w:val="21"/>
                <w:szCs w:val="21"/>
                <w:color w:val="FF0000"/>
                <w:lang w:eastAsia="zh-CN"/>
              </w:rPr>
              <w:t xml:space="preserve">龙泉农师</w:t>
            </w:r>
            <w:r>
              <w:rPr>
                <w:rFonts w:hint="eastAsia" w:ascii="宋体" w:hAnsi="宋体" w:eastAsia="宋体" w:cs="宋体"/>
                <w:sz w:val="21"/>
                <w:szCs w:val="21"/>
                <w:color w:val="FF0000"/>
                <w:lang w:eastAsia="zh-CN"/>
              </w:rPr>
              <w:t xml:space="preserve">”</w:t>
            </w:r>
            <w:r>
              <w:rPr>
                <w:rFonts w:hint="eastAsia"/>
                <w:sz w:val="21"/>
                <w:szCs w:val="21"/>
                <w:color w:val="FF0000"/>
                <w:lang w:eastAsia="zh-CN"/>
              </w:rPr>
              <w:t xml:space="preserve">培育</w:t>
            </w:r>
          </w:p>
        </w:tc>
        <w:tc>
          <w:tcPr>
            <w:tcW w:w="2470"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辐射带动农户15000余户，村集体与农户年增收10万余元</w:t>
            </w:r>
          </w:p>
        </w:tc>
      </w:tr>
    </w:tbl>
    <w:p xmlns:a="http://schemas.openxmlformats.org/drawingml/2006/main" xmlns:pic="http://schemas.openxmlformats.org/drawingml/2006/picture">
      <w:pPr>
        <w:keepNext/>
        <w:widowControl w:val="0"/>
        <w:ind w:firstLineChars="0" w:firstLine="0"/>
        <w:jc w:val="center"/>
      </w:pPr>
      <w:r>
        <w:rPr>
          <w:noProof/>
          <w:kern w:val="2"/>
          <w:sz w:val="21"/>
          <w:szCs w:val="24"/>
          <w:lang w:eastAsia="zh-CN"/>
        </w:rPr>
        <w:drawing>
          <wp:inline distT="0" distB="0" distL="114300" distR="114300">
            <wp:extent cx="5270000" cy="3513333"/>
            <wp:effectExtent l="0" t="0" r="0" b="0"/>
            <wp:docPr id="904" name="图片 904"/>
            <wp:cNvGraphicFramePr>
              <a:graphicFrameLocks noChangeAspect="1"/>
            </wp:cNvGraphicFramePr>
            <a:graphic>
              <a:graphicData uri="http://schemas.openxmlformats.org/drawingml/2006/picture">
                <pic:pic>
                  <pic:nvPicPr>
                    <pic:cNvPr id="904" name="图片 904"/>
                    <pic:cNvPicPr>
                      <a:picLocks noChangeAspect="1"/>
                    </pic:cNvPicPr>
                  </pic:nvPicPr>
                  <pic:blipFill>
                    <a:blip r:embed="rId204"/>
                    <a:stretch>
                      <a:fillRect/>
                    </a:stretch>
                  </pic:blipFill>
                  <pic:spPr>
                    <a:xfrm>
                      <a:off x="0" y="0"/>
                      <a:ext cx="5270000" cy="3513333"/>
                    </a:xfrm>
                    <a:prstGeom prst="rect">
                      <a:avLst/>
                    </a:prstGeom>
                    <a:ln>
                      <a:noFill/>
                    </a:ln>
                  </pic:spPr>
                </pic:pic>
              </a:graphicData>
            </a:graphic>
          </wp:inline>
        </w:drawing>
      </w:r>
    </w:p>
    <w:p>
      <w:pPr>
        <w:pStyle w:val="a7"/>
        <w:ind w:firstLineChars="0" w:firstLine="0"/>
        <w:jc w:val="center"/>
        <w:rPr>
          <w:color w:val="FF0000"/>
          <w:lang w:eastAsia="zh-CN"/>
        </w:rPr>
      </w:pPr>
      <w:r>
        <w:rPr>
          <w:rFonts w:hint="eastAsia"/>
          <w:color w:val="FF0000"/>
          <w:lang w:eastAsia="zh-CN"/>
        </w:rPr>
        <w:t>图</w:t>
      </w:r>
      <w:r>
        <w:rPr>
          <w:rFonts w:hint="eastAsia"/>
          <w:color w:val="FF0000"/>
          <w:lang w:eastAsia="zh-CN"/>
        </w:rPr>
        <w:t xml:space="preserve"> </w:t>
      </w:r>
      <w:r>
        <w:rPr>
          <w:rFonts w:hint="eastAsia"/>
          <w:color w:val="FF0000"/>
          <w:lang w:eastAsia="zh-CN"/>
        </w:rPr>
        <w:t>4</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11</w:t>
      </w:r>
      <w:r>
        <w:rPr>
          <w:color w:val="FF0000"/>
          <w:lang w:eastAsia="zh-CN"/>
        </w:rPr>
        <w:fldChar w:fldCharType="end"/>
      </w:r>
      <w:r>
        <w:rPr>
          <w:rFonts w:hint="eastAsia"/>
          <w:color w:val="FF0000"/>
          <w:lang w:eastAsia="zh-CN"/>
        </w:rPr>
        <w:t xml:space="preserve"> </w:t>
      </w:r>
      <w:r>
        <w:rPr>
          <w:rFonts w:hint="eastAsia"/>
          <w:color w:val="FF0000"/>
          <w:lang w:eastAsia="zh-CN"/>
        </w:rPr>
        <w:t xml:space="preserve">基于Carroll金字塔的天和农业企业社会责任履责结构图</w:t>
      </w:r>
    </w:p>
    <w:p>
      <w:pPr>
        <w:pStyle w:val="3"/>
        <w:spacing w:before="312" w:after="312"/>
        <w:ind w:firstLine="480"/>
        <w:rPr>
          <w:color w:val="FF0000"/>
          <w:lang w:eastAsia="zh-CN"/>
        </w:rPr>
      </w:pPr>
      <w:r>
        <w:rPr>
          <w:rFonts w:hint="eastAsia"/>
          <w:color w:val="FF0000"/>
          <w:lang w:eastAsia="zh-CN"/>
        </w:rPr>
        <w:t xml:space="preserve">三重理论的协同解释：共富机理的完整闭环</w:t>
      </w:r>
    </w:p>
    <w:p>
      <w:pPr>
        <w:ind w:firstLine="480"/>
        <w:rPr>
          <w:color w:val="FF0000"/>
          <w:lang w:eastAsia="zh-CN"/>
        </w:rPr>
      </w:pPr>
      <w:r>
        <w:rPr>
          <w:rFonts w:hint="eastAsia"/>
          <w:color w:val="FF0000"/>
          <w:lang w:eastAsia="zh-CN"/>
        </w:rPr>
        <w:t xml:space="preserve">三重理论在本案例中并非并列的解释选项，而是呈现相互嵌套的层次关系。价值共创理论提供互动界面，规定企业与农户在获取、对话、风险评估与透明性四个维度上的交往规则，解决</w:t>
      </w:r>
      <w:r>
        <w:rPr>
          <w:rFonts w:hint="eastAsia" w:ascii="宋体" w:hAnsi="宋体" w:eastAsia="宋体" w:cs="宋体"/>
          <w:color w:val="FF0000"/>
          <w:lang w:eastAsia="zh-CN"/>
        </w:rPr>
        <w:t xml:space="preserve">“</w:t>
      </w:r>
      <w:r>
        <w:rPr>
          <w:rFonts w:hint="eastAsia"/>
          <w:color w:val="FF0000"/>
          <w:lang w:eastAsia="zh-CN"/>
        </w:rPr>
        <w:t xml:space="preserve">主体如何相遇</w:t>
      </w:r>
      <w:r>
        <w:rPr>
          <w:rFonts w:hint="eastAsia" w:ascii="宋体" w:hAnsi="宋体" w:eastAsia="宋体" w:cs="宋体"/>
          <w:color w:val="FF0000"/>
          <w:lang w:eastAsia="zh-CN"/>
        </w:rPr>
        <w:t xml:space="preserve">”</w:t>
      </w:r>
      <w:r>
        <w:rPr>
          <w:rFonts w:hint="eastAsia"/>
          <w:color w:val="FF0000"/>
          <w:lang w:eastAsia="zh-CN"/>
        </w:rPr>
        <w:t xml:space="preserve">的问题；利益联结机制理论提供制度骨架，把反复发生的互动固化为资源让渡、订单契约与股份合作的正式安排，解决</w:t>
      </w:r>
      <w:r>
        <w:rPr>
          <w:rFonts w:hint="eastAsia" w:ascii="宋体" w:hAnsi="宋体" w:eastAsia="宋体" w:cs="宋体"/>
          <w:color w:val="FF0000"/>
          <w:lang w:eastAsia="zh-CN"/>
        </w:rPr>
        <w:t xml:space="preserve">“</w:t>
      </w:r>
      <w:r>
        <w:rPr>
          <w:rFonts w:hint="eastAsia"/>
          <w:color w:val="FF0000"/>
          <w:lang w:eastAsia="zh-CN"/>
        </w:rPr>
        <w:t xml:space="preserve">互动如何存续</w:t>
      </w:r>
      <w:r>
        <w:rPr>
          <w:rFonts w:hint="eastAsia" w:ascii="宋体" w:hAnsi="宋体" w:eastAsia="宋体" w:cs="宋体"/>
          <w:color w:val="FF0000"/>
          <w:lang w:eastAsia="zh-CN"/>
        </w:rPr>
        <w:t xml:space="preserve">”</w:t>
      </w:r>
      <w:r>
        <w:rPr>
          <w:rFonts w:hint="eastAsia"/>
          <w:color w:val="FF0000"/>
          <w:lang w:eastAsia="zh-CN"/>
        </w:rPr>
        <w:t xml:space="preserve">的问题；企业社会责任理论提供价值锚定，为制度安排设定不可交易的伦理底线与超额给付的行动空间，解决</w:t>
      </w:r>
      <w:r>
        <w:rPr>
          <w:rFonts w:hint="eastAsia" w:ascii="宋体" w:hAnsi="宋体" w:eastAsia="宋体" w:cs="宋体"/>
          <w:color w:val="FF0000"/>
          <w:lang w:eastAsia="zh-CN"/>
        </w:rPr>
        <w:t xml:space="preserve">“</w:t>
      </w:r>
      <w:r>
        <w:rPr>
          <w:rFonts w:hint="eastAsia"/>
          <w:color w:val="FF0000"/>
          <w:lang w:eastAsia="zh-CN"/>
        </w:rPr>
        <w:t xml:space="preserve">制度朝向何方</w:t>
      </w:r>
      <w:r>
        <w:rPr>
          <w:rFonts w:hint="eastAsia" w:ascii="宋体" w:hAnsi="宋体" w:eastAsia="宋体" w:cs="宋体"/>
          <w:color w:val="FF0000"/>
          <w:lang w:eastAsia="zh-CN"/>
        </w:rPr>
        <w:t xml:space="preserve">”</w:t>
      </w:r>
      <w:r>
        <w:rPr>
          <w:rFonts w:hint="eastAsia"/>
          <w:color w:val="FF0000"/>
          <w:lang w:eastAsia="zh-CN"/>
        </w:rPr>
        <w:t xml:space="preserve">的问题。界面若无骨架支撑，互动便随人事更替而中断；骨架若无价值锚定，制度便可能在议价能力悬殊之下退化为对农户剩余的合法汲取；价值锚定若无界面与骨架承载，则只能停留于理念宣示。三者的交汇处，正是天和农业以资源让渡为前置、订单联结为保障、股份合作为深化的三重利益联结实践。</w:t>
      </w:r>
    </w:p>
    <w:p>
      <w:pPr>
        <w:ind w:firstLine="480"/>
        <w:rPr>
          <w:color w:val="FF0000"/>
          <w:lang w:eastAsia="zh-CN"/>
        </w:rPr>
      </w:pPr>
      <w:r>
        <w:rPr>
          <w:rFonts w:hint="eastAsia"/>
          <w:color w:val="FF0000"/>
          <w:lang w:eastAsia="zh-CN"/>
        </w:rPr>
        <w:t xml:space="preserve">这一嵌套关系也解释了天和模式何以能在效率与公平之间取得兼容。效率一侧，获取与对话压降了信息不对称与谈判成本，统一标准与专用性资产投入带来规模经济与稳定质量，使企业得以进入APEC、G20供应及出口市场；公平一侧，最低保护价收购、二次返利与入股分红把产业链后端增值向生产端回流。二者并非此消彼长：正因增值总量随效率提升而扩大，向农户的回流才不必以侵蚀企业积累为代价；也正因回流稳定了农户的履约预期，效率所依赖的原料质量与供应连续性才得以维持。这一互补性使让利摆脱了对外部补贴与个人善意的依赖，转由供应链稳定性提供经济回报，形成可自我维持的正反馈。</w:t>
      </w:r>
    </w:p>
    <w:p>
      <w:pPr>
        <w:ind w:firstLine="480"/>
        <w:rPr>
          <w:color w:val="FF0000"/>
          <w:lang w:eastAsia="zh-CN"/>
        </w:rPr>
      </w:pPr>
      <w:r>
        <w:rPr>
          <w:rFonts w:hint="eastAsia"/>
          <w:color w:val="FF0000"/>
          <w:lang w:eastAsia="zh-CN"/>
        </w:rPr>
        <w:t xml:space="preserve">就可迁移性而言，三重理论所刻画的互动规则、制度形式与伦理准则具有跨情境的一般性，</w:t>
      </w:r>
      <w:r>
        <w:rPr>
          <w:rFonts w:hint="eastAsia" w:ascii="宋体" w:hAnsi="宋体" w:eastAsia="宋体" w:cs="宋体"/>
          <w:color w:val="FF0000"/>
          <w:lang w:eastAsia="zh-CN"/>
        </w:rPr>
        <w:t xml:space="preserve">“</w:t>
      </w:r>
      <w:r>
        <w:rPr>
          <w:rFonts w:hint="eastAsia"/>
          <w:color w:val="FF0000"/>
          <w:lang w:eastAsia="zh-CN"/>
        </w:rPr>
        <w:t xml:space="preserve">资源让渡启动→订单联结稳定→股份合作深化</w:t>
      </w:r>
      <w:r>
        <w:rPr>
          <w:rFonts w:hint="eastAsia" w:ascii="宋体" w:hAnsi="宋体" w:eastAsia="宋体" w:cs="宋体"/>
          <w:color w:val="FF0000"/>
          <w:lang w:eastAsia="zh-CN"/>
        </w:rPr>
        <w:t xml:space="preserve">”</w:t>
      </w:r>
      <w:r>
        <w:rPr>
          <w:rFonts w:hint="eastAsia"/>
          <w:color w:val="FF0000"/>
          <w:lang w:eastAsia="zh-CN"/>
        </w:rPr>
        <w:t xml:space="preserve">的次序因而具备被其他山区县域龙头企业援引的可能。但这一次序的成立依赖若干未被理论显性化的条件：企业须掌握足以支撑前置让渡的产业链后端利润，标的产业须具备劳动密集与质量可分级的特征以使分级定价可行，当地还须存在能够缓冲企业与农户权力落差的社会资本与企业家承诺。忽略上述条件的简单移植，容易使资源让渡退化为一次性补贴，或使利益联结在议价失衡中滑向价值捕获。据此可以判定，天和实践既通过了利益联结机制理论与企业社会责任理论的符合性检验，也在</w:t>
      </w:r>
      <w:r>
        <w:rPr>
          <w:rFonts w:hint="eastAsia" w:ascii="宋体" w:hAnsi="宋体" w:eastAsia="宋体" w:cs="宋体"/>
          <w:color w:val="FF0000"/>
          <w:lang w:eastAsia="zh-CN"/>
        </w:rPr>
        <w:t xml:space="preserve">“</w:t>
      </w:r>
      <w:r>
        <w:rPr>
          <w:rFonts w:hint="eastAsia"/>
          <w:color w:val="FF0000"/>
          <w:lang w:eastAsia="zh-CN"/>
        </w:rPr>
        <w:t xml:space="preserve">责任内嵌于商业模式</w:t>
      </w:r>
      <w:r>
        <w:rPr>
          <w:rFonts w:hint="eastAsia" w:ascii="宋体" w:hAnsi="宋体" w:eastAsia="宋体" w:cs="宋体"/>
          <w:color w:val="FF0000"/>
          <w:lang w:eastAsia="zh-CN"/>
        </w:rPr>
        <w:t xml:space="preserve">”</w:t>
      </w:r>
      <w:r>
        <w:rPr>
          <w:rFonts w:hint="eastAsia"/>
          <w:color w:val="FF0000"/>
          <w:lang w:eastAsia="zh-CN"/>
        </w:rPr>
        <w:t xml:space="preserve">与</w:t>
      </w:r>
      <w:r>
        <w:rPr>
          <w:rFonts w:hint="eastAsia" w:ascii="宋体" w:hAnsi="宋体" w:eastAsia="宋体" w:cs="宋体"/>
          <w:color w:val="FF0000"/>
          <w:lang w:eastAsia="zh-CN"/>
        </w:rPr>
        <w:t xml:space="preserve">“</w:t>
      </w:r>
      <w:r>
        <w:rPr>
          <w:rFonts w:hint="eastAsia"/>
          <w:color w:val="FF0000"/>
          <w:lang w:eastAsia="zh-CN"/>
        </w:rPr>
        <w:t xml:space="preserve">要素前置让渡</w:t>
      </w:r>
      <w:r>
        <w:rPr>
          <w:rFonts w:hint="eastAsia" w:ascii="宋体" w:hAnsi="宋体" w:eastAsia="宋体" w:cs="宋体"/>
          <w:color w:val="FF0000"/>
          <w:lang w:eastAsia="zh-CN"/>
        </w:rPr>
        <w:t xml:space="preserve">”</w:t>
      </w:r>
      <w:r>
        <w:rPr>
          <w:rFonts w:hint="eastAsia"/>
          <w:color w:val="FF0000"/>
          <w:lang w:eastAsia="zh-CN"/>
        </w:rPr>
        <w:t xml:space="preserve">两点上形成理论增量，其推广价值应当在上述条件约束下加以理解。</w:t>
      </w:r>
    </w:p>
    <w:p xmlns:a="http://schemas.openxmlformats.org/drawingml/2006/main" xmlns:pic="http://schemas.openxmlformats.org/drawingml/2006/picture">
      <w:pPr>
        <w:keepNext/>
        <w:widowControl w:val="0"/>
        <w:ind w:firstLineChars="0" w:firstLine="0"/>
        <w:jc w:val="center"/>
      </w:pPr>
      <w:r>
        <w:rPr>
          <w:noProof/>
          <w:kern w:val="2"/>
          <w:sz w:val="21"/>
          <w:szCs w:val="24"/>
          <w:lang w:eastAsia="zh-CN"/>
        </w:rPr>
        <w:drawing>
          <wp:inline distT="0" distB="0" distL="114300" distR="114300">
            <wp:extent cx="5270000" cy="3513333"/>
            <wp:effectExtent l="0" t="0" r="0" b="0"/>
            <wp:docPr id="905" name="图片 905"/>
            <wp:cNvGraphicFramePr>
              <a:graphicFrameLocks noChangeAspect="1"/>
            </wp:cNvGraphicFramePr>
            <a:graphic>
              <a:graphicData uri="http://schemas.openxmlformats.org/drawingml/2006/picture">
                <pic:pic>
                  <pic:nvPicPr>
                    <pic:cNvPr id="905" name="图片 905"/>
                    <pic:cNvPicPr>
                      <a:picLocks noChangeAspect="1"/>
                    </pic:cNvPicPr>
                  </pic:nvPicPr>
                  <pic:blipFill>
                    <a:blip r:embed="rId203"/>
                    <a:stretch>
                      <a:fillRect/>
                    </a:stretch>
                  </pic:blipFill>
                  <pic:spPr>
                    <a:xfrm>
                      <a:off x="0" y="0"/>
                      <a:ext cx="5270000" cy="3513333"/>
                    </a:xfrm>
                    <a:prstGeom prst="rect">
                      <a:avLst/>
                    </a:prstGeom>
                    <a:ln>
                      <a:noFill/>
                    </a:ln>
                  </pic:spPr>
                </pic:pic>
              </a:graphicData>
            </a:graphic>
          </wp:inline>
        </w:drawing>
      </w:r>
    </w:p>
    <w:p>
      <w:pPr>
        <w:pStyle w:val="a7"/>
        <w:ind w:firstLineChars="0" w:firstLine="0"/>
        <w:jc w:val="center"/>
        <w:rPr>
          <w:color w:val="FF0000"/>
          <w:lang w:eastAsia="zh-CN"/>
        </w:rPr>
      </w:pPr>
      <w:r>
        <w:rPr>
          <w:rFonts w:hint="eastAsia"/>
          <w:color w:val="FF0000"/>
          <w:lang w:eastAsia="zh-CN"/>
        </w:rPr>
        <w:t>图</w:t>
      </w:r>
      <w:r>
        <w:rPr>
          <w:rFonts w:hint="eastAsia"/>
          <w:color w:val="FF0000"/>
          <w:lang w:eastAsia="zh-CN"/>
        </w:rPr>
        <w:t xml:space="preserve"> </w:t>
      </w:r>
      <w:r>
        <w:rPr>
          <w:rFonts w:hint="eastAsia"/>
          <w:color w:val="FF0000"/>
          <w:lang w:eastAsia="zh-CN"/>
        </w:rPr>
        <w:t>4</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12</w:t>
      </w:r>
      <w:r>
        <w:rPr>
          <w:color w:val="FF0000"/>
          <w:lang w:eastAsia="zh-CN"/>
        </w:rPr>
        <w:fldChar w:fldCharType="end"/>
      </w:r>
      <w:r>
        <w:rPr>
          <w:rFonts w:hint="eastAsia"/>
          <w:color w:val="FF0000"/>
          <w:lang w:eastAsia="zh-CN"/>
        </w:rPr>
        <w:t xml:space="preserve"> </w:t>
      </w:r>
      <w:r>
        <w:rPr>
          <w:rFonts w:hint="eastAsia" w:ascii="宋体" w:hAnsi="宋体" w:eastAsia="宋体" w:cs="宋体"/>
          <w:color w:val="FF0000"/>
          <w:lang w:eastAsia="zh-CN"/>
        </w:rPr>
        <w:t xml:space="preserve">“</w:t>
      </w:r>
      <w:r>
        <w:rPr>
          <w:rFonts w:hint="eastAsia"/>
          <w:color w:val="FF0000"/>
          <w:lang w:eastAsia="zh-CN"/>
        </w:rPr>
        <w:t xml:space="preserve">价值共创——利益联结——社会责任</w:t>
      </w:r>
      <w:r>
        <w:rPr>
          <w:rFonts w:hint="eastAsia" w:ascii="宋体" w:hAnsi="宋体" w:eastAsia="宋体" w:cs="宋体"/>
          <w:color w:val="FF0000"/>
          <w:lang w:eastAsia="zh-CN"/>
        </w:rPr>
        <w:t xml:space="preserve">”</w:t>
      </w:r>
      <w:r>
        <w:rPr>
          <w:rFonts w:hint="eastAsia"/>
          <w:color w:val="FF0000"/>
          <w:lang w:eastAsia="zh-CN"/>
        </w:rPr>
        <w:t xml:space="preserve">三理论协同解释框架图</w:t>
      </w:r>
    </w:p>
    <w:p w14:paraId="27D0CF58" w14:textId="77777777" w:rsidR="001F2E16" w:rsidRDefault="00000000">
      <w:pPr>
        <w:spacing w:line="240" w:lineRule="auto"/>
        <w:ind w:firstLineChars="0" w:firstLine="0"/>
        <w:jc w:val="left"/>
        <w:rPr>
          <w:rFonts w:ascii="Calibri" w:hAnsi="Calibri" w:cs="Times New Roman"/>
          <w:kern w:val="2"/>
          <w:szCs w:val="24"/>
          <w:lang w:eastAsia="zh-CN"/>
        </w:rPr>
      </w:pPr>
      <w:r>
        <w:rPr>
          <w:rFonts w:ascii="Calibri" w:hAnsi="Calibri" w:cs="Times New Roman"/>
          <w:kern w:val="2"/>
          <w:szCs w:val="24"/>
          <w:lang w:eastAsia="zh-CN"/>
        </w:rPr>
        <w:br w:type="page"/>
      </w:r>
    </w:p>
    <w:p w14:paraId="10AF2549" w14:textId="77777777" w:rsidR="001F2E16" w:rsidRDefault="00000000">
      <w:pPr>
        <w:pStyle w:val="1"/>
      </w:pPr>
      <w:bookmarkStart w:id="112" w:name="_Toc30730"/>
      <w:r>
        <w:lastRenderedPageBreak/>
        <w:t>基于</w:t>
      </w:r>
      <w:r>
        <w:t>DART</w:t>
      </w:r>
      <w:r>
        <w:t>模型的价值共创共富</w:t>
      </w:r>
      <w:r>
        <w:rPr>
          <w:rFonts w:asciiTheme="majorHAnsi" w:hAnsiTheme="majorHAnsi"/>
        </w:rPr>
        <w:t>路径</w:t>
      </w:r>
      <w:bookmarkEnd w:id="112"/>
    </w:p>
    <w:p>
      <w:pPr>
        <w:ind w:firstLine="480"/>
        <w:rPr>
          <w:color w:val="FF0000"/>
          <w:lang w:eastAsia="zh-CN"/>
        </w:rPr>
      </w:pPr>
      <w:r>
        <w:rPr>
          <w:rFonts w:hint="eastAsia"/>
          <w:color w:val="FF0000"/>
          <w:lang w:eastAsia="zh-CN"/>
        </w:rPr>
        <w:t xml:space="preserve">第四章以</w:t>
      </w:r>
      <w:r>
        <w:rPr>
          <w:rFonts w:hint="eastAsia" w:ascii="宋体" w:hAnsi="宋体" w:eastAsia="宋体" w:cs="宋体"/>
          <w:color w:val="FF0000"/>
          <w:lang w:eastAsia="zh-CN"/>
        </w:rPr>
        <w:t xml:space="preserve">“</w:t>
      </w:r>
      <w:r>
        <w:rPr>
          <w:rFonts w:hint="eastAsia"/>
          <w:color w:val="FF0000"/>
          <w:lang w:eastAsia="zh-CN"/>
        </w:rPr>
        <w:t xml:space="preserve">一核引领——两向协调——多维驱动</w:t>
      </w:r>
      <w:r>
        <w:rPr>
          <w:rFonts w:hint="eastAsia" w:ascii="宋体" w:hAnsi="宋体" w:eastAsia="宋体" w:cs="宋体"/>
          <w:color w:val="FF0000"/>
          <w:lang w:eastAsia="zh-CN"/>
        </w:rPr>
        <w:t xml:space="preserve">”</w:t>
      </w:r>
      <w:r>
        <w:rPr>
          <w:rFonts w:hint="eastAsia"/>
          <w:color w:val="FF0000"/>
          <w:lang w:eastAsia="zh-CN"/>
        </w:rPr>
        <w:t xml:space="preserve">的结构，从战略逻辑、运行机理与共创效应三个层面说明了三重利益联结何以在山区情境中生成共富效应。但该层面的分析回答的是</w:t>
      </w:r>
      <w:r>
        <w:rPr>
          <w:rFonts w:hint="eastAsia" w:ascii="宋体" w:hAnsi="宋体" w:eastAsia="宋体" w:cs="宋体"/>
          <w:color w:val="FF0000"/>
          <w:lang w:eastAsia="zh-CN"/>
        </w:rPr>
        <w:t xml:space="preserve">“</w:t>
      </w:r>
      <w:r>
        <w:rPr>
          <w:rFonts w:hint="eastAsia"/>
          <w:color w:val="FF0000"/>
          <w:lang w:eastAsia="zh-CN"/>
        </w:rPr>
        <w:t xml:space="preserve">理论能否解释案例</w:t>
      </w:r>
      <w:r>
        <w:rPr>
          <w:rFonts w:hint="eastAsia" w:ascii="宋体" w:hAnsi="宋体" w:eastAsia="宋体" w:cs="宋体"/>
          <w:color w:val="FF0000"/>
          <w:lang w:eastAsia="zh-CN"/>
        </w:rPr>
        <w:t xml:space="preserve">”</w:t>
      </w:r>
      <w:r>
        <w:rPr>
          <w:rFonts w:hint="eastAsia"/>
          <w:color w:val="FF0000"/>
          <w:lang w:eastAsia="zh-CN"/>
        </w:rPr>
        <w:t xml:space="preserve">，尚未回答</w:t>
      </w:r>
      <w:r>
        <w:rPr>
          <w:rFonts w:hint="eastAsia" w:ascii="宋体" w:hAnsi="宋体" w:eastAsia="宋体" w:cs="宋体"/>
          <w:color w:val="FF0000"/>
          <w:lang w:eastAsia="zh-CN"/>
        </w:rPr>
        <w:t xml:space="preserve">“</w:t>
      </w:r>
      <w:r>
        <w:rPr>
          <w:rFonts w:hint="eastAsia"/>
          <w:color w:val="FF0000"/>
          <w:lang w:eastAsia="zh-CN"/>
        </w:rPr>
        <w:t xml:space="preserve">案例是否达到理论所设定的操作性要求</w:t>
      </w:r>
      <w:r>
        <w:rPr>
          <w:rFonts w:hint="eastAsia" w:ascii="宋体" w:hAnsi="宋体" w:eastAsia="宋体" w:cs="宋体"/>
          <w:color w:val="FF0000"/>
          <w:lang w:eastAsia="zh-CN"/>
        </w:rPr>
        <w:t xml:space="preserve">”</w:t>
      </w:r>
      <w:r>
        <w:rPr>
          <w:rFonts w:hint="eastAsia"/>
          <w:color w:val="FF0000"/>
          <w:lang w:eastAsia="zh-CN"/>
        </w:rPr>
        <w:t xml:space="preserve">。价值共创理论的操作化工具是DART模型，其四个维度并非描述性标签，而是一组可检验的行动判据。本章据此收敛焦点，逐维度将天和农业的制度安排与DART的功能要求相互比对，判定其达成层次与受限环节，并在此基础上回答两个递进的问题：该模式在何种意义上构成价值共创的有效实践，以及在何种情境条件下具备可推广性。</w:t>
      </w:r>
    </w:p>
    <w:p>
      <w:pPr>
        <w:ind w:firstLine="480"/>
        <w:rPr>
          <w:color w:val="FF0000"/>
          <w:lang w:eastAsia="zh-CN"/>
        </w:rPr>
      </w:pPr>
      <w:r>
        <w:rPr>
          <w:rFonts w:hint="eastAsia"/>
          <w:color w:val="FF0000"/>
          <w:lang w:eastAsia="zh-CN"/>
        </w:rPr>
        <w:t xml:space="preserve">检验遵循</w:t>
      </w:r>
      <w:r>
        <w:rPr>
          <w:rFonts w:hint="eastAsia" w:ascii="宋体" w:hAnsi="宋体" w:eastAsia="宋体" w:cs="宋体"/>
          <w:color w:val="FF0000"/>
          <w:lang w:eastAsia="zh-CN"/>
        </w:rPr>
        <w:t xml:space="preserve">“</w:t>
      </w:r>
      <w:r>
        <w:rPr>
          <w:rFonts w:hint="eastAsia"/>
          <w:color w:val="FF0000"/>
          <w:lang w:eastAsia="zh-CN"/>
        </w:rPr>
        <w:t xml:space="preserve">判据设定——证据比对——达成判定——条件识别</w:t>
      </w:r>
      <w:r>
        <w:rPr>
          <w:rFonts w:hint="eastAsia" w:ascii="宋体" w:hAnsi="宋体" w:eastAsia="宋体" w:cs="宋体"/>
          <w:color w:val="FF0000"/>
          <w:lang w:eastAsia="zh-CN"/>
        </w:rPr>
        <w:t xml:space="preserve">”</w:t>
      </w:r>
      <w:r>
        <w:rPr>
          <w:rFonts w:hint="eastAsia"/>
          <w:color w:val="FF0000"/>
          <w:lang w:eastAsia="zh-CN"/>
        </w:rPr>
        <w:t xml:space="preserve">的次序。判据取自Prahalad与Ramaswamy对四维度的原始界定，逐一还原为可观察的行动要求，以避免以概念相似替代事实吻合；证据取自第三章的田野材料与第四章的机制解构，凡缺乏材料支撑者不予采信；判定不作</w:t>
      </w:r>
      <w:r>
        <w:rPr>
          <w:rFonts w:hint="eastAsia" w:ascii="宋体" w:hAnsi="宋体" w:eastAsia="宋体" w:cs="宋体"/>
          <w:color w:val="FF0000"/>
          <w:lang w:eastAsia="zh-CN"/>
        </w:rPr>
        <w:t xml:space="preserve">“</w:t>
      </w:r>
      <w:r>
        <w:rPr>
          <w:rFonts w:hint="eastAsia"/>
          <w:color w:val="FF0000"/>
          <w:lang w:eastAsia="zh-CN"/>
        </w:rPr>
        <w:t xml:space="preserve">符合与否</w:t>
      </w:r>
      <w:r>
        <w:rPr>
          <w:rFonts w:hint="eastAsia" w:ascii="宋体" w:hAnsi="宋体" w:eastAsia="宋体" w:cs="宋体"/>
          <w:color w:val="FF0000"/>
          <w:lang w:eastAsia="zh-CN"/>
        </w:rPr>
        <w:t xml:space="preserve">”</w:t>
      </w:r>
      <w:r>
        <w:rPr>
          <w:rFonts w:hint="eastAsia"/>
          <w:color w:val="FF0000"/>
          <w:lang w:eastAsia="zh-CN"/>
        </w:rPr>
        <w:t xml:space="preserve">的二分，而是同时标注达成层次与受限环节，使未充分达成之处得以如实呈现；条件识别则从判定结果中反向提取模式赖以成立的结构性前提。之所以采取这一次序，是因为有效实践的证成不取决于案例与理论在措辞上的对应，而取决于制度安排是否在机理层面承担了理论所要求的功能。</w:t>
      </w:r>
    </w:p>
    <w:p w14:paraId="2A360B7B" w14:textId="77777777" w:rsidR="001F2E16" w:rsidRDefault="00000000">
      <w:pPr>
        <w:pStyle w:val="2"/>
        <w:spacing w:before="312" w:after="312"/>
        <w:rPr>
          <w:lang w:eastAsia="zh-CN"/>
        </w:rPr>
      </w:pPr>
      <w:bookmarkStart w:id="113" w:name="_Toc8957"/>
      <w:r>
        <w:rPr>
          <w:lang w:eastAsia="zh-CN"/>
        </w:rPr>
        <w:t>基于</w:t>
      </w:r>
      <w:r>
        <w:rPr>
          <w:lang w:eastAsia="zh-CN"/>
        </w:rPr>
        <w:t>DART</w:t>
      </w:r>
      <w:r>
        <w:rPr>
          <w:lang w:eastAsia="zh-CN"/>
        </w:rPr>
        <w:t>模型的价值共创共富逻辑框架</w:t>
      </w:r>
      <w:bookmarkEnd w:id="113"/>
    </w:p>
    <w:p w14:paraId="76633CBB" w14:textId="77777777" w:rsidR="001F2E16" w:rsidRDefault="00000000">
      <w:pPr>
        <w:ind w:firstLine="480"/>
        <w:rPr>
          <w:lang w:eastAsia="zh-CN"/>
        </w:rPr>
      </w:pPr>
      <w:r>
        <w:rPr>
          <w:lang w:eastAsia="zh-CN"/>
        </w:rPr>
        <w:t>价值共创理论认为，价值的创造不再是企业单方面的输出，而是多元主体在互动过程中共同建构的产物。</w:t>
      </w:r>
      <w:r>
        <w:rPr>
          <w:lang w:eastAsia="zh-CN"/>
        </w:rPr>
        <w:t>DART</w:t>
      </w:r>
      <w:r>
        <w:rPr>
          <w:lang w:eastAsia="zh-CN"/>
        </w:rPr>
        <w:t>模型将这一共创过程提炼为四个关键维度：</w:t>
      </w:r>
      <w:r>
        <w:rPr>
          <w:b/>
          <w:bCs/>
          <w:lang w:eastAsia="zh-CN"/>
        </w:rPr>
        <w:t>对话（</w:t>
      </w:r>
      <w:r>
        <w:rPr>
          <w:b/>
          <w:bCs/>
          <w:lang w:eastAsia="zh-CN"/>
        </w:rPr>
        <w:t>Dialogue</w:t>
      </w:r>
      <w:r>
        <w:rPr>
          <w:b/>
          <w:bCs/>
          <w:lang w:eastAsia="zh-CN"/>
        </w:rPr>
        <w:t>）</w:t>
      </w:r>
      <w:r>
        <w:rPr>
          <w:lang w:eastAsia="zh-CN"/>
        </w:rPr>
        <w:t>强调利益相关者间的深度互动与协商；</w:t>
      </w:r>
      <w:r>
        <w:rPr>
          <w:b/>
          <w:bCs/>
          <w:lang w:eastAsia="zh-CN"/>
        </w:rPr>
        <w:t>获取（</w:t>
      </w:r>
      <w:r>
        <w:rPr>
          <w:b/>
          <w:bCs/>
          <w:lang w:eastAsia="zh-CN"/>
        </w:rPr>
        <w:t>Access</w:t>
      </w:r>
      <w:r>
        <w:rPr>
          <w:b/>
          <w:bCs/>
          <w:lang w:eastAsia="zh-CN"/>
        </w:rPr>
        <w:t>）</w:t>
      </w:r>
      <w:r>
        <w:rPr>
          <w:lang w:eastAsia="zh-CN"/>
        </w:rPr>
        <w:t>指向资源与能力的可及性；</w:t>
      </w:r>
      <w:r>
        <w:rPr>
          <w:b/>
          <w:bCs/>
          <w:lang w:eastAsia="zh-CN"/>
        </w:rPr>
        <w:t>风险评估（</w:t>
      </w:r>
      <w:r>
        <w:rPr>
          <w:b/>
          <w:bCs/>
          <w:lang w:eastAsia="zh-CN"/>
        </w:rPr>
        <w:t>Risk Assessment</w:t>
      </w:r>
      <w:r>
        <w:rPr>
          <w:b/>
          <w:bCs/>
          <w:lang w:eastAsia="zh-CN"/>
        </w:rPr>
        <w:t>）</w:t>
      </w:r>
      <w:r>
        <w:rPr>
          <w:lang w:eastAsia="zh-CN"/>
        </w:rPr>
        <w:t>涉及不确定性的识别与分担；</w:t>
      </w:r>
      <w:r>
        <w:rPr>
          <w:b/>
          <w:bCs/>
          <w:lang w:eastAsia="zh-CN"/>
        </w:rPr>
        <w:t>透明性（</w:t>
      </w:r>
      <w:r>
        <w:rPr>
          <w:b/>
          <w:bCs/>
          <w:lang w:eastAsia="zh-CN"/>
        </w:rPr>
        <w:t>Transparency</w:t>
      </w:r>
      <w:r>
        <w:rPr>
          <w:b/>
          <w:bCs/>
          <w:lang w:eastAsia="zh-CN"/>
        </w:rPr>
        <w:t>）</w:t>
      </w:r>
      <w:r>
        <w:rPr>
          <w:lang w:eastAsia="zh-CN"/>
        </w:rPr>
        <w:t>要求信息与规则的公开可验证。四维度以</w:t>
      </w:r>
      <w:r>
        <w:rPr>
          <w:rFonts w:hint="eastAsia" w:ascii="宋体" w:hAnsi="宋体" w:eastAsia="宋体" w:cs="宋体"/>
          <w:lang w:eastAsia="zh-CN"/>
        </w:rPr>
        <w:t>“</w:t>
      </w:r>
      <w:r>
        <w:rPr>
          <w:lang w:eastAsia="zh-CN"/>
        </w:rPr>
        <w:t>获取奠基</w:t>
      </w:r>
      <w:r>
        <w:rPr>
          <w:lang w:eastAsia="zh-CN"/>
        </w:rPr>
        <w:t>→</w:t>
      </w:r>
      <w:r>
        <w:rPr>
          <w:lang w:eastAsia="zh-CN"/>
        </w:rPr>
        <w:t>对话润滑</w:t>
      </w:r>
      <w:r>
        <w:rPr>
          <w:lang w:eastAsia="zh-CN"/>
        </w:rPr>
        <w:t>→</w:t>
      </w:r>
      <w:r>
        <w:rPr>
          <w:lang w:eastAsia="zh-CN"/>
        </w:rPr>
        <w:t>风险评估护航</w:t>
      </w:r>
      <w:r>
        <w:rPr>
          <w:lang w:eastAsia="zh-CN"/>
        </w:rPr>
        <w:t>→</w:t>
      </w:r>
      <w:r>
        <w:rPr>
          <w:lang w:eastAsia="zh-CN"/>
        </w:rPr>
        <w:t>透明性固本</w:t>
      </w:r>
      <w:r>
        <w:rPr>
          <w:rFonts w:hint="eastAsia" w:ascii="宋体" w:hAnsi="宋体" w:eastAsia="宋体" w:cs="宋体"/>
          <w:lang w:eastAsia="zh-CN"/>
        </w:rPr>
        <w:t>”</w:t>
      </w:r>
      <w:r>
        <w:rPr>
          <w:lang w:eastAsia="zh-CN"/>
        </w:rPr>
        <w:t>为功能序位，形成支撑价值共创的协同结构（见表</w:t>
      </w:r>
      <w:r>
        <w:rPr>
          <w:lang w:eastAsia="zh-CN"/>
        </w:rPr>
        <w:t>5-1</w:t>
      </w:r>
      <w:r>
        <w:rPr>
          <w:lang w:eastAsia="zh-CN"/>
        </w:rPr>
        <w:t>）。</w:t>
      </w:r>
    </w:p>
    <w:p w14:paraId="581DC3F9" w14:textId="77777777" w:rsidR="001F2E16" w:rsidRDefault="00000000">
      <w:pPr>
        <w:pStyle w:val="a7"/>
        <w:keepNext/>
        <w:ind w:firstLine="400"/>
        <w:jc w:val="center"/>
        <w:rPr>
          <w:lang w:eastAsia="zh-CN"/>
        </w:rPr>
      </w:pPr>
      <w:r>
        <w:rPr>
          <w:rFonts w:hint="eastAsia"/>
          <w:lang w:eastAsia="zh-CN"/>
        </w:rPr>
        <w:t>表</w:t>
      </w:r>
      <w:r>
        <w:rPr>
          <w:rFonts w:hint="eastAsia"/>
          <w:lang w:eastAsia="zh-CN"/>
        </w:rPr>
        <w:t xml:space="preserve"> </w:t>
      </w:r>
      <w:r>
        <w:rPr>
          <w:lang w:eastAsia="zh-CN"/>
        </w:rPr>
        <w:fldChar w:fldCharType="begin"/>
      </w:r>
      <w:r>
        <w:rPr>
          <w:lang w:eastAsia="zh-CN"/>
        </w:rPr>
        <w:instrText xml:space="preserve"> </w:instrText>
      </w:r>
      <w:r>
        <w:rPr>
          <w:rFonts w:hint="eastAsia"/>
          <w:lang w:eastAsia="zh-CN"/>
        </w:rPr>
        <w:instrText>STYLEREF 1 \s</w:instrText>
      </w:r>
      <w:r>
        <w:rPr>
          <w:lang w:eastAsia="zh-CN"/>
        </w:rPr>
        <w:instrText xml:space="preserve"> </w:instrText>
      </w:r>
      <w:r>
        <w:rPr>
          <w:lang w:eastAsia="zh-CN"/>
        </w:rPr>
        <w:fldChar w:fldCharType="separate"/>
      </w:r>
      <w:r>
        <w:rPr>
          <w:lang w:eastAsia="zh-CN"/>
        </w:rPr>
        <w:t>5</w:t>
      </w:r>
      <w:r>
        <w:rPr>
          <w:lang w:eastAsia="zh-CN"/>
        </w:rPr>
        <w:fldChar w:fldCharType="end"/>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 \s 1</w:instrText>
      </w:r>
      <w:r>
        <w:rPr>
          <w:lang w:eastAsia="zh-CN"/>
        </w:rPr>
        <w:instrText xml:space="preserve"> </w:instrText>
      </w:r>
      <w:r>
        <w:rPr>
          <w:lang w:eastAsia="zh-CN"/>
        </w:rPr>
        <w:fldChar w:fldCharType="separate"/>
      </w:r>
      <w:r>
        <w:rPr>
          <w:rFonts w:hint="eastAsia"/>
          <w:lang w:eastAsia="zh-CN"/>
        </w:rPr>
        <w:t>1</w:t>
      </w:r>
      <w:r>
        <w:rPr>
          <w:lang w:eastAsia="zh-CN"/>
        </w:rPr>
        <w:fldChar w:fldCharType="end"/>
      </w:r>
      <w:bookmarkStart w:id="114" w:name="_Toc8490"/>
      <w:r>
        <w:rPr>
          <w:rFonts w:hint="eastAsia"/>
          <w:lang w:eastAsia="zh-CN"/>
        </w:rPr>
        <w:t xml:space="preserve"> </w:t>
      </w:r>
      <w:r>
        <w:rPr>
          <w:lang w:eastAsia="zh-CN"/>
        </w:rPr>
        <w:t>DART</w:t>
      </w:r>
      <w:r>
        <w:rPr>
          <w:lang w:eastAsia="zh-CN"/>
        </w:rPr>
        <w:t>四维度与天和农业价值共创实践的映射关系</w:t>
      </w:r>
      <w:bookmarkEnd w:id="114"/>
    </w:p>
    <w:tbl>
      <w:tblPr>
        <w:tblStyle w:val="SanXian"/>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732"/>
        <w:gridCol w:w="2006"/>
        <w:gridCol w:w="2778"/>
        <w:gridCol w:w="1780"/>
      </w:tblGrid>
      <w:tr w:rsidR="001F2E16" w14:paraId="27D57CD4" w14:textId="77777777" w:rsidTr="001F2E16">
        <w:trPr>
          <w:jc w:val="center"/>
        </w:trPr>
        <w:tc>
          <w:tcPr>
            <w:tcW w:w="0" w:type="auto"/>
            <w:tcBorders>
              <w:top w:val="single" w:sz="12" w:space="0" w:color="000000"/>
              <w:left w:val="none" w:sz="0" w:space="0" w:color="auto"/>
              <w:bottom w:val="single" w:sz="6" w:space="0" w:color="000000"/>
              <w:right w:val="none" w:sz="0" w:space="0" w:color="auto"/>
            </w:tcBorders>
            <w:vAlign w:val="center"/>
          </w:tcPr>
          <w:p w14:paraId="08F412FC" w14:textId="77777777" w:rsidR="001F2E16" w:rsidRDefault="00000000">
            <w:pPr>
              <w:ind w:firstLineChars="0" w:firstLine="0"/>
              <w:jc w:val="center"/>
              <w:rPr>
                <w:rFonts w:ascii="宋体" w:hAnsi="宋体" w:hint="eastAsia"/>
                <w:sz w:val="22"/>
              </w:rPr>
            </w:pPr>
            <w:proofErr w:type="spellStart"/>
            <w:r>
              <w:rPr>
                <w:rFonts w:ascii="宋体" w:hAnsi="宋体"/>
                <w:sz w:val="22"/>
              </w:rPr>
              <w:t>DART维度</w:t>
            </w:r>
            <w:proofErr w:type="spellEnd"/>
          </w:p>
        </w:tc>
        <w:tc>
          <w:tcPr>
            <w:tcW w:w="0" w:type="auto"/>
            <w:tcBorders>
              <w:top w:val="single" w:sz="12" w:space="0" w:color="000000"/>
              <w:left w:val="none" w:sz="0" w:space="0" w:color="auto"/>
              <w:bottom w:val="single" w:sz="6" w:space="0" w:color="000000"/>
              <w:right w:val="none" w:sz="0" w:space="0" w:color="auto"/>
            </w:tcBorders>
            <w:vAlign w:val="center"/>
          </w:tcPr>
          <w:p w14:paraId="1688F3C3" w14:textId="77777777" w:rsidR="001F2E16" w:rsidRDefault="00000000">
            <w:pPr>
              <w:ind w:firstLineChars="0" w:firstLine="0"/>
              <w:jc w:val="center"/>
              <w:rPr>
                <w:rFonts w:ascii="宋体" w:hAnsi="宋体" w:hint="eastAsia"/>
                <w:sz w:val="22"/>
              </w:rPr>
            </w:pPr>
            <w:proofErr w:type="spellStart"/>
            <w:r>
              <w:rPr>
                <w:rFonts w:ascii="宋体" w:hAnsi="宋体"/>
                <w:sz w:val="22"/>
              </w:rPr>
              <w:t>理论内涵</w:t>
            </w:r>
            <w:proofErr w:type="spellEnd"/>
          </w:p>
        </w:tc>
        <w:tc>
          <w:tcPr>
            <w:tcW w:w="2778" w:type="dxa"/>
            <w:tcBorders>
              <w:top w:val="single" w:sz="12" w:space="0" w:color="000000"/>
              <w:left w:val="none" w:sz="0" w:space="0" w:color="auto"/>
              <w:bottom w:val="single" w:sz="6" w:space="0" w:color="000000"/>
              <w:right w:val="none" w:sz="0" w:space="0" w:color="auto"/>
            </w:tcBorders>
            <w:vAlign w:val="center"/>
          </w:tcPr>
          <w:p w14:paraId="1EFC4BBF" w14:textId="77777777" w:rsidR="001F2E16" w:rsidRDefault="00000000">
            <w:pPr>
              <w:ind w:firstLineChars="0" w:firstLine="0"/>
              <w:jc w:val="center"/>
              <w:rPr>
                <w:rFonts w:ascii="宋体" w:hAnsi="宋体" w:hint="eastAsia"/>
                <w:sz w:val="22"/>
              </w:rPr>
            </w:pPr>
            <w:proofErr w:type="spellStart"/>
            <w:r>
              <w:rPr>
                <w:rFonts w:ascii="宋体" w:hAnsi="宋体"/>
                <w:sz w:val="22"/>
              </w:rPr>
              <w:t>天和农业实践表现</w:t>
            </w:r>
            <w:proofErr w:type="spellEnd"/>
          </w:p>
        </w:tc>
        <w:tc>
          <w:tcPr>
            <w:tcW w:w="1780" w:type="dxa"/>
            <w:tcBorders>
              <w:top w:val="single" w:sz="12" w:space="0" w:color="000000"/>
              <w:left w:val="none" w:sz="0" w:space="0" w:color="auto"/>
              <w:bottom w:val="single" w:sz="6" w:space="0" w:color="000000"/>
              <w:right w:val="none" w:sz="0" w:space="0" w:color="auto"/>
            </w:tcBorders>
            <w:vAlign w:val="center"/>
          </w:tcPr>
          <w:p w14:paraId="4FF291F0" w14:textId="77777777" w:rsidR="001F2E16" w:rsidRDefault="00000000">
            <w:pPr>
              <w:ind w:firstLineChars="0" w:firstLine="0"/>
              <w:jc w:val="center"/>
              <w:rPr>
                <w:rFonts w:ascii="宋体" w:hAnsi="宋体" w:hint="eastAsia"/>
                <w:sz w:val="22"/>
              </w:rPr>
            </w:pPr>
            <w:proofErr w:type="spellStart"/>
            <w:r>
              <w:rPr>
                <w:rFonts w:ascii="宋体" w:hAnsi="宋体"/>
                <w:sz w:val="22"/>
              </w:rPr>
              <w:t>共富功能定位</w:t>
            </w:r>
            <w:proofErr w:type="spellEnd"/>
          </w:p>
        </w:tc>
      </w:tr>
      <w:tr w:rsidR="001F2E16" w14:paraId="6FECA55E" w14:textId="77777777" w:rsidTr="001F2E16">
        <w:trPr>
          <w:jc w:val="center"/>
        </w:trPr>
        <w:tc>
          <w:tcPr>
            <w:tcW w:w="0" w:type="auto"/>
            <w:tcBorders>
              <w:left w:val="none" w:sz="0" w:space="0" w:color="auto"/>
              <w:right w:val="none" w:sz="0" w:space="0" w:color="auto"/>
            </w:tcBorders>
            <w:vAlign w:val="center"/>
          </w:tcPr>
          <w:p w14:paraId="4422A649" w14:textId="77777777" w:rsidR="001F2E16" w:rsidRDefault="00000000">
            <w:pPr>
              <w:ind w:firstLineChars="0" w:firstLine="0"/>
              <w:jc w:val="center"/>
              <w:rPr>
                <w:rFonts w:ascii="宋体" w:hAnsi="宋体" w:hint="eastAsia"/>
                <w:sz w:val="22"/>
              </w:rPr>
            </w:pPr>
            <w:r>
              <w:rPr>
                <w:rFonts w:ascii="宋体" w:hAnsi="宋体"/>
                <w:sz w:val="22"/>
              </w:rPr>
              <w:t>Access</w:t>
            </w:r>
          </w:p>
        </w:tc>
        <w:tc>
          <w:tcPr>
            <w:tcW w:w="0" w:type="auto"/>
            <w:tcBorders>
              <w:left w:val="none" w:sz="0" w:space="0" w:color="auto"/>
              <w:right w:val="none" w:sz="0" w:space="0" w:color="auto"/>
            </w:tcBorders>
            <w:vAlign w:val="center"/>
          </w:tcPr>
          <w:p w14:paraId="00520D20" w14:textId="77777777" w:rsidR="001F2E16" w:rsidRDefault="00000000">
            <w:pPr>
              <w:ind w:firstLineChars="0" w:firstLine="0"/>
              <w:jc w:val="center"/>
              <w:rPr>
                <w:rFonts w:ascii="宋体" w:hAnsi="宋体" w:hint="eastAsia"/>
                <w:sz w:val="22"/>
              </w:rPr>
            </w:pPr>
            <w:proofErr w:type="spellStart"/>
            <w:r>
              <w:rPr>
                <w:rFonts w:ascii="宋体" w:hAnsi="宋体"/>
                <w:sz w:val="22"/>
              </w:rPr>
              <w:t>资源与能力的可及性</w:t>
            </w:r>
            <w:proofErr w:type="spellEnd"/>
          </w:p>
        </w:tc>
        <w:tc>
          <w:tcPr>
            <w:tcW w:w="2778" w:type="dxa"/>
            <w:tcBorders>
              <w:left w:val="none" w:sz="0" w:space="0" w:color="auto"/>
              <w:right w:val="none" w:sz="0" w:space="0" w:color="auto"/>
            </w:tcBorders>
            <w:vAlign w:val="center"/>
          </w:tcPr>
          <w:p w14:paraId="66CE267E" w14:textId="77777777" w:rsidR="001F2E16" w:rsidRDefault="00000000">
            <w:pPr>
              <w:ind w:firstLineChars="0" w:firstLine="0"/>
              <w:jc w:val="center"/>
              <w:rPr>
                <w:rFonts w:ascii="宋体" w:hAnsi="宋体" w:hint="eastAsia"/>
                <w:sz w:val="22"/>
                <w:lang w:eastAsia="zh-CN"/>
              </w:rPr>
            </w:pPr>
            <w:r>
              <w:rPr>
                <w:rFonts w:ascii="宋体" w:hAnsi="宋体"/>
                <w:sz w:val="22"/>
                <w:lang w:eastAsia="zh-CN"/>
              </w:rPr>
              <w:t>土地无偿使用、菌棒统一供应、冷库与设备共享、技术培训学校</w:t>
            </w:r>
          </w:p>
        </w:tc>
        <w:tc>
          <w:tcPr>
            <w:tcW w:w="1780" w:type="dxa"/>
            <w:tcBorders>
              <w:left w:val="none" w:sz="0" w:space="0" w:color="auto"/>
              <w:right w:val="none" w:sz="0" w:space="0" w:color="auto"/>
            </w:tcBorders>
            <w:vAlign w:val="center"/>
          </w:tcPr>
          <w:p w14:paraId="0DA78D83" w14:textId="77777777" w:rsidR="001F2E16" w:rsidRDefault="00000000">
            <w:pPr>
              <w:ind w:firstLineChars="0" w:firstLine="0"/>
              <w:jc w:val="center"/>
              <w:rPr>
                <w:rFonts w:ascii="宋体" w:hAnsi="宋体" w:hint="eastAsia"/>
                <w:sz w:val="22"/>
              </w:rPr>
            </w:pPr>
            <w:proofErr w:type="spellStart"/>
            <w:r>
              <w:rPr>
                <w:rFonts w:ascii="宋体" w:hAnsi="宋体"/>
                <w:sz w:val="22"/>
              </w:rPr>
              <w:t>资源基础</w:t>
            </w:r>
            <w:proofErr w:type="spellEnd"/>
          </w:p>
        </w:tc>
      </w:tr>
      <w:tr w:rsidR="001F2E16" w14:paraId="0BC58EDA" w14:textId="77777777" w:rsidTr="001F2E16">
        <w:trPr>
          <w:jc w:val="center"/>
        </w:trPr>
        <w:tc>
          <w:tcPr>
            <w:tcW w:w="0" w:type="auto"/>
            <w:tcBorders>
              <w:left w:val="none" w:sz="0" w:space="0" w:color="auto"/>
              <w:right w:val="none" w:sz="0" w:space="0" w:color="auto"/>
            </w:tcBorders>
            <w:vAlign w:val="center"/>
          </w:tcPr>
          <w:p w14:paraId="6490EBA0" w14:textId="77777777" w:rsidR="001F2E16" w:rsidRDefault="00000000">
            <w:pPr>
              <w:ind w:firstLineChars="0" w:firstLine="0"/>
              <w:jc w:val="center"/>
              <w:rPr>
                <w:rFonts w:ascii="宋体" w:hAnsi="宋体" w:hint="eastAsia"/>
                <w:sz w:val="22"/>
              </w:rPr>
            </w:pPr>
            <w:r>
              <w:rPr>
                <w:rFonts w:ascii="宋体" w:hAnsi="宋体"/>
                <w:sz w:val="22"/>
              </w:rPr>
              <w:t>Dialogue</w:t>
            </w:r>
          </w:p>
        </w:tc>
        <w:tc>
          <w:tcPr>
            <w:tcW w:w="0" w:type="auto"/>
            <w:tcBorders>
              <w:left w:val="none" w:sz="0" w:space="0" w:color="auto"/>
              <w:right w:val="none" w:sz="0" w:space="0" w:color="auto"/>
            </w:tcBorders>
            <w:vAlign w:val="center"/>
          </w:tcPr>
          <w:p w14:paraId="26AC494B" w14:textId="77777777" w:rsidR="001F2E16" w:rsidRDefault="00000000">
            <w:pPr>
              <w:ind w:firstLineChars="0" w:firstLine="0"/>
              <w:jc w:val="center"/>
              <w:rPr>
                <w:rFonts w:ascii="宋体" w:hAnsi="宋体" w:hint="eastAsia"/>
                <w:sz w:val="22"/>
                <w:lang w:eastAsia="zh-CN"/>
              </w:rPr>
            </w:pPr>
            <w:r>
              <w:rPr>
                <w:rFonts w:ascii="宋体" w:hAnsi="宋体"/>
                <w:sz w:val="22"/>
                <w:lang w:eastAsia="zh-CN"/>
              </w:rPr>
              <w:t>多元主体间的深度互动与协商</w:t>
            </w:r>
          </w:p>
        </w:tc>
        <w:tc>
          <w:tcPr>
            <w:tcW w:w="2778" w:type="dxa"/>
            <w:tcBorders>
              <w:left w:val="none" w:sz="0" w:space="0" w:color="auto"/>
              <w:right w:val="none" w:sz="0" w:space="0" w:color="auto"/>
            </w:tcBorders>
            <w:vAlign w:val="center"/>
          </w:tcPr>
          <w:p w14:paraId="3A8498DD" w14:textId="77777777" w:rsidR="001F2E16" w:rsidRDefault="00000000">
            <w:pPr>
              <w:ind w:firstLineChars="0" w:firstLine="0"/>
              <w:jc w:val="center"/>
              <w:rPr>
                <w:rFonts w:ascii="宋体" w:hAnsi="宋体" w:hint="eastAsia"/>
                <w:sz w:val="22"/>
                <w:lang w:eastAsia="zh-CN"/>
              </w:rPr>
            </w:pPr>
            <w:r>
              <w:rPr>
                <w:rFonts w:ascii="宋体" w:hAnsi="宋体"/>
                <w:sz w:val="22"/>
                <w:lang w:eastAsia="zh-CN"/>
              </w:rPr>
              <w:t>植保员日常巡查、电话微信沟通、代表制反馈、共同探讨学习</w:t>
            </w:r>
          </w:p>
        </w:tc>
        <w:tc>
          <w:tcPr>
            <w:tcW w:w="1780" w:type="dxa"/>
            <w:tcBorders>
              <w:left w:val="none" w:sz="0" w:space="0" w:color="auto"/>
              <w:right w:val="none" w:sz="0" w:space="0" w:color="auto"/>
            </w:tcBorders>
            <w:vAlign w:val="center"/>
          </w:tcPr>
          <w:p w14:paraId="0BE92F3B" w14:textId="77777777" w:rsidR="001F2E16" w:rsidRDefault="00000000">
            <w:pPr>
              <w:ind w:firstLineChars="0" w:firstLine="0"/>
              <w:jc w:val="center"/>
              <w:rPr>
                <w:rFonts w:ascii="宋体" w:hAnsi="宋体" w:hint="eastAsia"/>
                <w:sz w:val="22"/>
              </w:rPr>
            </w:pPr>
            <w:proofErr w:type="spellStart"/>
            <w:r>
              <w:rPr>
                <w:rFonts w:ascii="宋体" w:hAnsi="宋体"/>
                <w:sz w:val="22"/>
              </w:rPr>
              <w:t>过程保障</w:t>
            </w:r>
            <w:proofErr w:type="spellEnd"/>
          </w:p>
        </w:tc>
      </w:tr>
      <w:tr w:rsidR="001F2E16" w14:paraId="0859B9AC" w14:textId="77777777" w:rsidTr="001F2E16">
        <w:trPr>
          <w:jc w:val="center"/>
        </w:trPr>
        <w:tc>
          <w:tcPr>
            <w:tcW w:w="0" w:type="auto"/>
            <w:tcBorders>
              <w:left w:val="none" w:sz="0" w:space="0" w:color="auto"/>
              <w:right w:val="none" w:sz="0" w:space="0" w:color="auto"/>
            </w:tcBorders>
            <w:vAlign w:val="center"/>
          </w:tcPr>
          <w:p w14:paraId="3505FF50" w14:textId="77777777" w:rsidR="001F2E16" w:rsidRDefault="00000000">
            <w:pPr>
              <w:ind w:firstLineChars="0" w:firstLine="0"/>
              <w:jc w:val="center"/>
              <w:rPr>
                <w:rFonts w:ascii="宋体" w:hAnsi="宋体" w:hint="eastAsia"/>
                <w:sz w:val="22"/>
              </w:rPr>
            </w:pPr>
            <w:r>
              <w:rPr>
                <w:rFonts w:ascii="宋体" w:hAnsi="宋体"/>
                <w:sz w:val="22"/>
              </w:rPr>
              <w:t>Risk Assessment</w:t>
            </w:r>
          </w:p>
        </w:tc>
        <w:tc>
          <w:tcPr>
            <w:tcW w:w="0" w:type="auto"/>
            <w:tcBorders>
              <w:left w:val="none" w:sz="0" w:space="0" w:color="auto"/>
              <w:right w:val="none" w:sz="0" w:space="0" w:color="auto"/>
            </w:tcBorders>
            <w:vAlign w:val="center"/>
          </w:tcPr>
          <w:p w14:paraId="422069CB" w14:textId="77777777" w:rsidR="001F2E16" w:rsidRDefault="00000000">
            <w:pPr>
              <w:ind w:firstLineChars="0" w:firstLine="0"/>
              <w:jc w:val="center"/>
              <w:rPr>
                <w:rFonts w:ascii="宋体" w:hAnsi="宋体" w:hint="eastAsia"/>
                <w:sz w:val="22"/>
                <w:lang w:eastAsia="zh-CN"/>
              </w:rPr>
            </w:pPr>
            <w:r>
              <w:rPr>
                <w:rFonts w:ascii="宋体" w:hAnsi="宋体"/>
                <w:sz w:val="22"/>
                <w:lang w:eastAsia="zh-CN"/>
              </w:rPr>
              <w:t>风险的识别、评估与分担</w:t>
            </w:r>
          </w:p>
        </w:tc>
        <w:tc>
          <w:tcPr>
            <w:tcW w:w="2778" w:type="dxa"/>
            <w:tcBorders>
              <w:left w:val="none" w:sz="0" w:space="0" w:color="auto"/>
              <w:right w:val="none" w:sz="0" w:space="0" w:color="auto"/>
            </w:tcBorders>
            <w:vAlign w:val="center"/>
          </w:tcPr>
          <w:p w14:paraId="70876064" w14:textId="77777777" w:rsidR="001F2E16" w:rsidRDefault="00000000">
            <w:pPr>
              <w:ind w:firstLineChars="0" w:firstLine="0"/>
              <w:jc w:val="center"/>
              <w:rPr>
                <w:rFonts w:ascii="宋体" w:hAnsi="宋体" w:hint="eastAsia"/>
                <w:sz w:val="22"/>
                <w:lang w:eastAsia="zh-CN"/>
              </w:rPr>
            </w:pPr>
            <w:r>
              <w:rPr>
                <w:rFonts w:ascii="宋体" w:hAnsi="宋体"/>
                <w:sz w:val="22"/>
                <w:lang w:eastAsia="zh-CN"/>
              </w:rPr>
              <w:t>保底收购、PICC产品承保、疫情滞销收购400余吨木耳</w:t>
            </w:r>
          </w:p>
        </w:tc>
        <w:tc>
          <w:tcPr>
            <w:tcW w:w="1780" w:type="dxa"/>
            <w:tcBorders>
              <w:left w:val="none" w:sz="0" w:space="0" w:color="auto"/>
              <w:right w:val="none" w:sz="0" w:space="0" w:color="auto"/>
            </w:tcBorders>
            <w:vAlign w:val="center"/>
          </w:tcPr>
          <w:p w14:paraId="1489DFC1" w14:textId="77777777" w:rsidR="001F2E16" w:rsidRDefault="00000000">
            <w:pPr>
              <w:ind w:firstLineChars="0" w:firstLine="0"/>
              <w:jc w:val="center"/>
              <w:rPr>
                <w:rFonts w:ascii="宋体" w:hAnsi="宋体" w:hint="eastAsia"/>
                <w:sz w:val="22"/>
              </w:rPr>
            </w:pPr>
            <w:proofErr w:type="spellStart"/>
            <w:r>
              <w:rPr>
                <w:rFonts w:ascii="宋体" w:hAnsi="宋体"/>
                <w:sz w:val="22"/>
              </w:rPr>
              <w:t>稳定机制</w:t>
            </w:r>
            <w:proofErr w:type="spellEnd"/>
          </w:p>
        </w:tc>
      </w:tr>
      <w:tr w:rsidR="001F2E16" w14:paraId="4EB227BE" w14:textId="77777777" w:rsidTr="001F2E16">
        <w:trPr>
          <w:jc w:val="center"/>
        </w:trPr>
        <w:tc>
          <w:tcPr>
            <w:tcW w:w="0" w:type="auto"/>
            <w:tcBorders>
              <w:left w:val="none" w:sz="0" w:space="0" w:color="auto"/>
              <w:bottom w:val="single" w:sz="12" w:space="0" w:color="000000"/>
              <w:right w:val="none" w:sz="0" w:space="0" w:color="auto"/>
            </w:tcBorders>
            <w:vAlign w:val="center"/>
          </w:tcPr>
          <w:p w14:paraId="7534A4B1" w14:textId="77777777" w:rsidR="001F2E16" w:rsidRDefault="00000000">
            <w:pPr>
              <w:ind w:firstLineChars="0" w:firstLine="0"/>
              <w:jc w:val="center"/>
              <w:rPr>
                <w:rFonts w:ascii="宋体" w:hAnsi="宋体" w:hint="eastAsia"/>
                <w:sz w:val="22"/>
              </w:rPr>
            </w:pPr>
            <w:r>
              <w:rPr>
                <w:rFonts w:ascii="宋体" w:hAnsi="宋体"/>
                <w:sz w:val="22"/>
              </w:rPr>
              <w:t>Transparency</w:t>
            </w:r>
          </w:p>
        </w:tc>
        <w:tc>
          <w:tcPr>
            <w:tcW w:w="0" w:type="auto"/>
            <w:tcBorders>
              <w:left w:val="none" w:sz="0" w:space="0" w:color="auto"/>
              <w:bottom w:val="single" w:sz="12" w:space="0" w:color="000000"/>
              <w:right w:val="none" w:sz="0" w:space="0" w:color="auto"/>
            </w:tcBorders>
            <w:vAlign w:val="center"/>
          </w:tcPr>
          <w:p w14:paraId="7F9F16C1" w14:textId="77777777" w:rsidR="001F2E16" w:rsidRDefault="00000000">
            <w:pPr>
              <w:ind w:firstLineChars="0" w:firstLine="0"/>
              <w:jc w:val="center"/>
              <w:rPr>
                <w:rFonts w:ascii="宋体" w:hAnsi="宋体" w:hint="eastAsia"/>
                <w:sz w:val="22"/>
                <w:lang w:eastAsia="zh-CN"/>
              </w:rPr>
            </w:pPr>
            <w:r>
              <w:rPr>
                <w:rFonts w:ascii="宋体" w:hAnsi="宋体"/>
                <w:sz w:val="22"/>
                <w:lang w:eastAsia="zh-CN"/>
              </w:rPr>
              <w:t>信息与规则的公开可验证</w:t>
            </w:r>
          </w:p>
        </w:tc>
        <w:tc>
          <w:tcPr>
            <w:tcW w:w="2778" w:type="dxa"/>
            <w:tcBorders>
              <w:left w:val="none" w:sz="0" w:space="0" w:color="auto"/>
              <w:bottom w:val="single" w:sz="12" w:space="0" w:color="000000"/>
              <w:right w:val="none" w:sz="0" w:space="0" w:color="auto"/>
            </w:tcBorders>
            <w:vAlign w:val="center"/>
          </w:tcPr>
          <w:p w14:paraId="1538DF14" w14:textId="77777777" w:rsidR="001F2E16" w:rsidRDefault="00000000">
            <w:pPr>
              <w:ind w:firstLineChars="0" w:firstLine="0"/>
              <w:jc w:val="center"/>
              <w:rPr>
                <w:rFonts w:ascii="宋体" w:hAnsi="宋体" w:hint="eastAsia"/>
                <w:sz w:val="22"/>
                <w:lang w:eastAsia="zh-CN"/>
              </w:rPr>
            </w:pPr>
            <w:r>
              <w:rPr>
                <w:rFonts w:ascii="宋体" w:hAnsi="宋体"/>
                <w:sz w:val="22"/>
                <w:lang w:eastAsia="zh-CN"/>
              </w:rPr>
              <w:t>账户公开、价格透明、合同签约率与续约率100%</w:t>
            </w:r>
          </w:p>
        </w:tc>
        <w:tc>
          <w:tcPr>
            <w:tcW w:w="1780" w:type="dxa"/>
            <w:tcBorders>
              <w:left w:val="none" w:sz="0" w:space="0" w:color="auto"/>
              <w:bottom w:val="single" w:sz="12" w:space="0" w:color="000000"/>
              <w:right w:val="none" w:sz="0" w:space="0" w:color="auto"/>
            </w:tcBorders>
            <w:vAlign w:val="center"/>
          </w:tcPr>
          <w:p w14:paraId="41D2CA92" w14:textId="77777777" w:rsidR="001F2E16" w:rsidRDefault="00000000">
            <w:pPr>
              <w:ind w:firstLineChars="0" w:firstLine="0"/>
              <w:jc w:val="center"/>
              <w:rPr>
                <w:rFonts w:ascii="宋体" w:hAnsi="宋体" w:hint="eastAsia"/>
                <w:sz w:val="22"/>
              </w:rPr>
            </w:pPr>
            <w:proofErr w:type="spellStart"/>
            <w:r>
              <w:rPr>
                <w:rFonts w:ascii="宋体" w:hAnsi="宋体"/>
                <w:sz w:val="22"/>
              </w:rPr>
              <w:t>信任基石</w:t>
            </w:r>
            <w:proofErr w:type="spellEnd"/>
          </w:p>
        </w:tc>
      </w:tr>
    </w:tbl>
    <w:p>
      <w:pPr>
        <w:pStyle w:val="a7"/>
        <w:keepNext/>
        <w:ind w:firstLineChars="0" w:firstLine="0"/>
        <w:jc w:val="center"/>
        <w:rPr>
          <w:color w:val="FF0000"/>
          <w:lang w:eastAsia="zh-CN"/>
        </w:rPr>
      </w:pPr>
      <w:r>
        <w:rPr>
          <w:rFonts w:hint="eastAsia"/>
          <w:color w:val="FF0000"/>
          <w:lang w:eastAsia="zh-CN"/>
        </w:rPr>
        <w:t>表</w:t>
      </w:r>
      <w:r>
        <w:rPr>
          <w:rFonts w:hint="eastAsia"/>
          <w:color w:val="FF0000"/>
          <w:lang w:eastAsia="zh-CN"/>
        </w:rPr>
        <w:t xml:space="preserve"> </w:t>
      </w:r>
      <w:r>
        <w:rPr>
          <w:rFonts w:hint="eastAsia"/>
          <w:color w:val="FF0000"/>
          <w:lang w:eastAsia="zh-CN"/>
        </w:rPr>
        <w:t>5</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2</w:t>
      </w:r>
      <w:r>
        <w:rPr>
          <w:color w:val="FF0000"/>
          <w:lang w:eastAsia="zh-CN"/>
        </w:rPr>
        <w:fldChar w:fldCharType="end"/>
      </w:r>
      <w:r>
        <w:rPr>
          <w:rFonts w:hint="eastAsia"/>
          <w:color w:val="FF0000"/>
          <w:lang w:eastAsia="zh-CN"/>
        </w:rPr>
        <w:t xml:space="preserve"> </w:t>
      </w:r>
      <w:r>
        <w:rPr>
          <w:rFonts w:hint="eastAsia"/>
          <w:color w:val="FF0000"/>
          <w:lang w:eastAsia="zh-CN"/>
        </w:rPr>
        <w:t xml:space="preserve">DART四维度可观察判据与天和农业的达成层次判定表</w:t>
      </w:r>
    </w:p>
    <w:tbl>
      <w:tblPr>
        <w:tblStyle w:val="SanXian"/>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0" w:lastColumn="0" w:noHBand="0" w:noVBand="1"/>
      </w:tblPr>
      <w:tblGrid>
        <w:gridCol w:w="1361"/>
        <w:gridCol w:w="2578"/>
        <w:gridCol w:w="2262"/>
        <w:gridCol w:w="2095"/>
      </w:tblGrid>
      <w:tr>
        <w:trPr>
          <w:tblHeader/>
          <w:jc w:val="center"/>
        </w:trPr>
        <w:tc>
          <w:tcPr>
            <w:tcW w:w="1361"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DART维度</w:t>
            </w:r>
          </w:p>
        </w:tc>
        <w:tc>
          <w:tcPr>
            <w:tcW w:w="2578"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可观察判据</w:t>
            </w:r>
          </w:p>
        </w:tc>
        <w:tc>
          <w:tcPr>
            <w:tcW w:w="2262"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达成层次</w:t>
            </w:r>
          </w:p>
        </w:tc>
        <w:tc>
          <w:tcPr>
            <w:tcW w:w="2095"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受限环节</w:t>
            </w:r>
          </w:p>
        </w:tc>
      </w:tr>
      <w:tr>
        <w:trPr>
          <w:jc w:val="center"/>
        </w:trPr>
        <w:tc>
          <w:tcPr>
            <w:tcW w:w="1361"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Access</w:t>
            </w:r>
          </w:p>
        </w:tc>
        <w:tc>
          <w:tcPr>
            <w:tcW w:w="257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资源与知识低成本可及，不以所有权转移为条件</w:t>
            </w:r>
          </w:p>
        </w:tc>
        <w:tc>
          <w:tcPr>
            <w:tcW w:w="226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常规化制度，对全部签约农户一体适用</w:t>
            </w:r>
          </w:p>
        </w:tc>
        <w:tc>
          <w:tcPr>
            <w:tcW w:w="209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让渡范围与规模由企业单方设定</w:t>
            </w:r>
          </w:p>
        </w:tc>
      </w:tr>
      <w:tr>
        <w:trPr>
          <w:jc w:val="center"/>
        </w:trPr>
        <w:tc>
          <w:tcPr>
            <w:tcW w:w="1361"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Dialogue</w:t>
            </w:r>
          </w:p>
        </w:tc>
        <w:tc>
          <w:tcPr>
            <w:tcW w:w="257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参与方对生产规则与议程有实质发声</w:t>
            </w:r>
          </w:p>
        </w:tc>
        <w:tc>
          <w:tcPr>
            <w:tcW w:w="226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生产操作层与合同执行层稳定达成</w:t>
            </w:r>
          </w:p>
        </w:tc>
        <w:tc>
          <w:tcPr>
            <w:tcW w:w="209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战略决策层仍以单向信息通报为主</w:t>
            </w:r>
          </w:p>
        </w:tc>
      </w:tr>
      <w:tr>
        <w:trPr>
          <w:jc w:val="center"/>
        </w:trPr>
        <w:tc>
          <w:tcPr>
            <w:tcW w:w="1361"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Risk Assessment</w:t>
            </w:r>
          </w:p>
        </w:tc>
        <w:tc>
          <w:tcPr>
            <w:tcW w:w="2578"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风险被共同识别并显性分配，不单向转嫁</w:t>
            </w:r>
          </w:p>
        </w:tc>
        <w:tc>
          <w:tcPr>
            <w:tcW w:w="2262"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契约化分担，并经极端情形检验</w:t>
            </w:r>
          </w:p>
        </w:tc>
        <w:tc>
          <w:tcPr>
            <w:tcW w:w="2095"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极端风险仍依赖企业单方兜底能力</w:t>
            </w:r>
          </w:p>
        </w:tc>
      </w:tr>
      <w:tr>
        <w:trPr>
          <w:jc w:val="center"/>
        </w:trPr>
        <w:tc>
          <w:tcPr>
            <w:tcW w:w="1361"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Transparency</w:t>
            </w:r>
          </w:p>
        </w:tc>
        <w:tc>
          <w:tcPr>
            <w:tcW w:w="2578"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价格、扣款与收益核算公开可验证</w:t>
            </w:r>
          </w:p>
        </w:tc>
        <w:tc>
          <w:tcPr>
            <w:tcW w:w="2262"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结算端逐项公开，农户可逐户核对</w:t>
            </w:r>
          </w:p>
        </w:tc>
        <w:tc>
          <w:tcPr>
            <w:tcW w:w="2095"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加工与外贸端成本结构未同等开放</w:t>
            </w:r>
          </w:p>
        </w:tc>
      </w:tr>
    </w:tbl>
    <w:p>
      <w:pPr>
        <w:ind w:firstLine="480"/>
        <w:rPr>
          <w:color w:val="FF0000"/>
          <w:lang w:eastAsia="zh-CN"/>
        </w:rPr>
      </w:pPr>
      <w:r>
        <w:rPr>
          <w:rFonts w:hint="eastAsia"/>
          <w:color w:val="FF0000"/>
          <w:lang w:eastAsia="zh-CN"/>
        </w:rPr>
        <w:t xml:space="preserve">检验结果的意义不在于复述各维度的实践内容，而在于呈现其制度化强度的梯度分布：四个维度并非以等强度达成。Access与Risk Assessment的制度化程度最高。前者以土地、菌棒、冷库与技术培训的打包式前置投入，把资源可及性固化为对全部签约农户一体适用的常规流程；后者以最低保护价、二次返利、现结与商业保险承保的复合安排，把风险分担写入契约文本，并在2022年底收储400多吨滞销黑木耳的非常规情形中得到检验——契约之外的应急收储表明，分担安排已内化为企业的行为惯例，而不止于条款。</w:t>
      </w:r>
    </w:p>
    <w:p>
      <w:pPr>
        <w:ind w:firstLine="480"/>
        <w:rPr>
          <w:color w:val="FF0000"/>
          <w:lang w:eastAsia="zh-CN"/>
        </w:rPr>
      </w:pPr>
      <w:r>
        <w:rPr>
          <w:rFonts w:hint="eastAsia"/>
          <w:color w:val="FF0000"/>
          <w:lang w:eastAsia="zh-CN"/>
        </w:rPr>
        <w:t xml:space="preserve">Transparency与Dialogue则显示出性质不同的受限。Transparency的公开集中于收购定价、扣款明细与返利核算等结算端环节，农户能够逐户核对与自身交售直接相关的数据，但加工与外贸端的成本结构并未同等开放，透明因而是</w:t>
      </w:r>
      <w:r>
        <w:rPr>
          <w:rFonts w:hint="eastAsia" w:ascii="宋体" w:hAnsi="宋体" w:eastAsia="宋体" w:cs="宋体"/>
          <w:color w:val="FF0000"/>
          <w:lang w:eastAsia="zh-CN"/>
        </w:rPr>
        <w:t xml:space="preserve">“</w:t>
      </w:r>
      <w:r>
        <w:rPr>
          <w:rFonts w:hint="eastAsia"/>
          <w:color w:val="FF0000"/>
          <w:lang w:eastAsia="zh-CN"/>
        </w:rPr>
        <w:t xml:space="preserve">结果可核</w:t>
      </w:r>
      <w:r>
        <w:rPr>
          <w:rFonts w:hint="eastAsia" w:ascii="宋体" w:hAnsi="宋体" w:eastAsia="宋体" w:cs="宋体"/>
          <w:color w:val="FF0000"/>
          <w:lang w:eastAsia="zh-CN"/>
        </w:rPr>
        <w:t xml:space="preserve">”</w:t>
      </w:r>
      <w:r>
        <w:rPr>
          <w:rFonts w:hint="eastAsia"/>
          <w:color w:val="FF0000"/>
          <w:lang w:eastAsia="zh-CN"/>
        </w:rPr>
        <w:t xml:space="preserve">而非</w:t>
      </w:r>
      <w:r>
        <w:rPr>
          <w:rFonts w:hint="eastAsia" w:ascii="宋体" w:hAnsi="宋体" w:eastAsia="宋体" w:cs="宋体"/>
          <w:color w:val="FF0000"/>
          <w:lang w:eastAsia="zh-CN"/>
        </w:rPr>
        <w:t xml:space="preserve">“</w:t>
      </w:r>
      <w:r>
        <w:rPr>
          <w:rFonts w:hint="eastAsia"/>
          <w:color w:val="FF0000"/>
          <w:lang w:eastAsia="zh-CN"/>
        </w:rPr>
        <w:t xml:space="preserve">过程可见</w:t>
      </w:r>
      <w:r>
        <w:rPr>
          <w:rFonts w:hint="eastAsia" w:ascii="宋体" w:hAnsi="宋体" w:eastAsia="宋体" w:cs="宋体"/>
          <w:color w:val="FF0000"/>
          <w:lang w:eastAsia="zh-CN"/>
        </w:rPr>
        <w:t xml:space="preserve">”</w:t>
      </w:r>
      <w:r>
        <w:rPr>
          <w:rFonts w:hint="eastAsia"/>
          <w:color w:val="FF0000"/>
          <w:lang w:eastAsia="zh-CN"/>
        </w:rPr>
        <w:t xml:space="preserve">。Dialogue的受限是层次性的：生产操作层与合同执行层的双向协商已高频而稳定，战略决策层的实质参与仍然不足。两类受限的成因不同，处置方向也不同：前者受制于商业信息的可披露边界，后者受制于治理结构的开放程度，不宜合并为同一项改进要求。</w:t>
      </w:r>
    </w:p>
    <w:p>
      <w:pPr>
        <w:ind w:firstLine="480"/>
        <w:rPr>
          <w:color w:val="FF0000"/>
          <w:lang w:eastAsia="zh-CN"/>
        </w:rPr>
      </w:pPr>
      <w:r>
        <w:rPr>
          <w:rFonts w:hint="eastAsia"/>
          <w:color w:val="FF0000"/>
          <w:lang w:eastAsia="zh-CN"/>
        </w:rPr>
        <w:t xml:space="preserve">梯度分布并不构成对模式理论符合性的否定。四维度在共创过程中承担的功能位序本就不同：资源可及性与风险分担是共创得以启动并维系的必要条件，缺失则合作无从发生；结算端之外的信息开放与战略层的共同决策则属于关系成熟之后的深化形态，其不足只影响共创的深度，不影响其成立。天和农业已在必要条件上实现充分制度化，两个受限维度因而不宜读作模式的缺陷，而是标示了其继续深化的方位。这一判断同时限定了后文可推广性评价的口径：可供迁移的是必要条件的制度化方式，而非案例已达成的全部形态。</w:t>
      </w:r>
    </w:p>
    <w:p w14:paraId="23AB82A9" w14:textId="77777777" w:rsidR="001F2E16" w:rsidRDefault="00000000">
      <w:pPr>
        <w:ind w:firstLine="480"/>
        <w:rPr>
          <w:lang w:eastAsia="zh-CN"/>
        </w:rPr>
      </w:pPr>
      <w:r>
        <w:rPr>
          <w:lang w:eastAsia="zh-CN"/>
        </w:rPr>
        <w:t>将</w:t>
      </w:r>
      <w:r>
        <w:rPr>
          <w:lang w:eastAsia="zh-CN"/>
        </w:rPr>
        <w:t>DART</w:t>
      </w:r>
      <w:r>
        <w:rPr>
          <w:lang w:eastAsia="zh-CN"/>
        </w:rPr>
        <w:t>模型嵌入天和农业</w:t>
      </w:r>
      <w:r>
        <w:rPr>
          <w:rFonts w:hint="eastAsia" w:ascii="宋体" w:hAnsi="宋体" w:eastAsia="宋体" w:cs="宋体"/>
          <w:lang w:eastAsia="zh-CN"/>
        </w:rPr>
        <w:t>“</w:t>
      </w:r>
      <w:r>
        <w:rPr>
          <w:lang w:eastAsia="zh-CN"/>
        </w:rPr>
        <w:t>企业</w:t>
      </w:r>
      <w:r>
        <w:rPr>
          <w:lang w:eastAsia="zh-CN"/>
        </w:rPr>
        <w:t>+</w:t>
      </w:r>
      <w:r>
        <w:rPr>
          <w:lang w:eastAsia="zh-CN"/>
        </w:rPr>
        <w:t>基地</w:t>
      </w:r>
      <w:r>
        <w:rPr>
          <w:lang w:eastAsia="zh-CN"/>
        </w:rPr>
        <w:t>+</w:t>
      </w:r>
      <w:r>
        <w:rPr>
          <w:lang w:eastAsia="zh-CN"/>
        </w:rPr>
        <w:t>农户</w:t>
      </w:r>
      <w:r>
        <w:rPr>
          <w:rFonts w:hint="eastAsia" w:ascii="宋体" w:hAnsi="宋体" w:eastAsia="宋体" w:cs="宋体"/>
          <w:lang w:eastAsia="zh-CN"/>
        </w:rPr>
        <w:t>”</w:t>
      </w:r>
      <w:r>
        <w:rPr>
          <w:lang w:eastAsia="zh-CN"/>
        </w:rPr>
        <w:t>的实践情境，可构建</w:t>
      </w:r>
      <w:r>
        <w:rPr>
          <w:rFonts w:hint="eastAsia" w:ascii="宋体" w:hAnsi="宋体" w:eastAsia="宋体" w:cs="宋体"/>
          <w:b/>
          <w:bCs/>
          <w:lang w:eastAsia="zh-CN"/>
        </w:rPr>
        <w:t>“</w:t>
      </w:r>
      <w:r>
        <w:rPr>
          <w:b/>
          <w:bCs/>
          <w:lang w:eastAsia="zh-CN"/>
        </w:rPr>
        <w:t>DART</w:t>
      </w:r>
      <w:r>
        <w:rPr>
          <w:b/>
          <w:bCs/>
          <w:lang w:eastAsia="zh-CN"/>
        </w:rPr>
        <w:t>四维机制</w:t>
      </w:r>
      <w:r>
        <w:rPr>
          <w:b/>
          <w:bCs/>
          <w:lang w:eastAsia="zh-CN"/>
        </w:rPr>
        <w:t>→</w:t>
      </w:r>
      <w:r>
        <w:rPr>
          <w:b/>
          <w:bCs/>
          <w:lang w:eastAsia="zh-CN"/>
        </w:rPr>
        <w:t>三重利益联结</w:t>
      </w:r>
      <w:r>
        <w:rPr>
          <w:b/>
          <w:bCs/>
          <w:lang w:eastAsia="zh-CN"/>
        </w:rPr>
        <w:t>→</w:t>
      </w:r>
      <w:r>
        <w:rPr>
          <w:b/>
          <w:bCs/>
          <w:lang w:eastAsia="zh-CN"/>
        </w:rPr>
        <w:t>共富效应</w:t>
      </w:r>
      <w:r>
        <w:rPr>
          <w:rFonts w:hint="eastAsia" w:ascii="宋体" w:hAnsi="宋体" w:eastAsia="宋体" w:cs="宋体"/>
          <w:b/>
          <w:bCs/>
          <w:lang w:eastAsia="zh-CN"/>
        </w:rPr>
        <w:t>”</w:t>
      </w:r>
      <w:r>
        <w:rPr>
          <w:lang w:eastAsia="zh-CN"/>
        </w:rPr>
        <w:t>的逻辑框架。图</w:t>
      </w:r>
      <w:r>
        <w:rPr>
          <w:lang w:eastAsia="zh-CN"/>
        </w:rPr>
        <w:t>5-1</w:t>
      </w:r>
      <w:r>
        <w:rPr>
          <w:lang w:eastAsia="zh-CN"/>
        </w:rPr>
        <w:t>从整体上呈现了上述四维机制通过协同闭环驱动资源让渡、订单联结、股份合作三重利益联结运转的完整传导路径。</w:t>
      </w:r>
    </w:p>
    <w:p w14:paraId="05C050AF" w14:textId="77777777" w:rsidR="001F2E16" w:rsidRDefault="00000000">
      <w:pPr>
        <w:keepNext/>
        <w:ind w:firstLineChars="0" w:firstLine="0"/>
        <w:jc w:val="center"/>
      </w:pPr>
      <w:r>
        <w:rPr>
          <w:noProof/>
          <w:lang w:eastAsia="zh-CN"/>
        </w:rPr>
        <w:lastRenderedPageBreak/>
        <w:drawing>
          <wp:inline distT="0" distB="0" distL="0" distR="0" wp14:anchorId="36EFB573" wp14:editId="2510CCCD">
            <wp:extent cx="5116195" cy="5147310"/>
            <wp:effectExtent l="0" t="0" r="8255" b="0"/>
            <wp:docPr id="12707086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08657" name="图片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118222" cy="5149466"/>
                    </a:xfrm>
                    <a:prstGeom prst="rect">
                      <a:avLst/>
                    </a:prstGeom>
                    <a:noFill/>
                  </pic:spPr>
                </pic:pic>
              </a:graphicData>
            </a:graphic>
          </wp:inline>
        </w:drawing>
      </w:r>
    </w:p>
    <w:p w14:paraId="3DE40165" w14:textId="7D53C4CE" w:rsidR="001F2E16" w:rsidRDefault="00000000">
      <w:pPr>
        <w:pStyle w:val="a7"/>
        <w:ind w:firstLine="400"/>
        <w:jc w:val="center"/>
        <w:rPr>
          <w:lang w:eastAsia="zh-CN"/>
        </w:rPr>
      </w:pPr>
      <w:r>
        <w:rPr>
          <w:rFonts w:hint="eastAsia"/>
          <w:lang w:eastAsia="zh-CN"/>
        </w:rPr>
        <w:t>图</w:t>
      </w:r>
      <w:r>
        <w:rPr>
          <w:rFonts w:hint="eastAsia"/>
          <w:lang w:eastAsia="zh-CN"/>
        </w:rPr>
        <w:t xml:space="preserve"> </w:t>
      </w:r>
      <w:r w:rsidR="00E6634E">
        <w:rPr>
          <w:rFonts w:hint="eastAsia"/>
          <w:lang w:eastAsia="zh-CN"/>
        </w:rPr>
        <w:t>5</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1</w:t>
      </w:r>
      <w:r>
        <w:rPr>
          <w:lang w:eastAsia="zh-CN"/>
        </w:rPr>
        <w:fldChar w:fldCharType="end"/>
      </w:r>
      <w:bookmarkStart w:id="115" w:name="_Toc8982"/>
      <w:r>
        <w:rPr>
          <w:rFonts w:hint="eastAsia"/>
          <w:lang w:eastAsia="zh-CN"/>
        </w:rPr>
        <w:t xml:space="preserve"> </w:t>
      </w:r>
      <w:r>
        <w:rPr>
          <w:lang w:eastAsia="zh-CN"/>
        </w:rPr>
        <w:t>DART</w:t>
      </w:r>
      <w:r>
        <w:rPr>
          <w:lang w:eastAsia="zh-CN"/>
        </w:rPr>
        <w:t>四维驱动价值共创共富路径模型</w:t>
      </w:r>
      <w:bookmarkEnd w:id="115"/>
    </w:p>
    <w:p w14:paraId="6F1665E4" w14:textId="77777777" w:rsidR="001F2E16" w:rsidRDefault="00000000">
      <w:pPr>
        <w:pStyle w:val="2"/>
        <w:spacing w:before="312" w:after="312"/>
      </w:pPr>
      <w:bookmarkStart w:id="116" w:name="_Toc27839"/>
      <w:proofErr w:type="spellStart"/>
      <w:r>
        <w:t>Access</w:t>
      </w:r>
      <w:r>
        <w:t>（获取</w:t>
      </w:r>
      <w:proofErr w:type="spellEnd"/>
      <w:r>
        <w:t>）</w:t>
      </w:r>
      <w:r>
        <w:t>——</w:t>
      </w:r>
      <w:proofErr w:type="spellStart"/>
      <w:r>
        <w:t>资源嵌入与能力奠基</w:t>
      </w:r>
      <w:bookmarkEnd w:id="116"/>
      <w:proofErr w:type="spellEnd"/>
    </w:p>
    <w:p w14:paraId="494FD2BD" w14:textId="77777777" w:rsidR="001F2E16" w:rsidRDefault="00000000">
      <w:pPr>
        <w:ind w:firstLine="480"/>
        <w:rPr>
          <w:lang w:eastAsia="zh-CN"/>
        </w:rPr>
      </w:pPr>
      <w:r>
        <w:rPr>
          <w:lang w:eastAsia="zh-CN"/>
        </w:rPr>
        <w:t>Access</w:t>
      </w:r>
      <w:r>
        <w:rPr>
          <w:lang w:eastAsia="zh-CN"/>
        </w:rPr>
        <w:t>维度关注的是价值共创参与者能否获得必要的资源与能力。在天和农业的实践中，这一维度体现为企业资源向农户的深度下沉与农户生产能力的系统性获取，二者构成双向的</w:t>
      </w:r>
      <w:r>
        <w:rPr>
          <w:rFonts w:hint="eastAsia" w:ascii="宋体" w:hAnsi="宋体" w:eastAsia="宋体" w:cs="宋体"/>
          <w:lang w:eastAsia="zh-CN"/>
        </w:rPr>
        <w:t>“</w:t>
      </w:r>
      <w:r>
        <w:rPr>
          <w:lang w:eastAsia="zh-CN"/>
        </w:rPr>
        <w:t>资源</w:t>
      </w:r>
      <w:r>
        <w:rPr>
          <w:lang w:eastAsia="zh-CN"/>
        </w:rPr>
        <w:t>—</w:t>
      </w:r>
      <w:r>
        <w:rPr>
          <w:lang w:eastAsia="zh-CN"/>
        </w:rPr>
        <w:t>能力</w:t>
      </w:r>
      <w:r>
        <w:rPr>
          <w:rFonts w:hint="eastAsia" w:ascii="宋体" w:hAnsi="宋体" w:eastAsia="宋体" w:cs="宋体"/>
          <w:lang w:eastAsia="zh-CN"/>
        </w:rPr>
        <w:t>”</w:t>
      </w:r>
      <w:r>
        <w:rPr>
          <w:lang w:eastAsia="zh-CN"/>
        </w:rPr>
        <w:t>交换闭环。</w:t>
      </w:r>
    </w:p>
    <w:p w14:paraId="165480B1" w14:textId="77777777" w:rsidR="001F2E16" w:rsidRDefault="00000000">
      <w:pPr>
        <w:pStyle w:val="3"/>
        <w:spacing w:before="312" w:after="312"/>
        <w:ind w:firstLine="480"/>
        <w:rPr>
          <w:lang w:eastAsia="zh-CN"/>
        </w:rPr>
      </w:pPr>
      <w:bookmarkStart w:id="117" w:name="_Toc14803"/>
      <w:r>
        <w:rPr>
          <w:lang w:eastAsia="zh-CN"/>
        </w:rPr>
        <w:t>企业资源下沉：土地、设施、菌棒、技术的</w:t>
      </w:r>
      <w:r>
        <w:rPr>
          <w:rFonts w:hint="eastAsia" w:ascii="宋体" w:hAnsi="宋体" w:eastAsia="宋体" w:cs="宋体"/>
          <w:lang w:eastAsia="zh-CN"/>
        </w:rPr>
        <w:t>“</w:t>
      </w:r>
      <w:r>
        <w:rPr>
          <w:lang w:eastAsia="zh-CN"/>
        </w:rPr>
        <w:t>打包式</w:t>
      </w:r>
      <w:r>
        <w:rPr>
          <w:rFonts w:hint="eastAsia" w:ascii="宋体" w:hAnsi="宋体" w:eastAsia="宋体" w:cs="宋体"/>
          <w:lang w:eastAsia="zh-CN"/>
        </w:rPr>
        <w:t>”</w:t>
      </w:r>
      <w:r>
        <w:rPr>
          <w:lang w:eastAsia="zh-CN"/>
        </w:rPr>
        <w:t>无偿供给</w:t>
      </w:r>
      <w:bookmarkEnd w:id="117"/>
    </w:p>
    <w:p w14:paraId="42D9CC95" w14:textId="77777777" w:rsidR="001F2E16" w:rsidRDefault="00000000">
      <w:pPr>
        <w:ind w:firstLine="480"/>
        <w:rPr>
          <w:lang w:eastAsia="zh-CN"/>
        </w:rPr>
      </w:pPr>
      <w:r>
        <w:rPr>
          <w:rFonts w:hint="eastAsia"/>
          <w:lang w:eastAsia="zh-CN"/>
        </w:rPr>
        <w:t>天和农业通过</w:t>
      </w:r>
      <w:r>
        <w:rPr>
          <w:rFonts w:hint="eastAsia" w:ascii="宋体" w:hAnsi="宋体" w:eastAsia="宋体" w:cs="宋体"/>
          <w:b/>
          <w:bCs/>
          <w:lang w:eastAsia="zh-CN"/>
        </w:rPr>
        <w:t>“</w:t>
      </w:r>
      <w:r>
        <w:rPr>
          <w:rFonts w:hint="eastAsia"/>
          <w:b/>
          <w:bCs/>
          <w:lang w:eastAsia="zh-CN"/>
        </w:rPr>
        <w:t>土地</w:t>
      </w:r>
      <w:r>
        <w:rPr>
          <w:rFonts w:hint="eastAsia"/>
          <w:b/>
          <w:bCs/>
          <w:lang w:eastAsia="zh-CN"/>
        </w:rPr>
        <w:t>+</w:t>
      </w:r>
      <w:r>
        <w:rPr>
          <w:rFonts w:hint="eastAsia"/>
          <w:b/>
          <w:bCs/>
          <w:lang w:eastAsia="zh-CN"/>
        </w:rPr>
        <w:t>设施</w:t>
      </w:r>
      <w:r>
        <w:rPr>
          <w:rFonts w:hint="eastAsia"/>
          <w:b/>
          <w:bCs/>
          <w:lang w:eastAsia="zh-CN"/>
        </w:rPr>
        <w:t>+</w:t>
      </w:r>
      <w:r>
        <w:rPr>
          <w:rFonts w:hint="eastAsia"/>
          <w:b/>
          <w:bCs/>
          <w:lang w:eastAsia="zh-CN"/>
        </w:rPr>
        <w:t>菌棒</w:t>
      </w:r>
      <w:r>
        <w:rPr>
          <w:rFonts w:hint="eastAsia"/>
          <w:b/>
          <w:bCs/>
          <w:lang w:eastAsia="zh-CN"/>
        </w:rPr>
        <w:t>+</w:t>
      </w:r>
      <w:r>
        <w:rPr>
          <w:rFonts w:hint="eastAsia"/>
          <w:b/>
          <w:bCs/>
          <w:lang w:eastAsia="zh-CN"/>
        </w:rPr>
        <w:t>技术</w:t>
      </w:r>
      <w:r>
        <w:rPr>
          <w:rFonts w:hint="eastAsia"/>
          <w:b/>
          <w:bCs/>
          <w:lang w:eastAsia="zh-CN"/>
        </w:rPr>
        <w:t>+</w:t>
      </w:r>
      <w:r>
        <w:rPr>
          <w:rFonts w:hint="eastAsia"/>
          <w:b/>
          <w:bCs/>
          <w:lang w:eastAsia="zh-CN"/>
        </w:rPr>
        <w:t>耗材</w:t>
      </w:r>
      <w:r>
        <w:rPr>
          <w:rFonts w:hint="eastAsia" w:ascii="宋体" w:hAnsi="宋体" w:eastAsia="宋体" w:cs="宋体"/>
          <w:b/>
          <w:bCs/>
          <w:lang w:eastAsia="zh-CN"/>
        </w:rPr>
        <w:t>”</w:t>
      </w:r>
      <w:r>
        <w:rPr>
          <w:rFonts w:hint="eastAsia"/>
          <w:lang w:eastAsia="zh-CN"/>
        </w:rPr>
        <w:t>的打包式无偿供给，将农户原本独自承担的固定成本转化为企业的前置性投入，实质性地降低了农户进入现代食用菌产业的门槛。</w:t>
      </w:r>
      <w:r>
        <w:rPr>
          <w:rFonts w:hint="eastAsia"/>
          <w:lang w:eastAsia="zh-CN"/>
        </w:rPr>
        <w:t>2004</w:t>
      </w:r>
      <w:r>
        <w:rPr>
          <w:rFonts w:hint="eastAsia"/>
          <w:lang w:eastAsia="zh-CN"/>
        </w:rPr>
        <w:t>年，企业在八都镇青山村租赁土地建立食用菌标准化</w:t>
      </w:r>
      <w:r>
        <w:rPr>
          <w:rFonts w:hint="eastAsia"/>
          <w:lang w:eastAsia="zh-CN"/>
        </w:rPr>
        <w:lastRenderedPageBreak/>
        <w:t>基地，将土地无偿提供给当地农户使用；公司投资添置菌棒机械化制作生产线、创建食用菌收购点、投资建造冷库，无偿给农民使用；在青山创办农民新型技术学校，进行产前、产中、产后全程技术辅导。此外，公司还每年支付生产基地农田租金，发放农膜、遮阳网等生产耗材。这种</w:t>
      </w:r>
      <w:r>
        <w:rPr>
          <w:rFonts w:hint="eastAsia"/>
          <w:b/>
          <w:bCs/>
          <w:lang w:eastAsia="zh-CN"/>
        </w:rPr>
        <w:t>前置性资源赋权</w:t>
      </w:r>
      <w:r>
        <w:rPr>
          <w:rFonts w:hint="eastAsia"/>
          <w:lang w:eastAsia="zh-CN"/>
        </w:rPr>
        <w:t>，消解了资本匮乏的山区小农户面临的初始壁垒，使其得以</w:t>
      </w:r>
      <w:r>
        <w:rPr>
          <w:rFonts w:hint="eastAsia" w:ascii="宋体" w:hAnsi="宋体" w:eastAsia="宋体" w:cs="宋体"/>
          <w:lang w:eastAsia="zh-CN"/>
        </w:rPr>
        <w:t>“</w:t>
      </w:r>
      <w:r>
        <w:rPr>
          <w:rFonts w:hint="eastAsia"/>
          <w:lang w:eastAsia="zh-CN"/>
        </w:rPr>
        <w:t>零门槛</w:t>
      </w:r>
      <w:r>
        <w:rPr>
          <w:rFonts w:hint="eastAsia" w:ascii="宋体" w:hAnsi="宋体" w:eastAsia="宋体" w:cs="宋体"/>
          <w:lang w:eastAsia="zh-CN"/>
        </w:rPr>
        <w:t>”</w:t>
      </w:r>
      <w:r>
        <w:rPr>
          <w:rFonts w:hint="eastAsia"/>
          <w:lang w:eastAsia="zh-CN"/>
        </w:rPr>
        <w:t>进入标准化生产体系。</w:t>
      </w:r>
    </w:p>
    <w:p w14:paraId="388A5881" w14:textId="77777777" w:rsidR="001F2E16" w:rsidRDefault="00000000">
      <w:pPr>
        <w:ind w:firstLine="480"/>
        <w:rPr>
          <w:lang w:eastAsia="zh-CN"/>
        </w:rPr>
      </w:pPr>
      <w:r>
        <w:rPr>
          <w:rFonts w:hint="eastAsia"/>
          <w:lang w:eastAsia="zh-CN"/>
        </w:rPr>
        <w:t>从交易成本经济学视角审视，企业的无偿投入构成了一种典型的</w:t>
      </w:r>
      <w:r>
        <w:rPr>
          <w:rFonts w:hint="eastAsia" w:ascii="宋体" w:hAnsi="宋体" w:eastAsia="宋体" w:cs="宋体"/>
          <w:b/>
          <w:bCs/>
          <w:lang w:eastAsia="zh-CN"/>
        </w:rPr>
        <w:t>“</w:t>
      </w:r>
      <w:r>
        <w:rPr>
          <w:rFonts w:hint="eastAsia"/>
          <w:b/>
          <w:bCs/>
          <w:lang w:eastAsia="zh-CN"/>
        </w:rPr>
        <w:t>关系专用性投资</w:t>
      </w:r>
      <w:r>
        <w:rPr>
          <w:rFonts w:hint="eastAsia" w:ascii="宋体" w:hAnsi="宋体" w:eastAsia="宋体" w:cs="宋体"/>
          <w:b/>
          <w:bCs/>
          <w:lang w:eastAsia="zh-CN"/>
        </w:rPr>
        <w:t>”</w:t>
      </w:r>
      <w:r>
        <w:rPr>
          <w:rFonts w:hint="eastAsia"/>
          <w:lang w:eastAsia="zh-CN"/>
        </w:rPr>
        <w:t>。企业投入的土地整理、冷库建设、菌棒生产线等资产，一旦投入便难以转作他用，形成了对特定基地和农户的路径依赖；而农户获得免费土地和设施使用权后，其生产经营也被</w:t>
      </w:r>
      <w:r>
        <w:rPr>
          <w:rFonts w:hint="eastAsia" w:ascii="宋体" w:hAnsi="宋体" w:eastAsia="宋体" w:cs="宋体"/>
          <w:lang w:eastAsia="zh-CN"/>
        </w:rPr>
        <w:t>“</w:t>
      </w:r>
      <w:r>
        <w:rPr>
          <w:rFonts w:hint="eastAsia"/>
          <w:lang w:eastAsia="zh-CN"/>
        </w:rPr>
        <w:t>锁定</w:t>
      </w:r>
      <w:r>
        <w:rPr>
          <w:rFonts w:hint="eastAsia" w:ascii="宋体" w:hAnsi="宋体" w:eastAsia="宋体" w:cs="宋体"/>
          <w:lang w:eastAsia="zh-CN"/>
        </w:rPr>
        <w:t>”</w:t>
      </w:r>
      <w:r>
        <w:rPr>
          <w:rFonts w:hint="eastAsia"/>
          <w:lang w:eastAsia="zh-CN"/>
        </w:rPr>
        <w:t>在企业的标准体系之内。正是这种双向的资产专用性，构建了</w:t>
      </w:r>
      <w:r>
        <w:rPr>
          <w:rFonts w:hint="eastAsia" w:ascii="宋体" w:hAnsi="宋体" w:eastAsia="宋体" w:cs="宋体"/>
          <w:b/>
          <w:bCs/>
          <w:lang w:eastAsia="zh-CN"/>
        </w:rPr>
        <w:t>“</w:t>
      </w:r>
      <w:r>
        <w:rPr>
          <w:rFonts w:hint="eastAsia"/>
          <w:b/>
          <w:bCs/>
          <w:lang w:eastAsia="zh-CN"/>
        </w:rPr>
        <w:t>双向抵押</w:t>
      </w:r>
      <w:r>
        <w:rPr>
          <w:rFonts w:hint="eastAsia" w:ascii="宋体" w:hAnsi="宋体" w:eastAsia="宋体" w:cs="宋体"/>
          <w:b/>
          <w:bCs/>
          <w:lang w:eastAsia="zh-CN"/>
        </w:rPr>
        <w:t>”</w:t>
      </w:r>
      <w:r>
        <w:rPr>
          <w:rFonts w:hint="eastAsia"/>
          <w:b/>
          <w:bCs/>
          <w:lang w:eastAsia="zh-CN"/>
        </w:rPr>
        <w:t>的治理结构</w:t>
      </w:r>
      <w:r>
        <w:rPr>
          <w:rFonts w:hint="eastAsia"/>
          <w:lang w:eastAsia="zh-CN"/>
        </w:rPr>
        <w:t>：企业以专用性资产投入作为</w:t>
      </w:r>
      <w:r>
        <w:rPr>
          <w:rFonts w:hint="eastAsia" w:ascii="宋体" w:hAnsi="宋体" w:eastAsia="宋体" w:cs="宋体"/>
          <w:lang w:eastAsia="zh-CN"/>
        </w:rPr>
        <w:t>“</w:t>
      </w:r>
      <w:r>
        <w:rPr>
          <w:rFonts w:hint="eastAsia"/>
          <w:lang w:eastAsia="zh-CN"/>
        </w:rPr>
        <w:t>可信承诺</w:t>
      </w:r>
      <w:r>
        <w:rPr>
          <w:rFonts w:hint="eastAsia" w:ascii="宋体" w:hAnsi="宋体" w:eastAsia="宋体" w:cs="宋体"/>
          <w:lang w:eastAsia="zh-CN"/>
        </w:rPr>
        <w:t>”</w:t>
      </w:r>
      <w:r>
        <w:rPr>
          <w:rFonts w:hint="eastAsia"/>
          <w:lang w:eastAsia="zh-CN"/>
        </w:rPr>
        <w:t>，农户以持续履约作为</w:t>
      </w:r>
      <w:r>
        <w:rPr>
          <w:rFonts w:hint="eastAsia" w:ascii="宋体" w:hAnsi="宋体" w:eastAsia="宋体" w:cs="宋体"/>
          <w:lang w:eastAsia="zh-CN"/>
        </w:rPr>
        <w:t>“</w:t>
      </w:r>
      <w:r>
        <w:rPr>
          <w:rFonts w:hint="eastAsia"/>
          <w:lang w:eastAsia="zh-CN"/>
        </w:rPr>
        <w:t>稳定回报</w:t>
      </w:r>
      <w:r>
        <w:rPr>
          <w:rFonts w:hint="eastAsia" w:ascii="宋体" w:hAnsi="宋体" w:eastAsia="宋体" w:cs="宋体"/>
          <w:lang w:eastAsia="zh-CN"/>
        </w:rPr>
        <w:t>”</w:t>
      </w:r>
      <w:r>
        <w:rPr>
          <w:rFonts w:hint="eastAsia"/>
          <w:lang w:eastAsia="zh-CN"/>
        </w:rPr>
        <w:t>，双方在相互锁定中降低了机会主义行为的发生概率。</w:t>
      </w:r>
    </w:p>
    <w:p w14:paraId="2E7227AE" w14:textId="77777777" w:rsidR="001F2E16" w:rsidRDefault="00000000">
      <w:pPr>
        <w:pStyle w:val="3"/>
        <w:spacing w:before="312" w:after="312"/>
        <w:ind w:firstLine="480"/>
        <w:rPr>
          <w:lang w:eastAsia="zh-CN"/>
        </w:rPr>
      </w:pPr>
      <w:bookmarkStart w:id="118" w:name="_Toc29949"/>
      <w:r>
        <w:rPr>
          <w:lang w:eastAsia="zh-CN"/>
        </w:rPr>
        <w:t>农户能力获取：从</w:t>
      </w:r>
      <w:r>
        <w:rPr>
          <w:rFonts w:hint="eastAsia" w:ascii="宋体" w:hAnsi="宋体" w:eastAsia="宋体" w:cs="宋体"/>
          <w:lang w:eastAsia="zh-CN"/>
        </w:rPr>
        <w:t>“</w:t>
      </w:r>
      <w:r>
        <w:rPr>
          <w:lang w:eastAsia="zh-CN"/>
        </w:rPr>
        <w:t>传统农民</w:t>
      </w:r>
      <w:r>
        <w:rPr>
          <w:rFonts w:hint="eastAsia" w:ascii="宋体" w:hAnsi="宋体" w:eastAsia="宋体" w:cs="宋体"/>
          <w:lang w:eastAsia="zh-CN"/>
        </w:rPr>
        <w:t>”</w:t>
      </w:r>
      <w:r>
        <w:rPr>
          <w:lang w:eastAsia="zh-CN"/>
        </w:rPr>
        <w:t>到</w:t>
      </w:r>
      <w:r>
        <w:rPr>
          <w:rFonts w:hint="eastAsia" w:ascii="宋体" w:hAnsi="宋体" w:eastAsia="宋体" w:cs="宋体"/>
          <w:lang w:eastAsia="zh-CN"/>
        </w:rPr>
        <w:t>“</w:t>
      </w:r>
      <w:r>
        <w:rPr>
          <w:lang w:eastAsia="zh-CN"/>
        </w:rPr>
        <w:t>技术农民</w:t>
      </w:r>
      <w:r>
        <w:rPr>
          <w:rFonts w:hint="eastAsia" w:ascii="宋体" w:hAnsi="宋体" w:eastAsia="宋体" w:cs="宋体"/>
          <w:lang w:eastAsia="zh-CN"/>
        </w:rPr>
        <w:t>”</w:t>
      </w:r>
      <w:r>
        <w:rPr>
          <w:lang w:eastAsia="zh-CN"/>
        </w:rPr>
        <w:t>的身份跃迁</w:t>
      </w:r>
      <w:bookmarkEnd w:id="118"/>
    </w:p>
    <w:p w14:paraId="6C68F761" w14:textId="77777777" w:rsidR="001F2E16" w:rsidRDefault="00000000">
      <w:pPr>
        <w:ind w:firstLine="480"/>
        <w:rPr>
          <w:lang w:eastAsia="zh-CN"/>
        </w:rPr>
      </w:pPr>
      <w:r>
        <w:rPr>
          <w:lang w:eastAsia="zh-CN"/>
        </w:rPr>
        <w:t>资源的可获得性只是</w:t>
      </w:r>
      <w:r>
        <w:rPr>
          <w:lang w:eastAsia="zh-CN"/>
        </w:rPr>
        <w:t>Access</w:t>
      </w:r>
      <w:r>
        <w:rPr>
          <w:lang w:eastAsia="zh-CN"/>
        </w:rPr>
        <w:t>的第一层含义，</w:t>
      </w:r>
      <w:r>
        <w:rPr>
          <w:rFonts w:hint="eastAsia"/>
          <w:lang w:eastAsia="zh-CN"/>
        </w:rPr>
        <w:t>更为深层的功能在于通过系统性技术赋能推动农户的</w:t>
      </w:r>
      <w:r>
        <w:rPr>
          <w:rFonts w:hint="eastAsia"/>
          <w:b/>
          <w:bCs/>
          <w:lang w:eastAsia="zh-CN"/>
        </w:rPr>
        <w:t>人力资本跃迁</w:t>
      </w:r>
      <w:r>
        <w:rPr>
          <w:rFonts w:hint="eastAsia"/>
          <w:lang w:eastAsia="zh-CN"/>
        </w:rPr>
        <w:t>。</w:t>
      </w:r>
      <w:r>
        <w:rPr>
          <w:lang w:eastAsia="zh-CN"/>
        </w:rPr>
        <w:t>天和农业通过创办农民新型技术学校，进行产前、产中、产后全程技术辅导，基地农户经龙泉市科委考试，全部取得农民技术职称，</w:t>
      </w:r>
      <w:r>
        <w:rPr>
          <w:rFonts w:hint="eastAsia"/>
          <w:lang w:eastAsia="zh-CN"/>
        </w:rPr>
        <w:t>显著提高了龙泉食用菌专业人才水平和队伍素质。</w:t>
      </w:r>
      <w:r>
        <w:rPr>
          <w:lang w:eastAsia="zh-CN"/>
        </w:rPr>
        <w:t>部分优秀农户成长为技术骨干，获得</w:t>
      </w:r>
      <w:r>
        <w:rPr>
          <w:rFonts w:hint="eastAsia" w:ascii="宋体" w:hAnsi="宋体" w:eastAsia="宋体" w:cs="宋体"/>
          <w:b/>
          <w:bCs/>
          <w:lang w:eastAsia="zh-CN"/>
        </w:rPr>
        <w:t>“</w:t>
      </w:r>
      <w:r>
        <w:rPr>
          <w:b/>
          <w:bCs/>
          <w:lang w:eastAsia="zh-CN"/>
        </w:rPr>
        <w:t>龙泉农师</w:t>
      </w:r>
      <w:r>
        <w:rPr>
          <w:rFonts w:hint="eastAsia" w:ascii="宋体" w:hAnsi="宋体" w:eastAsia="宋体" w:cs="宋体"/>
          <w:b/>
          <w:bCs/>
          <w:lang w:eastAsia="zh-CN"/>
        </w:rPr>
        <w:t>”</w:t>
      </w:r>
      <w:r>
        <w:rPr>
          <w:lang w:eastAsia="zh-CN"/>
        </w:rPr>
        <w:t>等专业认定，实现了从传统经验型农民向现代技术农民的</w:t>
      </w:r>
      <w:r>
        <w:rPr>
          <w:b/>
          <w:bCs/>
          <w:lang w:eastAsia="zh-CN"/>
        </w:rPr>
        <w:t>身份跃迁</w:t>
      </w:r>
      <w:r>
        <w:rPr>
          <w:lang w:eastAsia="zh-CN"/>
        </w:rPr>
        <w:t>。正如吴子敬所言，</w:t>
      </w:r>
      <w:r>
        <w:rPr>
          <w:rFonts w:hint="eastAsia" w:ascii="宋体" w:hAnsi="宋体" w:eastAsia="宋体" w:cs="宋体"/>
          <w:lang w:eastAsia="zh-CN"/>
        </w:rPr>
        <w:t>“</w:t>
      </w:r>
      <w:r>
        <w:rPr>
          <w:lang w:eastAsia="zh-CN"/>
        </w:rPr>
        <w:t>开始村民都是小打小闹的家庭式种植</w:t>
      </w:r>
      <w:r>
        <w:rPr>
          <w:rFonts w:hint="eastAsia" w:ascii="宋体" w:hAnsi="宋体" w:eastAsia="宋体" w:cs="宋体"/>
          <w:lang w:eastAsia="zh-CN"/>
        </w:rPr>
        <w:t>”</w:t>
      </w:r>
      <w:r>
        <w:rPr>
          <w:lang w:eastAsia="zh-CN"/>
        </w:rPr>
        <w:t>，通过系统的技术赋能，农户逐步掌握了标准化种植的全套技能。</w:t>
      </w:r>
    </w:p>
    <w:p w14:paraId="11E734C9" w14:textId="77777777" w:rsidR="001F2E16" w:rsidRDefault="00000000">
      <w:pPr>
        <w:pStyle w:val="3"/>
        <w:spacing w:before="312" w:after="312"/>
        <w:ind w:firstLine="480"/>
        <w:rPr>
          <w:lang w:eastAsia="zh-CN"/>
        </w:rPr>
      </w:pPr>
      <w:bookmarkStart w:id="119" w:name="_Toc14341"/>
      <w:r>
        <w:rPr>
          <w:rFonts w:hint="eastAsia"/>
          <w:lang w:eastAsia="zh-CN"/>
        </w:rPr>
        <w:t>双向获取机制：企业获稳定原料，农户获生产要素</w:t>
      </w:r>
      <w:bookmarkEnd w:id="119"/>
    </w:p>
    <w:p w14:paraId="6DE0AFE6" w14:textId="77777777" w:rsidR="001F2E16" w:rsidRDefault="00000000">
      <w:pPr>
        <w:ind w:firstLine="480"/>
        <w:rPr>
          <w:lang w:eastAsia="zh-CN"/>
        </w:rPr>
      </w:pPr>
      <w:r>
        <w:rPr>
          <w:rFonts w:hint="eastAsia"/>
          <w:lang w:eastAsia="zh-CN"/>
        </w:rPr>
        <w:t>Access</w:t>
      </w:r>
      <w:r>
        <w:rPr>
          <w:rFonts w:hint="eastAsia"/>
          <w:lang w:eastAsia="zh-CN"/>
        </w:rPr>
        <w:t>机制的</w:t>
      </w:r>
      <w:r>
        <w:rPr>
          <w:rFonts w:hint="eastAsia"/>
          <w:b/>
          <w:bCs/>
          <w:lang w:eastAsia="zh-CN"/>
        </w:rPr>
        <w:t>双向性</w:t>
      </w:r>
      <w:r>
        <w:rPr>
          <w:rFonts w:hint="eastAsia"/>
          <w:lang w:eastAsia="zh-CN"/>
        </w:rPr>
        <w:t>体现为企业以资源下沉换取稳定优质原料供应，农户以能力获取换取持续增收的生产性资产。企业通过</w:t>
      </w:r>
      <w:r>
        <w:rPr>
          <w:rFonts w:hint="eastAsia"/>
          <w:lang w:eastAsia="zh-CN"/>
        </w:rPr>
        <w:t>Access</w:t>
      </w:r>
      <w:r>
        <w:rPr>
          <w:rFonts w:hint="eastAsia"/>
          <w:lang w:eastAsia="zh-CN"/>
        </w:rPr>
        <w:t>机制获得了产品质量的可控性与原料供应的稳定性——天和农业的产品直供北京</w:t>
      </w:r>
      <w:r>
        <w:rPr>
          <w:rFonts w:hint="eastAsia"/>
          <w:lang w:eastAsia="zh-CN"/>
        </w:rPr>
        <w:t>APEC</w:t>
      </w:r>
      <w:r>
        <w:rPr>
          <w:rFonts w:hint="eastAsia"/>
          <w:lang w:eastAsia="zh-CN"/>
        </w:rPr>
        <w:t>会议和杭州</w:t>
      </w:r>
      <w:r>
        <w:rPr>
          <w:rFonts w:hint="eastAsia"/>
          <w:lang w:eastAsia="zh-CN"/>
        </w:rPr>
        <w:t>G20</w:t>
      </w:r>
      <w:r>
        <w:rPr>
          <w:rFonts w:hint="eastAsia"/>
          <w:lang w:eastAsia="zh-CN"/>
        </w:rPr>
        <w:t>峰会，成为与会嘉宾的美食，优质稳定的质量和货源供应是其</w:t>
      </w:r>
      <w:r>
        <w:rPr>
          <w:rFonts w:hint="eastAsia"/>
          <w:b/>
          <w:bCs/>
          <w:lang w:eastAsia="zh-CN"/>
        </w:rPr>
        <w:t>核心竞争力的根基</w:t>
      </w:r>
      <w:r>
        <w:rPr>
          <w:rFonts w:hint="eastAsia"/>
          <w:lang w:eastAsia="zh-CN"/>
        </w:rPr>
        <w:t>（详见第</w:t>
      </w:r>
      <w:r>
        <w:rPr>
          <w:rFonts w:hint="eastAsia"/>
          <w:lang w:eastAsia="zh-CN"/>
        </w:rPr>
        <w:t>2</w:t>
      </w:r>
      <w:r>
        <w:rPr>
          <w:rFonts w:hint="eastAsia"/>
          <w:lang w:eastAsia="zh-CN"/>
        </w:rPr>
        <w:t>章）。农户则通过</w:t>
      </w:r>
      <w:r>
        <w:rPr>
          <w:rFonts w:hint="eastAsia"/>
          <w:lang w:eastAsia="zh-CN"/>
        </w:rPr>
        <w:t>Access</w:t>
      </w:r>
      <w:r>
        <w:rPr>
          <w:rFonts w:hint="eastAsia"/>
          <w:lang w:eastAsia="zh-CN"/>
        </w:rPr>
        <w:t>机制获得了复合增收渠道：据公司访谈数据，基地农户户均年增收约</w:t>
      </w:r>
      <w:r>
        <w:rPr>
          <w:rFonts w:hint="eastAsia"/>
          <w:lang w:eastAsia="zh-CN"/>
        </w:rPr>
        <w:t>3000</w:t>
      </w:r>
      <w:r>
        <w:rPr>
          <w:rFonts w:hint="eastAsia"/>
          <w:lang w:eastAsia="zh-CN"/>
        </w:rPr>
        <w:t>余元，部分技术骨干农户年收入增幅更为</w:t>
      </w:r>
      <w:r>
        <w:rPr>
          <w:rFonts w:hint="eastAsia"/>
          <w:lang w:eastAsia="zh-CN"/>
        </w:rPr>
        <w:lastRenderedPageBreak/>
        <w:t>显著。截至</w:t>
      </w:r>
      <w:r>
        <w:rPr>
          <w:rFonts w:hint="eastAsia"/>
          <w:lang w:eastAsia="zh-CN"/>
        </w:rPr>
        <w:t>2022</w:t>
      </w:r>
      <w:r>
        <w:rPr>
          <w:rFonts w:hint="eastAsia"/>
          <w:lang w:eastAsia="zh-CN"/>
        </w:rPr>
        <w:t>年，天和农业在龙泉及全国多地建成标准化香菇、木耳等食用菌基地</w:t>
      </w:r>
      <w:r>
        <w:rPr>
          <w:rFonts w:hint="eastAsia"/>
          <w:lang w:eastAsia="zh-CN"/>
        </w:rPr>
        <w:t>20</w:t>
      </w:r>
      <w:r>
        <w:rPr>
          <w:rFonts w:hint="eastAsia"/>
          <w:lang w:eastAsia="zh-CN"/>
        </w:rPr>
        <w:t>余个，其中通过出口备案基地</w:t>
      </w:r>
      <w:r>
        <w:rPr>
          <w:rFonts w:hint="eastAsia"/>
          <w:lang w:eastAsia="zh-CN"/>
        </w:rPr>
        <w:t>11</w:t>
      </w:r>
      <w:r>
        <w:rPr>
          <w:rFonts w:hint="eastAsia"/>
          <w:lang w:eastAsia="zh-CN"/>
        </w:rPr>
        <w:t>个，带动直接参与基地种植的农户</w:t>
      </w:r>
      <w:r>
        <w:rPr>
          <w:rFonts w:hint="eastAsia"/>
          <w:lang w:eastAsia="zh-CN"/>
        </w:rPr>
        <w:t>5000</w:t>
      </w:r>
      <w:r>
        <w:rPr>
          <w:rFonts w:hint="eastAsia"/>
          <w:lang w:eastAsia="zh-CN"/>
        </w:rPr>
        <w:t>余户（若计入辐射带动，受益农户可达</w:t>
      </w:r>
      <w:r>
        <w:rPr>
          <w:rFonts w:hint="eastAsia"/>
          <w:lang w:eastAsia="zh-CN"/>
        </w:rPr>
        <w:t>15000</w:t>
      </w:r>
      <w:r>
        <w:rPr>
          <w:rFonts w:hint="eastAsia"/>
          <w:lang w:eastAsia="zh-CN"/>
        </w:rPr>
        <w:t>余户）。正是</w:t>
      </w:r>
      <w:r>
        <w:rPr>
          <w:rFonts w:hint="eastAsia"/>
          <w:lang w:eastAsia="zh-CN"/>
        </w:rPr>
        <w:t>Access</w:t>
      </w:r>
      <w:r>
        <w:rPr>
          <w:rFonts w:hint="eastAsia"/>
          <w:lang w:eastAsia="zh-CN"/>
        </w:rPr>
        <w:t>机制奠定的资源基础，使后续的对话、风险分担与透明治理成为可能。</w:t>
      </w:r>
    </w:p>
    <w:p w14:paraId="5FC90330" w14:textId="77777777" w:rsidR="001F2E16" w:rsidRDefault="00000000">
      <w:pPr>
        <w:pStyle w:val="2"/>
        <w:spacing w:before="312" w:after="312"/>
        <w:rPr>
          <w:lang w:eastAsia="zh-CN"/>
        </w:rPr>
      </w:pPr>
      <w:bookmarkStart w:id="120" w:name="_Toc15945"/>
      <w:r>
        <w:rPr>
          <w:lang w:eastAsia="zh-CN"/>
        </w:rPr>
        <w:t>Dialogue</w:t>
      </w:r>
      <w:r>
        <w:rPr>
          <w:lang w:eastAsia="zh-CN"/>
        </w:rPr>
        <w:t>（对话）</w:t>
      </w:r>
      <w:r>
        <w:rPr>
          <w:lang w:eastAsia="zh-CN"/>
        </w:rPr>
        <w:t>——</w:t>
      </w:r>
      <w:r>
        <w:rPr>
          <w:lang w:eastAsia="zh-CN"/>
        </w:rPr>
        <w:t>互动协商与标准共建</w:t>
      </w:r>
      <w:bookmarkEnd w:id="120"/>
    </w:p>
    <w:p w14:paraId="3D8C335C" w14:textId="77777777" w:rsidR="001F2E16" w:rsidRDefault="00000000">
      <w:pPr>
        <w:ind w:firstLine="480"/>
        <w:rPr>
          <w:lang w:eastAsia="zh-CN"/>
        </w:rPr>
      </w:pPr>
      <w:r>
        <w:rPr>
          <w:lang w:eastAsia="zh-CN"/>
        </w:rPr>
        <w:t>Dialogue</w:t>
      </w:r>
      <w:r>
        <w:rPr>
          <w:lang w:eastAsia="zh-CN"/>
        </w:rPr>
        <w:t>维度强调价值共创过程中多元主体之间的深度互动与持续协商。天和农业的实践表明，对话不是简单的信息传递，而是贯穿生产全过程的</w:t>
      </w:r>
      <w:r>
        <w:rPr>
          <w:b/>
          <w:bCs/>
          <w:lang w:eastAsia="zh-CN"/>
        </w:rPr>
        <w:t>协同性沟通</w:t>
      </w:r>
      <w:r>
        <w:rPr>
          <w:lang w:eastAsia="zh-CN"/>
        </w:rPr>
        <w:t>，其价值在于将单向的</w:t>
      </w:r>
      <w:r>
        <w:rPr>
          <w:rFonts w:hint="eastAsia" w:ascii="宋体" w:hAnsi="宋体" w:eastAsia="宋体" w:cs="宋体"/>
          <w:b/>
          <w:bCs/>
          <w:lang w:eastAsia="zh-CN"/>
        </w:rPr>
        <w:t>“</w:t>
      </w:r>
      <w:r>
        <w:rPr>
          <w:b/>
          <w:bCs/>
          <w:lang w:eastAsia="zh-CN"/>
        </w:rPr>
        <w:t>指令</w:t>
      </w:r>
      <w:r>
        <w:rPr>
          <w:b/>
          <w:bCs/>
          <w:lang w:eastAsia="zh-CN"/>
        </w:rPr>
        <w:t>—</w:t>
      </w:r>
      <w:r>
        <w:rPr>
          <w:b/>
          <w:bCs/>
          <w:lang w:eastAsia="zh-CN"/>
        </w:rPr>
        <w:t>执行</w:t>
      </w:r>
      <w:r>
        <w:rPr>
          <w:rFonts w:hint="eastAsia" w:ascii="宋体" w:hAnsi="宋体" w:eastAsia="宋体" w:cs="宋体"/>
          <w:b/>
          <w:bCs/>
          <w:lang w:eastAsia="zh-CN"/>
        </w:rPr>
        <w:t>”</w:t>
      </w:r>
      <w:r>
        <w:rPr>
          <w:b/>
          <w:bCs/>
          <w:lang w:eastAsia="zh-CN"/>
        </w:rPr>
        <w:t>关系转化为双向的</w:t>
      </w:r>
      <w:r>
        <w:rPr>
          <w:rFonts w:hint="eastAsia" w:ascii="宋体" w:hAnsi="宋体" w:eastAsia="宋体" w:cs="宋体"/>
          <w:b/>
          <w:bCs/>
          <w:lang w:eastAsia="zh-CN"/>
        </w:rPr>
        <w:t>“</w:t>
      </w:r>
      <w:r>
        <w:rPr>
          <w:b/>
          <w:bCs/>
          <w:lang w:eastAsia="zh-CN"/>
        </w:rPr>
        <w:t>协商</w:t>
      </w:r>
      <w:r>
        <w:rPr>
          <w:b/>
          <w:bCs/>
          <w:lang w:eastAsia="zh-CN"/>
        </w:rPr>
        <w:t>—</w:t>
      </w:r>
      <w:r>
        <w:rPr>
          <w:b/>
          <w:bCs/>
          <w:lang w:eastAsia="zh-CN"/>
        </w:rPr>
        <w:t>调适</w:t>
      </w:r>
      <w:r>
        <w:rPr>
          <w:rFonts w:hint="eastAsia" w:ascii="宋体" w:hAnsi="宋体" w:eastAsia="宋体" w:cs="宋体"/>
          <w:b/>
          <w:bCs/>
          <w:lang w:eastAsia="zh-CN"/>
        </w:rPr>
        <w:t>”</w:t>
      </w:r>
      <w:r>
        <w:rPr>
          <w:b/>
          <w:bCs/>
          <w:lang w:eastAsia="zh-CN"/>
        </w:rPr>
        <w:t>关系</w:t>
      </w:r>
      <w:r>
        <w:rPr>
          <w:lang w:eastAsia="zh-CN"/>
        </w:rPr>
        <w:t>。</w:t>
      </w:r>
    </w:p>
    <w:p w14:paraId="469B31FA" w14:textId="77777777" w:rsidR="001F2E16" w:rsidRDefault="00000000">
      <w:pPr>
        <w:pStyle w:val="3"/>
        <w:spacing w:before="312" w:after="312"/>
        <w:ind w:firstLine="480"/>
        <w:rPr>
          <w:lang w:eastAsia="zh-CN"/>
        </w:rPr>
      </w:pPr>
      <w:bookmarkStart w:id="121" w:name="_Toc30359"/>
      <w:r>
        <w:rPr>
          <w:lang w:eastAsia="zh-CN"/>
        </w:rPr>
        <w:t>农艺协同对话：植保员与农户的日常协商机制</w:t>
      </w:r>
      <w:bookmarkEnd w:id="121"/>
    </w:p>
    <w:p w14:paraId="4AD930B1" w14:textId="77777777" w:rsidR="001F2E16" w:rsidRDefault="00000000">
      <w:pPr>
        <w:ind w:firstLine="480"/>
        <w:rPr>
          <w:lang w:eastAsia="zh-CN"/>
        </w:rPr>
      </w:pPr>
      <w:r>
        <w:rPr>
          <w:rFonts w:hint="eastAsia"/>
          <w:lang w:eastAsia="zh-CN"/>
        </w:rPr>
        <w:t>标准化种植并非僵化教条的单向输出，而是需要通过</w:t>
      </w:r>
      <w:r>
        <w:rPr>
          <w:rFonts w:hint="eastAsia"/>
          <w:b/>
          <w:bCs/>
          <w:lang w:eastAsia="zh-CN"/>
        </w:rPr>
        <w:t>植保员与农户的日常协商机制</w:t>
      </w:r>
      <w:r>
        <w:rPr>
          <w:rFonts w:hint="eastAsia"/>
          <w:lang w:eastAsia="zh-CN"/>
        </w:rPr>
        <w:t>在具体生产情境中灵活调适。天和农业配备基地植保员进行专门管理，负责生产过程中的技术指导与问题诊断。值得关注的是，公司技术人员与经验丰富的老农之间</w:t>
      </w:r>
      <w:r>
        <w:rPr>
          <w:rFonts w:hint="eastAsia" w:ascii="宋体" w:hAnsi="宋体" w:eastAsia="宋体" w:cs="宋体"/>
          <w:lang w:eastAsia="zh-CN"/>
        </w:rPr>
        <w:t>“</w:t>
      </w:r>
      <w:r>
        <w:rPr>
          <w:rFonts w:hint="eastAsia"/>
          <w:lang w:eastAsia="zh-CN"/>
        </w:rPr>
        <w:t>基本无冲突，都是共同探讨学习</w:t>
      </w:r>
      <w:r>
        <w:rPr>
          <w:rFonts w:hint="eastAsia" w:ascii="宋体" w:hAnsi="宋体" w:eastAsia="宋体" w:cs="宋体"/>
          <w:lang w:eastAsia="zh-CN"/>
        </w:rPr>
        <w:t>”</w:t>
      </w:r>
      <w:r>
        <w:rPr>
          <w:rFonts w:hint="eastAsia"/>
          <w:lang w:eastAsia="zh-CN"/>
        </w:rPr>
        <w:t>——这种</w:t>
      </w:r>
      <w:r>
        <w:rPr>
          <w:rFonts w:hint="eastAsia"/>
          <w:b/>
          <w:bCs/>
          <w:lang w:eastAsia="zh-CN"/>
        </w:rPr>
        <w:t>平等、开放的对话氛围</w:t>
      </w:r>
      <w:r>
        <w:rPr>
          <w:rFonts w:hint="eastAsia"/>
          <w:lang w:eastAsia="zh-CN"/>
        </w:rPr>
        <w:t>，使农艺协同从自上而下的技术灌输转变为双向的</w:t>
      </w:r>
      <w:r>
        <w:rPr>
          <w:rFonts w:hint="eastAsia"/>
          <w:b/>
          <w:bCs/>
          <w:lang w:eastAsia="zh-CN"/>
        </w:rPr>
        <w:t>经验交流与知识共创</w:t>
      </w:r>
      <w:r>
        <w:rPr>
          <w:rFonts w:hint="eastAsia"/>
          <w:lang w:eastAsia="zh-CN"/>
        </w:rPr>
        <w:t>。例如，在一次香菇绿霉病防控中，老农提出通过调整大棚通风时段降低湿度，技术员在验证后将其纳入当年的种植规范补充条款；而技术员推荐的精准用药方案，也经老农实践验证后获得推广。</w:t>
      </w:r>
    </w:p>
    <w:p w14:paraId="092DCD39" w14:textId="77777777" w:rsidR="001F2E16" w:rsidRDefault="00000000">
      <w:pPr>
        <w:pStyle w:val="3"/>
        <w:spacing w:before="312" w:after="312"/>
        <w:ind w:firstLine="480"/>
        <w:rPr>
          <w:lang w:eastAsia="zh-CN"/>
        </w:rPr>
      </w:pPr>
      <w:bookmarkStart w:id="122" w:name="_Toc204"/>
      <w:r>
        <w:rPr>
          <w:lang w:eastAsia="zh-CN"/>
        </w:rPr>
        <w:t>需求信息对话：市场信号向生产端的透明传导</w:t>
      </w:r>
      <w:bookmarkEnd w:id="122"/>
    </w:p>
    <w:p w14:paraId="3D26ABCB" w14:textId="77777777" w:rsidR="001F2E16" w:rsidRDefault="00000000">
      <w:pPr>
        <w:ind w:firstLine="480"/>
        <w:rPr>
          <w:lang w:eastAsia="zh-CN"/>
        </w:rPr>
      </w:pPr>
      <w:r>
        <w:rPr>
          <w:lang w:eastAsia="zh-CN"/>
        </w:rPr>
        <w:t>天和农业依托自身精深加工和出口、内销的销售网络优势，将来自中粮集团、海底捞等大型连锁餐饮企业、</w:t>
      </w:r>
      <w:r>
        <w:rPr>
          <w:lang w:eastAsia="zh-CN"/>
        </w:rPr>
        <w:t>APEC</w:t>
      </w:r>
      <w:r>
        <w:rPr>
          <w:lang w:eastAsia="zh-CN"/>
        </w:rPr>
        <w:t>会议和</w:t>
      </w:r>
      <w:r>
        <w:rPr>
          <w:lang w:eastAsia="zh-CN"/>
        </w:rPr>
        <w:t>G20</w:t>
      </w:r>
      <w:r>
        <w:rPr>
          <w:lang w:eastAsia="zh-CN"/>
        </w:rPr>
        <w:t>峰会等高端客户的需求标准转化为具体的种植规范，实现了</w:t>
      </w:r>
      <w:r>
        <w:rPr>
          <w:b/>
          <w:bCs/>
          <w:lang w:eastAsia="zh-CN"/>
        </w:rPr>
        <w:t>市场信号向生产端的透明传导</w:t>
      </w:r>
      <w:r>
        <w:rPr>
          <w:lang w:eastAsia="zh-CN"/>
        </w:rPr>
        <w:t>。农户在生产端就能感知市场的</w:t>
      </w:r>
      <w:r>
        <w:rPr>
          <w:rFonts w:hint="eastAsia" w:ascii="宋体" w:hAnsi="宋体" w:eastAsia="宋体" w:cs="宋体"/>
          <w:lang w:eastAsia="zh-CN"/>
        </w:rPr>
        <w:t>“</w:t>
      </w:r>
      <w:r>
        <w:rPr>
          <w:lang w:eastAsia="zh-CN"/>
        </w:rPr>
        <w:t>脉搏</w:t>
      </w:r>
      <w:r>
        <w:rPr>
          <w:rFonts w:ascii="宋体" w:hAnsi="宋体" w:eastAsia="宋体" w:cs="宋体" w:hint="eastAsia"/>
          <w:lang w:eastAsia="zh-CN"/>
        </w:rPr>
        <w:t>”</w:t>
      </w:r>
      <w:r>
        <w:rPr>
          <w:lang w:eastAsia="zh-CN"/>
        </w:rPr>
        <w:t>，从被动的价格接受者转变为主动的</w:t>
      </w:r>
      <w:r>
        <w:rPr>
          <w:b/>
          <w:bCs/>
          <w:lang w:eastAsia="zh-CN"/>
        </w:rPr>
        <w:t>市场响应者</w:t>
      </w:r>
      <w:r>
        <w:rPr>
          <w:lang w:eastAsia="zh-CN"/>
        </w:rPr>
        <w:t>。这种需求信息对话打破了传统农业中农户与市场之间的层层壁垒，使生产决策与市场需求形成动态匹配。</w:t>
      </w:r>
    </w:p>
    <w:p w14:paraId="0F996B68" w14:textId="77777777" w:rsidR="001F2E16" w:rsidRDefault="00000000">
      <w:pPr>
        <w:pStyle w:val="3"/>
        <w:spacing w:before="312" w:after="312"/>
        <w:ind w:firstLine="480"/>
        <w:rPr>
          <w:lang w:eastAsia="zh-CN"/>
        </w:rPr>
      </w:pPr>
      <w:bookmarkStart w:id="123" w:name="_Toc19322"/>
      <w:r>
        <w:rPr>
          <w:lang w:eastAsia="zh-CN"/>
        </w:rPr>
        <w:lastRenderedPageBreak/>
        <w:t>治理协商对话：农户参与种植计划与收益分配讨论</w:t>
      </w:r>
      <w:bookmarkEnd w:id="123"/>
    </w:p>
    <w:p w14:paraId="0BBA3466" w14:textId="77777777" w:rsidR="001F2E16" w:rsidRDefault="00000000">
      <w:pPr>
        <w:ind w:firstLine="480"/>
        <w:rPr>
          <w:lang w:eastAsia="zh-CN"/>
        </w:rPr>
      </w:pPr>
      <w:r>
        <w:rPr>
          <w:lang w:eastAsia="zh-CN"/>
        </w:rPr>
        <w:t>Dialogue</w:t>
      </w:r>
      <w:r>
        <w:rPr>
          <w:lang w:eastAsia="zh-CN"/>
        </w:rPr>
        <w:t>的深层价值在于</w:t>
      </w:r>
      <w:r>
        <w:rPr>
          <w:b/>
          <w:bCs/>
          <w:lang w:eastAsia="zh-CN"/>
        </w:rPr>
        <w:t>治理层面的参与</w:t>
      </w:r>
      <w:r>
        <w:rPr>
          <w:lang w:eastAsia="zh-CN"/>
        </w:rPr>
        <w:t>。天和农业通过电话、微信、代表制等多种渠道接收农户需求反馈；遇到问题时，农户通过植保员反馈到公司。然而，农户在种植品种选择、年度种植面积规划等战略性决策中的参与度仍然有限，其</w:t>
      </w:r>
      <w:r>
        <w:rPr>
          <w:rFonts w:hint="eastAsia" w:ascii="宋体" w:hAnsi="宋体" w:eastAsia="宋体" w:cs="宋体"/>
          <w:lang w:eastAsia="zh-CN"/>
        </w:rPr>
        <w:t>“</w:t>
      </w:r>
      <w:r>
        <w:rPr>
          <w:lang w:eastAsia="zh-CN"/>
        </w:rPr>
        <w:t>对话</w:t>
      </w:r>
      <w:r>
        <w:rPr>
          <w:rFonts w:ascii="宋体" w:hAnsi="宋体" w:eastAsia="宋体" w:cs="宋体" w:hint="eastAsia"/>
          <w:lang w:eastAsia="zh-CN"/>
        </w:rPr>
        <w:t>”</w:t>
      </w:r>
      <w:r>
        <w:rPr>
          <w:lang w:eastAsia="zh-CN"/>
        </w:rPr>
        <w:t>更多体现在技术操作和日常管理层面，而非企业战略决策层面。这种不对称性反映了企业与农户之间在管理能力和信息占有上的</w:t>
      </w:r>
      <w:r>
        <w:rPr>
          <w:b/>
          <w:bCs/>
          <w:lang w:eastAsia="zh-CN"/>
        </w:rPr>
        <w:t>结构性差异</w:t>
      </w:r>
      <w:r>
        <w:rPr>
          <w:lang w:eastAsia="zh-CN"/>
        </w:rPr>
        <w:t>。相较于传统订单农业中农户完全被排除在决策过程之外的状况，这已是一种显著的进步，但距离完全的</w:t>
      </w:r>
      <w:r>
        <w:rPr>
          <w:rFonts w:hint="eastAsia" w:ascii="宋体" w:hAnsi="宋体" w:eastAsia="宋体" w:cs="宋体"/>
          <w:lang w:eastAsia="zh-CN"/>
        </w:rPr>
        <w:t>“</w:t>
      </w:r>
      <w:r>
        <w:rPr>
          <w:lang w:eastAsia="zh-CN"/>
        </w:rPr>
        <w:t>对等对话</w:t>
      </w:r>
      <w:r>
        <w:rPr>
          <w:rFonts w:hint="eastAsia" w:ascii="宋体" w:hAnsi="宋体" w:eastAsia="宋体" w:cs="宋体"/>
          <w:lang w:eastAsia="zh-CN"/>
        </w:rPr>
        <w:t>”</w:t>
      </w:r>
      <w:r>
        <w:rPr>
          <w:lang w:eastAsia="zh-CN"/>
        </w:rPr>
        <w:t>仍有距离。</w:t>
      </w:r>
    </w:p>
    <w:p w14:paraId="0178E8B4" w14:textId="77777777" w:rsidR="001F2E16" w:rsidRDefault="00000000">
      <w:pPr>
        <w:ind w:firstLine="480"/>
        <w:rPr>
          <w:lang w:eastAsia="zh-CN"/>
        </w:rPr>
      </w:pPr>
      <w:r>
        <w:rPr>
          <w:lang w:eastAsia="zh-CN"/>
        </w:rPr>
        <w:t>需要进一步指出的是，天和农业实践中的</w:t>
      </w:r>
      <w:r>
        <w:rPr>
          <w:rFonts w:ascii="宋体" w:hAnsi="宋体" w:eastAsia="宋体" w:cs="宋体" w:hint="eastAsia"/>
          <w:lang w:eastAsia="zh-CN"/>
        </w:rPr>
        <w:t>“</w:t>
      </w:r>
      <w:r>
        <w:rPr>
          <w:lang w:eastAsia="zh-CN"/>
        </w:rPr>
        <w:t>对话</w:t>
      </w:r>
      <w:r>
        <w:rPr>
          <w:rFonts w:ascii="宋体" w:hAnsi="宋体" w:eastAsia="宋体" w:cs="宋体" w:hint="eastAsia"/>
          <w:lang w:eastAsia="zh-CN"/>
        </w:rPr>
        <w:t>”</w:t>
      </w:r>
      <w:r>
        <w:rPr>
          <w:lang w:eastAsia="zh-CN"/>
        </w:rPr>
        <w:t>并非一个均质化的整体概念，而应区分其发生的不同层次。在</w:t>
      </w:r>
      <w:r>
        <w:rPr>
          <w:b/>
          <w:bCs/>
          <w:lang w:eastAsia="zh-CN"/>
        </w:rPr>
        <w:t>生产操作层</w:t>
      </w:r>
      <w:r>
        <w:rPr>
          <w:lang w:eastAsia="zh-CN"/>
        </w:rPr>
        <w:t>（如病虫害防治、温湿度调控、采收标准执行）和</w:t>
      </w:r>
      <w:r>
        <w:rPr>
          <w:b/>
          <w:bCs/>
          <w:lang w:eastAsia="zh-CN"/>
        </w:rPr>
        <w:t>合同执行层</w:t>
      </w:r>
      <w:r>
        <w:rPr>
          <w:lang w:eastAsia="zh-CN"/>
        </w:rPr>
        <w:t>（如收购等级认定、结算价格确认、扣款明细核对），企业与农户之间已建立起高频、双向、富有成效的协同沟通机制</w:t>
      </w:r>
      <w:r>
        <w:rPr>
          <w:lang w:eastAsia="zh-CN"/>
        </w:rPr>
        <w:t>——</w:t>
      </w:r>
      <w:r>
        <w:rPr>
          <w:lang w:eastAsia="zh-CN"/>
        </w:rPr>
        <w:t>这正是</w:t>
      </w:r>
      <w:r>
        <w:rPr>
          <w:rFonts w:ascii="宋体" w:hAnsi="宋体" w:eastAsia="宋体" w:cs="宋体" w:hint="eastAsia"/>
          <w:lang w:eastAsia="zh-CN"/>
        </w:rPr>
        <w:t>“</w:t>
      </w:r>
      <w:r>
        <w:rPr>
          <w:lang w:eastAsia="zh-CN"/>
        </w:rPr>
        <w:t>共同探讨学习</w:t>
      </w:r>
      <w:r>
        <w:rPr>
          <w:rFonts w:ascii="宋体" w:hAnsi="宋体" w:eastAsia="宋体" w:cs="宋体" w:hint="eastAsia"/>
          <w:lang w:eastAsia="zh-CN"/>
        </w:rPr>
        <w:t>”</w:t>
      </w:r>
      <w:r>
        <w:rPr>
          <w:lang w:eastAsia="zh-CN"/>
        </w:rPr>
        <w:t>与</w:t>
      </w:r>
      <w:r>
        <w:rPr>
          <w:rFonts w:ascii="宋体" w:hAnsi="宋体" w:eastAsia="宋体" w:cs="宋体" w:hint="eastAsia"/>
          <w:lang w:eastAsia="zh-CN"/>
        </w:rPr>
        <w:t>“</w:t>
      </w:r>
      <w:r>
        <w:rPr>
          <w:lang w:eastAsia="zh-CN"/>
        </w:rPr>
        <w:t>100%</w:t>
      </w:r>
      <w:r>
        <w:rPr>
          <w:lang w:eastAsia="zh-CN"/>
        </w:rPr>
        <w:t>合同续约率</w:t>
      </w:r>
      <w:r>
        <w:rPr>
          <w:rFonts w:ascii="宋体" w:hAnsi="宋体" w:eastAsia="宋体" w:cs="宋体" w:hint="eastAsia"/>
          <w:lang w:eastAsia="zh-CN"/>
        </w:rPr>
        <w:t>”</w:t>
      </w:r>
      <w:r>
        <w:rPr>
          <w:lang w:eastAsia="zh-CN"/>
        </w:rPr>
        <w:t>得以实现的微观基础。然而，在</w:t>
      </w:r>
      <w:r>
        <w:rPr>
          <w:b/>
          <w:bCs/>
          <w:lang w:eastAsia="zh-CN"/>
        </w:rPr>
        <w:t>战略决策层</w:t>
      </w:r>
      <w:r>
        <w:rPr>
          <w:lang w:eastAsia="zh-CN"/>
        </w:rPr>
        <w:t>（如下一年度种植品种与面积规划、新市场开拓方向、产业链延伸布局），农户的实质性参与仍然有限，对话更多表现为企业向农户的单向信息通报。这种分层现象并非天和农业独有的缺陷，而是农业产业化中管理能力与信息占有不对称的结构性常态。清晰地识别这一分层，有助于我们客观评估</w:t>
      </w:r>
      <w:r>
        <w:rPr>
          <w:lang w:eastAsia="zh-CN"/>
        </w:rPr>
        <w:t>DART</w:t>
      </w:r>
      <w:r>
        <w:rPr>
          <w:lang w:eastAsia="zh-CN"/>
        </w:rPr>
        <w:t>模型中</w:t>
      </w:r>
      <w:r>
        <w:rPr>
          <w:lang w:eastAsia="zh-CN"/>
        </w:rPr>
        <w:t>Dialogue</w:t>
      </w:r>
      <w:r>
        <w:rPr>
          <w:lang w:eastAsia="zh-CN"/>
        </w:rPr>
        <w:t>维度的实际成效与深化空间</w:t>
      </w:r>
      <w:r>
        <w:rPr>
          <w:lang w:eastAsia="zh-CN"/>
        </w:rPr>
        <w:t>——</w:t>
      </w:r>
      <w:r>
        <w:rPr>
          <w:lang w:eastAsia="zh-CN"/>
        </w:rPr>
        <w:t>它已经在</w:t>
      </w:r>
      <w:r>
        <w:rPr>
          <w:rFonts w:ascii="宋体" w:hAnsi="宋体" w:eastAsia="宋体" w:cs="宋体" w:hint="eastAsia"/>
          <w:lang w:eastAsia="zh-CN"/>
        </w:rPr>
        <w:t>“</w:t>
      </w:r>
      <w:r>
        <w:rPr>
          <w:lang w:eastAsia="zh-CN"/>
        </w:rPr>
        <w:t>赋能</w:t>
      </w:r>
      <w:r>
        <w:rPr>
          <w:rFonts w:ascii="宋体" w:hAnsi="宋体" w:eastAsia="宋体" w:cs="宋体" w:hint="eastAsia"/>
          <w:lang w:eastAsia="zh-CN"/>
        </w:rPr>
        <w:t>”</w:t>
      </w:r>
      <w:r>
        <w:rPr>
          <w:lang w:eastAsia="zh-CN"/>
        </w:rPr>
        <w:t>与</w:t>
      </w:r>
      <w:r>
        <w:rPr>
          <w:rFonts w:ascii="宋体" w:hAnsi="宋体" w:eastAsia="宋体" w:cs="宋体" w:hint="eastAsia"/>
          <w:lang w:eastAsia="zh-CN"/>
        </w:rPr>
        <w:t>“</w:t>
      </w:r>
      <w:r>
        <w:rPr>
          <w:lang w:eastAsia="zh-CN"/>
        </w:rPr>
        <w:t>保障</w:t>
      </w:r>
      <w:r>
        <w:rPr>
          <w:rFonts w:ascii="宋体" w:hAnsi="宋体" w:eastAsia="宋体" w:cs="宋体" w:hint="eastAsia"/>
          <w:lang w:eastAsia="zh-CN"/>
        </w:rPr>
        <w:t>”</w:t>
      </w:r>
      <w:r>
        <w:rPr>
          <w:lang w:eastAsia="zh-CN"/>
        </w:rPr>
        <w:t>层面取得了突破性进展，但距离</w:t>
      </w:r>
      <w:r>
        <w:rPr>
          <w:rFonts w:ascii="宋体" w:hAnsi="宋体" w:eastAsia="宋体" w:cs="宋体" w:hint="eastAsia"/>
          <w:lang w:eastAsia="zh-CN"/>
        </w:rPr>
        <w:t>“</w:t>
      </w:r>
      <w:r>
        <w:rPr>
          <w:lang w:eastAsia="zh-CN"/>
        </w:rPr>
        <w:t>共治</w:t>
      </w:r>
      <w:r>
        <w:rPr>
          <w:rFonts w:ascii="宋体" w:hAnsi="宋体" w:eastAsia="宋体" w:cs="宋体" w:hint="eastAsia"/>
          <w:lang w:eastAsia="zh-CN"/>
        </w:rPr>
        <w:t>”</w:t>
      </w:r>
      <w:r>
        <w:rPr>
          <w:lang w:eastAsia="zh-CN"/>
        </w:rPr>
        <w:t>层面的完全实现尚有距离。</w:t>
      </w:r>
    </w:p>
    <w:p w14:paraId="1683E4FC" w14:textId="77777777" w:rsidR="001F2E16" w:rsidRDefault="00000000">
      <w:pPr>
        <w:pStyle w:val="2"/>
        <w:spacing w:before="312" w:after="312"/>
      </w:pPr>
      <w:bookmarkStart w:id="124" w:name="_Toc26489"/>
      <w:r>
        <w:t xml:space="preserve">Risk </w:t>
      </w:r>
      <w:proofErr w:type="spellStart"/>
      <w:r>
        <w:t>Assessment</w:t>
      </w:r>
      <w:r>
        <w:t>（风险评估</w:t>
      </w:r>
      <w:proofErr w:type="spellEnd"/>
      <w:r>
        <w:t>）</w:t>
      </w:r>
      <w:r>
        <w:t>——</w:t>
      </w:r>
      <w:proofErr w:type="spellStart"/>
      <w:r>
        <w:t>风险共担与收益保底</w:t>
      </w:r>
      <w:bookmarkEnd w:id="124"/>
      <w:proofErr w:type="spellEnd"/>
    </w:p>
    <w:p w14:paraId="5CF455BD" w14:textId="77777777" w:rsidR="001F2E16" w:rsidRDefault="00000000">
      <w:pPr>
        <w:ind w:firstLine="480"/>
        <w:rPr>
          <w:lang w:eastAsia="zh-CN"/>
        </w:rPr>
      </w:pPr>
      <w:r>
        <w:rPr>
          <w:lang w:eastAsia="zh-CN"/>
        </w:rPr>
        <w:t>农业生产的天然脆弱性</w:t>
      </w:r>
      <w:r>
        <w:rPr>
          <w:lang w:eastAsia="zh-CN"/>
        </w:rPr>
        <w:t>——</w:t>
      </w:r>
      <w:r>
        <w:rPr>
          <w:b/>
          <w:bCs/>
          <w:lang w:eastAsia="zh-CN"/>
        </w:rPr>
        <w:t>市场波动风险与自然生产风险的双重叠加</w:t>
      </w:r>
      <w:r>
        <w:rPr>
          <w:lang w:eastAsia="zh-CN"/>
        </w:rPr>
        <w:t>——</w:t>
      </w:r>
      <w:r>
        <w:rPr>
          <w:lang w:eastAsia="zh-CN"/>
        </w:rPr>
        <w:t>是困扰订单农业的核心难题。传统模式下，风险几乎全部由弱势的农户承担：市场跌价时企业压价或拒收，自然灾害时农户独自承受损失。天和农业的</w:t>
      </w:r>
      <w:r>
        <w:rPr>
          <w:lang w:eastAsia="zh-CN"/>
        </w:rPr>
        <w:t>Risk Assessment</w:t>
      </w:r>
      <w:r>
        <w:rPr>
          <w:lang w:eastAsia="zh-CN"/>
        </w:rPr>
        <w:t>机制则通过风险的</w:t>
      </w:r>
      <w:r>
        <w:rPr>
          <w:b/>
          <w:bCs/>
          <w:lang w:eastAsia="zh-CN"/>
        </w:rPr>
        <w:t>三层结构化分担</w:t>
      </w:r>
      <w:r>
        <w:rPr>
          <w:lang w:eastAsia="zh-CN"/>
        </w:rPr>
        <w:t>，将农户从风险的</w:t>
      </w:r>
      <w:r>
        <w:rPr>
          <w:rFonts w:hint="eastAsia" w:ascii="宋体" w:hAnsi="宋体" w:eastAsia="宋体" w:cs="宋体"/>
          <w:b/>
          <w:bCs/>
          <w:lang w:eastAsia="zh-CN"/>
        </w:rPr>
        <w:t>“</w:t>
      </w:r>
      <w:r>
        <w:rPr>
          <w:b/>
          <w:bCs/>
          <w:lang w:eastAsia="zh-CN"/>
        </w:rPr>
        <w:t>末梢承担者</w:t>
      </w:r>
      <w:r>
        <w:rPr>
          <w:rFonts w:hint="eastAsia" w:ascii="宋体" w:hAnsi="宋体" w:eastAsia="宋体" w:cs="宋体"/>
          <w:b/>
          <w:bCs/>
          <w:lang w:eastAsia="zh-CN"/>
        </w:rPr>
        <w:t>”</w:t>
      </w:r>
      <w:r>
        <w:rPr>
          <w:lang w:eastAsia="zh-CN"/>
        </w:rPr>
        <w:t>转化为</w:t>
      </w:r>
      <w:r>
        <w:rPr>
          <w:rFonts w:hint="eastAsia" w:ascii="宋体" w:hAnsi="宋体" w:eastAsia="宋体" w:cs="宋体"/>
          <w:b/>
          <w:bCs/>
          <w:lang w:eastAsia="zh-CN"/>
        </w:rPr>
        <w:t>“</w:t>
      </w:r>
      <w:r>
        <w:rPr>
          <w:b/>
          <w:bCs/>
          <w:lang w:eastAsia="zh-CN"/>
        </w:rPr>
        <w:t>有限承担者</w:t>
      </w:r>
      <w:r>
        <w:rPr>
          <w:rFonts w:hint="eastAsia" w:ascii="宋体" w:hAnsi="宋体" w:eastAsia="宋体" w:cs="宋体"/>
          <w:b/>
          <w:bCs/>
          <w:lang w:eastAsia="zh-CN"/>
        </w:rPr>
        <w:t>”</w:t>
      </w:r>
      <w:r>
        <w:rPr>
          <w:lang w:eastAsia="zh-CN"/>
        </w:rPr>
        <w:t>。</w:t>
      </w:r>
    </w:p>
    <w:p w14:paraId="248A0FDD" w14:textId="77777777" w:rsidR="001F2E16" w:rsidRDefault="00000000">
      <w:pPr>
        <w:pStyle w:val="3"/>
        <w:spacing w:before="312" w:after="312"/>
        <w:ind w:firstLine="480"/>
        <w:rPr>
          <w:lang w:eastAsia="zh-CN"/>
        </w:rPr>
      </w:pPr>
      <w:bookmarkStart w:id="125" w:name="_Toc14228"/>
      <w:r>
        <w:rPr>
          <w:rFonts w:hint="eastAsia"/>
          <w:lang w:eastAsia="zh-CN"/>
        </w:rPr>
        <w:lastRenderedPageBreak/>
        <w:t>市场风险内部化：保底收购机制</w:t>
      </w:r>
      <w:bookmarkEnd w:id="125"/>
    </w:p>
    <w:p w14:paraId="5F8F4522" w14:textId="77777777" w:rsidR="001F2E16" w:rsidRDefault="00000000">
      <w:pPr>
        <w:ind w:firstLine="480"/>
        <w:rPr>
          <w:lang w:eastAsia="zh-CN"/>
        </w:rPr>
      </w:pPr>
      <w:r>
        <w:rPr>
          <w:lang w:eastAsia="zh-CN"/>
        </w:rPr>
        <w:t>天和农业以</w:t>
      </w:r>
      <w:r>
        <w:rPr>
          <w:b/>
          <w:bCs/>
          <w:lang w:eastAsia="zh-CN"/>
        </w:rPr>
        <w:t>保底收购与二次利润返还</w:t>
      </w:r>
      <w:r>
        <w:rPr>
          <w:lang w:eastAsia="zh-CN"/>
        </w:rPr>
        <w:t>的制度组合，将农产品市场价格波动风险从农户端内部化至企业端，构成</w:t>
      </w:r>
      <w:r>
        <w:rPr>
          <w:lang w:eastAsia="zh-CN"/>
        </w:rPr>
        <w:t>Risk Assessment</w:t>
      </w:r>
      <w:r>
        <w:rPr>
          <w:lang w:eastAsia="zh-CN"/>
        </w:rPr>
        <w:t>机制的首要支柱。</w:t>
      </w:r>
    </w:p>
    <w:p w14:paraId="165C1DDE" w14:textId="77777777" w:rsidR="001F2E16" w:rsidRDefault="00000000">
      <w:pPr>
        <w:ind w:firstLine="480"/>
        <w:rPr>
          <w:lang w:eastAsia="zh-CN"/>
        </w:rPr>
      </w:pPr>
      <w:r>
        <w:rPr>
          <w:lang w:eastAsia="zh-CN"/>
        </w:rPr>
        <w:t>保底收购是市场风险内部化的核心制度安排。</w:t>
      </w:r>
      <w:r>
        <w:rPr>
          <w:rFonts w:hint="eastAsia"/>
          <w:lang w:eastAsia="zh-CN"/>
        </w:rPr>
        <w:t>企业对基地产品实行最低保护价收购，同时通过二次利润返还的核算机制，让农户分享加工和流通环节的增值收益。</w:t>
      </w:r>
      <w:r>
        <w:rPr>
          <w:lang w:eastAsia="zh-CN"/>
        </w:rPr>
        <w:t>据访谈了解，二次返还主要依据农户的交售量按比例返还，其计算周期为年度结算，核算过程由公司财务统一进行并向农户公示结果。具体而言，该机制的操作流程为：以每个生产基地为单位，年度终了时核算该基地全年统一销售的总收入，扣除菌棒成本、技术指导费用、冷库运营及加工流通环节的各项成本后，形成该基地的年度净利润；净利润中按约定比例计提返还资金池，再依据各农户全年交售量占基地总交售量的比重进行分配，实现</w:t>
      </w:r>
      <w:r>
        <w:rPr>
          <w:rFonts w:ascii="宋体" w:hAnsi="宋体" w:eastAsia="宋体" w:cs="宋体" w:hint="eastAsia"/>
          <w:b/>
          <w:bCs/>
          <w:lang w:eastAsia="zh-CN"/>
        </w:rPr>
        <w:t>“</w:t>
      </w:r>
      <w:r>
        <w:rPr>
          <w:b/>
          <w:bCs/>
          <w:lang w:eastAsia="zh-CN"/>
        </w:rPr>
        <w:t>多交多返</w:t>
      </w:r>
      <w:r>
        <w:rPr>
          <w:rFonts w:ascii="宋体" w:hAnsi="宋体" w:eastAsia="宋体" w:cs="宋体" w:hint="eastAsia"/>
          <w:b/>
          <w:bCs/>
          <w:lang w:eastAsia="zh-CN"/>
        </w:rPr>
        <w:t>”</w:t>
      </w:r>
      <w:r>
        <w:rPr>
          <w:lang w:eastAsia="zh-CN"/>
        </w:rPr>
        <w:t>。返还结果通过村务公示栏和微信群同步公开，农户可逐项核对自身交售记录与返还金额。这一机制使农户从单纯的原料提供者转变为产业链增值收益的分享者。</w:t>
      </w:r>
      <w:r>
        <w:rPr>
          <w:rFonts w:hint="eastAsia"/>
          <w:lang w:eastAsia="zh-CN"/>
        </w:rPr>
        <w:t>这一机制的本质是将市场风险</w:t>
      </w:r>
      <w:r>
        <w:rPr>
          <w:rFonts w:hint="eastAsia"/>
          <w:b/>
          <w:bCs/>
          <w:lang w:eastAsia="zh-CN"/>
        </w:rPr>
        <w:t>从农户端转移至企业端</w:t>
      </w:r>
      <w:r>
        <w:rPr>
          <w:rFonts w:hint="eastAsia"/>
          <w:lang w:eastAsia="zh-CN"/>
        </w:rPr>
        <w:t>——企业以自身的市场能力、加工能力和仓储能力（</w:t>
      </w:r>
      <w:r>
        <w:rPr>
          <w:rFonts w:hint="eastAsia"/>
          <w:lang w:eastAsia="zh-CN"/>
        </w:rPr>
        <w:t>3</w:t>
      </w:r>
      <w:r>
        <w:rPr>
          <w:rFonts w:hint="eastAsia"/>
          <w:lang w:eastAsia="zh-CN"/>
        </w:rPr>
        <w:t>万立方冷库、年收储干品原料</w:t>
      </w:r>
      <w:r>
        <w:rPr>
          <w:rFonts w:hint="eastAsia"/>
          <w:lang w:eastAsia="zh-CN"/>
        </w:rPr>
        <w:t>3000</w:t>
      </w:r>
      <w:r>
        <w:rPr>
          <w:rFonts w:hint="eastAsia"/>
          <w:lang w:eastAsia="zh-CN"/>
        </w:rPr>
        <w:t>余吨）作为</w:t>
      </w:r>
      <w:r>
        <w:rPr>
          <w:rFonts w:hint="eastAsia"/>
          <w:b/>
          <w:bCs/>
          <w:lang w:eastAsia="zh-CN"/>
        </w:rPr>
        <w:t>风险缓冲池</w:t>
      </w:r>
      <w:r>
        <w:rPr>
          <w:rFonts w:hint="eastAsia"/>
          <w:lang w:eastAsia="zh-CN"/>
        </w:rPr>
        <w:t>，为农户提供了价格稳定机制。</w:t>
      </w:r>
    </w:p>
    <w:p w14:paraId="66F2926E" w14:textId="77777777" w:rsidR="001F2E16" w:rsidRDefault="00000000">
      <w:pPr>
        <w:pStyle w:val="3"/>
        <w:spacing w:before="312" w:after="312"/>
        <w:ind w:firstLine="480"/>
        <w:rPr>
          <w:lang w:eastAsia="zh-CN"/>
        </w:rPr>
      </w:pPr>
      <w:bookmarkStart w:id="126" w:name="_Toc21100"/>
      <w:r>
        <w:rPr>
          <w:rFonts w:hint="eastAsia"/>
          <w:lang w:eastAsia="zh-CN"/>
        </w:rPr>
        <w:t>生产风险分散：企业承担技术风险，农户承担执行风险</w:t>
      </w:r>
      <w:bookmarkEnd w:id="126"/>
    </w:p>
    <w:p w14:paraId="02E87C6D" w14:textId="77777777" w:rsidR="001F2E16" w:rsidRDefault="00000000">
      <w:pPr>
        <w:ind w:firstLine="480"/>
        <w:rPr>
          <w:lang w:eastAsia="zh-CN"/>
        </w:rPr>
      </w:pPr>
      <w:r>
        <w:rPr>
          <w:lang w:eastAsia="zh-CN"/>
        </w:rPr>
        <w:t>天和农业通过</w:t>
      </w:r>
      <w:r>
        <w:rPr>
          <w:b/>
          <w:bCs/>
          <w:lang w:eastAsia="zh-CN"/>
        </w:rPr>
        <w:t>技术风险与执行风险的结构化分割</w:t>
      </w:r>
      <w:r>
        <w:rPr>
          <w:lang w:eastAsia="zh-CN"/>
        </w:rPr>
        <w:t>，使风险承担与主体能力相匹配。食用菌种植的技术风险</w:t>
      </w:r>
      <w:r>
        <w:rPr>
          <w:lang w:eastAsia="zh-CN"/>
        </w:rPr>
        <w:t>——</w:t>
      </w:r>
      <w:r>
        <w:rPr>
          <w:lang w:eastAsia="zh-CN"/>
        </w:rPr>
        <w:t>菌种质量退化、病虫害暴发、温湿度失控</w:t>
      </w:r>
      <w:r>
        <w:rPr>
          <w:lang w:eastAsia="zh-CN"/>
        </w:rPr>
        <w:t>——</w:t>
      </w:r>
      <w:r>
        <w:rPr>
          <w:lang w:eastAsia="zh-CN"/>
        </w:rPr>
        <w:t>依赖专业知识与设施条件，超出普通农户的管控能力。天和农业通过统一菌棒供应（将菌种培育环节前移至企业车间）、植保员全程指导（病虫害诊断与防治专业外包）、标准化操作规程（种植流程规范化为技术参数），将</w:t>
      </w:r>
      <w:r>
        <w:rPr>
          <w:b/>
          <w:bCs/>
          <w:lang w:eastAsia="zh-CN"/>
        </w:rPr>
        <w:t>技术风险承担主体从农户转移至企业</w:t>
      </w:r>
      <w:r>
        <w:rPr>
          <w:lang w:eastAsia="zh-CN"/>
        </w:rPr>
        <w:t>。农户承担的是执行层面的</w:t>
      </w:r>
      <w:r>
        <w:rPr>
          <w:rFonts w:hint="eastAsia" w:ascii="宋体" w:hAnsi="宋体" w:eastAsia="宋体" w:cs="宋体"/>
          <w:b/>
          <w:bCs/>
          <w:lang w:eastAsia="zh-CN"/>
        </w:rPr>
        <w:t>“</w:t>
      </w:r>
      <w:r>
        <w:rPr>
          <w:b/>
          <w:bCs/>
          <w:lang w:eastAsia="zh-CN"/>
        </w:rPr>
        <w:t>努力</w:t>
      </w:r>
      <w:r>
        <w:rPr>
          <w:rFonts w:ascii="宋体" w:hAnsi="宋体" w:eastAsia="宋体" w:cs="宋体" w:hint="eastAsia"/>
          <w:b/>
          <w:bCs/>
          <w:lang w:eastAsia="zh-CN"/>
        </w:rPr>
        <w:t>”</w:t>
      </w:r>
      <w:r>
        <w:rPr>
          <w:b/>
          <w:bCs/>
          <w:lang w:eastAsia="zh-CN"/>
        </w:rPr>
        <w:t>风险</w:t>
      </w:r>
      <w:r>
        <w:rPr>
          <w:lang w:eastAsia="zh-CN"/>
        </w:rPr>
        <w:t>——</w:t>
      </w:r>
      <w:r>
        <w:rPr>
          <w:lang w:eastAsia="zh-CN"/>
        </w:rPr>
        <w:t>是否按时接种、是否按标准控温控湿、是否规范采收</w:t>
      </w:r>
      <w:r>
        <w:rPr>
          <w:lang w:eastAsia="zh-CN"/>
        </w:rPr>
        <w:t>——</w:t>
      </w:r>
      <w:r>
        <w:rPr>
          <w:lang w:eastAsia="zh-CN"/>
        </w:rPr>
        <w:t>凭借自身劳动投入即可有效管控。产品均由</w:t>
      </w:r>
      <w:r>
        <w:rPr>
          <w:lang w:eastAsia="zh-CN"/>
        </w:rPr>
        <w:t>PICC</w:t>
      </w:r>
      <w:r>
        <w:rPr>
          <w:lang w:eastAsia="zh-CN"/>
        </w:rPr>
        <w:t>承保，进一步引入商业保险分散不可抗力的极端生产风险。</w:t>
      </w:r>
    </w:p>
    <w:p w14:paraId="2BFA1BBE" w14:textId="77777777" w:rsidR="001F2E16" w:rsidRDefault="00000000">
      <w:pPr>
        <w:ind w:firstLine="480"/>
        <w:rPr>
          <w:lang w:eastAsia="zh-CN"/>
        </w:rPr>
      </w:pPr>
      <w:r>
        <w:rPr>
          <w:lang w:eastAsia="zh-CN"/>
        </w:rPr>
        <w:t>这一结构化分割实现了风险承担与能力的匹配：</w:t>
      </w:r>
      <w:r>
        <w:rPr>
          <w:b/>
          <w:bCs/>
          <w:lang w:eastAsia="zh-CN"/>
        </w:rPr>
        <w:t>企业有能力管控技术风险和市场风险，农户有能力管控执行风险</w:t>
      </w:r>
      <w:r>
        <w:rPr>
          <w:lang w:eastAsia="zh-CN"/>
        </w:rPr>
        <w:t>；同时风险与收益相对称</w:t>
      </w:r>
      <w:r>
        <w:rPr>
          <w:lang w:eastAsia="zh-CN"/>
        </w:rPr>
        <w:t>——</w:t>
      </w:r>
      <w:r>
        <w:rPr>
          <w:lang w:eastAsia="zh-CN"/>
        </w:rPr>
        <w:t>企业承担更高</w:t>
      </w:r>
      <w:r>
        <w:rPr>
          <w:lang w:eastAsia="zh-CN"/>
        </w:rPr>
        <w:lastRenderedPageBreak/>
        <w:t>风险以换取稳定优质的原料供应，农户在有限风险下获得保底收益与能力提升机会。</w:t>
      </w:r>
    </w:p>
    <w:p w14:paraId="35072011" w14:textId="77777777" w:rsidR="001F2E16" w:rsidRDefault="00000000">
      <w:pPr>
        <w:pStyle w:val="3"/>
        <w:spacing w:before="312" w:after="312"/>
        <w:ind w:firstLine="480"/>
        <w:rPr>
          <w:lang w:eastAsia="zh-CN"/>
        </w:rPr>
      </w:pPr>
      <w:bookmarkStart w:id="127" w:name="_Toc14869"/>
      <w:r>
        <w:rPr>
          <w:rFonts w:hint="eastAsia"/>
          <w:lang w:eastAsia="zh-CN"/>
        </w:rPr>
        <w:t>风险缓冲网络：基地作为中间层分散风险</w:t>
      </w:r>
      <w:bookmarkEnd w:id="127"/>
    </w:p>
    <w:p w14:paraId="6D660710" w14:textId="77777777" w:rsidR="001F2E16" w:rsidRDefault="00000000">
      <w:pPr>
        <w:ind w:firstLine="480"/>
        <w:rPr>
          <w:lang w:eastAsia="zh-CN"/>
        </w:rPr>
      </w:pPr>
      <w:r>
        <w:rPr>
          <w:rFonts w:ascii="宋体" w:hAnsi="宋体" w:eastAsia="宋体" w:cs="宋体" w:hint="eastAsia"/>
          <w:lang w:eastAsia="zh-CN"/>
        </w:rPr>
        <w:t>“</w:t>
      </w:r>
      <w:r>
        <w:rPr>
          <w:lang w:eastAsia="zh-CN"/>
        </w:rPr>
        <w:t>基地</w:t>
      </w:r>
      <w:r>
        <w:rPr>
          <w:rFonts w:ascii="宋体" w:hAnsi="宋体" w:eastAsia="宋体" w:cs="宋体" w:hint="eastAsia"/>
          <w:lang w:eastAsia="zh-CN"/>
        </w:rPr>
        <w:t>”</w:t>
      </w:r>
      <w:r>
        <w:rPr>
          <w:lang w:eastAsia="zh-CN"/>
        </w:rPr>
        <w:t>作为企业与农户之间的中间组织层，构成</w:t>
      </w:r>
      <w:r>
        <w:rPr>
          <w:b/>
          <w:bCs/>
          <w:lang w:eastAsia="zh-CN"/>
        </w:rPr>
        <w:t>风险管控的</w:t>
      </w:r>
      <w:r>
        <w:rPr>
          <w:rFonts w:ascii="宋体" w:hAnsi="宋体" w:eastAsia="宋体" w:cs="宋体" w:hint="eastAsia"/>
          <w:b/>
          <w:bCs/>
          <w:lang w:eastAsia="zh-CN"/>
        </w:rPr>
        <w:t>“</w:t>
      </w:r>
      <w:r>
        <w:rPr>
          <w:b/>
          <w:bCs/>
          <w:lang w:eastAsia="zh-CN"/>
        </w:rPr>
        <w:t>减震层</w:t>
      </w:r>
      <w:r>
        <w:rPr>
          <w:rFonts w:ascii="宋体" w:hAnsi="宋体" w:eastAsia="宋体" w:cs="宋体" w:hint="eastAsia"/>
          <w:b/>
          <w:bCs/>
          <w:lang w:eastAsia="zh-CN"/>
        </w:rPr>
        <w:t>”</w:t>
      </w:r>
      <w:r>
        <w:rPr>
          <w:lang w:eastAsia="zh-CN"/>
        </w:rPr>
        <w:t>。其功能体现为三个层面：一是</w:t>
      </w:r>
      <w:r>
        <w:rPr>
          <w:b/>
          <w:bCs/>
          <w:lang w:eastAsia="zh-CN"/>
        </w:rPr>
        <w:t>风险识别</w:t>
      </w:r>
      <w:r>
        <w:rPr>
          <w:lang w:eastAsia="zh-CN"/>
        </w:rPr>
        <w:t>，植保员通过每日田间巡查，在风险萌芽阶段发现病虫害或温湿度异常，避免风险累积为不可逆损失；二是</w:t>
      </w:r>
      <w:r>
        <w:rPr>
          <w:b/>
          <w:bCs/>
          <w:lang w:eastAsia="zh-CN"/>
        </w:rPr>
        <w:t>风险传导</w:t>
      </w:r>
      <w:r>
        <w:rPr>
          <w:lang w:eastAsia="zh-CN"/>
        </w:rPr>
        <w:t>，农户个体问题通过植保员反馈至基地，市场信息则从企业经基地向农户传导，确保信息不失真、不过载；三是</w:t>
      </w:r>
      <w:r>
        <w:rPr>
          <w:b/>
          <w:bCs/>
          <w:lang w:eastAsia="zh-CN"/>
        </w:rPr>
        <w:t>风险缓冲</w:t>
      </w:r>
      <w:r>
        <w:rPr>
          <w:lang w:eastAsia="zh-CN"/>
        </w:rPr>
        <w:t>，在疫情滞销等极端冲击中，基地作为收储中转节点，组织农户有序交售、协调仓储物流，缓解企业直接面对分散农户的协调压力。保底收购、技术兜底、商业保险等制度安排均以基地为组织载体落地执行，基地通过组织化方式将农户的个体脆弱性转化为系统的</w:t>
      </w:r>
      <w:r>
        <w:rPr>
          <w:b/>
          <w:bCs/>
          <w:lang w:eastAsia="zh-CN"/>
        </w:rPr>
        <w:t>组织韧性</w:t>
      </w:r>
      <w:r>
        <w:rPr>
          <w:lang w:eastAsia="zh-CN"/>
        </w:rPr>
        <w:t>。</w:t>
      </w:r>
    </w:p>
    <w:p w14:paraId="7E29D750" w14:textId="77777777" w:rsidR="001F2E16" w:rsidRDefault="00000000">
      <w:pPr>
        <w:ind w:firstLine="480"/>
        <w:rPr>
          <w:lang w:eastAsia="zh-CN"/>
        </w:rPr>
      </w:pPr>
      <w:r>
        <w:rPr>
          <w:lang w:eastAsia="zh-CN"/>
        </w:rPr>
        <w:t>三层风险分担架构形成</w:t>
      </w:r>
      <w:r>
        <w:rPr>
          <w:rFonts w:hint="eastAsia" w:ascii="宋体" w:hAnsi="宋体" w:eastAsia="宋体" w:cs="宋体"/>
          <w:b/>
          <w:bCs/>
          <w:lang w:eastAsia="zh-CN"/>
        </w:rPr>
        <w:t>“</w:t>
      </w:r>
      <w:r>
        <w:rPr>
          <w:b/>
          <w:bCs/>
          <w:lang w:eastAsia="zh-CN"/>
        </w:rPr>
        <w:t>市场风险企业兜底</w:t>
      </w:r>
      <w:r>
        <w:rPr>
          <w:b/>
          <w:bCs/>
          <w:lang w:eastAsia="zh-CN"/>
        </w:rPr>
        <w:t>→</w:t>
      </w:r>
      <w:r>
        <w:rPr>
          <w:b/>
          <w:bCs/>
          <w:lang w:eastAsia="zh-CN"/>
        </w:rPr>
        <w:t>生产风险结构化分割</w:t>
      </w:r>
      <w:r>
        <w:rPr>
          <w:b/>
          <w:bCs/>
          <w:lang w:eastAsia="zh-CN"/>
        </w:rPr>
        <w:t>→</w:t>
      </w:r>
      <w:r>
        <w:rPr>
          <w:b/>
          <w:bCs/>
          <w:lang w:eastAsia="zh-CN"/>
        </w:rPr>
        <w:t>基地缓冲系统性风险</w:t>
      </w:r>
      <w:r>
        <w:rPr>
          <w:rFonts w:hint="eastAsia" w:ascii="宋体" w:hAnsi="宋体" w:eastAsia="宋体" w:cs="宋体"/>
          <w:b/>
          <w:bCs/>
          <w:lang w:eastAsia="zh-CN"/>
        </w:rPr>
        <w:t>”</w:t>
      </w:r>
      <w:r>
        <w:rPr>
          <w:lang w:eastAsia="zh-CN"/>
        </w:rPr>
        <w:t>的完整链条，推动农户从风险的</w:t>
      </w:r>
      <w:r>
        <w:rPr>
          <w:rFonts w:hint="eastAsia" w:ascii="宋体" w:hAnsi="宋体" w:eastAsia="宋体" w:cs="宋体"/>
          <w:b/>
          <w:bCs/>
          <w:lang w:eastAsia="zh-CN"/>
        </w:rPr>
        <w:t>“</w:t>
      </w:r>
      <w:r>
        <w:rPr>
          <w:b/>
          <w:bCs/>
          <w:lang w:eastAsia="zh-CN"/>
        </w:rPr>
        <w:t>末梢承担者</w:t>
      </w:r>
      <w:r>
        <w:rPr>
          <w:rFonts w:hint="eastAsia" w:ascii="宋体" w:hAnsi="宋体" w:eastAsia="宋体" w:cs="宋体"/>
          <w:b/>
          <w:bCs/>
          <w:lang w:eastAsia="zh-CN"/>
        </w:rPr>
        <w:t>”</w:t>
      </w:r>
      <w:r>
        <w:rPr>
          <w:lang w:eastAsia="zh-CN"/>
        </w:rPr>
        <w:t>转化为</w:t>
      </w:r>
      <w:r>
        <w:rPr>
          <w:rFonts w:hint="eastAsia" w:ascii="宋体" w:hAnsi="宋体" w:eastAsia="宋体" w:cs="宋体"/>
          <w:b/>
          <w:bCs/>
          <w:lang w:eastAsia="zh-CN"/>
        </w:rPr>
        <w:t>“</w:t>
      </w:r>
      <w:r>
        <w:rPr>
          <w:b/>
          <w:bCs/>
          <w:lang w:eastAsia="zh-CN"/>
        </w:rPr>
        <w:t>有限承担者</w:t>
      </w:r>
      <w:r>
        <w:rPr>
          <w:rFonts w:hint="eastAsia" w:ascii="宋体" w:hAnsi="宋体" w:eastAsia="宋体" w:cs="宋体"/>
          <w:b/>
          <w:bCs/>
          <w:lang w:eastAsia="zh-CN"/>
        </w:rPr>
        <w:t>”</w:t>
      </w:r>
      <w:r>
        <w:rPr>
          <w:lang w:eastAsia="zh-CN"/>
        </w:rPr>
        <w:t>，使价值共创得以在稳定预期中持续运行。</w:t>
      </w:r>
    </w:p>
    <w:p w14:paraId="2636047C" w14:textId="77777777" w:rsidR="001F2E16" w:rsidRDefault="00000000">
      <w:pPr>
        <w:pStyle w:val="2"/>
        <w:spacing w:before="312" w:after="312"/>
      </w:pPr>
      <w:bookmarkStart w:id="128" w:name="_Toc3452"/>
      <w:proofErr w:type="spellStart"/>
      <w:r>
        <w:rPr>
          <w:rFonts w:hint="eastAsia"/>
        </w:rPr>
        <w:t>Transparency</w:t>
      </w:r>
      <w:r>
        <w:rPr>
          <w:rFonts w:hint="eastAsia"/>
        </w:rPr>
        <w:t>（透明性</w:t>
      </w:r>
      <w:proofErr w:type="spellEnd"/>
      <w:r>
        <w:rPr>
          <w:rFonts w:hint="eastAsia"/>
        </w:rPr>
        <w:t>）——</w:t>
      </w:r>
      <w:proofErr w:type="spellStart"/>
      <w:r>
        <w:rPr>
          <w:rFonts w:hint="eastAsia"/>
        </w:rPr>
        <w:t>分配公开与剩余共享</w:t>
      </w:r>
      <w:bookmarkEnd w:id="128"/>
      <w:proofErr w:type="spellEnd"/>
    </w:p>
    <w:p w14:paraId="0156DC99" w14:textId="77777777" w:rsidR="001F2E16" w:rsidRDefault="00000000">
      <w:pPr>
        <w:ind w:firstLine="480"/>
        <w:rPr>
          <w:lang w:eastAsia="zh-CN"/>
        </w:rPr>
      </w:pPr>
      <w:r>
        <w:rPr>
          <w:rFonts w:hint="eastAsia"/>
          <w:lang w:eastAsia="zh-CN"/>
        </w:rPr>
        <w:t>Transparency</w:t>
      </w:r>
      <w:r>
        <w:rPr>
          <w:rFonts w:hint="eastAsia"/>
          <w:lang w:eastAsia="zh-CN"/>
        </w:rPr>
        <w:t>是</w:t>
      </w:r>
      <w:r>
        <w:rPr>
          <w:rFonts w:hint="eastAsia"/>
          <w:lang w:eastAsia="zh-CN"/>
        </w:rPr>
        <w:t>DART</w:t>
      </w:r>
      <w:r>
        <w:rPr>
          <w:rFonts w:hint="eastAsia"/>
          <w:lang w:eastAsia="zh-CN"/>
        </w:rPr>
        <w:t>模型中最为核心却也最难实现的维度。价值共创的可持续性最终取决于参与者能否信任共创过程的公平性，而信任的基石正是透明性。天和农业的</w:t>
      </w:r>
      <w:r>
        <w:rPr>
          <w:rFonts w:hint="eastAsia"/>
          <w:lang w:eastAsia="zh-CN"/>
        </w:rPr>
        <w:t>Transparency</w:t>
      </w:r>
      <w:r>
        <w:rPr>
          <w:rFonts w:hint="eastAsia"/>
          <w:lang w:eastAsia="zh-CN"/>
        </w:rPr>
        <w:t>机制贯穿于收益核算、利润分配与契约关系三个层面，构成从</w:t>
      </w:r>
      <w:r>
        <w:rPr>
          <w:rFonts w:hint="eastAsia" w:ascii="宋体" w:hAnsi="宋体" w:eastAsia="宋体" w:cs="宋体"/>
          <w:b/>
          <w:bCs/>
          <w:lang w:eastAsia="zh-CN"/>
        </w:rPr>
        <w:t>“</w:t>
      </w:r>
      <w:r>
        <w:rPr>
          <w:rFonts w:hint="eastAsia"/>
          <w:b/>
          <w:bCs/>
          <w:lang w:eastAsia="zh-CN"/>
        </w:rPr>
        <w:t>一次性交易</w:t>
      </w:r>
      <w:r>
        <w:rPr>
          <w:rFonts w:hint="eastAsia" w:ascii="宋体" w:hAnsi="宋体" w:eastAsia="宋体" w:cs="宋体"/>
          <w:b/>
          <w:bCs/>
          <w:lang w:eastAsia="zh-CN"/>
        </w:rPr>
        <w:t>”</w:t>
      </w:r>
      <w:r>
        <w:rPr>
          <w:rFonts w:hint="eastAsia"/>
          <w:b/>
          <w:bCs/>
          <w:lang w:eastAsia="zh-CN"/>
        </w:rPr>
        <w:t>到</w:t>
      </w:r>
      <w:r>
        <w:rPr>
          <w:rFonts w:hint="eastAsia" w:ascii="宋体" w:hAnsi="宋体" w:eastAsia="宋体" w:cs="宋体"/>
          <w:b/>
          <w:bCs/>
          <w:lang w:eastAsia="zh-CN"/>
        </w:rPr>
        <w:t>“</w:t>
      </w:r>
      <w:r>
        <w:rPr>
          <w:rFonts w:hint="eastAsia"/>
          <w:b/>
          <w:bCs/>
          <w:lang w:eastAsia="zh-CN"/>
        </w:rPr>
        <w:t>长期信任关系</w:t>
      </w:r>
      <w:r>
        <w:rPr>
          <w:rFonts w:hint="eastAsia" w:ascii="宋体" w:hAnsi="宋体" w:eastAsia="宋体" w:cs="宋体"/>
          <w:b/>
          <w:bCs/>
          <w:lang w:eastAsia="zh-CN"/>
        </w:rPr>
        <w:t>”</w:t>
      </w:r>
      <w:r>
        <w:rPr>
          <w:rFonts w:hint="eastAsia"/>
          <w:lang w:eastAsia="zh-CN"/>
        </w:rPr>
        <w:t>的制度化保障。</w:t>
      </w:r>
    </w:p>
    <w:p w14:paraId="7C597AFF" w14:textId="77777777" w:rsidR="001F2E16" w:rsidRDefault="00000000">
      <w:pPr>
        <w:pStyle w:val="3"/>
        <w:spacing w:before="312" w:after="312"/>
        <w:ind w:firstLine="480"/>
        <w:rPr>
          <w:lang w:eastAsia="zh-CN"/>
        </w:rPr>
      </w:pPr>
      <w:bookmarkStart w:id="129" w:name="_Toc6997"/>
      <w:r>
        <w:rPr>
          <w:rFonts w:hint="eastAsia"/>
          <w:lang w:eastAsia="zh-CN"/>
        </w:rPr>
        <w:t>收益核算透明：价格形成机制与扣款明细的公开可验证</w:t>
      </w:r>
      <w:bookmarkEnd w:id="129"/>
    </w:p>
    <w:p w14:paraId="0FD0894B" w14:textId="77777777" w:rsidR="001F2E16" w:rsidRDefault="00000000">
      <w:pPr>
        <w:ind w:firstLine="480"/>
        <w:rPr>
          <w:lang w:eastAsia="zh-CN"/>
        </w:rPr>
      </w:pPr>
      <w:r>
        <w:rPr>
          <w:rFonts w:hint="eastAsia"/>
          <w:lang w:eastAsia="zh-CN"/>
        </w:rPr>
        <w:t>价格形成机制与扣款明细的公开可验证，是消除农户信息不对称焦虑、建立信任关系的首要制度安排。传统订单农业中，农户对收购环节的最大不满往往不在于价格高低，而在于</w:t>
      </w:r>
      <w:r>
        <w:rPr>
          <w:rFonts w:hint="eastAsia" w:ascii="宋体" w:hAnsi="宋体" w:eastAsia="宋体" w:cs="宋体"/>
          <w:lang w:eastAsia="zh-CN"/>
        </w:rPr>
        <w:t>“</w:t>
      </w:r>
      <w:r>
        <w:rPr>
          <w:rFonts w:hint="eastAsia"/>
          <w:lang w:eastAsia="zh-CN"/>
        </w:rPr>
        <w:t>不知道价格是怎么定的</w:t>
      </w:r>
      <w:r>
        <w:rPr>
          <w:rFonts w:hint="eastAsia" w:ascii="宋体" w:hAnsi="宋体" w:eastAsia="宋体" w:cs="宋体"/>
          <w:lang w:eastAsia="zh-CN"/>
        </w:rPr>
        <w:t>”</w:t>
      </w:r>
      <w:r>
        <w:rPr>
          <w:rFonts w:hint="eastAsia" w:ascii="宋体" w:hAnsi="宋体" w:eastAsia="宋体" w:cs="宋体"/>
          <w:lang w:eastAsia="zh-CN"/>
        </w:rPr>
        <w:t>“</w:t>
      </w:r>
      <w:r>
        <w:rPr>
          <w:rFonts w:hint="eastAsia"/>
          <w:lang w:eastAsia="zh-CN"/>
        </w:rPr>
        <w:t>不知道为什么要扣款</w:t>
      </w:r>
      <w:r>
        <w:rPr>
          <w:rFonts w:hint="eastAsia" w:ascii="宋体" w:hAnsi="宋体" w:eastAsia="宋体" w:cs="宋体"/>
          <w:lang w:eastAsia="zh-CN"/>
        </w:rPr>
        <w:t>”</w:t>
      </w:r>
      <w:r>
        <w:rPr>
          <w:rFonts w:hint="eastAsia"/>
          <w:lang w:eastAsia="zh-CN"/>
        </w:rPr>
        <w:t>。天和农业通过建立</w:t>
      </w:r>
      <w:r>
        <w:rPr>
          <w:rFonts w:hint="eastAsia"/>
          <w:b/>
          <w:bCs/>
          <w:lang w:eastAsia="zh-CN"/>
        </w:rPr>
        <w:t>透明的定价机制</w:t>
      </w:r>
      <w:r>
        <w:rPr>
          <w:rFonts w:hint="eastAsia"/>
          <w:lang w:eastAsia="zh-CN"/>
        </w:rPr>
        <w:t>——</w:t>
      </w:r>
      <w:r>
        <w:rPr>
          <w:rFonts w:hint="eastAsia" w:ascii="宋体" w:hAnsi="宋体" w:eastAsia="宋体" w:cs="宋体"/>
          <w:lang w:eastAsia="zh-CN"/>
        </w:rPr>
        <w:t>“</w:t>
      </w:r>
      <w:r>
        <w:rPr>
          <w:rFonts w:hint="eastAsia"/>
          <w:lang w:eastAsia="zh-CN"/>
        </w:rPr>
        <w:t>现在价格都很透明</w:t>
      </w:r>
      <w:r>
        <w:rPr>
          <w:rFonts w:hint="eastAsia" w:ascii="宋体" w:hAnsi="宋体" w:eastAsia="宋体" w:cs="宋体"/>
          <w:lang w:eastAsia="zh-CN"/>
        </w:rPr>
        <w:t>”</w:t>
      </w:r>
      <w:r>
        <w:rPr>
          <w:rFonts w:hint="eastAsia"/>
          <w:lang w:eastAsia="zh-CN"/>
        </w:rPr>
        <w:t>，</w:t>
      </w:r>
      <w:r>
        <w:rPr>
          <w:rFonts w:hint="eastAsia" w:ascii="宋体" w:hAnsi="宋体" w:eastAsia="宋体" w:cs="宋体"/>
          <w:lang w:eastAsia="zh-CN"/>
        </w:rPr>
        <w:t>“</w:t>
      </w:r>
      <w:r>
        <w:rPr>
          <w:rFonts w:hint="eastAsia"/>
          <w:lang w:eastAsia="zh-CN"/>
        </w:rPr>
        <w:t>账户公开</w:t>
      </w:r>
      <w:r>
        <w:rPr>
          <w:rFonts w:hint="eastAsia" w:ascii="宋体" w:hAnsi="宋体" w:eastAsia="宋体" w:cs="宋体"/>
          <w:lang w:eastAsia="zh-CN"/>
        </w:rPr>
        <w:t>”</w:t>
      </w:r>
      <w:r>
        <w:rPr>
          <w:rFonts w:hint="eastAsia"/>
          <w:lang w:eastAsia="zh-CN"/>
        </w:rPr>
        <w:t>——使农户在交售产品时能够清晰预期自己的收入。据访谈，公司通过村务公示栏、微信群、收购点现场公示等多种渠道同步发布收购等级标准和当日价格，收购扣</w:t>
      </w:r>
      <w:r>
        <w:rPr>
          <w:rFonts w:hint="eastAsia"/>
          <w:lang w:eastAsia="zh-CN"/>
        </w:rPr>
        <w:lastRenderedPageBreak/>
        <w:t>款明细在结算时逐项告知农户。收购款项实行</w:t>
      </w:r>
      <w:r>
        <w:rPr>
          <w:rFonts w:hint="eastAsia"/>
          <w:b/>
          <w:bCs/>
          <w:lang w:eastAsia="zh-CN"/>
        </w:rPr>
        <w:t>现结</w:t>
      </w:r>
      <w:r>
        <w:rPr>
          <w:rFonts w:hint="eastAsia"/>
          <w:lang w:eastAsia="zh-CN"/>
        </w:rPr>
        <w:t>，进一步消除了农户对拖欠款项的担忧。</w:t>
      </w:r>
    </w:p>
    <w:p w14:paraId="4E2FBC9D" w14:textId="77777777" w:rsidR="001F2E16" w:rsidRDefault="00000000">
      <w:pPr>
        <w:pStyle w:val="3"/>
        <w:spacing w:before="312" w:after="312"/>
        <w:ind w:firstLine="480"/>
        <w:rPr>
          <w:lang w:eastAsia="zh-CN"/>
        </w:rPr>
      </w:pPr>
      <w:bookmarkStart w:id="130" w:name="_Toc9227"/>
      <w:r>
        <w:rPr>
          <w:rFonts w:hint="eastAsia"/>
          <w:lang w:eastAsia="zh-CN"/>
        </w:rPr>
        <w:t>利润分配共享：农户参与产业链后端增值收益</w:t>
      </w:r>
      <w:bookmarkEnd w:id="130"/>
    </w:p>
    <w:p w14:paraId="1863BFFC" w14:textId="77777777" w:rsidR="001F2E16" w:rsidRDefault="00000000">
      <w:pPr>
        <w:ind w:firstLine="482"/>
        <w:rPr>
          <w:lang w:eastAsia="zh-CN"/>
        </w:rPr>
      </w:pPr>
      <w:r>
        <w:rPr>
          <w:rFonts w:hint="eastAsia"/>
          <w:b/>
          <w:bCs/>
          <w:lang w:eastAsia="zh-CN"/>
        </w:rPr>
        <w:t>二次利润返还机制</w:t>
      </w:r>
      <w:r>
        <w:rPr>
          <w:rFonts w:hint="eastAsia"/>
          <w:lang w:eastAsia="zh-CN"/>
        </w:rPr>
        <w:t>超越了传统订单农业</w:t>
      </w:r>
      <w:r>
        <w:rPr>
          <w:rFonts w:hint="eastAsia" w:ascii="宋体" w:hAnsi="宋体" w:eastAsia="宋体" w:cs="宋体"/>
          <w:lang w:eastAsia="zh-CN"/>
        </w:rPr>
        <w:t>“</w:t>
      </w:r>
      <w:r>
        <w:rPr>
          <w:rFonts w:hint="eastAsia"/>
          <w:lang w:eastAsia="zh-CN"/>
        </w:rPr>
        <w:t>买断式</w:t>
      </w:r>
      <w:r>
        <w:rPr>
          <w:rFonts w:hint="eastAsia" w:ascii="宋体" w:hAnsi="宋体" w:eastAsia="宋体" w:cs="宋体"/>
          <w:lang w:eastAsia="zh-CN"/>
        </w:rPr>
        <w:t>”</w:t>
      </w:r>
      <w:r>
        <w:rPr>
          <w:rFonts w:hint="eastAsia"/>
          <w:lang w:eastAsia="zh-CN"/>
        </w:rPr>
        <w:t>交易的边界，使农户得以参与产业链后端的增值收益分配，深化了</w:t>
      </w:r>
      <w:r>
        <w:rPr>
          <w:rFonts w:hint="eastAsia"/>
          <w:lang w:eastAsia="zh-CN"/>
        </w:rPr>
        <w:t>Transparency</w:t>
      </w:r>
      <w:r>
        <w:rPr>
          <w:rFonts w:hint="eastAsia"/>
          <w:lang w:eastAsia="zh-CN"/>
        </w:rPr>
        <w:t>的制度内涵。天和农业不仅以保底价收购，还通过二次利润返还的核算机制，使农户参与产业链后端的增值收益。公司充分发挥自身精深加工和出口、内销销售网络的优势，产品统一销售后进行二次利润返还的核算。这种</w:t>
      </w:r>
      <w:r>
        <w:rPr>
          <w:rFonts w:hint="eastAsia" w:ascii="宋体" w:hAnsi="宋体" w:eastAsia="宋体" w:cs="宋体"/>
          <w:b/>
          <w:bCs/>
          <w:lang w:eastAsia="zh-CN"/>
        </w:rPr>
        <w:t>“</w:t>
      </w:r>
      <w:r>
        <w:rPr>
          <w:rFonts w:hint="eastAsia"/>
          <w:b/>
          <w:bCs/>
          <w:lang w:eastAsia="zh-CN"/>
        </w:rPr>
        <w:t>让农户分享加工和流通环节利润</w:t>
      </w:r>
      <w:r>
        <w:rPr>
          <w:rFonts w:hint="eastAsia" w:ascii="宋体" w:hAnsi="宋体" w:eastAsia="宋体" w:cs="宋体"/>
          <w:b/>
          <w:bCs/>
          <w:lang w:eastAsia="zh-CN"/>
        </w:rPr>
        <w:t>”</w:t>
      </w:r>
      <w:r>
        <w:rPr>
          <w:rFonts w:hint="eastAsia"/>
          <w:lang w:eastAsia="zh-CN"/>
        </w:rPr>
        <w:t>的制度方向，已经超越了传统订单农业的交易边界，进入了</w:t>
      </w:r>
      <w:r>
        <w:rPr>
          <w:rFonts w:hint="eastAsia"/>
          <w:b/>
          <w:bCs/>
          <w:lang w:eastAsia="zh-CN"/>
        </w:rPr>
        <w:t>利益共享</w:t>
      </w:r>
      <w:r>
        <w:rPr>
          <w:rFonts w:hint="eastAsia"/>
          <w:lang w:eastAsia="zh-CN"/>
        </w:rPr>
        <w:t>的更深层次。</w:t>
      </w:r>
    </w:p>
    <w:p w14:paraId="45C8DE12" w14:textId="77777777" w:rsidR="001F2E16" w:rsidRDefault="00000000">
      <w:pPr>
        <w:pStyle w:val="3"/>
        <w:spacing w:before="312" w:after="312"/>
        <w:ind w:firstLine="480"/>
        <w:rPr>
          <w:lang w:eastAsia="zh-CN"/>
        </w:rPr>
      </w:pPr>
      <w:bookmarkStart w:id="131" w:name="_Toc21464"/>
      <w:r>
        <w:rPr>
          <w:rFonts w:hint="eastAsia"/>
          <w:lang w:eastAsia="zh-CN"/>
        </w:rPr>
        <w:t>长期契约锁定：信任制度化与</w:t>
      </w:r>
      <w:r>
        <w:rPr>
          <w:lang w:eastAsia="zh-CN"/>
        </w:rPr>
        <w:t>信任积累</w:t>
      </w:r>
      <w:bookmarkEnd w:id="131"/>
    </w:p>
    <w:p w14:paraId="45FC22DE" w14:textId="77777777" w:rsidR="001F2E16" w:rsidRDefault="00000000">
      <w:pPr>
        <w:ind w:firstLine="482"/>
        <w:rPr>
          <w:lang w:eastAsia="zh-CN"/>
        </w:rPr>
      </w:pPr>
      <w:r>
        <w:rPr>
          <w:rFonts w:hint="eastAsia"/>
          <w:b/>
          <w:bCs/>
          <w:lang w:eastAsia="zh-CN"/>
        </w:rPr>
        <w:t>100%</w:t>
      </w:r>
      <w:r>
        <w:rPr>
          <w:rFonts w:hint="eastAsia"/>
          <w:b/>
          <w:bCs/>
          <w:lang w:eastAsia="zh-CN"/>
        </w:rPr>
        <w:t>的合同签约率与续约率</w:t>
      </w:r>
      <w:r>
        <w:rPr>
          <w:rFonts w:hint="eastAsia"/>
          <w:lang w:eastAsia="zh-CN"/>
        </w:rPr>
        <w:t>不仅是</w:t>
      </w:r>
      <w:r>
        <w:rPr>
          <w:rFonts w:hint="eastAsia"/>
          <w:lang w:eastAsia="zh-CN"/>
        </w:rPr>
        <w:t>Transparency</w:t>
      </w:r>
      <w:r>
        <w:rPr>
          <w:rFonts w:hint="eastAsia"/>
          <w:lang w:eastAsia="zh-CN"/>
        </w:rPr>
        <w:t>机制成熟的绩效表征，更是关系治理框架下信任制度化的集中体现。天和农业的合同签约率和续约率均达到</w:t>
      </w:r>
      <w:r>
        <w:rPr>
          <w:rFonts w:hint="eastAsia"/>
          <w:b/>
          <w:bCs/>
          <w:lang w:eastAsia="zh-CN"/>
        </w:rPr>
        <w:t>100%</w:t>
      </w:r>
      <w:r>
        <w:rPr>
          <w:rFonts w:hint="eastAsia"/>
          <w:lang w:eastAsia="zh-CN"/>
        </w:rPr>
        <w:t>——这一数据在农业产业化实践中极为罕见，充分说明农户对企业的深度信任。当然，</w:t>
      </w:r>
      <w:r>
        <w:rPr>
          <w:rFonts w:hint="eastAsia"/>
          <w:lang w:eastAsia="zh-CN"/>
        </w:rPr>
        <w:t>100%</w:t>
      </w:r>
      <w:r>
        <w:rPr>
          <w:rFonts w:hint="eastAsia"/>
          <w:lang w:eastAsia="zh-CN"/>
        </w:rPr>
        <w:t>的续约率不仅源于农户的满意和信任，也可能包含一定的</w:t>
      </w:r>
      <w:r>
        <w:rPr>
          <w:rFonts w:hint="eastAsia" w:ascii="宋体" w:hAnsi="宋体" w:eastAsia="宋体" w:cs="宋体"/>
          <w:b/>
          <w:bCs/>
          <w:lang w:eastAsia="zh-CN"/>
        </w:rPr>
        <w:t>“</w:t>
      </w:r>
      <w:r>
        <w:rPr>
          <w:rFonts w:hint="eastAsia"/>
          <w:b/>
          <w:bCs/>
          <w:lang w:eastAsia="zh-CN"/>
        </w:rPr>
        <w:t>退出约束</w:t>
      </w:r>
      <w:r>
        <w:rPr>
          <w:rFonts w:hint="eastAsia" w:ascii="宋体" w:hAnsi="宋体" w:eastAsia="宋体" w:cs="宋体"/>
          <w:b/>
          <w:bCs/>
          <w:lang w:eastAsia="zh-CN"/>
        </w:rPr>
        <w:t>”</w:t>
      </w:r>
      <w:r>
        <w:rPr>
          <w:rFonts w:hint="eastAsia"/>
          <w:lang w:eastAsia="zh-CN"/>
        </w:rPr>
        <w:t>——农户若离开天和体系，将丧失免费的土地使用权、菌棒供应和技术支持，而其他收购渠道的价格稳定性和收购保障能力尚不及天和。这种退出约束既体现了关系专用性投资的</w:t>
      </w:r>
      <w:r>
        <w:rPr>
          <w:rFonts w:hint="eastAsia" w:ascii="宋体" w:hAnsi="宋体" w:eastAsia="宋体" w:cs="宋体"/>
          <w:lang w:eastAsia="zh-CN"/>
        </w:rPr>
        <w:t>“</w:t>
      </w:r>
      <w:r>
        <w:rPr>
          <w:rFonts w:hint="eastAsia"/>
          <w:lang w:eastAsia="zh-CN"/>
        </w:rPr>
        <w:t>锁定效应</w:t>
      </w:r>
      <w:r>
        <w:rPr>
          <w:rFonts w:hint="eastAsia" w:ascii="宋体" w:hAnsi="宋体" w:eastAsia="宋体" w:cs="宋体"/>
          <w:lang w:eastAsia="zh-CN"/>
        </w:rPr>
        <w:t>”</w:t>
      </w:r>
      <w:r>
        <w:rPr>
          <w:rFonts w:hint="eastAsia"/>
          <w:lang w:eastAsia="zh-CN"/>
        </w:rPr>
        <w:t>，也提示我们在评估续约率时需要兼顾</w:t>
      </w:r>
      <w:r>
        <w:rPr>
          <w:rFonts w:hint="eastAsia" w:ascii="宋体" w:hAnsi="宋体" w:eastAsia="宋体" w:cs="宋体"/>
          <w:b/>
          <w:bCs/>
          <w:lang w:eastAsia="zh-CN"/>
        </w:rPr>
        <w:t>“</w:t>
      </w:r>
      <w:r>
        <w:rPr>
          <w:rFonts w:hint="eastAsia"/>
          <w:b/>
          <w:bCs/>
          <w:lang w:eastAsia="zh-CN"/>
        </w:rPr>
        <w:t>主动忠诚</w:t>
      </w:r>
      <w:r>
        <w:rPr>
          <w:rFonts w:hint="eastAsia" w:ascii="宋体" w:hAnsi="宋体" w:eastAsia="宋体" w:cs="宋体"/>
          <w:b/>
          <w:bCs/>
          <w:lang w:eastAsia="zh-CN"/>
        </w:rPr>
        <w:t>”</w:t>
      </w:r>
      <w:r>
        <w:rPr>
          <w:rFonts w:hint="eastAsia"/>
          <w:b/>
          <w:bCs/>
          <w:lang w:eastAsia="zh-CN"/>
        </w:rPr>
        <w:t>与</w:t>
      </w:r>
      <w:r>
        <w:rPr>
          <w:rFonts w:hint="eastAsia" w:ascii="宋体" w:hAnsi="宋体" w:eastAsia="宋体" w:cs="宋体"/>
          <w:b/>
          <w:bCs/>
          <w:lang w:eastAsia="zh-CN"/>
        </w:rPr>
        <w:t>“</w:t>
      </w:r>
      <w:r>
        <w:rPr>
          <w:rFonts w:hint="eastAsia"/>
          <w:b/>
          <w:bCs/>
          <w:lang w:eastAsia="zh-CN"/>
        </w:rPr>
        <w:t>被动锁定</w:t>
      </w:r>
      <w:r>
        <w:rPr>
          <w:rFonts w:hint="eastAsia" w:ascii="宋体" w:hAnsi="宋体" w:eastAsia="宋体" w:cs="宋体"/>
          <w:b/>
          <w:bCs/>
          <w:lang w:eastAsia="zh-CN"/>
        </w:rPr>
        <w:t>”</w:t>
      </w:r>
      <w:r>
        <w:rPr>
          <w:rFonts w:hint="eastAsia"/>
          <w:lang w:eastAsia="zh-CN"/>
        </w:rPr>
        <w:t>两个维度。更为关键的是，</w:t>
      </w:r>
      <w:r>
        <w:rPr>
          <w:rFonts w:hint="eastAsia" w:ascii="宋体" w:hAnsi="宋体" w:eastAsia="宋体" w:cs="宋体"/>
          <w:lang w:eastAsia="zh-CN"/>
        </w:rPr>
        <w:t>“</w:t>
      </w:r>
      <w:r>
        <w:rPr>
          <w:rFonts w:hint="eastAsia"/>
          <w:lang w:eastAsia="zh-CN"/>
        </w:rPr>
        <w:t>我们都是沟通好再签合同，基本上也没有合同纠纷</w:t>
      </w:r>
      <w:r>
        <w:rPr>
          <w:rFonts w:hint="eastAsia" w:ascii="宋体" w:hAnsi="宋体" w:eastAsia="宋体" w:cs="宋体"/>
          <w:lang w:eastAsia="zh-CN"/>
        </w:rPr>
        <w:t>”</w:t>
      </w:r>
      <w:r>
        <w:rPr>
          <w:rFonts w:hint="eastAsia"/>
          <w:lang w:eastAsia="zh-CN"/>
        </w:rPr>
        <w:t>——合同不是单方面强加的格式条款，而是经过充分沟通后达成的共识。从</w:t>
      </w:r>
      <w:r>
        <w:rPr>
          <w:rFonts w:hint="eastAsia" w:ascii="宋体" w:hAnsi="宋体" w:eastAsia="宋体" w:cs="宋体"/>
          <w:lang w:eastAsia="zh-CN"/>
        </w:rPr>
        <w:t>“</w:t>
      </w:r>
      <w:r>
        <w:rPr>
          <w:rFonts w:hint="eastAsia"/>
          <w:lang w:eastAsia="zh-CN"/>
        </w:rPr>
        <w:t>市场交易</w:t>
      </w:r>
      <w:r>
        <w:rPr>
          <w:rFonts w:hint="eastAsia" w:ascii="宋体" w:hAnsi="宋体" w:eastAsia="宋体" w:cs="宋体"/>
          <w:lang w:eastAsia="zh-CN"/>
        </w:rPr>
        <w:t>”</w:t>
      </w:r>
      <w:r>
        <w:rPr>
          <w:rFonts w:hint="eastAsia"/>
          <w:lang w:eastAsia="zh-CN"/>
        </w:rPr>
        <w:t>到</w:t>
      </w:r>
      <w:r>
        <w:rPr>
          <w:rFonts w:hint="eastAsia" w:ascii="宋体" w:hAnsi="宋体" w:eastAsia="宋体" w:cs="宋体"/>
          <w:lang w:eastAsia="zh-CN"/>
        </w:rPr>
        <w:t>“</w:t>
      </w:r>
      <w:r>
        <w:rPr>
          <w:rFonts w:hint="eastAsia"/>
          <w:lang w:eastAsia="zh-CN"/>
        </w:rPr>
        <w:t>契约治理</w:t>
      </w:r>
      <w:r>
        <w:rPr>
          <w:rFonts w:hint="eastAsia" w:ascii="宋体" w:hAnsi="宋体" w:eastAsia="宋体" w:cs="宋体"/>
          <w:lang w:eastAsia="zh-CN"/>
        </w:rPr>
        <w:t>”</w:t>
      </w:r>
      <w:r>
        <w:rPr>
          <w:rFonts w:hint="eastAsia"/>
          <w:lang w:eastAsia="zh-CN"/>
        </w:rPr>
        <w:t>再到</w:t>
      </w:r>
      <w:r>
        <w:rPr>
          <w:rFonts w:hint="eastAsia" w:ascii="宋体" w:hAnsi="宋体" w:eastAsia="宋体" w:cs="宋体"/>
          <w:lang w:eastAsia="zh-CN"/>
        </w:rPr>
        <w:t>“</w:t>
      </w:r>
      <w:r>
        <w:rPr>
          <w:rFonts w:hint="eastAsia"/>
          <w:lang w:eastAsia="zh-CN"/>
        </w:rPr>
        <w:t>关系治理</w:t>
      </w:r>
      <w:r>
        <w:rPr>
          <w:rFonts w:hint="eastAsia" w:ascii="宋体" w:hAnsi="宋体" w:eastAsia="宋体" w:cs="宋体"/>
          <w:lang w:eastAsia="zh-CN"/>
        </w:rPr>
        <w:t>”</w:t>
      </w:r>
      <w:r>
        <w:rPr>
          <w:rFonts w:hint="eastAsia"/>
          <w:lang w:eastAsia="zh-CN"/>
        </w:rPr>
        <w:t>的演进逻辑中，</w:t>
      </w:r>
      <w:r>
        <w:rPr>
          <w:rFonts w:hint="eastAsia"/>
          <w:lang w:eastAsia="zh-CN"/>
        </w:rPr>
        <w:t>Transparency</w:t>
      </w:r>
      <w:r>
        <w:rPr>
          <w:rFonts w:hint="eastAsia"/>
          <w:lang w:eastAsia="zh-CN"/>
        </w:rPr>
        <w:t>正是核心驱动——透明产生信任，信任催生</w:t>
      </w:r>
      <w:r>
        <w:rPr>
          <w:rFonts w:hint="eastAsia"/>
          <w:lang w:eastAsia="zh-CN"/>
        </w:rPr>
        <w:t>100%</w:t>
      </w:r>
      <w:r>
        <w:rPr>
          <w:rFonts w:hint="eastAsia"/>
          <w:lang w:eastAsia="zh-CN"/>
        </w:rPr>
        <w:t>的续约率，高续约率固化合作关系，最终形成</w:t>
      </w:r>
      <w:r>
        <w:rPr>
          <w:rFonts w:hint="eastAsia" w:ascii="宋体" w:hAnsi="宋体" w:eastAsia="宋体" w:cs="宋体"/>
          <w:b/>
          <w:bCs/>
          <w:lang w:eastAsia="zh-CN"/>
        </w:rPr>
        <w:t>“</w:t>
      </w:r>
      <w:r>
        <w:rPr>
          <w:rFonts w:hint="eastAsia"/>
          <w:b/>
          <w:bCs/>
          <w:lang w:eastAsia="zh-CN"/>
        </w:rPr>
        <w:t>越透明越信任、越信任越稳定</w:t>
      </w:r>
      <w:r>
        <w:rPr>
          <w:rFonts w:hint="eastAsia" w:ascii="宋体" w:hAnsi="宋体" w:eastAsia="宋体" w:cs="宋体"/>
          <w:b/>
          <w:bCs/>
          <w:lang w:eastAsia="zh-CN"/>
        </w:rPr>
        <w:t>”</w:t>
      </w:r>
      <w:r>
        <w:rPr>
          <w:rFonts w:hint="eastAsia"/>
          <w:lang w:eastAsia="zh-CN"/>
        </w:rPr>
        <w:t>的正反馈循环。</w:t>
      </w:r>
    </w:p>
    <w:p w14:paraId="74D27FAD" w14:textId="77777777" w:rsidR="001F2E16" w:rsidRDefault="00000000">
      <w:pPr>
        <w:pStyle w:val="2"/>
        <w:spacing w:before="312" w:after="312"/>
        <w:rPr>
          <w:lang w:eastAsia="zh-CN"/>
        </w:rPr>
      </w:pPr>
      <w:bookmarkStart w:id="132" w:name="_Toc1172"/>
      <w:r>
        <w:rPr>
          <w:rFonts w:hint="eastAsia"/>
          <w:lang w:eastAsia="zh-CN"/>
        </w:rPr>
        <w:lastRenderedPageBreak/>
        <w:t>从</w:t>
      </w:r>
      <w:r>
        <w:rPr>
          <w:rFonts w:hint="eastAsia"/>
          <w:lang w:eastAsia="zh-CN"/>
        </w:rPr>
        <w:t>DART</w:t>
      </w:r>
      <w:r>
        <w:rPr>
          <w:rFonts w:hint="eastAsia"/>
          <w:lang w:eastAsia="zh-CN"/>
        </w:rPr>
        <w:t>到共富：价值共创路径的整合模型</w:t>
      </w:r>
      <w:bookmarkEnd w:id="132"/>
    </w:p>
    <w:p w14:paraId="4A7918AB" w14:textId="77777777" w:rsidR="001F2E16" w:rsidRDefault="00000000">
      <w:pPr>
        <w:pStyle w:val="3"/>
        <w:spacing w:before="312" w:after="312"/>
        <w:ind w:firstLine="480"/>
        <w:rPr>
          <w:lang w:eastAsia="zh-CN"/>
        </w:rPr>
      </w:pPr>
      <w:bookmarkStart w:id="133" w:name="_Toc6181"/>
      <w:r>
        <w:rPr>
          <w:rFonts w:hint="eastAsia"/>
          <w:lang w:eastAsia="zh-CN"/>
        </w:rPr>
        <w:t>DART</w:t>
      </w:r>
      <w:r>
        <w:rPr>
          <w:rFonts w:hint="eastAsia"/>
          <w:lang w:eastAsia="zh-CN"/>
        </w:rPr>
        <w:t>四维度的协同效应</w:t>
      </w:r>
      <w:bookmarkEnd w:id="133"/>
    </w:p>
    <w:p w14:paraId="22B425AD" w14:textId="77777777" w:rsidR="001F2E16" w:rsidRDefault="00000000">
      <w:pPr>
        <w:ind w:firstLine="480"/>
        <w:rPr>
          <w:lang w:eastAsia="zh-CN"/>
        </w:rPr>
      </w:pPr>
      <w:proofErr w:type="spellStart"/>
      <w:r>
        <w:rPr>
          <w:rFonts w:hint="eastAsia"/>
        </w:rPr>
        <w:t>Access</w:t>
      </w:r>
      <w:r>
        <w:rPr>
          <w:rFonts w:hint="eastAsia"/>
        </w:rPr>
        <w:t>、</w:t>
      </w:r>
      <w:r>
        <w:rPr>
          <w:rFonts w:hint="eastAsia"/>
        </w:rPr>
        <w:t>Dialogue</w:t>
      </w:r>
      <w:r>
        <w:rPr>
          <w:rFonts w:hint="eastAsia"/>
        </w:rPr>
        <w:t>、</w:t>
      </w:r>
      <w:r>
        <w:rPr>
          <w:rFonts w:hint="eastAsia"/>
        </w:rPr>
        <w:t>Risk</w:t>
      </w:r>
      <w:proofErr w:type="spellEnd"/>
      <w:r>
        <w:rPr>
          <w:rFonts w:hint="eastAsia"/>
        </w:rPr>
        <w:t xml:space="preserve"> Assessment</w:t>
      </w:r>
      <w:r>
        <w:rPr>
          <w:rFonts w:hint="eastAsia"/>
        </w:rPr>
        <w:t>、</w:t>
      </w:r>
      <w:r>
        <w:rPr>
          <w:rFonts w:hint="eastAsia"/>
        </w:rPr>
        <w:t>Transparency</w:t>
      </w:r>
      <w:r>
        <w:rPr>
          <w:rFonts w:hint="eastAsia"/>
        </w:rPr>
        <w:t>四个维度并非静态并列的功能模块，而是通过</w:t>
      </w:r>
      <w:r>
        <w:rPr>
          <w:rFonts w:hint="eastAsia"/>
          <w:b/>
          <w:bCs/>
        </w:rPr>
        <w:t>因果链与反馈循环相互强化的动态系统</w:t>
      </w:r>
      <w:r>
        <w:rPr>
          <w:rFonts w:hint="eastAsia"/>
        </w:rPr>
        <w:t>。</w:t>
      </w:r>
      <w:r>
        <w:rPr>
          <w:rFonts w:hint="eastAsia"/>
        </w:rPr>
        <w:t>Access</w:t>
      </w:r>
      <w:r>
        <w:rPr>
          <w:rFonts w:hint="eastAsia"/>
        </w:rPr>
        <w:t>为</w:t>
      </w:r>
      <w:r>
        <w:rPr>
          <w:rFonts w:hint="eastAsia"/>
        </w:rPr>
        <w:t>Dialogue</w:t>
      </w:r>
      <w:r>
        <w:rPr>
          <w:rFonts w:hint="eastAsia"/>
        </w:rPr>
        <w:t>提供物质基础——农户唯有获得土地、菌棒、技术和冷库等生产要素，才具备参与对话的资格与能力；</w:t>
      </w:r>
      <w:r>
        <w:rPr>
          <w:rFonts w:hint="eastAsia"/>
        </w:rPr>
        <w:t>Dialogue</w:t>
      </w:r>
      <w:r>
        <w:rPr>
          <w:rFonts w:hint="eastAsia"/>
        </w:rPr>
        <w:t>为</w:t>
      </w:r>
      <w:r>
        <w:rPr>
          <w:rFonts w:hint="eastAsia"/>
        </w:rPr>
        <w:t xml:space="preserve">Risk </w:t>
      </w:r>
      <w:proofErr w:type="spellStart"/>
      <w:r>
        <w:rPr>
          <w:rFonts w:hint="eastAsia"/>
        </w:rPr>
        <w:t>Assessment</w:t>
      </w:r>
      <w:r>
        <w:rPr>
          <w:rFonts w:hint="eastAsia"/>
        </w:rPr>
        <w:t>提供信息基础</w:t>
      </w:r>
      <w:proofErr w:type="spellEnd"/>
      <w:r>
        <w:rPr>
          <w:rFonts w:hint="eastAsia"/>
        </w:rPr>
        <w:t>——</w:t>
      </w:r>
      <w:proofErr w:type="spellStart"/>
      <w:r>
        <w:rPr>
          <w:rFonts w:hint="eastAsia"/>
        </w:rPr>
        <w:t>只有通过植保员日常巡查、电话微信沟通等持续对话，才能准确识别和评估生产与市场风险；</w:t>
      </w:r>
      <w:r>
        <w:rPr>
          <w:rFonts w:hint="eastAsia"/>
        </w:rPr>
        <w:t>Risk</w:t>
      </w:r>
      <w:proofErr w:type="spellEnd"/>
      <w:r>
        <w:rPr>
          <w:rFonts w:hint="eastAsia"/>
        </w:rPr>
        <w:t xml:space="preserve"> Assessment</w:t>
      </w:r>
      <w:r>
        <w:rPr>
          <w:rFonts w:hint="eastAsia"/>
        </w:rPr>
        <w:t>为</w:t>
      </w:r>
      <w:r>
        <w:rPr>
          <w:rFonts w:hint="eastAsia"/>
        </w:rPr>
        <w:t>Transparency</w:t>
      </w:r>
      <w:r>
        <w:rPr>
          <w:rFonts w:hint="eastAsia"/>
        </w:rPr>
        <w:t>提供制度保障——保底收购、二次利润返还、疫情滞销收储等风险分担机制的透明化运作，才能赢得农户的信任；</w:t>
      </w:r>
      <w:r>
        <w:rPr>
          <w:rFonts w:hint="eastAsia"/>
        </w:rPr>
        <w:t>Transparency</w:t>
      </w:r>
      <w:r>
        <w:rPr>
          <w:rFonts w:hint="eastAsia"/>
        </w:rPr>
        <w:t>又反向巩固</w:t>
      </w:r>
      <w:r>
        <w:rPr>
          <w:rFonts w:hint="eastAsia"/>
        </w:rPr>
        <w:t>Access</w:t>
      </w:r>
      <w:r>
        <w:rPr>
          <w:rFonts w:hint="eastAsia"/>
        </w:rPr>
        <w:t>——信任使企业愿意持续投入关系专用性资产，农户愿意持续提升能力并长期锁定于合作网络。</w:t>
      </w:r>
      <w:r>
        <w:rPr>
          <w:rFonts w:hint="eastAsia"/>
          <w:lang w:eastAsia="zh-CN"/>
        </w:rPr>
        <w:t>四者构成</w:t>
      </w:r>
      <w:r>
        <w:rPr>
          <w:rFonts w:hint="eastAsia" w:ascii="宋体" w:hAnsi="宋体" w:eastAsia="宋体" w:cs="宋体"/>
          <w:b/>
          <w:bCs/>
          <w:lang w:eastAsia="zh-CN"/>
        </w:rPr>
        <w:t>“</w:t>
      </w:r>
      <w:r>
        <w:rPr>
          <w:rFonts w:hint="eastAsia"/>
          <w:b/>
          <w:bCs/>
          <w:lang w:eastAsia="zh-CN"/>
        </w:rPr>
        <w:t>获取奠基→对话润滑→风险评估护航→透明性固本→反哺获取</w:t>
      </w:r>
      <w:r>
        <w:rPr>
          <w:rFonts w:hint="eastAsia" w:ascii="宋体" w:hAnsi="宋体" w:eastAsia="宋体" w:cs="宋体"/>
          <w:b/>
          <w:bCs/>
          <w:lang w:eastAsia="zh-CN"/>
        </w:rPr>
        <w:t>”</w:t>
      </w:r>
      <w:r>
        <w:rPr>
          <w:rFonts w:hint="eastAsia"/>
          <w:lang w:eastAsia="zh-CN"/>
        </w:rPr>
        <w:t>的正反馈循环，形成</w:t>
      </w:r>
      <w:r>
        <w:rPr>
          <w:rFonts w:hint="eastAsia"/>
          <w:b/>
          <w:bCs/>
          <w:lang w:eastAsia="zh-CN"/>
        </w:rPr>
        <w:t>1+1+1+1&gt;4</w:t>
      </w:r>
      <w:r>
        <w:rPr>
          <w:rFonts w:hint="eastAsia"/>
          <w:b/>
          <w:bCs/>
          <w:lang w:eastAsia="zh-CN"/>
        </w:rPr>
        <w:t>的协同效应</w:t>
      </w:r>
      <w:r>
        <w:rPr>
          <w:rFonts w:hint="eastAsia"/>
          <w:lang w:eastAsia="zh-CN"/>
        </w:rPr>
        <w:t>。</w:t>
      </w:r>
    </w:p>
    <w:p w14:paraId="7416113F" w14:textId="77777777" w:rsidR="001F2E16" w:rsidRDefault="00000000">
      <w:pPr>
        <w:pStyle w:val="3"/>
        <w:spacing w:before="312" w:after="312"/>
        <w:ind w:firstLine="480"/>
        <w:rPr>
          <w:lang w:eastAsia="zh-CN"/>
        </w:rPr>
      </w:pPr>
      <w:bookmarkStart w:id="134" w:name="_Toc31126"/>
      <w:r>
        <w:rPr>
          <w:rFonts w:hint="eastAsia" w:ascii="宋体" w:hAnsi="宋体" w:eastAsia="宋体" w:cs="宋体"/>
          <w:lang w:eastAsia="zh-CN"/>
        </w:rPr>
        <w:t>“</w:t>
      </w:r>
      <w:r>
        <w:rPr>
          <w:rFonts w:hint="eastAsia"/>
          <w:lang w:eastAsia="zh-CN"/>
        </w:rPr>
        <w:t>获取—对话—风险—透明</w:t>
      </w:r>
      <w:r>
        <w:rPr>
          <w:rFonts w:hint="eastAsia" w:ascii="宋体" w:hAnsi="宋体" w:eastAsia="宋体" w:cs="宋体"/>
          <w:lang w:eastAsia="zh-CN"/>
        </w:rPr>
        <w:t>”</w:t>
      </w:r>
      <w:r>
        <w:rPr>
          <w:rFonts w:hint="eastAsia"/>
          <w:lang w:eastAsia="zh-CN"/>
        </w:rPr>
        <w:t>的递进逻辑</w:t>
      </w:r>
      <w:bookmarkEnd w:id="134"/>
    </w:p>
    <w:p w14:paraId="0DA08EF5" w14:textId="77777777" w:rsidR="001F2E16" w:rsidRDefault="00000000">
      <w:pPr>
        <w:ind w:firstLine="480"/>
        <w:rPr>
          <w:lang w:eastAsia="zh-CN"/>
        </w:rPr>
      </w:pPr>
      <w:proofErr w:type="spellStart"/>
      <w:r>
        <w:rPr>
          <w:rFonts w:hint="eastAsia"/>
        </w:rPr>
        <w:t>从动态演进视角看，</w:t>
      </w:r>
      <w:r>
        <w:rPr>
          <w:rFonts w:hint="eastAsia"/>
        </w:rPr>
        <w:t>DART</w:t>
      </w:r>
      <w:r>
        <w:rPr>
          <w:rFonts w:hint="eastAsia"/>
        </w:rPr>
        <w:t>四维度的建构并非同步推进，而是遵循</w:t>
      </w:r>
      <w:r>
        <w:rPr>
          <w:rFonts w:hint="eastAsia" w:ascii="宋体" w:hAnsi="宋体" w:eastAsia="宋体" w:cs="宋体"/>
          <w:b/>
          <w:bCs/>
        </w:rPr>
        <w:t>“</w:t>
      </w:r>
      <w:r>
        <w:rPr>
          <w:rFonts w:hint="eastAsia"/>
          <w:b/>
          <w:bCs/>
        </w:rPr>
        <w:t>Access</w:t>
      </w:r>
      <w:r>
        <w:rPr>
          <w:rFonts w:hint="eastAsia"/>
          <w:b/>
          <w:bCs/>
        </w:rPr>
        <w:t>先行→</w:t>
      </w:r>
      <w:r>
        <w:rPr>
          <w:rFonts w:hint="eastAsia"/>
          <w:b/>
          <w:bCs/>
        </w:rPr>
        <w:t>Dialogue</w:t>
      </w:r>
      <w:r>
        <w:rPr>
          <w:rFonts w:hint="eastAsia"/>
          <w:b/>
          <w:bCs/>
        </w:rPr>
        <w:t>跟进→</w:t>
      </w:r>
      <w:r>
        <w:rPr>
          <w:rFonts w:hint="eastAsia"/>
          <w:b/>
          <w:bCs/>
        </w:rPr>
        <w:t>Risk</w:t>
      </w:r>
      <w:proofErr w:type="spellEnd"/>
      <w:r>
        <w:rPr>
          <w:rFonts w:hint="eastAsia"/>
          <w:b/>
          <w:bCs/>
        </w:rPr>
        <w:t xml:space="preserve"> </w:t>
      </w:r>
      <w:proofErr w:type="spellStart"/>
      <w:r>
        <w:rPr>
          <w:rFonts w:hint="eastAsia"/>
          <w:b/>
          <w:bCs/>
        </w:rPr>
        <w:t>Assessment</w:t>
      </w:r>
      <w:r>
        <w:rPr>
          <w:rFonts w:hint="eastAsia"/>
          <w:b/>
          <w:bCs/>
        </w:rPr>
        <w:t>深化→</w:t>
      </w:r>
      <w:r>
        <w:rPr>
          <w:rFonts w:hint="eastAsia"/>
          <w:b/>
          <w:bCs/>
        </w:rPr>
        <w:t>Transparency</w:t>
      </w:r>
      <w:r>
        <w:rPr>
          <w:rFonts w:hint="eastAsia"/>
          <w:b/>
          <w:bCs/>
        </w:rPr>
        <w:t>固化</w:t>
      </w:r>
      <w:r>
        <w:rPr>
          <w:rFonts w:hint="eastAsia" w:ascii="宋体" w:hAnsi="宋体" w:eastAsia="宋体" w:cs="宋体"/>
          <w:b/>
          <w:bCs/>
        </w:rPr>
        <w:t>”</w:t>
      </w:r>
      <w:r>
        <w:rPr>
          <w:rFonts w:hint="eastAsia"/>
        </w:rPr>
        <w:t>的递进序列</w:t>
      </w:r>
      <w:proofErr w:type="spellEnd"/>
      <w:r>
        <w:rPr>
          <w:rFonts w:hint="eastAsia"/>
        </w:rPr>
        <w:t>。</w:t>
      </w:r>
      <w:r>
        <w:rPr>
          <w:rFonts w:hint="eastAsia"/>
          <w:lang w:eastAsia="zh-CN"/>
        </w:rPr>
        <w:t>这一序列并非人为设计，而是回应传统订单农业中农户面临的</w:t>
      </w:r>
      <w:r>
        <w:rPr>
          <w:rFonts w:hint="eastAsia" w:ascii="宋体" w:hAnsi="宋体" w:eastAsia="宋体" w:cs="宋体"/>
          <w:b/>
          <w:bCs/>
          <w:lang w:eastAsia="zh-CN"/>
        </w:rPr>
        <w:t>“</w:t>
      </w:r>
      <w:r>
        <w:rPr>
          <w:rFonts w:hint="eastAsia"/>
          <w:b/>
          <w:bCs/>
          <w:lang w:eastAsia="zh-CN"/>
        </w:rPr>
        <w:t>四缺</w:t>
      </w:r>
      <w:r>
        <w:rPr>
          <w:rFonts w:hint="eastAsia" w:ascii="宋体" w:hAnsi="宋体" w:eastAsia="宋体" w:cs="宋体"/>
          <w:b/>
          <w:bCs/>
          <w:lang w:eastAsia="zh-CN"/>
        </w:rPr>
        <w:t>”</w:t>
      </w:r>
      <w:r>
        <w:rPr>
          <w:rFonts w:hint="eastAsia"/>
          <w:b/>
          <w:bCs/>
          <w:lang w:eastAsia="zh-CN"/>
        </w:rPr>
        <w:t>困境</w:t>
      </w:r>
      <w:r>
        <w:rPr>
          <w:rFonts w:hint="eastAsia"/>
          <w:lang w:eastAsia="zh-CN"/>
        </w:rPr>
        <w:t>的必然结果：</w:t>
      </w:r>
      <w:r>
        <w:rPr>
          <w:rFonts w:hint="eastAsia"/>
          <w:lang w:eastAsia="zh-CN"/>
        </w:rPr>
        <w:t>Access</w:t>
      </w:r>
      <w:r>
        <w:rPr>
          <w:rFonts w:hint="eastAsia"/>
          <w:lang w:eastAsia="zh-CN"/>
        </w:rPr>
        <w:t>先行解决的是</w:t>
      </w:r>
      <w:r>
        <w:rPr>
          <w:rFonts w:hint="eastAsia" w:ascii="宋体" w:hAnsi="宋体" w:eastAsia="宋体" w:cs="宋体"/>
          <w:lang w:eastAsia="zh-CN"/>
        </w:rPr>
        <w:t>“</w:t>
      </w:r>
      <w:r>
        <w:rPr>
          <w:rFonts w:hint="eastAsia"/>
          <w:lang w:eastAsia="zh-CN"/>
        </w:rPr>
        <w:t>缺资源</w:t>
      </w:r>
      <w:r>
        <w:rPr>
          <w:rFonts w:hint="eastAsia" w:ascii="宋体" w:hAnsi="宋体" w:eastAsia="宋体" w:cs="宋体"/>
          <w:lang w:eastAsia="zh-CN"/>
        </w:rPr>
        <w:t>”</w:t>
      </w:r>
      <w:r>
        <w:rPr>
          <w:rFonts w:hint="eastAsia"/>
          <w:lang w:eastAsia="zh-CN"/>
        </w:rPr>
        <w:t>导致的准入壁垒——农户有没有土地、菌棒、技术来从事标准化生产；</w:t>
      </w:r>
      <w:r>
        <w:rPr>
          <w:rFonts w:hint="eastAsia"/>
          <w:lang w:eastAsia="zh-CN"/>
        </w:rPr>
        <w:t>Dialogue</w:t>
      </w:r>
      <w:r>
        <w:rPr>
          <w:rFonts w:hint="eastAsia"/>
          <w:lang w:eastAsia="zh-CN"/>
        </w:rPr>
        <w:t>跟进解决的是</w:t>
      </w:r>
      <w:r>
        <w:rPr>
          <w:rFonts w:hint="eastAsia" w:ascii="宋体" w:hAnsi="宋体" w:eastAsia="宋体" w:cs="宋体"/>
          <w:lang w:eastAsia="zh-CN"/>
        </w:rPr>
        <w:t>“</w:t>
      </w:r>
      <w:r>
        <w:rPr>
          <w:rFonts w:hint="eastAsia"/>
          <w:lang w:eastAsia="zh-CN"/>
        </w:rPr>
        <w:t>缺话语权</w:t>
      </w:r>
      <w:r>
        <w:rPr>
          <w:rFonts w:hint="eastAsia" w:ascii="宋体" w:hAnsi="宋体" w:eastAsia="宋体" w:cs="宋体"/>
          <w:lang w:eastAsia="zh-CN"/>
        </w:rPr>
        <w:t>”</w:t>
      </w:r>
      <w:r>
        <w:rPr>
          <w:rFonts w:hint="eastAsia"/>
          <w:lang w:eastAsia="zh-CN"/>
        </w:rPr>
        <w:t>导致的协商缺失——农户在生产过程中能否获得发言权和调适空间；</w:t>
      </w:r>
      <w:r>
        <w:rPr>
          <w:rFonts w:hint="eastAsia"/>
          <w:lang w:eastAsia="zh-CN"/>
        </w:rPr>
        <w:t>Risk Assessment</w:t>
      </w:r>
      <w:r>
        <w:rPr>
          <w:rFonts w:hint="eastAsia"/>
          <w:lang w:eastAsia="zh-CN"/>
        </w:rPr>
        <w:t>深化解决的是</w:t>
      </w:r>
      <w:r>
        <w:rPr>
          <w:rFonts w:hint="eastAsia" w:ascii="宋体" w:hAnsi="宋体" w:eastAsia="宋体" w:cs="宋体"/>
          <w:lang w:eastAsia="zh-CN"/>
        </w:rPr>
        <w:t>“</w:t>
      </w:r>
      <w:r>
        <w:rPr>
          <w:rFonts w:hint="eastAsia"/>
          <w:lang w:eastAsia="zh-CN"/>
        </w:rPr>
        <w:t>缺安全感</w:t>
      </w:r>
      <w:r>
        <w:rPr>
          <w:rFonts w:hint="eastAsia" w:ascii="宋体" w:hAnsi="宋体" w:eastAsia="宋体" w:cs="宋体"/>
          <w:lang w:eastAsia="zh-CN"/>
        </w:rPr>
        <w:t>”</w:t>
      </w:r>
      <w:r>
        <w:rPr>
          <w:rFonts w:hint="eastAsia"/>
          <w:lang w:eastAsia="zh-CN"/>
        </w:rPr>
        <w:t>导致的风险敞口——农户面对市场波动和极端风险是否有制度兜底；</w:t>
      </w:r>
      <w:r>
        <w:rPr>
          <w:rFonts w:hint="eastAsia"/>
          <w:lang w:eastAsia="zh-CN"/>
        </w:rPr>
        <w:t>Transparency</w:t>
      </w:r>
      <w:r>
        <w:rPr>
          <w:rFonts w:hint="eastAsia"/>
          <w:lang w:eastAsia="zh-CN"/>
        </w:rPr>
        <w:t>固化解决的是</w:t>
      </w:r>
      <w:r>
        <w:rPr>
          <w:rFonts w:hint="eastAsia" w:ascii="宋体" w:hAnsi="宋体" w:eastAsia="宋体" w:cs="宋体"/>
          <w:lang w:eastAsia="zh-CN"/>
        </w:rPr>
        <w:t>“</w:t>
      </w:r>
      <w:r>
        <w:rPr>
          <w:rFonts w:hint="eastAsia"/>
          <w:lang w:eastAsia="zh-CN"/>
        </w:rPr>
        <w:t>缺信任</w:t>
      </w:r>
      <w:r>
        <w:rPr>
          <w:rFonts w:hint="eastAsia" w:ascii="宋体" w:hAnsi="宋体" w:eastAsia="宋体" w:cs="宋体"/>
          <w:lang w:eastAsia="zh-CN"/>
        </w:rPr>
        <w:t>”</w:t>
      </w:r>
      <w:r>
        <w:rPr>
          <w:rFonts w:hint="eastAsia"/>
          <w:lang w:eastAsia="zh-CN"/>
        </w:rPr>
        <w:t>导致的短期博弈——农户是否相信价格是透明的、合同是可以长期续约的。</w:t>
      </w:r>
    </w:p>
    <w:p w14:paraId="63990439" w14:textId="77777777" w:rsidR="001F2E16" w:rsidRDefault="00000000">
      <w:pPr>
        <w:ind w:firstLine="480"/>
        <w:rPr>
          <w:lang w:eastAsia="zh-CN"/>
        </w:rPr>
      </w:pPr>
      <w:r>
        <w:rPr>
          <w:rFonts w:hint="eastAsia"/>
          <w:lang w:eastAsia="zh-CN"/>
        </w:rPr>
        <w:t>天和农业的实践印证了这一递进逻辑：</w:t>
      </w:r>
      <w:r>
        <w:rPr>
          <w:rFonts w:hint="eastAsia"/>
          <w:lang w:eastAsia="zh-CN"/>
        </w:rPr>
        <w:t>2004</w:t>
      </w:r>
      <w:r>
        <w:rPr>
          <w:rFonts w:hint="eastAsia"/>
          <w:lang w:eastAsia="zh-CN"/>
        </w:rPr>
        <w:t>年建基地初期，企业以资源让渡打开局面，对应</w:t>
      </w:r>
      <w:r>
        <w:rPr>
          <w:rFonts w:hint="eastAsia"/>
          <w:lang w:eastAsia="zh-CN"/>
        </w:rPr>
        <w:t>Access</w:t>
      </w:r>
      <w:r>
        <w:rPr>
          <w:rFonts w:hint="eastAsia"/>
          <w:lang w:eastAsia="zh-CN"/>
        </w:rPr>
        <w:t>机制的奠基；</w:t>
      </w:r>
      <w:r>
        <w:rPr>
          <w:rFonts w:hint="eastAsia"/>
          <w:lang w:eastAsia="zh-CN"/>
        </w:rPr>
        <w:t>2008</w:t>
      </w:r>
      <w:r>
        <w:rPr>
          <w:rFonts w:hint="eastAsia"/>
          <w:lang w:eastAsia="zh-CN"/>
        </w:rPr>
        <w:t>年前后植保员制度和合作社的建立，使</w:t>
      </w:r>
      <w:r>
        <w:rPr>
          <w:rFonts w:hint="eastAsia"/>
          <w:lang w:eastAsia="zh-CN"/>
        </w:rPr>
        <w:t>Dialogue</w:t>
      </w:r>
      <w:r>
        <w:rPr>
          <w:rFonts w:hint="eastAsia"/>
          <w:lang w:eastAsia="zh-CN"/>
        </w:rPr>
        <w:t>机制逐步成型；</w:t>
      </w:r>
      <w:r>
        <w:rPr>
          <w:rFonts w:hint="eastAsia"/>
          <w:lang w:eastAsia="zh-CN"/>
        </w:rPr>
        <w:t>2010</w:t>
      </w:r>
      <w:r>
        <w:rPr>
          <w:rFonts w:hint="eastAsia"/>
          <w:lang w:eastAsia="zh-CN"/>
        </w:rPr>
        <w:t>年代保底收购和二次利润返还的制度化，标志着</w:t>
      </w:r>
      <w:r>
        <w:rPr>
          <w:rFonts w:hint="eastAsia"/>
          <w:lang w:eastAsia="zh-CN"/>
        </w:rPr>
        <w:t>Risk Assessment</w:t>
      </w:r>
      <w:r>
        <w:rPr>
          <w:rFonts w:hint="eastAsia"/>
          <w:lang w:eastAsia="zh-CN"/>
        </w:rPr>
        <w:t>的深化；近五年来合同续约率稳定在</w:t>
      </w:r>
      <w:r>
        <w:rPr>
          <w:rFonts w:hint="eastAsia"/>
          <w:lang w:eastAsia="zh-CN"/>
        </w:rPr>
        <w:t>100%</w:t>
      </w:r>
      <w:r>
        <w:rPr>
          <w:rFonts w:hint="eastAsia"/>
          <w:lang w:eastAsia="zh-CN"/>
        </w:rPr>
        <w:t>、账户公开和价格</w:t>
      </w:r>
      <w:r>
        <w:rPr>
          <w:rFonts w:hint="eastAsia"/>
          <w:lang w:eastAsia="zh-CN"/>
        </w:rPr>
        <w:lastRenderedPageBreak/>
        <w:t>透明化，则是</w:t>
      </w:r>
      <w:r>
        <w:rPr>
          <w:rFonts w:hint="eastAsia"/>
          <w:lang w:eastAsia="zh-CN"/>
        </w:rPr>
        <w:t>Transparency</w:t>
      </w:r>
      <w:r>
        <w:rPr>
          <w:rFonts w:hint="eastAsia"/>
          <w:lang w:eastAsia="zh-CN"/>
        </w:rPr>
        <w:t>机制成熟的表征（详见第</w:t>
      </w:r>
      <w:r>
        <w:rPr>
          <w:rFonts w:hint="eastAsia"/>
          <w:lang w:eastAsia="zh-CN"/>
        </w:rPr>
        <w:t>3</w:t>
      </w:r>
      <w:r>
        <w:rPr>
          <w:rFonts w:hint="eastAsia"/>
          <w:lang w:eastAsia="zh-CN"/>
        </w:rPr>
        <w:t>章）。四个维度在不同阶段各有侧重，最终通过正反馈循环形成协同闭环，推动农户从</w:t>
      </w:r>
      <w:r>
        <w:rPr>
          <w:rFonts w:hint="eastAsia" w:ascii="宋体" w:hAnsi="宋体" w:eastAsia="宋体" w:cs="宋体"/>
          <w:b/>
          <w:bCs/>
          <w:lang w:eastAsia="zh-CN"/>
        </w:rPr>
        <w:t>“</w:t>
      </w:r>
      <w:r>
        <w:rPr>
          <w:rFonts w:hint="eastAsia"/>
          <w:b/>
          <w:bCs/>
          <w:lang w:eastAsia="zh-CN"/>
        </w:rPr>
        <w:t>被动的合同履行者</w:t>
      </w:r>
      <w:r>
        <w:rPr>
          <w:rFonts w:hint="eastAsia" w:ascii="宋体" w:hAnsi="宋体" w:eastAsia="宋体" w:cs="宋体"/>
          <w:b/>
          <w:bCs/>
          <w:lang w:eastAsia="zh-CN"/>
        </w:rPr>
        <w:t>”</w:t>
      </w:r>
      <w:r>
        <w:rPr>
          <w:rFonts w:hint="eastAsia"/>
          <w:b/>
          <w:bCs/>
          <w:lang w:eastAsia="zh-CN"/>
        </w:rPr>
        <w:t>转化为</w:t>
      </w:r>
      <w:r>
        <w:rPr>
          <w:rFonts w:hint="eastAsia" w:ascii="宋体" w:hAnsi="宋体" w:eastAsia="宋体" w:cs="宋体"/>
          <w:b/>
          <w:bCs/>
          <w:lang w:eastAsia="zh-CN"/>
        </w:rPr>
        <w:t>“</w:t>
      </w:r>
      <w:r>
        <w:rPr>
          <w:rFonts w:hint="eastAsia"/>
          <w:b/>
          <w:bCs/>
          <w:lang w:eastAsia="zh-CN"/>
        </w:rPr>
        <w:t>主动的价值共创者</w:t>
      </w:r>
      <w:r>
        <w:rPr>
          <w:rFonts w:hint="eastAsia" w:ascii="宋体" w:hAnsi="宋体" w:eastAsia="宋体" w:cs="宋体"/>
          <w:b/>
          <w:bCs/>
          <w:lang w:eastAsia="zh-CN"/>
        </w:rPr>
        <w:t>”</w:t>
      </w:r>
      <w:r>
        <w:rPr>
          <w:rFonts w:hint="eastAsia"/>
          <w:lang w:eastAsia="zh-CN"/>
        </w:rPr>
        <w:t>。</w:t>
      </w:r>
    </w:p>
    <w:p>
      <w:pPr>
        <w:pStyle w:val="3"/>
        <w:spacing w:before="312" w:after="312"/>
        <w:ind w:firstLine="480"/>
        <w:rPr>
          <w:color w:val="FF0000"/>
          <w:lang w:eastAsia="zh-CN"/>
        </w:rPr>
      </w:pPr>
      <w:r>
        <w:rPr>
          <w:rFonts w:hint="eastAsia"/>
          <w:color w:val="FF0000"/>
          <w:lang w:eastAsia="zh-CN"/>
        </w:rPr>
        <w:t xml:space="preserve">四维闭环的稳定性来源及其理论意涵</w:t>
      </w:r>
    </w:p>
    <w:p>
      <w:pPr>
        <w:ind w:firstLine="480"/>
        <w:rPr>
          <w:color w:val="FF0000"/>
          <w:lang w:eastAsia="zh-CN"/>
        </w:rPr>
      </w:pPr>
      <w:r>
        <w:rPr>
          <w:rFonts w:hint="eastAsia"/>
          <w:color w:val="FF0000"/>
          <w:lang w:eastAsia="zh-CN"/>
        </w:rPr>
        <w:t xml:space="preserve">前两小节确立了四维度之间的因果次序与建构时序，但尚未回答一个更基础的问题：闭环何以不被打断。逻辑上，这一循环存在两处易断点。其一在Access向Dialogue的转换处——获得要素并不自动生成协商资格，若企业只让渡物质要素而不让渡技术语汇，农户仍无法就农艺参数与采收标准实质发言，对话便退化为通知。其二在Transparency向Access的回流处——透明所积累的信任若不能转化为新一轮投入，闭环就只完成一次而无法重启。天和农业未在这两处断裂，依靠的并非四维度自身的逻辑自洽，而是两组外生于DART模型的支撑条件。</w:t>
      </w:r>
    </w:p>
    <w:p>
      <w:pPr>
        <w:ind w:firstLine="480"/>
        <w:rPr>
          <w:color w:val="FF0000"/>
          <w:lang w:eastAsia="zh-CN"/>
        </w:rPr>
      </w:pPr>
      <w:r>
        <w:rPr>
          <w:rFonts w:hint="eastAsia"/>
          <w:color w:val="FF0000"/>
          <w:lang w:eastAsia="zh-CN"/>
        </w:rPr>
        <w:t xml:space="preserve">第一组是专用性资产的双向锁定。前文在Access维度已指出企业投入与农户投入各具用途专一性，此处需要补充的是这一锁定对闭环整体的作用：它使每一轮循环中单方违约的收益都低于继续合作的收益，从而把</w:t>
      </w:r>
      <w:r>
        <w:rPr>
          <w:rFonts w:hint="eastAsia" w:ascii="宋体" w:hAnsi="宋体" w:eastAsia="宋体" w:cs="宋体"/>
          <w:color w:val="FF0000"/>
          <w:lang w:eastAsia="zh-CN"/>
        </w:rPr>
        <w:t xml:space="preserve">“</w:t>
      </w:r>
      <w:r>
        <w:rPr>
          <w:rFonts w:hint="eastAsia"/>
          <w:color w:val="FF0000"/>
          <w:lang w:eastAsia="zh-CN"/>
        </w:rPr>
        <w:t xml:space="preserve">是否进入下一轮</w:t>
      </w:r>
      <w:r>
        <w:rPr>
          <w:rFonts w:hint="eastAsia" w:ascii="宋体" w:hAnsi="宋体" w:eastAsia="宋体" w:cs="宋体"/>
          <w:color w:val="FF0000"/>
          <w:lang w:eastAsia="zh-CN"/>
        </w:rPr>
        <w:t xml:space="preserve">”</w:t>
      </w:r>
      <w:r>
        <w:rPr>
          <w:rFonts w:hint="eastAsia"/>
          <w:color w:val="FF0000"/>
          <w:lang w:eastAsia="zh-CN"/>
        </w:rPr>
        <w:t xml:space="preserve">由反复博弈的开放问题变为大体确定的默认选项，闭环得以在无需重新缔约的情况下自动续接，100%的签约率与续约率正是这一状态的外部表征。但锁定的作用是方向中性的——它同样削弱了农户在争议中的退出威胁能力，其最终效果取决于企业是否自我约束，这一点构成后文适用边界的直接来源。</w:t>
      </w:r>
    </w:p>
    <w:p>
      <w:pPr>
        <w:ind w:firstLine="480"/>
        <w:rPr>
          <w:color w:val="FF0000"/>
          <w:lang w:eastAsia="zh-CN"/>
        </w:rPr>
      </w:pPr>
      <w:r>
        <w:rPr>
          <w:rFonts w:hint="eastAsia"/>
          <w:color w:val="FF0000"/>
          <w:lang w:eastAsia="zh-CN"/>
        </w:rPr>
        <w:t xml:space="preserve">第二组是地方社会资本与制度供给的结构补强。龙泉自南宋沿袭至今的菇业传统所形成的行业认同，创始人的从业经历与地方政治身份所积累的个人信誉，以及</w:t>
      </w:r>
      <w:r>
        <w:rPr>
          <w:rFonts w:hint="eastAsia" w:ascii="宋体" w:hAnsi="宋体" w:eastAsia="宋体" w:cs="宋体"/>
          <w:color w:val="FF0000"/>
          <w:lang w:eastAsia="zh-CN"/>
        </w:rPr>
        <w:t xml:space="preserve">“</w:t>
      </w:r>
      <w:r>
        <w:rPr>
          <w:rFonts w:hint="eastAsia"/>
          <w:color w:val="FF0000"/>
          <w:lang w:eastAsia="zh-CN"/>
        </w:rPr>
        <w:t xml:space="preserve">千万工程</w:t>
      </w:r>
      <w:r>
        <w:rPr>
          <w:rFonts w:hint="eastAsia" w:ascii="宋体" w:hAnsi="宋体" w:eastAsia="宋体" w:cs="宋体"/>
          <w:color w:val="FF0000"/>
          <w:lang w:eastAsia="zh-CN"/>
        </w:rPr>
        <w:t xml:space="preserve">”</w:t>
      </w:r>
      <w:r>
        <w:rPr>
          <w:rFonts w:hint="eastAsia"/>
          <w:color w:val="FF0000"/>
          <w:lang w:eastAsia="zh-CN"/>
        </w:rPr>
        <w:t xml:space="preserve">与山区26县政策框架下在土地流转、农技扶持与品牌培育等方面的支持，共同为企业与农户之间本就不对称的权力关系提供外部约束与合法性来源，使对话在权力落差下仍具实质意义。两组条件叠加的理论意涵在于：双向锁定压低了闭环运转的交易成本，结构补强降低了合作剩余被单方攫取的概率，二者共同支撑租金在企业与农户之间持续生成并稳定分配。DART模型刻画了共创的行动结构，却未说明该结构在权力不对称情境下的维系条件，这正是生产端案例可以补入的部分。</w:t>
      </w:r>
    </w:p>
    <w:p xmlns:a="http://schemas.openxmlformats.org/drawingml/2006/main" xmlns:pic="http://schemas.openxmlformats.org/drawingml/2006/picture">
      <w:pPr>
        <w:keepNext/>
        <w:widowControl w:val="0"/>
        <w:ind w:firstLineChars="0" w:firstLine="0"/>
        <w:jc w:val="center"/>
      </w:pPr>
      <w:r>
        <w:rPr>
          <w:noProof/>
          <w:kern w:val="2"/>
          <w:sz w:val="21"/>
          <w:szCs w:val="24"/>
          <w:lang w:eastAsia="zh-CN"/>
        </w:rPr>
        <w:drawing>
          <wp:inline distT="0" distB="0" distL="114300" distR="114300">
            <wp:extent cx="5270000" cy="3513333"/>
            <wp:effectExtent l="0" t="0" r="0" b="0"/>
            <wp:docPr id="906" name="图片 906"/>
            <wp:cNvGraphicFramePr>
              <a:graphicFrameLocks noChangeAspect="1"/>
            </wp:cNvGraphicFramePr>
            <a:graphic>
              <a:graphicData uri="http://schemas.openxmlformats.org/drawingml/2006/picture">
                <pic:pic>
                  <pic:nvPicPr>
                    <pic:cNvPr id="906" name="图片 906"/>
                    <pic:cNvPicPr>
                      <a:picLocks noChangeAspect="1"/>
                    </pic:cNvPicPr>
                  </pic:nvPicPr>
                  <pic:blipFill>
                    <a:blip r:embed="rId205"/>
                    <a:stretch>
                      <a:fillRect/>
                    </a:stretch>
                  </pic:blipFill>
                  <pic:spPr>
                    <a:xfrm>
                      <a:off x="0" y="0"/>
                      <a:ext cx="5270000" cy="3513333"/>
                    </a:xfrm>
                    <a:prstGeom prst="rect">
                      <a:avLst/>
                    </a:prstGeom>
                    <a:ln>
                      <a:noFill/>
                    </a:ln>
                  </pic:spPr>
                </pic:pic>
              </a:graphicData>
            </a:graphic>
          </wp:inline>
        </w:drawing>
      </w:r>
    </w:p>
    <w:p>
      <w:pPr>
        <w:pStyle w:val="a7"/>
        <w:ind w:firstLineChars="0" w:firstLine="0"/>
        <w:jc w:val="center"/>
        <w:rPr>
          <w:color w:val="FF0000"/>
          <w:lang w:eastAsia="zh-CN"/>
        </w:rPr>
      </w:pPr>
      <w:r>
        <w:rPr>
          <w:rFonts w:hint="eastAsia"/>
          <w:color w:val="FF0000"/>
          <w:lang w:eastAsia="zh-CN"/>
        </w:rPr>
        <w:t>图</w:t>
      </w:r>
      <w:r>
        <w:rPr>
          <w:rFonts w:hint="eastAsia"/>
          <w:color w:val="FF0000"/>
          <w:lang w:eastAsia="zh-CN"/>
        </w:rPr>
        <w:t xml:space="preserve"> </w:t>
      </w:r>
      <w:r>
        <w:rPr>
          <w:rFonts w:hint="eastAsia"/>
          <w:color w:val="FF0000"/>
          <w:lang w:eastAsia="zh-CN"/>
        </w:rPr>
        <w:t>5</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2</w:t>
      </w:r>
      <w:r>
        <w:rPr>
          <w:color w:val="FF0000"/>
          <w:lang w:eastAsia="zh-CN"/>
        </w:rPr>
        <w:fldChar w:fldCharType="end"/>
      </w:r>
      <w:r>
        <w:rPr>
          <w:rFonts w:hint="eastAsia"/>
          <w:color w:val="FF0000"/>
          <w:lang w:eastAsia="zh-CN"/>
        </w:rPr>
        <w:t xml:space="preserve"> </w:t>
      </w:r>
      <w:r>
        <w:rPr>
          <w:rFonts w:hint="eastAsia"/>
          <w:color w:val="FF0000"/>
          <w:lang w:eastAsia="zh-CN"/>
        </w:rPr>
        <w:t xml:space="preserve">DART四维协同的正反馈闭环机理图</w:t>
      </w:r>
    </w:p>
    <w:p w14:paraId="0043F9E5" w14:textId="77777777" w:rsidR="001F2E16" w:rsidRDefault="00000000">
      <w:pPr>
        <w:pStyle w:val="3"/>
        <w:spacing w:before="312" w:after="312"/>
        <w:ind w:firstLine="480"/>
        <w:rPr>
          <w:lang w:eastAsia="zh-CN"/>
        </w:rPr>
      </w:pPr>
      <w:bookmarkStart w:id="135" w:name="_Toc6284"/>
      <w:r>
        <w:rPr>
          <w:rFonts w:hint="eastAsia"/>
          <w:lang w:eastAsia="zh-CN"/>
        </w:rPr>
        <w:t>山区农业产业化龙头企业的可复制路径</w:t>
      </w:r>
      <w:bookmarkEnd w:id="135"/>
    </w:p>
    <w:p w14:paraId="4AD66AFB" w14:textId="77777777" w:rsidR="001F2E16" w:rsidRDefault="00000000">
      <w:pPr>
        <w:ind w:firstLine="480"/>
        <w:rPr>
          <w:lang w:eastAsia="zh-CN"/>
        </w:rPr>
      </w:pPr>
      <w:r>
        <w:rPr>
          <w:rFonts w:hint="eastAsia"/>
          <w:lang w:eastAsia="zh-CN"/>
        </w:rPr>
        <w:t>天和农业的</w:t>
      </w:r>
      <w:r>
        <w:rPr>
          <w:rFonts w:hint="eastAsia"/>
          <w:lang w:eastAsia="zh-CN"/>
        </w:rPr>
        <w:t>DART</w:t>
      </w:r>
      <w:r>
        <w:rPr>
          <w:rFonts w:hint="eastAsia"/>
          <w:lang w:eastAsia="zh-CN"/>
        </w:rPr>
        <w:t>实践并非不可复制的特例，而是提供了一条可供山区</w:t>
      </w:r>
      <w:r>
        <w:rPr>
          <w:rFonts w:hint="eastAsia"/>
          <w:lang w:eastAsia="zh-CN"/>
        </w:rPr>
        <w:t>26</w:t>
      </w:r>
      <w:r>
        <w:rPr>
          <w:rFonts w:hint="eastAsia"/>
          <w:lang w:eastAsia="zh-CN"/>
        </w:rPr>
        <w:t>县涉农龙头企业参照的路径：以</w:t>
      </w:r>
      <w:r>
        <w:rPr>
          <w:rFonts w:hint="eastAsia"/>
          <w:lang w:eastAsia="zh-CN"/>
        </w:rPr>
        <w:t>Access</w:t>
      </w:r>
      <w:r>
        <w:rPr>
          <w:rFonts w:hint="eastAsia"/>
          <w:lang w:eastAsia="zh-CN"/>
        </w:rPr>
        <w:t>层面的</w:t>
      </w:r>
      <w:r>
        <w:rPr>
          <w:rFonts w:hint="eastAsia"/>
          <w:b/>
          <w:bCs/>
          <w:lang w:eastAsia="zh-CN"/>
        </w:rPr>
        <w:t>资源让渡</w:t>
      </w:r>
      <w:r>
        <w:rPr>
          <w:rFonts w:hint="eastAsia"/>
          <w:lang w:eastAsia="zh-CN"/>
        </w:rPr>
        <w:t>为切入点——企业以短期让利（无偿提供土地、设施、菌棒、技术培训）换取农户的长期参与；以</w:t>
      </w:r>
      <w:r>
        <w:rPr>
          <w:rFonts w:hint="eastAsia"/>
          <w:lang w:eastAsia="zh-CN"/>
        </w:rPr>
        <w:t>Dialogue</w:t>
      </w:r>
      <w:r>
        <w:rPr>
          <w:rFonts w:hint="eastAsia"/>
          <w:lang w:eastAsia="zh-CN"/>
        </w:rPr>
        <w:t>层面的</w:t>
      </w:r>
      <w:r>
        <w:rPr>
          <w:rFonts w:hint="eastAsia"/>
          <w:b/>
          <w:bCs/>
          <w:lang w:eastAsia="zh-CN"/>
        </w:rPr>
        <w:t>互动协商</w:t>
      </w:r>
      <w:r>
        <w:rPr>
          <w:rFonts w:hint="eastAsia"/>
          <w:lang w:eastAsia="zh-CN"/>
        </w:rPr>
        <w:t>为过程保障——通过植保员日常巡查、电话微信沟通将单向管理转化为双向治理；以</w:t>
      </w:r>
      <w:r>
        <w:rPr>
          <w:rFonts w:hint="eastAsia"/>
          <w:lang w:eastAsia="zh-CN"/>
        </w:rPr>
        <w:t>Risk Assessment</w:t>
      </w:r>
      <w:r>
        <w:rPr>
          <w:rFonts w:hint="eastAsia"/>
          <w:lang w:eastAsia="zh-CN"/>
        </w:rPr>
        <w:t>层面的</w:t>
      </w:r>
      <w:r>
        <w:rPr>
          <w:rFonts w:hint="eastAsia"/>
          <w:b/>
          <w:bCs/>
          <w:lang w:eastAsia="zh-CN"/>
        </w:rPr>
        <w:t>风险分担</w:t>
      </w:r>
      <w:r>
        <w:rPr>
          <w:rFonts w:hint="eastAsia"/>
          <w:lang w:eastAsia="zh-CN"/>
        </w:rPr>
        <w:t>为稳定机制——用保底收购、二次返利、疫情应急收储等制度安排对冲农户的个体脆弱性；以</w:t>
      </w:r>
      <w:r>
        <w:rPr>
          <w:rFonts w:hint="eastAsia"/>
          <w:lang w:eastAsia="zh-CN"/>
        </w:rPr>
        <w:t>Transparency</w:t>
      </w:r>
      <w:r>
        <w:rPr>
          <w:rFonts w:hint="eastAsia"/>
          <w:lang w:eastAsia="zh-CN"/>
        </w:rPr>
        <w:t>层面的</w:t>
      </w:r>
      <w:r>
        <w:rPr>
          <w:rFonts w:hint="eastAsia"/>
          <w:b/>
          <w:bCs/>
          <w:lang w:eastAsia="zh-CN"/>
        </w:rPr>
        <w:t>公开共享</w:t>
      </w:r>
      <w:r>
        <w:rPr>
          <w:rFonts w:hint="eastAsia"/>
          <w:lang w:eastAsia="zh-CN"/>
        </w:rPr>
        <w:t>为信任基石——用价格透明、账户公开、</w:t>
      </w:r>
      <w:r>
        <w:rPr>
          <w:rFonts w:hint="eastAsia"/>
          <w:lang w:eastAsia="zh-CN"/>
        </w:rPr>
        <w:t>100%</w:t>
      </w:r>
      <w:r>
        <w:rPr>
          <w:rFonts w:hint="eastAsia"/>
          <w:lang w:eastAsia="zh-CN"/>
        </w:rPr>
        <w:t>续约率换取长期化的合作。这条路径的核心启示在于：</w:t>
      </w:r>
      <w:r>
        <w:rPr>
          <w:rFonts w:hint="eastAsia"/>
          <w:b/>
          <w:bCs/>
          <w:lang w:eastAsia="zh-CN"/>
        </w:rPr>
        <w:t>龙头企业与农户的关系不是零和博弈，而是可以通过价值共创实现正和共赢</w:t>
      </w:r>
      <w:r>
        <w:rPr>
          <w:rFonts w:hint="eastAsia"/>
          <w:lang w:eastAsia="zh-CN"/>
        </w:rPr>
        <w:t>——企业获得稳定的优质原料供应（</w:t>
      </w:r>
      <w:r>
        <w:rPr>
          <w:rFonts w:hint="eastAsia"/>
          <w:lang w:eastAsia="zh-CN"/>
        </w:rPr>
        <w:t>APEC/G20</w:t>
      </w:r>
      <w:r>
        <w:rPr>
          <w:rFonts w:hint="eastAsia"/>
          <w:lang w:eastAsia="zh-CN"/>
        </w:rPr>
        <w:t>供应商资质）和供应链韧性，农户获得可持续的增收渠道和能力提升，最终走向</w:t>
      </w:r>
      <w:r>
        <w:rPr>
          <w:rFonts w:hint="eastAsia"/>
          <w:b/>
          <w:bCs/>
          <w:lang w:eastAsia="zh-CN"/>
        </w:rPr>
        <w:t>企业与农户的共同富裕</w:t>
      </w:r>
      <w:r>
        <w:rPr>
          <w:rFonts w:hint="eastAsia"/>
          <w:lang w:eastAsia="zh-CN"/>
        </w:rPr>
        <w:t>。</w:t>
      </w:r>
    </w:p>
    <w:p>
      <w:pPr>
        <w:pStyle w:val="2"/>
        <w:spacing w:before="312" w:after="312"/>
        <w:rPr>
          <w:color w:val="FF0000"/>
          <w:lang w:eastAsia="zh-CN"/>
        </w:rPr>
      </w:pPr>
      <w:r>
        <w:rPr>
          <w:rFonts w:hint="eastAsia"/>
          <w:color w:val="FF0000"/>
          <w:lang w:eastAsia="zh-CN"/>
        </w:rPr>
        <w:t xml:space="preserve">模式的理论适配性与可推广性评价</w:t>
      </w:r>
    </w:p>
    <w:p>
      <w:pPr>
        <w:ind w:firstLine="480"/>
        <w:rPr>
          <w:color w:val="FF0000"/>
          <w:lang w:eastAsia="zh-CN"/>
        </w:rPr>
      </w:pPr>
      <w:r>
        <w:rPr>
          <w:rFonts w:hint="eastAsia"/>
          <w:color w:val="FF0000"/>
          <w:lang w:eastAsia="zh-CN"/>
        </w:rPr>
        <w:t xml:space="preserve">上一节已从正面给出可复制路径，此处需要进一步区分的是路径中哪些成分可迁移、哪些不可迁移。无偿供地、发放遮阳网、创办培训学校等具体做法依附于食用菌产业的技术特性与龙泉的资源条件，直接移植到其他产业与地区多半失效；具备迁移价值的是这些做法所共同服务的机理性内核：在农户产出之前完成关键要素配置的前置性要素赋权，以嵌入生产过程的常态化技术互动替代结果验收的协商式过程治理，按主体管控能力分割风险类型的结构化风险分担，以及把定价、计量与分配规则交付查验的制度化收益公开。四者不是可选清单，而是相互支撑的整体——缺少前置赋权则协商无从对等，缺少收益公开则风险分担不被采信。</w:t>
      </w:r>
    </w:p>
    <w:p xmlns:a="http://schemas.openxmlformats.org/drawingml/2006/main" xmlns:pic="http://schemas.openxmlformats.org/drawingml/2006/picture">
      <w:pPr>
        <w:keepNext/>
        <w:widowControl w:val="0"/>
        <w:ind w:firstLineChars="0" w:firstLine="0"/>
        <w:jc w:val="center"/>
      </w:pPr>
      <w:r>
        <w:rPr>
          <w:noProof/>
          <w:kern w:val="2"/>
          <w:sz w:val="21"/>
          <w:szCs w:val="24"/>
          <w:lang w:eastAsia="zh-CN"/>
        </w:rPr>
        <w:drawing>
          <wp:inline distT="0" distB="0" distL="114300" distR="114300">
            <wp:extent cx="5270000" cy="2635000"/>
            <wp:effectExtent l="0" t="0" r="0" b="0"/>
            <wp:docPr id="907" name="图片 907"/>
            <wp:cNvGraphicFramePr>
              <a:graphicFrameLocks noChangeAspect="1"/>
            </wp:cNvGraphicFramePr>
            <a:graphic>
              <a:graphicData uri="http://schemas.openxmlformats.org/drawingml/2006/picture">
                <pic:pic>
                  <pic:nvPicPr>
                    <pic:cNvPr id="907" name="图片 907"/>
                    <pic:cNvPicPr>
                      <a:picLocks noChangeAspect="1"/>
                    </pic:cNvPicPr>
                  </pic:nvPicPr>
                  <pic:blipFill>
                    <a:blip r:embed="rId206"/>
                    <a:stretch>
                      <a:fillRect/>
                    </a:stretch>
                  </pic:blipFill>
                  <pic:spPr>
                    <a:xfrm>
                      <a:off x="0" y="0"/>
                      <a:ext cx="5270000" cy="2635000"/>
                    </a:xfrm>
                    <a:prstGeom prst="rect">
                      <a:avLst/>
                    </a:prstGeom>
                    <a:ln>
                      <a:noFill/>
                    </a:ln>
                  </pic:spPr>
                </pic:pic>
              </a:graphicData>
            </a:graphic>
          </wp:inline>
        </w:drawing>
      </w:r>
    </w:p>
    <w:p>
      <w:pPr>
        <w:pStyle w:val="a7"/>
        <w:ind w:firstLineChars="0" w:firstLine="0"/>
        <w:jc w:val="center"/>
        <w:rPr>
          <w:color w:val="FF0000"/>
          <w:lang w:eastAsia="zh-CN"/>
        </w:rPr>
      </w:pPr>
      <w:r>
        <w:rPr>
          <w:rFonts w:hint="eastAsia"/>
          <w:color w:val="FF0000"/>
          <w:lang w:eastAsia="zh-CN"/>
        </w:rPr>
        <w:t>图</w:t>
      </w:r>
      <w:r>
        <w:rPr>
          <w:rFonts w:hint="eastAsia"/>
          <w:color w:val="FF0000"/>
          <w:lang w:eastAsia="zh-CN"/>
        </w:rPr>
        <w:t xml:space="preserve"> </w:t>
      </w:r>
      <w:r>
        <w:rPr>
          <w:rFonts w:hint="eastAsia"/>
          <w:color w:val="FF0000"/>
          <w:lang w:eastAsia="zh-CN"/>
        </w:rPr>
        <w:t>5</w:t>
      </w:r>
      <w:r>
        <w:rPr>
          <w:color w:val="FF0000"/>
          <w:lang w:eastAsia="zh-CN"/>
        </w:rPr>
        <w:noBreakHyphen/>
      </w:r>
      <w:r>
        <w:rPr>
          <w:color w:val="FF0000"/>
          <w:lang w:eastAsia="zh-CN"/>
        </w:rPr>
        <w:fldChar w:fldCharType="begin"/>
      </w:r>
      <w:r>
        <w:rPr>
          <w:color w:val="FF0000"/>
          <w:lang w:eastAsia="zh-CN"/>
        </w:rPr>
        <w:instrText xml:space="preserve"> SEQ 图 \* ARABIC \s 1 </w:instrText>
      </w:r>
      <w:r>
        <w:rPr>
          <w:color w:val="FF0000"/>
          <w:lang w:eastAsia="zh-CN"/>
        </w:rPr>
        <w:fldChar w:fldCharType="separate"/>
      </w:r>
      <w:r>
        <w:rPr>
          <w:color w:val="FF0000"/>
          <w:noProof/>
          <w:lang w:eastAsia="zh-CN"/>
        </w:rPr>
        <w:t>3</w:t>
      </w:r>
      <w:r>
        <w:rPr>
          <w:color w:val="FF0000"/>
          <w:lang w:eastAsia="zh-CN"/>
        </w:rPr>
        <w:fldChar w:fldCharType="end"/>
      </w:r>
      <w:r>
        <w:rPr>
          <w:rFonts w:hint="eastAsia"/>
          <w:color w:val="FF0000"/>
          <w:lang w:eastAsia="zh-CN"/>
        </w:rPr>
        <w:t xml:space="preserve"> </w:t>
      </w:r>
      <w:r>
        <w:rPr>
          <w:rFonts w:hint="eastAsia"/>
          <w:color w:val="FF0000"/>
          <w:lang w:eastAsia="zh-CN"/>
        </w:rPr>
        <w:t xml:space="preserve">山区涉农龙头企业</w:t>
      </w:r>
      <w:r>
        <w:rPr>
          <w:rFonts w:hint="eastAsia" w:ascii="宋体" w:hAnsi="宋体" w:eastAsia="宋体" w:cs="宋体"/>
          <w:color w:val="FF0000"/>
          <w:lang w:eastAsia="zh-CN"/>
        </w:rPr>
        <w:t xml:space="preserve">“</w:t>
      </w:r>
      <w:r>
        <w:rPr>
          <w:rFonts w:hint="eastAsia"/>
          <w:color w:val="FF0000"/>
          <w:lang w:eastAsia="zh-CN"/>
        </w:rPr>
        <w:t xml:space="preserve">DART四维——三重联结——共富</w:t>
      </w:r>
      <w:r>
        <w:rPr>
          <w:rFonts w:hint="eastAsia" w:ascii="宋体" w:hAnsi="宋体" w:eastAsia="宋体" w:cs="宋体"/>
          <w:color w:val="FF0000"/>
          <w:lang w:eastAsia="zh-CN"/>
        </w:rPr>
        <w:t xml:space="preserve">”</w:t>
      </w:r>
      <w:r>
        <w:rPr>
          <w:rFonts w:hint="eastAsia"/>
          <w:color w:val="FF0000"/>
          <w:lang w:eastAsia="zh-CN"/>
        </w:rPr>
        <w:t xml:space="preserve">可推广实施路径图</w:t>
      </w:r>
    </w:p>
    <w:p>
      <w:pPr>
        <w:ind w:firstLine="480"/>
        <w:rPr>
          <w:color w:val="FF0000"/>
          <w:lang w:eastAsia="zh-CN"/>
        </w:rPr>
      </w:pPr>
      <w:r>
        <w:rPr>
          <w:rFonts w:hint="eastAsia"/>
          <w:color w:val="FF0000"/>
          <w:lang w:eastAsia="zh-CN"/>
        </w:rPr>
        <w:t xml:space="preserve">内核能否落地，取决于若干情境条件。其一是资源禀赋相对集中的特色产业。龙泉山地占比69.2%、丘陵27.9%、河谷仅2.9%，耕地碎片化而林下原料充足、菇业传统深厚，产业因而得以在单一品类上沉淀技术并形成规模；若目标产业品类分散或标准化程度过低，统一菌棒与统一标准便失去落点，前置赋权也无从设计。其二是具备全链掌控力的龙头企业。天和农业自菌种研发、菌棒生产、标准化种植至精深加工与品牌外贸的一体化布局，是其能够向农户让渡资源并兑现保底承诺的物质基础；缺乏后端增值能力的企业既无剩余可让，也无能力承接被转移的市场风险。</w:t>
      </w:r>
    </w:p>
    <w:p>
      <w:pPr>
        <w:ind w:firstLine="480"/>
        <w:rPr>
          <w:color w:val="FF0000"/>
          <w:lang w:eastAsia="zh-CN"/>
        </w:rPr>
      </w:pPr>
      <w:r>
        <w:rPr>
          <w:rFonts w:hint="eastAsia"/>
          <w:color w:val="FF0000"/>
          <w:lang w:eastAsia="zh-CN"/>
        </w:rPr>
        <w:t xml:space="preserve">其三是地方政府的制度化支持。土地流转、农技扶持、品牌培育与农民技术职称评定等环节的政策衔接，其作用不止于降低企业成本，更在于把企业的个体行为接入区域产业体系，使单一企业的让渡获得可持续的外部分担。其四是在地社会资本与企业家精神的结构补强，即地缘信任的长期沉淀与带头人对农户福祉的持续承诺，二者为不对称结构下的对话提供合法性支撑。四项条件的作用位置并不相同：前两项决定内核能否被设计出来，后两项决定内核能否被长期维持。评估推广可行性时，不宜以其中一项的满足替代其余。</w:t>
      </w:r>
    </w:p>
    <w:p>
      <w:pPr>
        <w:ind w:firstLine="480"/>
        <w:rPr>
          <w:color w:val="FF0000"/>
          <w:lang w:eastAsia="zh-CN"/>
        </w:rPr>
      </w:pPr>
      <w:r>
        <w:rPr>
          <w:rFonts w:hint="eastAsia"/>
          <w:color w:val="FF0000"/>
          <w:lang w:eastAsia="zh-CN"/>
        </w:rPr>
        <w:t xml:space="preserve">与条件相对的是边界。当农户退出成本极高——土地依附紧密、技能高度专用、可替代收购渠道匮乏——而企业行为又缺乏有效约束时，前置赋权所形成的锁定会由合作基础转为议价压制，公开退为形式，协商退为通报，共创随之滑向捕获。企业家精神缺位时，若企业仅将联农带农视为获取政策资源的手段，前置让渡便难以跨越见效周期较长的投入期。制度支持缺失时，企业须独自承担本应由公共部门提供的基础设施与培训，让渡规模将被压缩至不足以启动闭环的水平。三种情形的共同特征是内核保留了形式而失去了功能，因此推广前的评估应就退出成本、企业能力、治理约束与制度环境逐项作出，并对薄弱环节预设补强安排。</w:t>
      </w:r>
    </w:p>
    <w:p>
      <w:pPr>
        <w:pStyle w:val="a7"/>
        <w:keepNext/>
        <w:ind w:firstLineChars="0" w:firstLine="0"/>
        <w:jc w:val="center"/>
        <w:rPr>
          <w:color w:val="FF0000"/>
          <w:lang w:eastAsia="zh-CN"/>
        </w:rPr>
      </w:pPr>
      <w:r>
        <w:rPr>
          <w:rFonts w:hint="eastAsia"/>
          <w:color w:val="FF0000"/>
          <w:lang w:eastAsia="zh-CN"/>
        </w:rPr>
        <w:t>表</w:t>
      </w:r>
      <w:r>
        <w:rPr>
          <w:rFonts w:hint="eastAsia"/>
          <w:color w:val="FF0000"/>
          <w:lang w:eastAsia="zh-CN"/>
        </w:rPr>
        <w:t xml:space="preserve"> </w:t>
      </w:r>
      <w:r>
        <w:rPr>
          <w:rFonts w:hint="eastAsia"/>
          <w:color w:val="FF0000"/>
          <w:lang w:eastAsia="zh-CN"/>
        </w:rPr>
        <w:t>5</w:t>
      </w:r>
      <w:r>
        <w:rPr>
          <w:color w:val="FF0000"/>
          <w:lang w:eastAsia="zh-CN"/>
        </w:rPr>
        <w:noBreakHyphen/>
      </w:r>
      <w:r>
        <w:rPr>
          <w:color w:val="FF0000"/>
          <w:lang w:eastAsia="zh-CN"/>
        </w:rPr>
        <w:fldChar w:fldCharType="begin"/>
      </w:r>
      <w:r>
        <w:rPr>
          <w:color w:val="FF0000"/>
          <w:lang w:eastAsia="zh-CN"/>
        </w:rPr>
        <w:instrText xml:space="preserve"> SEQ 表 \* ARABIC \s 1 </w:instrText>
      </w:r>
      <w:r>
        <w:rPr>
          <w:color w:val="FF0000"/>
          <w:lang w:eastAsia="zh-CN"/>
        </w:rPr>
        <w:fldChar w:fldCharType="separate"/>
      </w:r>
      <w:r>
        <w:rPr>
          <w:color w:val="FF0000"/>
          <w:noProof/>
          <w:lang w:eastAsia="zh-CN"/>
        </w:rPr>
        <w:t>3</w:t>
      </w:r>
      <w:r>
        <w:rPr>
          <w:color w:val="FF0000"/>
          <w:lang w:eastAsia="zh-CN"/>
        </w:rPr>
        <w:fldChar w:fldCharType="end"/>
      </w:r>
      <w:r>
        <w:rPr>
          <w:rFonts w:hint="eastAsia"/>
          <w:color w:val="FF0000"/>
          <w:lang w:eastAsia="zh-CN"/>
        </w:rPr>
        <w:t xml:space="preserve"> </w:t>
      </w:r>
      <w:r>
        <w:rPr>
          <w:rFonts w:hint="eastAsia"/>
          <w:color w:val="FF0000"/>
          <w:lang w:eastAsia="zh-CN"/>
        </w:rPr>
        <w:t xml:space="preserve">天和模式可推广性的情境条件评估表</w:t>
      </w:r>
    </w:p>
    <w:tbl>
      <w:tblPr>
        <w:tblStyle w:val="SanXian"/>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0" w:lastColumn="0" w:noHBand="0" w:noVBand="1"/>
      </w:tblPr>
      <w:tblGrid>
        <w:gridCol w:w="1594"/>
        <w:gridCol w:w="2256"/>
        <w:gridCol w:w="2256"/>
        <w:gridCol w:w="2190"/>
      </w:tblGrid>
      <w:tr>
        <w:trPr>
          <w:tblHeader/>
          <w:jc w:val="center"/>
        </w:trPr>
        <w:tc>
          <w:tcPr>
            <w:tcW w:w="1594"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适配条件</w:t>
            </w:r>
          </w:p>
        </w:tc>
        <w:tc>
          <w:tcPr>
            <w:tcW w:w="2256"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判定要点</w:t>
            </w:r>
          </w:p>
        </w:tc>
        <w:tc>
          <w:tcPr>
            <w:tcW w:w="2256"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缺失时的风险</w:t>
            </w:r>
          </w:p>
        </w:tc>
        <w:tc>
          <w:tcPr>
            <w:tcW w:w="2190" w:type="dxa"/>
            <w:tcBorders>
              <w:top w:val="single" w:sz="12" w:space="0" w:color="000000"/>
              <w:left w:val="none" w:sz="0" w:space="0" w:color="auto"/>
              <w:bottom w:val="single" w:sz="6"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b/>
                <w:bCs/>
                <w:sz w:val="21"/>
                <w:szCs w:val="21"/>
                <w:color w:val="FF0000"/>
                <w:lang w:eastAsia="zh-CN"/>
              </w:rPr>
              <w:t xml:space="preserve">补强路径</w:t>
            </w:r>
          </w:p>
        </w:tc>
      </w:tr>
      <w:tr>
        <w:trPr>
          <w:jc w:val="center"/>
        </w:trPr>
        <w:tc>
          <w:tcPr>
            <w:tcW w:w="159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特色产业资源禀赋集中</w:t>
            </w:r>
          </w:p>
        </w:tc>
        <w:tc>
          <w:tcPr>
            <w:tcW w:w="225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原料与劳动力可本地供给，品类具备标准化可能</w:t>
            </w:r>
          </w:p>
        </w:tc>
        <w:tc>
          <w:tcPr>
            <w:tcW w:w="225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统一菌棒与统一标准失去落点，规模经济不成立</w:t>
            </w:r>
          </w:p>
        </w:tc>
        <w:tc>
          <w:tcPr>
            <w:tcW w:w="219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先培育单一优势品类，再分阶段建立标准体系</w:t>
            </w:r>
          </w:p>
        </w:tc>
      </w:tr>
      <w:tr>
        <w:trPr>
          <w:jc w:val="center"/>
        </w:trPr>
        <w:tc>
          <w:tcPr>
            <w:tcW w:w="159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龙头企业全链掌控力</w:t>
            </w:r>
          </w:p>
        </w:tc>
        <w:tc>
          <w:tcPr>
            <w:tcW w:w="225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具备精深加工、冷链、品牌与销售渠道能力</w:t>
            </w:r>
          </w:p>
        </w:tc>
        <w:tc>
          <w:tcPr>
            <w:tcW w:w="225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无剩余可让渡，保底承诺缺乏兑现基础</w:t>
            </w:r>
          </w:p>
        </w:tc>
        <w:tc>
          <w:tcPr>
            <w:tcW w:w="219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与具备加工出口能力的主体分工共建</w:t>
            </w:r>
          </w:p>
        </w:tc>
      </w:tr>
      <w:tr>
        <w:trPr>
          <w:jc w:val="center"/>
        </w:trPr>
        <w:tc>
          <w:tcPr>
            <w:tcW w:w="159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地方政府制度化支持</w:t>
            </w:r>
          </w:p>
        </w:tc>
        <w:tc>
          <w:tcPr>
            <w:tcW w:w="225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土地、农技、培训、品牌等政策形成链状衔接</w:t>
            </w:r>
          </w:p>
        </w:tc>
        <w:tc>
          <w:tcPr>
            <w:tcW w:w="225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让渡规模收缩，企业独担公共品供给成本</w:t>
            </w:r>
          </w:p>
        </w:tc>
        <w:tc>
          <w:tcPr>
            <w:tcW w:w="219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由公共部门承接培训与基础设施供给</w:t>
            </w:r>
          </w:p>
        </w:tc>
      </w:tr>
      <w:tr>
        <w:trPr>
          <w:jc w:val="center"/>
        </w:trPr>
        <w:tc>
          <w:tcPr>
            <w:tcW w:w="1594" w:type="dxa"/>
            <w:tcBorders>
              <w:left w:val="none" w:sz="0" w:space="0" w:color="auto"/>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在地社会资本与企业家精神</w:t>
            </w:r>
          </w:p>
        </w:tc>
        <w:tc>
          <w:tcPr>
            <w:tcW w:w="225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地缘信任深厚，带头人对农户福祉有长期承诺</w:t>
            </w:r>
          </w:p>
        </w:tc>
        <w:tc>
          <w:tcPr>
            <w:tcW w:w="2256"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权力不对称失去缓冲，对话退化为单向通报</w:t>
            </w:r>
          </w:p>
        </w:tc>
        <w:tc>
          <w:tcPr>
            <w:tcW w:w="2190" w:type="dxa"/>
            <w:tcBorders>
              <w:left w:val="none" w:sz="0" w:space="0" w:color="auto"/>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引入合作社与村集体作为集体协商载体</w:t>
            </w:r>
          </w:p>
        </w:tc>
      </w:tr>
      <w:tr>
        <w:trPr>
          <w:jc w:val="center"/>
        </w:trPr>
        <w:tc>
          <w:tcPr>
            <w:tcW w:w="1594" w:type="dxa"/>
            <w:tcBorders>
              <w:left w:val="none" w:sz="0" w:space="0" w:color="auto"/>
              <w:bottom w:val="single" w:sz="12" w:space="0" w:color="000000"/>
              <w:right w:val="none" w:sz="0" w:space="0" w:color="auto"/>
            </w:tcBorders>
            <w:vAlign w:val="center"/>
          </w:tcPr>
          <w:p>
            <w:pPr>
              <w:spacing w:line="240" w:lineRule="auto"/>
              <w:ind w:firstLineChars="0" w:firstLine="0"/>
              <w:jc w:val="center"/>
              <w:rPr>
                <w:rFonts w:ascii="宋体" w:hAnsi="宋体"/>
                <w:kern w:val="2"/>
                <w:sz w:val="21"/>
                <w:color w:val="FF0000"/>
                <w:lang w:eastAsia="zh-CN"/>
              </w:rPr>
            </w:pPr>
            <w:r>
              <w:rPr>
                <w:rFonts w:hint="eastAsia"/>
                <w:sz w:val="21"/>
                <w:szCs w:val="21"/>
                <w:color w:val="FF0000"/>
                <w:lang w:eastAsia="zh-CN"/>
              </w:rPr>
              <w:t xml:space="preserve">农户退出成本与治理约束</w:t>
            </w:r>
          </w:p>
        </w:tc>
        <w:tc>
          <w:tcPr>
            <w:tcW w:w="2256"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存在可替代销售渠道，收益规则可被外部查验</w:t>
            </w:r>
          </w:p>
        </w:tc>
        <w:tc>
          <w:tcPr>
            <w:tcW w:w="2256"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锁定效应异化为议价压制，共创滑向捕获</w:t>
            </w:r>
          </w:p>
        </w:tc>
        <w:tc>
          <w:tcPr>
            <w:tcW w:w="2190" w:type="dxa"/>
            <w:tcBorders>
              <w:left w:val="none" w:sz="0" w:space="0" w:color="auto"/>
              <w:bottom w:val="single" w:sz="12" w:space="0" w:color="000000"/>
              <w:right w:val="none" w:sz="0" w:space="0" w:color="auto"/>
            </w:tcBorders>
            <w:vAlign w:val="center"/>
          </w:tcPr>
          <w:p>
            <w:pPr>
              <w:spacing w:line="240" w:lineRule="auto"/>
              <w:ind w:firstLineChars="0" w:firstLine="0"/>
              <w:jc w:val="left"/>
              <w:rPr>
                <w:rFonts w:ascii="宋体" w:hAnsi="宋体"/>
                <w:kern w:val="2"/>
                <w:sz w:val="21"/>
                <w:color w:val="FF0000"/>
                <w:lang w:eastAsia="zh-CN"/>
              </w:rPr>
            </w:pPr>
            <w:r>
              <w:rPr>
                <w:rFonts w:hint="eastAsia"/>
                <w:sz w:val="21"/>
                <w:szCs w:val="21"/>
                <w:color w:val="FF0000"/>
                <w:lang w:eastAsia="zh-CN"/>
              </w:rPr>
              <w:t xml:space="preserve">公开核算规则，引入第三方监督与保险兜底</w:t>
            </w:r>
          </w:p>
        </w:tc>
      </w:tr>
    </w:tbl>
    <w:p w14:paraId="1ED30025" w14:textId="77777777" w:rsidR="001F2E16" w:rsidRDefault="00000000">
      <w:pPr>
        <w:spacing w:line="240" w:lineRule="auto"/>
        <w:ind w:firstLineChars="0" w:firstLine="0"/>
        <w:jc w:val="left"/>
        <w:rPr>
          <w:lang w:eastAsia="zh-CN"/>
        </w:rPr>
      </w:pPr>
      <w:r>
        <w:rPr>
          <w:lang w:eastAsia="zh-CN"/>
        </w:rPr>
        <w:br w:type="page"/>
      </w:r>
    </w:p>
    <w:p w14:paraId="1FB94EF4" w14:textId="77777777" w:rsidR="001F2E16" w:rsidRDefault="00000000">
      <w:pPr>
        <w:pStyle w:val="1"/>
      </w:pPr>
      <w:bookmarkStart w:id="136" w:name="_Toc27324"/>
      <w:r>
        <w:lastRenderedPageBreak/>
        <w:t>总结与启示</w:t>
      </w:r>
      <w:bookmarkEnd w:id="136"/>
    </w:p>
    <w:p w14:paraId="2316B35F" w14:textId="77777777" w:rsidR="001F2E16" w:rsidRDefault="00000000">
      <w:pPr>
        <w:ind w:firstLine="480"/>
        <w:rPr>
          <w:rFonts w:cs="Times New Roman"/>
          <w:color w:val="1E1E1E"/>
          <w:lang w:eastAsia="zh-CN"/>
        </w:rPr>
      </w:pPr>
      <w:r>
        <w:rPr>
          <w:lang w:eastAsia="zh-CN"/>
        </w:rPr>
        <w:t>本文基于价值共创理论，以浙江天和农业集团为案例，系统考察了</w:t>
      </w:r>
      <w:r>
        <w:rPr>
          <w:rFonts w:hint="eastAsia" w:ascii="宋体" w:hAnsi="宋体" w:eastAsia="宋体" w:cs="宋体"/>
          <w:lang w:eastAsia="zh-CN"/>
        </w:rPr>
        <w:t>“</w:t>
      </w:r>
      <w:r>
        <w:rPr>
          <w:lang w:eastAsia="zh-CN"/>
        </w:rPr>
        <w:t>企业</w:t>
      </w:r>
      <w:r>
        <w:rPr>
          <w:lang w:eastAsia="zh-CN"/>
        </w:rPr>
        <w:t>+</w:t>
      </w:r>
      <w:r>
        <w:rPr>
          <w:lang w:eastAsia="zh-CN"/>
        </w:rPr>
        <w:t>基地</w:t>
      </w:r>
      <w:r>
        <w:rPr>
          <w:lang w:eastAsia="zh-CN"/>
        </w:rPr>
        <w:t>+</w:t>
      </w:r>
      <w:r>
        <w:rPr>
          <w:lang w:eastAsia="zh-CN"/>
        </w:rPr>
        <w:t>农户</w:t>
      </w:r>
      <w:r>
        <w:rPr>
          <w:rFonts w:hint="eastAsia" w:ascii="宋体" w:hAnsi="宋体" w:eastAsia="宋体" w:cs="宋体"/>
          <w:lang w:eastAsia="zh-CN"/>
        </w:rPr>
        <w:t>”</w:t>
      </w:r>
      <w:r>
        <w:rPr>
          <w:lang w:eastAsia="zh-CN"/>
        </w:rPr>
        <w:t>组织模式下三重利益联结的共富运行机制。</w:t>
      </w:r>
      <w:r>
        <w:rPr>
          <w:rFonts w:cs="Times New Roman"/>
          <w:color w:val="1E1E1E"/>
          <w:lang w:eastAsia="zh-CN"/>
        </w:rPr>
        <w:t>本章在总结案例核心结论的基础上，提炼理论贡献，阐述实践启示，并展望模式的升级空间。</w:t>
      </w:r>
    </w:p>
    <w:p w14:paraId="38EBF6FD" w14:textId="77777777" w:rsidR="001F2E16" w:rsidRDefault="00000000">
      <w:pPr>
        <w:pStyle w:val="2"/>
        <w:spacing w:before="312" w:after="312"/>
      </w:pPr>
      <w:bookmarkStart w:id="137" w:name="_Toc15395"/>
      <w:proofErr w:type="spellStart"/>
      <w:r>
        <w:t>案例结论</w:t>
      </w:r>
      <w:bookmarkEnd w:id="137"/>
      <w:proofErr w:type="spellEnd"/>
    </w:p>
    <w:p w14:paraId="4F6F1995" w14:textId="77777777" w:rsidR="001F2E16" w:rsidRDefault="00000000">
      <w:pPr>
        <w:ind w:firstLine="480"/>
        <w:rPr>
          <w:lang w:eastAsia="zh-CN"/>
        </w:rPr>
      </w:pPr>
      <w:r>
        <w:rPr>
          <w:rFonts w:hint="eastAsia"/>
          <w:lang w:eastAsia="zh-CN"/>
        </w:rPr>
        <w:t>天和农业的实践本质上是企业与农户合作范式的</w:t>
      </w:r>
      <w:r>
        <w:rPr>
          <w:rFonts w:hint="eastAsia"/>
          <w:b/>
          <w:bCs/>
          <w:lang w:eastAsia="zh-CN"/>
        </w:rPr>
        <w:t>根本性转变</w:t>
      </w:r>
      <w:r>
        <w:rPr>
          <w:rFonts w:hint="eastAsia"/>
          <w:lang w:eastAsia="zh-CN"/>
        </w:rPr>
        <w:t>，可凝练为两个递进的逻辑节点。</w:t>
      </w:r>
    </w:p>
    <w:p w14:paraId="74354284" w14:textId="77777777" w:rsidR="001F2E16" w:rsidRDefault="00000000">
      <w:pPr>
        <w:pStyle w:val="3"/>
        <w:spacing w:before="312" w:after="312"/>
        <w:ind w:firstLine="480"/>
        <w:rPr>
          <w:lang w:eastAsia="zh-CN"/>
        </w:rPr>
      </w:pPr>
      <w:bookmarkStart w:id="138" w:name="_Toc12413"/>
      <w:r>
        <w:rPr>
          <w:lang w:eastAsia="zh-CN"/>
        </w:rPr>
        <w:t>范式转换：从</w:t>
      </w:r>
      <w:r>
        <w:rPr>
          <w:rFonts w:hint="eastAsia" w:ascii="宋体" w:hAnsi="宋体" w:eastAsia="宋体" w:cs="宋体"/>
          <w:lang w:eastAsia="zh-CN"/>
        </w:rPr>
        <w:t>“</w:t>
      </w:r>
      <w:r>
        <w:rPr>
          <w:lang w:eastAsia="zh-CN"/>
        </w:rPr>
        <w:t>要素交易</w:t>
      </w:r>
      <w:r>
        <w:rPr>
          <w:rFonts w:hint="eastAsia" w:ascii="宋体" w:hAnsi="宋体" w:eastAsia="宋体" w:cs="宋体"/>
          <w:lang w:eastAsia="zh-CN"/>
        </w:rPr>
        <w:t>”</w:t>
      </w:r>
      <w:r>
        <w:rPr>
          <w:lang w:eastAsia="zh-CN"/>
        </w:rPr>
        <w:t>到</w:t>
      </w:r>
      <w:r>
        <w:rPr>
          <w:rFonts w:hint="eastAsia" w:ascii="宋体" w:hAnsi="宋体" w:eastAsia="宋体" w:cs="宋体"/>
          <w:lang w:eastAsia="zh-CN"/>
        </w:rPr>
        <w:t>“</w:t>
      </w:r>
      <w:r>
        <w:rPr>
          <w:lang w:eastAsia="zh-CN"/>
        </w:rPr>
        <w:t>关系治理</w:t>
      </w:r>
      <w:r>
        <w:rPr>
          <w:rFonts w:hint="eastAsia" w:ascii="宋体" w:hAnsi="宋体" w:eastAsia="宋体" w:cs="宋体"/>
          <w:lang w:eastAsia="zh-CN"/>
        </w:rPr>
        <w:t>”</w:t>
      </w:r>
      <w:bookmarkEnd w:id="138"/>
    </w:p>
    <w:p w14:paraId="3A45B68B" w14:textId="77777777" w:rsidR="001F2E16" w:rsidRDefault="00000000">
      <w:pPr>
        <w:ind w:firstLine="480"/>
        <w:rPr>
          <w:lang w:eastAsia="zh-CN"/>
        </w:rPr>
      </w:pPr>
      <w:r>
        <w:rPr>
          <w:lang w:eastAsia="zh-CN"/>
        </w:rPr>
        <w:t>天和农业的突破在于，将传统订单农业</w:t>
      </w:r>
      <w:r>
        <w:rPr>
          <w:rFonts w:ascii="宋体" w:hAnsi="宋体" w:eastAsia="宋体" w:cs="宋体" w:hint="eastAsia"/>
          <w:lang w:eastAsia="zh-CN"/>
        </w:rPr>
        <w:t>“</w:t>
      </w:r>
      <w:r>
        <w:rPr>
          <w:lang w:eastAsia="zh-CN"/>
        </w:rPr>
        <w:t>我买你卖</w:t>
      </w:r>
      <w:r>
        <w:rPr>
          <w:rFonts w:ascii="宋体" w:hAnsi="宋体" w:eastAsia="宋体" w:cs="宋体" w:hint="eastAsia"/>
          <w:lang w:eastAsia="zh-CN"/>
        </w:rPr>
        <w:t>”</w:t>
      </w:r>
      <w:r>
        <w:rPr>
          <w:lang w:eastAsia="zh-CN"/>
        </w:rPr>
        <w:t>的原子化短期交易，转化为</w:t>
      </w:r>
      <w:r>
        <w:rPr>
          <w:b/>
          <w:bCs/>
          <w:lang w:eastAsia="zh-CN"/>
        </w:rPr>
        <w:t>嵌入性的长期治理关系</w:t>
      </w:r>
      <w:r>
        <w:rPr>
          <w:lang w:eastAsia="zh-CN"/>
        </w:rPr>
        <w:t>。传统模式中，双方追求各自利益最大化，在零和博弈中互不信任、违约频发</w:t>
      </w:r>
      <w:r>
        <w:rPr>
          <w:rFonts w:hint="eastAsia"/>
          <w:lang w:eastAsia="zh-CN"/>
        </w:rPr>
        <w:t>，而</w:t>
      </w:r>
      <w:r>
        <w:rPr>
          <w:lang w:eastAsia="zh-CN"/>
        </w:rPr>
        <w:t>天和模式则通过三重转换重塑了合作根基。</w:t>
      </w:r>
      <w:r>
        <w:rPr>
          <w:rFonts w:hint="eastAsia"/>
          <w:lang w:eastAsia="zh-CN"/>
        </w:rPr>
        <w:t>第一，</w:t>
      </w:r>
      <w:r>
        <w:rPr>
          <w:rFonts w:hint="eastAsia"/>
          <w:b/>
          <w:bCs/>
          <w:lang w:eastAsia="zh-CN"/>
        </w:rPr>
        <w:t>角色重构</w:t>
      </w:r>
      <w:r>
        <w:rPr>
          <w:rFonts w:hint="eastAsia"/>
          <w:lang w:eastAsia="zh-CN"/>
        </w:rPr>
        <w:t>——企业从原料采购者转变为赋能者，农户从分散的供应者转型为价值共创者，双方关系从</w:t>
      </w:r>
      <w:r>
        <w:rPr>
          <w:rFonts w:hint="eastAsia" w:ascii="宋体" w:hAnsi="宋体" w:eastAsia="宋体" w:cs="宋体"/>
          <w:lang w:eastAsia="zh-CN"/>
        </w:rPr>
        <w:t>“</w:t>
      </w:r>
      <w:r>
        <w:rPr>
          <w:rFonts w:hint="eastAsia"/>
          <w:lang w:eastAsia="zh-CN"/>
        </w:rPr>
        <w:t>买卖对手</w:t>
      </w:r>
      <w:r>
        <w:rPr>
          <w:rFonts w:hint="eastAsia" w:ascii="宋体" w:hAnsi="宋体" w:eastAsia="宋体" w:cs="宋体"/>
          <w:lang w:eastAsia="zh-CN"/>
        </w:rPr>
        <w:t>”</w:t>
      </w:r>
      <w:r>
        <w:rPr>
          <w:rFonts w:hint="eastAsia"/>
          <w:lang w:eastAsia="zh-CN"/>
        </w:rPr>
        <w:t>走向</w:t>
      </w:r>
      <w:r>
        <w:rPr>
          <w:rFonts w:hint="eastAsia" w:ascii="宋体" w:hAnsi="宋体" w:eastAsia="宋体" w:cs="宋体"/>
          <w:lang w:eastAsia="zh-CN"/>
        </w:rPr>
        <w:t>“</w:t>
      </w:r>
      <w:r>
        <w:rPr>
          <w:rFonts w:hint="eastAsia"/>
          <w:lang w:eastAsia="zh-CN"/>
        </w:rPr>
        <w:t>共生伙伴</w:t>
      </w:r>
      <w:r>
        <w:rPr>
          <w:rFonts w:hint="eastAsia" w:ascii="宋体" w:hAnsi="宋体" w:eastAsia="宋体" w:cs="宋体"/>
          <w:lang w:eastAsia="zh-CN"/>
        </w:rPr>
        <w:t>”</w:t>
      </w:r>
      <w:r>
        <w:rPr>
          <w:rFonts w:hint="eastAsia"/>
          <w:lang w:eastAsia="zh-CN"/>
        </w:rPr>
        <w:t>。第二，</w:t>
      </w:r>
      <w:r>
        <w:rPr>
          <w:rFonts w:hint="eastAsia"/>
          <w:b/>
          <w:bCs/>
          <w:lang w:eastAsia="zh-CN"/>
        </w:rPr>
        <w:t>信任基础重构</w:t>
      </w:r>
      <w:r>
        <w:rPr>
          <w:rFonts w:hint="eastAsia"/>
          <w:lang w:eastAsia="zh-CN"/>
        </w:rPr>
        <w:t>——企业以土地无偿使用、菌棒统一供应、冷库与设备共享、免费技术培训等前置性资源投入，将交易成本转化为关系投资，以利益嵌入替代了单纯依赖合同约束的脆弱信任。在青山村基地，这一重构尤为具体：农户尚未产出一朵香菇，企业已将全部生产要素配置到位。第三，</w:t>
      </w:r>
      <w:r>
        <w:rPr>
          <w:rFonts w:hint="eastAsia"/>
          <w:b/>
          <w:bCs/>
          <w:lang w:eastAsia="zh-CN"/>
        </w:rPr>
        <w:t>绩效印证</w:t>
      </w:r>
      <w:r>
        <w:rPr>
          <w:rFonts w:hint="eastAsia"/>
          <w:lang w:eastAsia="zh-CN"/>
        </w:rPr>
        <w:t>——角色重构与信任基础重构的深层驱动力，正是</w:t>
      </w:r>
      <w:r>
        <w:rPr>
          <w:rFonts w:hint="eastAsia"/>
          <w:lang w:eastAsia="zh-CN"/>
        </w:rPr>
        <w:t>DART</w:t>
      </w:r>
      <w:r>
        <w:rPr>
          <w:rFonts w:hint="eastAsia"/>
          <w:lang w:eastAsia="zh-CN"/>
        </w:rPr>
        <w:t>模型揭示的四维协同：企业通过资源让渡实现农户的</w:t>
      </w:r>
      <w:r>
        <w:rPr>
          <w:rFonts w:hint="eastAsia" w:ascii="宋体" w:hAnsi="宋体" w:eastAsia="宋体" w:cs="宋体"/>
          <w:lang w:eastAsia="zh-CN"/>
        </w:rPr>
        <w:t>“</w:t>
      </w:r>
      <w:r>
        <w:rPr>
          <w:rFonts w:hint="eastAsia"/>
          <w:lang w:eastAsia="zh-CN"/>
        </w:rPr>
        <w:t>获取</w:t>
      </w:r>
      <w:r>
        <w:rPr>
          <w:rFonts w:hint="eastAsia" w:ascii="宋体" w:hAnsi="宋体" w:eastAsia="宋体" w:cs="宋体"/>
          <w:lang w:eastAsia="zh-CN"/>
        </w:rPr>
        <w:t>”</w:t>
      </w:r>
      <w:r>
        <w:rPr>
          <w:rFonts w:hint="eastAsia"/>
          <w:lang w:eastAsia="zh-CN"/>
        </w:rPr>
        <w:t>，通过技术员日常巡查与信息通报激活</w:t>
      </w:r>
      <w:r>
        <w:rPr>
          <w:rFonts w:hint="eastAsia" w:ascii="宋体" w:hAnsi="宋体" w:eastAsia="宋体" w:cs="宋体"/>
          <w:lang w:eastAsia="zh-CN"/>
        </w:rPr>
        <w:t>“</w:t>
      </w:r>
      <w:r>
        <w:rPr>
          <w:rFonts w:hint="eastAsia"/>
          <w:lang w:eastAsia="zh-CN"/>
        </w:rPr>
        <w:t>对话</w:t>
      </w:r>
      <w:r>
        <w:rPr>
          <w:rFonts w:hint="eastAsia" w:ascii="宋体" w:hAnsi="宋体" w:eastAsia="宋体" w:cs="宋体"/>
          <w:lang w:eastAsia="zh-CN"/>
        </w:rPr>
        <w:t>”</w:t>
      </w:r>
      <w:r>
        <w:rPr>
          <w:rFonts w:hint="eastAsia"/>
          <w:lang w:eastAsia="zh-CN"/>
        </w:rPr>
        <w:t>，通过保底收购将市场风险内部化完成</w:t>
      </w:r>
      <w:r>
        <w:rPr>
          <w:rFonts w:hint="eastAsia" w:ascii="宋体" w:hAnsi="宋体" w:eastAsia="宋体" w:cs="宋体"/>
          <w:lang w:eastAsia="zh-CN"/>
        </w:rPr>
        <w:t>“</w:t>
      </w:r>
      <w:r>
        <w:rPr>
          <w:rFonts w:hint="eastAsia"/>
          <w:lang w:eastAsia="zh-CN"/>
        </w:rPr>
        <w:t>风险评估</w:t>
      </w:r>
      <w:r>
        <w:rPr>
          <w:rFonts w:hint="eastAsia" w:ascii="宋体" w:hAnsi="宋体" w:eastAsia="宋体" w:cs="宋体"/>
          <w:lang w:eastAsia="zh-CN"/>
        </w:rPr>
        <w:t>”</w:t>
      </w:r>
      <w:r>
        <w:rPr>
          <w:rFonts w:hint="eastAsia"/>
          <w:lang w:eastAsia="zh-CN"/>
        </w:rPr>
        <w:t>，通过二次利润返还的公开透明落实</w:t>
      </w:r>
      <w:r>
        <w:rPr>
          <w:rFonts w:hint="eastAsia" w:ascii="宋体" w:hAnsi="宋体" w:eastAsia="宋体" w:cs="宋体"/>
          <w:lang w:eastAsia="zh-CN"/>
        </w:rPr>
        <w:t>“</w:t>
      </w:r>
      <w:r>
        <w:rPr>
          <w:rFonts w:hint="eastAsia"/>
          <w:lang w:eastAsia="zh-CN"/>
        </w:rPr>
        <w:t>透明性</w:t>
      </w:r>
      <w:r>
        <w:rPr>
          <w:rFonts w:hint="eastAsia" w:ascii="宋体" w:hAnsi="宋体" w:eastAsia="宋体" w:cs="宋体"/>
          <w:lang w:eastAsia="zh-CN"/>
        </w:rPr>
        <w:t>”</w:t>
      </w:r>
      <w:r>
        <w:rPr>
          <w:rFonts w:hint="eastAsia"/>
          <w:lang w:eastAsia="zh-CN"/>
        </w:rPr>
        <w:t>。四维协同的直接绩效印证，是</w:t>
      </w:r>
      <w:r>
        <w:rPr>
          <w:rFonts w:hint="eastAsia"/>
          <w:lang w:eastAsia="zh-CN"/>
        </w:rPr>
        <w:t>100%</w:t>
      </w:r>
      <w:r>
        <w:rPr>
          <w:rFonts w:hint="eastAsia"/>
          <w:lang w:eastAsia="zh-CN"/>
        </w:rPr>
        <w:t>的合同续约率。</w:t>
      </w:r>
    </w:p>
    <w:p w14:paraId="1F78BE40" w14:textId="77777777" w:rsidR="001F2E16" w:rsidRDefault="00000000">
      <w:pPr>
        <w:pStyle w:val="3"/>
        <w:spacing w:before="312" w:after="312"/>
        <w:ind w:firstLine="480"/>
        <w:rPr>
          <w:lang w:eastAsia="zh-CN"/>
        </w:rPr>
      </w:pPr>
      <w:bookmarkStart w:id="139" w:name="_Toc6254"/>
      <w:r>
        <w:rPr>
          <w:lang w:eastAsia="zh-CN"/>
        </w:rPr>
        <w:t>联结递进：从</w:t>
      </w:r>
      <w:r>
        <w:rPr>
          <w:rFonts w:hint="eastAsia" w:ascii="宋体" w:hAnsi="宋体" w:eastAsia="宋体" w:cs="宋体"/>
          <w:lang w:eastAsia="zh-CN"/>
        </w:rPr>
        <w:t>“</w:t>
      </w:r>
      <w:r>
        <w:rPr>
          <w:lang w:eastAsia="zh-CN"/>
        </w:rPr>
        <w:t>资源让渡</w:t>
      </w:r>
      <w:r>
        <w:rPr>
          <w:rFonts w:hint="eastAsia" w:ascii="宋体" w:hAnsi="宋体" w:eastAsia="宋体" w:cs="宋体"/>
          <w:lang w:eastAsia="zh-CN"/>
        </w:rPr>
        <w:t>”</w:t>
      </w:r>
      <w:r>
        <w:rPr>
          <w:lang w:eastAsia="zh-CN"/>
        </w:rPr>
        <w:t>到</w:t>
      </w:r>
      <w:r>
        <w:rPr>
          <w:rFonts w:hint="eastAsia" w:ascii="宋体" w:hAnsi="宋体" w:eastAsia="宋体" w:cs="宋体"/>
          <w:lang w:eastAsia="zh-CN"/>
        </w:rPr>
        <w:t>“</w:t>
      </w:r>
      <w:r>
        <w:rPr>
          <w:lang w:eastAsia="zh-CN"/>
        </w:rPr>
        <w:t>利益共享</w:t>
      </w:r>
      <w:r>
        <w:rPr>
          <w:rFonts w:hint="eastAsia" w:ascii="宋体" w:hAnsi="宋体" w:eastAsia="宋体" w:cs="宋体"/>
          <w:lang w:eastAsia="zh-CN"/>
        </w:rPr>
        <w:t>”</w:t>
      </w:r>
      <w:bookmarkEnd w:id="139"/>
    </w:p>
    <w:p w14:paraId="76276939" w14:textId="77777777" w:rsidR="001F2E16" w:rsidRDefault="00000000">
      <w:pPr>
        <w:ind w:firstLine="480"/>
        <w:rPr>
          <w:lang w:eastAsia="zh-CN"/>
        </w:rPr>
      </w:pPr>
      <w:r>
        <w:rPr>
          <w:lang w:eastAsia="zh-CN"/>
        </w:rPr>
        <w:t>天和模式构建了</w:t>
      </w:r>
      <w:r>
        <w:rPr>
          <w:rFonts w:hint="eastAsia" w:ascii="宋体" w:hAnsi="宋体" w:eastAsia="宋体" w:cs="宋体"/>
          <w:b/>
          <w:bCs/>
          <w:lang w:eastAsia="zh-CN"/>
        </w:rPr>
        <w:t>“</w:t>
      </w:r>
      <w:r>
        <w:rPr>
          <w:b/>
          <w:bCs/>
          <w:lang w:eastAsia="zh-CN"/>
        </w:rPr>
        <w:t>资源让渡为前置、订单联结为保障、股份合作为深化</w:t>
      </w:r>
      <w:r>
        <w:rPr>
          <w:rFonts w:hint="eastAsia" w:ascii="宋体" w:hAnsi="宋体" w:eastAsia="宋体" w:cs="宋体"/>
          <w:b/>
          <w:bCs/>
          <w:lang w:eastAsia="zh-CN"/>
        </w:rPr>
        <w:t>”</w:t>
      </w:r>
      <w:r>
        <w:rPr>
          <w:lang w:eastAsia="zh-CN"/>
        </w:rPr>
        <w:t>的递进机制，形成</w:t>
      </w:r>
      <w:r>
        <w:rPr>
          <w:rFonts w:hint="eastAsia" w:ascii="宋体" w:hAnsi="宋体" w:eastAsia="宋体" w:cs="宋体"/>
          <w:b/>
          <w:bCs/>
          <w:lang w:eastAsia="zh-CN"/>
        </w:rPr>
        <w:t>“</w:t>
      </w:r>
      <w:r>
        <w:rPr>
          <w:b/>
          <w:bCs/>
          <w:lang w:eastAsia="zh-CN"/>
        </w:rPr>
        <w:t>农户愿意进入</w:t>
      </w:r>
      <w:r>
        <w:rPr>
          <w:b/>
          <w:bCs/>
          <w:lang w:eastAsia="zh-CN"/>
        </w:rPr>
        <w:t>→</w:t>
      </w:r>
      <w:r>
        <w:rPr>
          <w:b/>
          <w:bCs/>
          <w:lang w:eastAsia="zh-CN"/>
        </w:rPr>
        <w:t>愿意留下</w:t>
      </w:r>
      <w:r>
        <w:rPr>
          <w:b/>
          <w:bCs/>
          <w:lang w:eastAsia="zh-CN"/>
        </w:rPr>
        <w:t>→</w:t>
      </w:r>
      <w:r>
        <w:rPr>
          <w:b/>
          <w:bCs/>
          <w:lang w:eastAsia="zh-CN"/>
        </w:rPr>
        <w:t>愿意深度参与</w:t>
      </w:r>
      <w:r>
        <w:rPr>
          <w:rFonts w:hint="eastAsia" w:ascii="宋体" w:hAnsi="宋体" w:eastAsia="宋体" w:cs="宋体"/>
          <w:b/>
          <w:bCs/>
          <w:lang w:eastAsia="zh-CN"/>
        </w:rPr>
        <w:t>”</w:t>
      </w:r>
      <w:r>
        <w:rPr>
          <w:lang w:eastAsia="zh-CN"/>
        </w:rPr>
        <w:t>的完整闭环。资源让渡通过土地、菌棒、冷库、技术培训等前期投入，消解了</w:t>
      </w:r>
      <w:r>
        <w:rPr>
          <w:rFonts w:hint="eastAsia" w:ascii="宋体" w:hAnsi="宋体" w:eastAsia="宋体" w:cs="宋体"/>
          <w:lang w:eastAsia="zh-CN"/>
        </w:rPr>
        <w:t>“</w:t>
      </w:r>
      <w:r>
        <w:rPr>
          <w:lang w:eastAsia="zh-CN"/>
        </w:rPr>
        <w:t>农户何以能够进入</w:t>
      </w:r>
      <w:r>
        <w:rPr>
          <w:lang w:eastAsia="zh-CN"/>
        </w:rPr>
        <w:lastRenderedPageBreak/>
        <w:t>产业化体系</w:t>
      </w:r>
      <w:r>
        <w:rPr>
          <w:rFonts w:hint="eastAsia" w:ascii="宋体" w:hAnsi="宋体" w:eastAsia="宋体" w:cs="宋体"/>
          <w:lang w:eastAsia="zh-CN"/>
        </w:rPr>
        <w:t>”</w:t>
      </w:r>
      <w:r>
        <w:rPr>
          <w:lang w:eastAsia="zh-CN"/>
        </w:rPr>
        <w:t>的初始壁垒。订单联结以最低保护价收购将市场风险从农户端转移至企业端，充当关系的稳定器。股份合作则让农户以土地、劳动力入股，参与二次利润返还，从</w:t>
      </w:r>
      <w:r>
        <w:rPr>
          <w:rFonts w:hint="eastAsia" w:ascii="宋体" w:hAnsi="宋体" w:eastAsia="宋体" w:cs="宋体"/>
          <w:lang w:eastAsia="zh-CN"/>
        </w:rPr>
        <w:t>“</w:t>
      </w:r>
      <w:r>
        <w:rPr>
          <w:lang w:eastAsia="zh-CN"/>
        </w:rPr>
        <w:t>卖产品</w:t>
      </w:r>
      <w:r>
        <w:rPr>
          <w:rFonts w:hint="eastAsia" w:ascii="宋体" w:hAnsi="宋体" w:eastAsia="宋体" w:cs="宋体"/>
          <w:lang w:eastAsia="zh-CN"/>
        </w:rPr>
        <w:t>”</w:t>
      </w:r>
      <w:r>
        <w:rPr>
          <w:lang w:eastAsia="zh-CN"/>
        </w:rPr>
        <w:t>走向</w:t>
      </w:r>
      <w:r>
        <w:rPr>
          <w:rFonts w:hint="eastAsia" w:ascii="宋体" w:hAnsi="宋体" w:eastAsia="宋体" w:cs="宋体"/>
          <w:lang w:eastAsia="zh-CN"/>
        </w:rPr>
        <w:t>“</w:t>
      </w:r>
      <w:r>
        <w:rPr>
          <w:lang w:eastAsia="zh-CN"/>
        </w:rPr>
        <w:t>享增值</w:t>
      </w:r>
      <w:r>
        <w:rPr>
          <w:rFonts w:hint="eastAsia" w:ascii="宋体" w:hAnsi="宋体" w:eastAsia="宋体" w:cs="宋体"/>
          <w:lang w:eastAsia="zh-CN"/>
        </w:rPr>
        <w:t>”</w:t>
      </w:r>
      <w:r>
        <w:rPr>
          <w:lang w:eastAsia="zh-CN"/>
        </w:rPr>
        <w:t>，成为</w:t>
      </w:r>
      <w:r>
        <w:rPr>
          <w:b/>
          <w:bCs/>
          <w:lang w:eastAsia="zh-CN"/>
        </w:rPr>
        <w:t>利益放大器</w:t>
      </w:r>
      <w:r>
        <w:rPr>
          <w:lang w:eastAsia="zh-CN"/>
        </w:rPr>
        <w:t>。最终，合同签约率与续约率均达</w:t>
      </w:r>
      <w:r>
        <w:rPr>
          <w:lang w:eastAsia="zh-CN"/>
        </w:rPr>
        <w:t>100%</w:t>
      </w:r>
      <w:r>
        <w:rPr>
          <w:lang w:eastAsia="zh-CN"/>
        </w:rPr>
        <w:t>，并催生了龙泉灵芝品牌价值</w:t>
      </w:r>
      <w:r>
        <w:rPr>
          <w:lang w:eastAsia="zh-CN"/>
        </w:rPr>
        <w:t>83.83</w:t>
      </w:r>
      <w:r>
        <w:rPr>
          <w:lang w:eastAsia="zh-CN"/>
        </w:rPr>
        <w:t>亿元（全国第一）的产业溢出效应。</w:t>
      </w:r>
    </w:p>
    <w:p w14:paraId="60FCB6F3" w14:textId="77777777" w:rsidR="001F2E16" w:rsidRDefault="00000000">
      <w:pPr>
        <w:ind w:firstLine="480"/>
        <w:rPr>
          <w:lang w:eastAsia="zh-CN"/>
        </w:rPr>
      </w:pPr>
      <w:r>
        <w:rPr>
          <w:lang w:eastAsia="zh-CN"/>
        </w:rPr>
        <w:t>三重机制的有效运转，其深层驱动力已在前文</w:t>
      </w:r>
      <w:r>
        <w:rPr>
          <w:lang w:eastAsia="zh-CN"/>
        </w:rPr>
        <w:t>5.1</w:t>
      </w:r>
      <w:r>
        <w:rPr>
          <w:lang w:eastAsia="zh-CN"/>
        </w:rPr>
        <w:t>节基于</w:t>
      </w:r>
      <w:r>
        <w:rPr>
          <w:lang w:eastAsia="zh-CN"/>
        </w:rPr>
        <w:t>DART</w:t>
      </w:r>
      <w:r>
        <w:rPr>
          <w:lang w:eastAsia="zh-CN"/>
        </w:rPr>
        <w:t>模型的逻辑框架中做了详尽阐述（见图</w:t>
      </w:r>
      <w:r>
        <w:rPr>
          <w:lang w:eastAsia="zh-CN"/>
        </w:rPr>
        <w:t>5-1</w:t>
      </w:r>
      <w:r>
        <w:rPr>
          <w:lang w:eastAsia="zh-CN"/>
        </w:rPr>
        <w:t>及表</w:t>
      </w:r>
      <w:r>
        <w:rPr>
          <w:lang w:eastAsia="zh-CN"/>
        </w:rPr>
        <w:t>5-1</w:t>
      </w:r>
      <w:r>
        <w:rPr>
          <w:lang w:eastAsia="zh-CN"/>
        </w:rPr>
        <w:t>的映射分析）。简言之，获取、对话、风险评估、透明性四维度分别对应于资源让渡的</w:t>
      </w:r>
      <w:r>
        <w:rPr>
          <w:rFonts w:hint="eastAsia" w:ascii="宋体" w:hAnsi="宋体" w:eastAsia="宋体" w:cs="宋体"/>
          <w:b/>
          <w:bCs/>
          <w:lang w:eastAsia="zh-CN"/>
        </w:rPr>
        <w:t>“</w:t>
      </w:r>
      <w:r>
        <w:rPr>
          <w:b/>
          <w:bCs/>
          <w:lang w:eastAsia="zh-CN"/>
        </w:rPr>
        <w:t>赋能</w:t>
      </w:r>
      <w:r>
        <w:rPr>
          <w:rFonts w:hint="eastAsia" w:ascii="宋体" w:hAnsi="宋体" w:eastAsia="宋体" w:cs="宋体"/>
          <w:b/>
          <w:bCs/>
          <w:lang w:eastAsia="zh-CN"/>
        </w:rPr>
        <w:t>”</w:t>
      </w:r>
      <w:r>
        <w:rPr>
          <w:lang w:eastAsia="zh-CN"/>
        </w:rPr>
        <w:t>、订单联结的</w:t>
      </w:r>
      <w:r>
        <w:rPr>
          <w:rFonts w:hint="eastAsia" w:ascii="宋体" w:hAnsi="宋体" w:eastAsia="宋体" w:cs="宋体"/>
          <w:b/>
          <w:bCs/>
          <w:lang w:eastAsia="zh-CN"/>
        </w:rPr>
        <w:t>“</w:t>
      </w:r>
      <w:r>
        <w:rPr>
          <w:b/>
          <w:bCs/>
          <w:lang w:eastAsia="zh-CN"/>
        </w:rPr>
        <w:t>保障</w:t>
      </w:r>
      <w:r>
        <w:rPr>
          <w:rFonts w:hint="eastAsia" w:ascii="宋体" w:hAnsi="宋体" w:eastAsia="宋体" w:cs="宋体"/>
          <w:b/>
          <w:bCs/>
          <w:lang w:eastAsia="zh-CN"/>
        </w:rPr>
        <w:t>”</w:t>
      </w:r>
      <w:r>
        <w:rPr>
          <w:lang w:eastAsia="zh-CN"/>
        </w:rPr>
        <w:t>、股份合作的</w:t>
      </w:r>
      <w:r>
        <w:rPr>
          <w:rFonts w:hint="eastAsia" w:ascii="宋体" w:hAnsi="宋体" w:eastAsia="宋体" w:cs="宋体"/>
          <w:b/>
          <w:bCs/>
          <w:lang w:eastAsia="zh-CN"/>
        </w:rPr>
        <w:t>“</w:t>
      </w:r>
      <w:r>
        <w:rPr>
          <w:b/>
          <w:bCs/>
          <w:lang w:eastAsia="zh-CN"/>
        </w:rPr>
        <w:t>兜底</w:t>
      </w:r>
      <w:r>
        <w:rPr>
          <w:rFonts w:hint="eastAsia" w:ascii="宋体" w:hAnsi="宋体" w:eastAsia="宋体" w:cs="宋体"/>
          <w:b/>
          <w:bCs/>
          <w:lang w:eastAsia="zh-CN"/>
        </w:rPr>
        <w:t>”</w:t>
      </w:r>
      <w:r>
        <w:rPr>
          <w:lang w:eastAsia="zh-CN"/>
        </w:rPr>
        <w:t>以及长期信任关系的</w:t>
      </w:r>
      <w:r>
        <w:rPr>
          <w:rFonts w:hint="eastAsia" w:ascii="宋体" w:hAnsi="宋体" w:eastAsia="宋体" w:cs="宋体"/>
          <w:b/>
          <w:bCs/>
          <w:lang w:eastAsia="zh-CN"/>
        </w:rPr>
        <w:t>“</w:t>
      </w:r>
      <w:r>
        <w:rPr>
          <w:b/>
          <w:bCs/>
          <w:lang w:eastAsia="zh-CN"/>
        </w:rPr>
        <w:t>赋信</w:t>
      </w:r>
      <w:r>
        <w:rPr>
          <w:rFonts w:hint="eastAsia" w:ascii="宋体" w:hAnsi="宋体" w:eastAsia="宋体" w:cs="宋体"/>
          <w:b/>
          <w:bCs/>
          <w:lang w:eastAsia="zh-CN"/>
        </w:rPr>
        <w:t>”</w:t>
      </w:r>
      <w:r>
        <w:rPr>
          <w:lang w:eastAsia="zh-CN"/>
        </w:rPr>
        <w:t>，四者通过正反馈循环将制度设计落地为</w:t>
      </w:r>
      <w:r>
        <w:rPr>
          <w:b/>
          <w:bCs/>
          <w:lang w:eastAsia="zh-CN"/>
        </w:rPr>
        <w:t>价值共创实践</w:t>
      </w:r>
      <w:r>
        <w:rPr>
          <w:lang w:eastAsia="zh-CN"/>
        </w:rPr>
        <w:t>。此处不再重复展开，而着重于揭示上述四维功能闭环为本文理论贡献的提炼所奠定的基础。</w:t>
      </w:r>
    </w:p>
    <w:p w14:paraId="5A03833C" w14:textId="77777777" w:rsidR="001F2E16" w:rsidRDefault="00000000">
      <w:pPr>
        <w:keepNext/>
        <w:ind w:firstLineChars="0" w:firstLine="0"/>
        <w:jc w:val="center"/>
      </w:pPr>
      <w:r>
        <w:rPr>
          <w:noProof/>
        </w:rPr>
        <w:drawing>
          <wp:inline distT="0" distB="0" distL="0" distR="0" wp14:anchorId="108DAE04" wp14:editId="26598541">
            <wp:extent cx="5225415" cy="4665980"/>
            <wp:effectExtent l="0" t="0" r="0" b="1270"/>
            <wp:docPr id="16265757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75739" name="图片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5235352" cy="4675144"/>
                    </a:xfrm>
                    <a:prstGeom prst="rect">
                      <a:avLst/>
                    </a:prstGeom>
                    <a:noFill/>
                    <a:ln>
                      <a:noFill/>
                    </a:ln>
                  </pic:spPr>
                </pic:pic>
              </a:graphicData>
            </a:graphic>
          </wp:inline>
        </w:drawing>
      </w:r>
    </w:p>
    <w:p w14:paraId="53CE7168" w14:textId="789F6C38" w:rsidR="001F2E16" w:rsidRDefault="00000000">
      <w:pPr>
        <w:pStyle w:val="a7"/>
        <w:ind w:firstLine="400"/>
        <w:jc w:val="center"/>
        <w:rPr>
          <w:lang w:eastAsia="zh-CN"/>
        </w:rPr>
      </w:pPr>
      <w:r>
        <w:rPr>
          <w:rFonts w:hint="eastAsia"/>
          <w:lang w:eastAsia="zh-CN"/>
        </w:rPr>
        <w:t>图</w:t>
      </w:r>
      <w:r>
        <w:rPr>
          <w:rFonts w:hint="eastAsia"/>
          <w:lang w:eastAsia="zh-CN"/>
        </w:rPr>
        <w:t xml:space="preserve"> </w:t>
      </w:r>
      <w:r w:rsidR="00E6634E">
        <w:rPr>
          <w:rFonts w:hint="eastAsia"/>
          <w:lang w:eastAsia="zh-CN"/>
        </w:rPr>
        <w:t>6</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1</w:t>
      </w:r>
      <w:r>
        <w:rPr>
          <w:lang w:eastAsia="zh-CN"/>
        </w:rPr>
        <w:fldChar w:fldCharType="end"/>
      </w:r>
      <w:bookmarkStart w:id="140" w:name="_Toc24520"/>
      <w:r>
        <w:rPr>
          <w:rFonts w:hint="eastAsia"/>
          <w:lang w:eastAsia="zh-CN"/>
        </w:rPr>
        <w:t xml:space="preserve"> </w:t>
      </w:r>
      <w:r>
        <w:rPr>
          <w:lang w:eastAsia="zh-CN"/>
        </w:rPr>
        <w:t>DART</w:t>
      </w:r>
      <w:r>
        <w:rPr>
          <w:lang w:eastAsia="zh-CN"/>
        </w:rPr>
        <w:t>四维机制与</w:t>
      </w:r>
      <w:r>
        <w:rPr>
          <w:rFonts w:ascii="宋体" w:hAnsi="宋体" w:eastAsia="宋体" w:cs="宋体" w:hint="eastAsia"/>
          <w:lang w:eastAsia="zh-CN"/>
        </w:rPr>
        <w:t>“</w:t>
      </w:r>
      <w:r>
        <w:rPr>
          <w:lang w:eastAsia="zh-CN"/>
        </w:rPr>
        <w:t>三重利益联结</w:t>
      </w:r>
      <w:r>
        <w:rPr>
          <w:rFonts w:ascii="宋体" w:hAnsi="宋体" w:eastAsia="宋体" w:cs="宋体" w:hint="eastAsia"/>
          <w:lang w:eastAsia="zh-CN"/>
        </w:rPr>
        <w:t>”</w:t>
      </w:r>
      <w:r>
        <w:rPr>
          <w:lang w:eastAsia="zh-CN"/>
        </w:rPr>
        <w:t>映射图</w:t>
      </w:r>
      <w:bookmarkEnd w:id="140"/>
    </w:p>
    <w:p w14:paraId="31E1901A" w14:textId="77777777" w:rsidR="001F2E16" w:rsidRDefault="00000000">
      <w:pPr>
        <w:pStyle w:val="2"/>
        <w:spacing w:before="312" w:after="312"/>
      </w:pPr>
      <w:bookmarkStart w:id="141" w:name="_Toc21899"/>
      <w:proofErr w:type="spellStart"/>
      <w:r>
        <w:lastRenderedPageBreak/>
        <w:t>理论启示</w:t>
      </w:r>
      <w:bookmarkEnd w:id="141"/>
      <w:proofErr w:type="spellEnd"/>
    </w:p>
    <w:p w14:paraId="35620FCF" w14:textId="77777777" w:rsidR="001F2E16" w:rsidRDefault="00000000">
      <w:pPr>
        <w:ind w:firstLine="480"/>
        <w:rPr>
          <w:lang w:eastAsia="zh-CN"/>
        </w:rPr>
      </w:pPr>
      <w:r>
        <w:rPr>
          <w:rFonts w:hint="eastAsia"/>
          <w:lang w:eastAsia="zh-CN"/>
        </w:rPr>
        <w:t>天和案例的理论贡献呈现</w:t>
      </w:r>
      <w:r>
        <w:rPr>
          <w:rFonts w:hint="eastAsia" w:ascii="宋体" w:hAnsi="宋体" w:eastAsia="宋体" w:cs="宋体"/>
          <w:b/>
          <w:bCs/>
          <w:lang w:eastAsia="zh-CN"/>
        </w:rPr>
        <w:t>“</w:t>
      </w:r>
      <w:r>
        <w:rPr>
          <w:rFonts w:hint="eastAsia"/>
          <w:b/>
          <w:bCs/>
          <w:lang w:eastAsia="zh-CN"/>
        </w:rPr>
        <w:t>检验—创新</w:t>
      </w:r>
      <w:r>
        <w:rPr>
          <w:rFonts w:hint="eastAsia" w:ascii="宋体" w:hAnsi="宋体" w:eastAsia="宋体" w:cs="宋体"/>
          <w:b/>
          <w:bCs/>
          <w:lang w:eastAsia="zh-CN"/>
        </w:rPr>
        <w:t>”</w:t>
      </w:r>
      <w:r>
        <w:rPr>
          <w:rFonts w:hint="eastAsia"/>
          <w:lang w:eastAsia="zh-CN"/>
        </w:rPr>
        <w:t>的递进：一是验证并拓展了价值共创理论在农业情境中的适用边界，二是在既有利益联结类型学中识别出</w:t>
      </w:r>
      <w:r>
        <w:rPr>
          <w:rFonts w:hint="eastAsia" w:ascii="宋体" w:hAnsi="宋体" w:eastAsia="宋体" w:cs="宋体"/>
          <w:b/>
          <w:bCs/>
          <w:lang w:eastAsia="zh-CN"/>
        </w:rPr>
        <w:t>“</w:t>
      </w:r>
      <w:r>
        <w:rPr>
          <w:rFonts w:hint="eastAsia"/>
          <w:b/>
          <w:bCs/>
          <w:lang w:eastAsia="zh-CN"/>
        </w:rPr>
        <w:t>资源让渡式</w:t>
      </w:r>
      <w:r>
        <w:rPr>
          <w:rFonts w:hint="eastAsia" w:ascii="宋体" w:hAnsi="宋体" w:eastAsia="宋体" w:cs="宋体"/>
          <w:b/>
          <w:bCs/>
          <w:lang w:eastAsia="zh-CN"/>
        </w:rPr>
        <w:t>”</w:t>
      </w:r>
      <w:r>
        <w:rPr>
          <w:rFonts w:hint="eastAsia"/>
          <w:lang w:eastAsia="zh-CN"/>
        </w:rPr>
        <w:t>新机制。</w:t>
      </w:r>
      <w:r>
        <w:rPr>
          <w:lang w:eastAsia="zh-CN"/>
        </w:rPr>
        <w:t>DART</w:t>
      </w:r>
      <w:r>
        <w:rPr>
          <w:lang w:eastAsia="zh-CN"/>
        </w:rPr>
        <w:t>框架的跨情境适用性验证为我们在农业产业化利益联结类型学中识别新机制提供了理论视野。</w:t>
      </w:r>
    </w:p>
    <w:p w14:paraId="0E05544A" w14:textId="77777777" w:rsidR="001F2E16" w:rsidRDefault="00000000">
      <w:pPr>
        <w:pStyle w:val="3"/>
        <w:spacing w:before="312" w:after="312"/>
        <w:ind w:firstLine="480"/>
        <w:rPr>
          <w:lang w:eastAsia="zh-CN"/>
        </w:rPr>
      </w:pPr>
      <w:bookmarkStart w:id="142" w:name="_Toc13208"/>
      <w:r>
        <w:rPr>
          <w:lang w:eastAsia="zh-CN"/>
        </w:rPr>
        <w:t>价值共创从消费端向生产端迁移的双重扩展与结构性边界</w:t>
      </w:r>
      <w:bookmarkEnd w:id="142"/>
    </w:p>
    <w:p w14:paraId="7D7F576C" w14:textId="77777777" w:rsidR="001F2E16" w:rsidRDefault="00000000">
      <w:pPr>
        <w:ind w:firstLine="480"/>
        <w:rPr>
          <w:lang w:eastAsia="zh-CN"/>
        </w:rPr>
      </w:pPr>
      <w:r>
        <w:rPr>
          <w:rFonts w:hint="eastAsia"/>
          <w:lang w:eastAsia="zh-CN"/>
        </w:rPr>
        <w:t>本文将</w:t>
      </w:r>
      <w:r>
        <w:rPr>
          <w:rFonts w:hint="eastAsia"/>
          <w:lang w:eastAsia="zh-CN"/>
        </w:rPr>
        <w:t>DART</w:t>
      </w:r>
      <w:r>
        <w:rPr>
          <w:rFonts w:hint="eastAsia"/>
          <w:lang w:eastAsia="zh-CN"/>
        </w:rPr>
        <w:t>框架从</w:t>
      </w:r>
      <w:r>
        <w:rPr>
          <w:rFonts w:hint="eastAsia" w:ascii="宋体" w:hAnsi="宋体" w:eastAsia="宋体" w:cs="宋体"/>
          <w:lang w:eastAsia="zh-CN"/>
        </w:rPr>
        <w:t>“</w:t>
      </w:r>
      <w:r>
        <w:rPr>
          <w:rFonts w:hint="eastAsia"/>
          <w:lang w:eastAsia="zh-CN"/>
        </w:rPr>
        <w:t>企业—消费者</w:t>
      </w:r>
      <w:r>
        <w:rPr>
          <w:rFonts w:hint="eastAsia" w:ascii="宋体" w:hAnsi="宋体" w:eastAsia="宋体" w:cs="宋体"/>
          <w:lang w:eastAsia="zh-CN"/>
        </w:rPr>
        <w:t>”</w:t>
      </w:r>
      <w:r>
        <w:rPr>
          <w:rFonts w:hint="eastAsia"/>
          <w:lang w:eastAsia="zh-CN"/>
        </w:rPr>
        <w:t>引入</w:t>
      </w:r>
      <w:r>
        <w:rPr>
          <w:rFonts w:hint="eastAsia" w:ascii="宋体" w:hAnsi="宋体" w:eastAsia="宋体" w:cs="宋体"/>
          <w:lang w:eastAsia="zh-CN"/>
        </w:rPr>
        <w:t>“</w:t>
      </w:r>
      <w:r>
        <w:rPr>
          <w:rFonts w:hint="eastAsia"/>
          <w:lang w:eastAsia="zh-CN"/>
        </w:rPr>
        <w:t>企业—农户</w:t>
      </w:r>
      <w:r>
        <w:rPr>
          <w:rFonts w:hint="eastAsia" w:ascii="宋体" w:hAnsi="宋体" w:eastAsia="宋体" w:cs="宋体"/>
          <w:lang w:eastAsia="zh-CN"/>
        </w:rPr>
        <w:t>”</w:t>
      </w:r>
      <w:r>
        <w:rPr>
          <w:rFonts w:hint="eastAsia"/>
          <w:lang w:eastAsia="zh-CN"/>
        </w:rPr>
        <w:t>关系分析，既验证了跨场景的适用性，也厘清了迁移中的</w:t>
      </w:r>
      <w:r>
        <w:rPr>
          <w:rFonts w:hint="eastAsia"/>
          <w:b/>
          <w:bCs/>
          <w:lang w:eastAsia="zh-CN"/>
        </w:rPr>
        <w:t>结构性边界</w:t>
      </w:r>
      <w:r>
        <w:rPr>
          <w:rFonts w:hint="eastAsia"/>
          <w:lang w:eastAsia="zh-CN"/>
        </w:rPr>
        <w:t>。适用性体现为双重扩展：</w:t>
      </w:r>
      <w:r>
        <w:rPr>
          <w:rFonts w:hint="eastAsia"/>
          <w:b/>
          <w:bCs/>
          <w:lang w:eastAsia="zh-CN"/>
        </w:rPr>
        <w:t>主体维度上</w:t>
      </w:r>
      <w:r>
        <w:rPr>
          <w:rFonts w:hint="eastAsia"/>
          <w:lang w:eastAsia="zh-CN"/>
        </w:rPr>
        <w:t>，参与主体从二元结构扩展为纳入</w:t>
      </w:r>
      <w:r>
        <w:rPr>
          <w:rFonts w:hint="eastAsia"/>
          <w:lang w:eastAsia="zh-CN"/>
        </w:rPr>
        <w:t>5000</w:t>
      </w:r>
      <w:r>
        <w:rPr>
          <w:rFonts w:hint="eastAsia"/>
          <w:lang w:eastAsia="zh-CN"/>
        </w:rPr>
        <w:t>余户小农户的多元网络，价值共创从</w:t>
      </w:r>
      <w:r>
        <w:rPr>
          <w:rFonts w:hint="eastAsia" w:ascii="宋体" w:hAnsi="宋体" w:eastAsia="宋体" w:cs="宋体"/>
          <w:lang w:eastAsia="zh-CN"/>
        </w:rPr>
        <w:t>“</w:t>
      </w:r>
      <w:r>
        <w:rPr>
          <w:rFonts w:hint="eastAsia"/>
          <w:lang w:eastAsia="zh-CN"/>
        </w:rPr>
        <w:t>消费者体验共创</w:t>
      </w:r>
      <w:r>
        <w:rPr>
          <w:rFonts w:hint="eastAsia" w:ascii="宋体" w:hAnsi="宋体" w:eastAsia="宋体" w:cs="宋体"/>
          <w:lang w:eastAsia="zh-CN"/>
        </w:rPr>
        <w:t>”</w:t>
      </w:r>
      <w:r>
        <w:rPr>
          <w:rFonts w:hint="eastAsia"/>
          <w:lang w:eastAsia="zh-CN"/>
        </w:rPr>
        <w:t>走向</w:t>
      </w:r>
      <w:r>
        <w:rPr>
          <w:rFonts w:hint="eastAsia" w:ascii="宋体" w:hAnsi="宋体" w:eastAsia="宋体" w:cs="宋体"/>
          <w:lang w:eastAsia="zh-CN"/>
        </w:rPr>
        <w:t>“</w:t>
      </w:r>
      <w:r>
        <w:rPr>
          <w:rFonts w:hint="eastAsia"/>
          <w:lang w:eastAsia="zh-CN"/>
        </w:rPr>
        <w:t>生产者能力共创</w:t>
      </w:r>
      <w:r>
        <w:rPr>
          <w:rFonts w:hint="eastAsia" w:ascii="宋体" w:hAnsi="宋体" w:eastAsia="宋体" w:cs="宋体"/>
          <w:lang w:eastAsia="zh-CN"/>
        </w:rPr>
        <w:t>”</w:t>
      </w:r>
      <w:r>
        <w:rPr>
          <w:rFonts w:hint="eastAsia"/>
          <w:lang w:eastAsia="zh-CN"/>
        </w:rPr>
        <w:t>；</w:t>
      </w:r>
      <w:r>
        <w:rPr>
          <w:rFonts w:hint="eastAsia"/>
          <w:b/>
          <w:bCs/>
          <w:lang w:eastAsia="zh-CN"/>
        </w:rPr>
        <w:t>载体维度上</w:t>
      </w:r>
      <w:r>
        <w:rPr>
          <w:rFonts w:hint="eastAsia"/>
          <w:lang w:eastAsia="zh-CN"/>
        </w:rPr>
        <w:t>，共创交互从产品服务层面扩展至土地、菌棒、冷库、技术、信息等生产要素的系统整合，为农业产业化研究提供了超越</w:t>
      </w:r>
      <w:r>
        <w:rPr>
          <w:rFonts w:hint="eastAsia" w:ascii="宋体" w:hAnsi="宋体" w:eastAsia="宋体" w:cs="宋体"/>
          <w:lang w:eastAsia="zh-CN"/>
        </w:rPr>
        <w:t>“</w:t>
      </w:r>
      <w:r>
        <w:rPr>
          <w:rFonts w:hint="eastAsia"/>
          <w:lang w:eastAsia="zh-CN"/>
        </w:rPr>
        <w:t>交易成本</w:t>
      </w:r>
      <w:r>
        <w:rPr>
          <w:rFonts w:hint="eastAsia" w:ascii="宋体" w:hAnsi="宋体" w:eastAsia="宋体" w:cs="宋体"/>
          <w:lang w:eastAsia="zh-CN"/>
        </w:rPr>
        <w:t>”</w:t>
      </w:r>
      <w:r>
        <w:rPr>
          <w:rFonts w:hint="eastAsia"/>
          <w:lang w:eastAsia="zh-CN"/>
        </w:rPr>
        <w:t>范式的分析工具。</w:t>
      </w:r>
    </w:p>
    <w:p w14:paraId="1949C173" w14:textId="77777777" w:rsidR="001F2E16" w:rsidRDefault="00000000">
      <w:pPr>
        <w:ind w:firstLine="480"/>
        <w:rPr>
          <w:lang w:eastAsia="zh-CN"/>
        </w:rPr>
      </w:pPr>
      <w:r>
        <w:rPr>
          <w:rFonts w:hint="eastAsia"/>
          <w:lang w:eastAsia="zh-CN"/>
        </w:rPr>
        <w:t>边界识别同样关键。消费者情境中，退出权是保障对话对等性的底层机制；而农户因土地依附、技能专用性和社会资本沉淀，</w:t>
      </w:r>
      <w:r>
        <w:rPr>
          <w:rFonts w:hint="eastAsia"/>
          <w:b/>
          <w:bCs/>
          <w:lang w:eastAsia="zh-CN"/>
        </w:rPr>
        <w:t>退出成本极高</w:t>
      </w:r>
      <w:r>
        <w:rPr>
          <w:rFonts w:hint="eastAsia"/>
          <w:lang w:eastAsia="zh-CN"/>
        </w:rPr>
        <w:t>，</w:t>
      </w:r>
      <w:r>
        <w:rPr>
          <w:rFonts w:hint="eastAsia" w:ascii="宋体" w:hAnsi="宋体" w:eastAsia="宋体" w:cs="宋体"/>
          <w:lang w:eastAsia="zh-CN"/>
        </w:rPr>
        <w:t>“</w:t>
      </w:r>
      <w:r>
        <w:rPr>
          <w:rFonts w:hint="eastAsia"/>
          <w:lang w:eastAsia="zh-CN"/>
        </w:rPr>
        <w:t>对话</w:t>
      </w:r>
      <w:r>
        <w:rPr>
          <w:rFonts w:hint="eastAsia" w:ascii="宋体" w:hAnsi="宋体" w:eastAsia="宋体" w:cs="宋体"/>
          <w:lang w:eastAsia="zh-CN"/>
        </w:rPr>
        <w:t>”</w:t>
      </w:r>
      <w:r>
        <w:rPr>
          <w:rFonts w:hint="eastAsia"/>
          <w:lang w:eastAsia="zh-CN"/>
        </w:rPr>
        <w:t>与</w:t>
      </w:r>
      <w:r>
        <w:rPr>
          <w:rFonts w:hint="eastAsia" w:ascii="宋体" w:hAnsi="宋体" w:eastAsia="宋体" w:cs="宋体"/>
          <w:lang w:eastAsia="zh-CN"/>
        </w:rPr>
        <w:t>“</w:t>
      </w:r>
      <w:r>
        <w:rPr>
          <w:rFonts w:hint="eastAsia"/>
          <w:lang w:eastAsia="zh-CN"/>
        </w:rPr>
        <w:t>透明性</w:t>
      </w:r>
      <w:r>
        <w:rPr>
          <w:rFonts w:hint="eastAsia" w:ascii="宋体" w:hAnsi="宋体" w:eastAsia="宋体" w:cs="宋体"/>
          <w:lang w:eastAsia="zh-CN"/>
        </w:rPr>
        <w:t>”</w:t>
      </w:r>
      <w:r>
        <w:rPr>
          <w:rFonts w:hint="eastAsia"/>
          <w:lang w:eastAsia="zh-CN"/>
        </w:rPr>
        <w:t>在实践中可能呈</w:t>
      </w:r>
      <w:r>
        <w:rPr>
          <w:rFonts w:hint="eastAsia" w:ascii="宋体" w:hAnsi="宋体" w:eastAsia="宋体" w:cs="宋体"/>
          <w:lang w:eastAsia="zh-CN"/>
        </w:rPr>
        <w:t>“</w:t>
      </w:r>
      <w:r>
        <w:rPr>
          <w:rFonts w:hint="eastAsia"/>
          <w:lang w:eastAsia="zh-CN"/>
        </w:rPr>
        <w:t>企业主导、农户响应</w:t>
      </w:r>
      <w:r>
        <w:rPr>
          <w:rFonts w:hint="eastAsia" w:ascii="宋体" w:hAnsi="宋体" w:eastAsia="宋体" w:cs="宋体"/>
          <w:lang w:eastAsia="zh-CN"/>
        </w:rPr>
        <w:t>”</w:t>
      </w:r>
      <w:r>
        <w:rPr>
          <w:rFonts w:hint="eastAsia"/>
          <w:lang w:eastAsia="zh-CN"/>
        </w:rPr>
        <w:t>的单向特征。</w:t>
      </w:r>
      <w:r>
        <w:rPr>
          <w:lang w:eastAsia="zh-CN"/>
        </w:rPr>
        <w:t>因此，天和模式的有效运行，除了</w:t>
      </w:r>
      <w:r>
        <w:rPr>
          <w:lang w:eastAsia="zh-CN"/>
        </w:rPr>
        <w:t>DART</w:t>
      </w:r>
      <w:r>
        <w:rPr>
          <w:lang w:eastAsia="zh-CN"/>
        </w:rPr>
        <w:t>框架本身的机制设计外，还依赖于一个关键的结构性条件</w:t>
      </w:r>
      <w:r>
        <w:rPr>
          <w:lang w:eastAsia="zh-CN"/>
        </w:rPr>
        <w:t>——</w:t>
      </w:r>
      <w:r>
        <w:rPr>
          <w:lang w:eastAsia="zh-CN"/>
        </w:rPr>
        <w:t>即企业创始人吴子敬的</w:t>
      </w:r>
      <w:r>
        <w:rPr>
          <w:b/>
          <w:bCs/>
          <w:lang w:eastAsia="zh-CN"/>
        </w:rPr>
        <w:t>企业家精神与地方政治身份</w:t>
      </w:r>
      <w:r>
        <w:rPr>
          <w:lang w:eastAsia="zh-CN"/>
        </w:rPr>
        <w:t>，这种身份嵌入有效缓冲了前述的结构性不对称</w:t>
      </w:r>
      <w:r>
        <w:rPr>
          <w:b/>
          <w:bCs/>
          <w:lang w:eastAsia="zh-CN"/>
        </w:rPr>
        <w:t>，</w:t>
      </w:r>
      <w:r>
        <w:rPr>
          <w:lang w:eastAsia="zh-CN"/>
        </w:rPr>
        <w:t>使</w:t>
      </w:r>
      <w:r>
        <w:rPr>
          <w:rFonts w:hint="eastAsia" w:ascii="宋体" w:hAnsi="宋体" w:eastAsia="宋体" w:cs="宋体"/>
          <w:lang w:eastAsia="zh-CN"/>
        </w:rPr>
        <w:t>“</w:t>
      </w:r>
      <w:r>
        <w:rPr>
          <w:lang w:eastAsia="zh-CN"/>
        </w:rPr>
        <w:t>对话</w:t>
      </w:r>
      <w:r>
        <w:rPr>
          <w:rFonts w:hint="eastAsia" w:ascii="宋体" w:hAnsi="宋体" w:eastAsia="宋体" w:cs="宋体"/>
          <w:lang w:eastAsia="zh-CN"/>
        </w:rPr>
        <w:t>”</w:t>
      </w:r>
      <w:r>
        <w:rPr>
          <w:lang w:eastAsia="zh-CN"/>
        </w:rPr>
        <w:t>在权力差距显著的背景下仍能具备实质意义，构成了一种可称之为</w:t>
      </w:r>
      <w:r>
        <w:rPr>
          <w:rFonts w:hint="eastAsia" w:ascii="宋体" w:hAnsi="宋体" w:eastAsia="宋体" w:cs="宋体"/>
          <w:lang w:eastAsia="zh-CN"/>
        </w:rPr>
        <w:t>“</w:t>
      </w:r>
      <w:r>
        <w:rPr>
          <w:lang w:eastAsia="zh-CN"/>
        </w:rPr>
        <w:t>结构补强机制</w:t>
      </w:r>
      <w:r>
        <w:rPr>
          <w:rFonts w:hint="eastAsia" w:ascii="宋体" w:hAnsi="宋体" w:eastAsia="宋体" w:cs="宋体"/>
          <w:lang w:eastAsia="zh-CN"/>
        </w:rPr>
        <w:t>”</w:t>
      </w:r>
      <w:r>
        <w:rPr>
          <w:lang w:eastAsia="zh-CN"/>
        </w:rPr>
        <w:t>的调节变</w:t>
      </w:r>
      <w:r>
        <w:rPr>
          <w:b/>
          <w:bCs/>
          <w:lang w:eastAsia="zh-CN"/>
        </w:rPr>
        <w:t>量</w:t>
      </w:r>
      <w:r>
        <w:rPr>
          <w:lang w:eastAsia="zh-CN"/>
        </w:rPr>
        <w:t>。</w:t>
      </w:r>
      <w:r>
        <w:rPr>
          <w:rFonts w:hint="eastAsia"/>
          <w:lang w:eastAsia="zh-CN"/>
        </w:rPr>
        <w:t>这一发现不仅验证了</w:t>
      </w:r>
      <w:r>
        <w:rPr>
          <w:rFonts w:hint="eastAsia"/>
          <w:lang w:eastAsia="zh-CN"/>
        </w:rPr>
        <w:t>DART</w:t>
      </w:r>
      <w:r>
        <w:rPr>
          <w:rFonts w:hint="eastAsia"/>
          <w:lang w:eastAsia="zh-CN"/>
        </w:rPr>
        <w:t>框架的跨场景适用性，更对其隐含假设构成重要修正：</w:t>
      </w:r>
      <w:r>
        <w:rPr>
          <w:rFonts w:hint="eastAsia"/>
          <w:lang w:eastAsia="zh-CN"/>
        </w:rPr>
        <w:t>DART</w:t>
      </w:r>
      <w:r>
        <w:rPr>
          <w:rFonts w:hint="eastAsia"/>
          <w:lang w:eastAsia="zh-CN"/>
        </w:rPr>
        <w:t>框架在</w:t>
      </w:r>
      <w:r>
        <w:rPr>
          <w:rFonts w:hint="eastAsia"/>
          <w:b/>
          <w:bCs/>
          <w:lang w:eastAsia="zh-CN"/>
        </w:rPr>
        <w:t>非对称权力结构</w:t>
      </w:r>
      <w:r>
        <w:rPr>
          <w:rFonts w:hint="eastAsia"/>
          <w:lang w:eastAsia="zh-CN"/>
        </w:rPr>
        <w:t>中的有效运行，需引入</w:t>
      </w:r>
      <w:r>
        <w:rPr>
          <w:rFonts w:hint="eastAsia" w:ascii="宋体" w:hAnsi="宋体" w:eastAsia="宋体" w:cs="宋体"/>
          <w:b/>
          <w:bCs/>
          <w:lang w:eastAsia="zh-CN"/>
        </w:rPr>
        <w:t>“</w:t>
      </w:r>
      <w:r>
        <w:rPr>
          <w:rFonts w:hint="eastAsia"/>
          <w:b/>
          <w:bCs/>
          <w:lang w:eastAsia="zh-CN"/>
        </w:rPr>
        <w:t>结构补强机制</w:t>
      </w:r>
      <w:r>
        <w:rPr>
          <w:rFonts w:hint="eastAsia" w:ascii="宋体" w:hAnsi="宋体" w:eastAsia="宋体" w:cs="宋体"/>
          <w:b/>
          <w:bCs/>
          <w:lang w:eastAsia="zh-CN"/>
        </w:rPr>
        <w:t>”</w:t>
      </w:r>
      <w:r>
        <w:rPr>
          <w:rFonts w:hint="eastAsia"/>
          <w:b/>
          <w:bCs/>
          <w:lang w:eastAsia="zh-CN"/>
        </w:rPr>
        <w:t>作为调节变量</w:t>
      </w:r>
      <w:r>
        <w:rPr>
          <w:rFonts w:hint="eastAsia"/>
          <w:lang w:eastAsia="zh-CN"/>
        </w:rPr>
        <w:t>；否则，价值共创可能滑向价值捕获。模式推广须审慎评估当地社会资本条件。</w:t>
      </w:r>
    </w:p>
    <w:p w14:paraId="3D8F0BF4" w14:textId="77777777" w:rsidR="001F2E16" w:rsidRDefault="00000000">
      <w:pPr>
        <w:pStyle w:val="3"/>
        <w:spacing w:before="312" w:after="312"/>
        <w:ind w:firstLine="480"/>
        <w:rPr>
          <w:lang w:eastAsia="zh-CN"/>
        </w:rPr>
      </w:pPr>
      <w:bookmarkStart w:id="143" w:name="_Toc15546"/>
      <w:r>
        <w:rPr>
          <w:rFonts w:ascii="宋体" w:hAnsi="宋体" w:eastAsia="宋体" w:cs="宋体" w:hint="eastAsia"/>
          <w:lang w:eastAsia="zh-CN"/>
        </w:rPr>
        <w:t>“</w:t>
      </w:r>
      <w:r>
        <w:rPr>
          <w:lang w:eastAsia="zh-CN"/>
        </w:rPr>
        <w:t>资源让渡式</w:t>
      </w:r>
      <w:r>
        <w:rPr>
          <w:rFonts w:ascii="宋体" w:hAnsi="宋体" w:eastAsia="宋体" w:cs="宋体" w:hint="eastAsia"/>
          <w:lang w:eastAsia="zh-CN"/>
        </w:rPr>
        <w:t>”</w:t>
      </w:r>
      <w:r>
        <w:rPr>
          <w:lang w:eastAsia="zh-CN"/>
        </w:rPr>
        <w:t>作为前置性要素赋权填补农户进入壁垒的空白</w:t>
      </w:r>
      <w:bookmarkEnd w:id="143"/>
    </w:p>
    <w:p w14:paraId="33CA6BCE" w14:textId="77777777" w:rsidR="001F2E16" w:rsidRDefault="00000000">
      <w:pPr>
        <w:ind w:firstLine="480"/>
        <w:rPr>
          <w:lang w:eastAsia="zh-CN"/>
        </w:rPr>
      </w:pPr>
      <w:r>
        <w:rPr>
          <w:rFonts w:hint="eastAsia"/>
          <w:lang w:eastAsia="zh-CN"/>
        </w:rPr>
        <w:t>既有类型学通常将农业产业化利益联结划分为市场交易式、订单</w:t>
      </w:r>
      <w:r>
        <w:rPr>
          <w:rFonts w:hint="eastAsia"/>
          <w:lang w:eastAsia="zh-CN"/>
        </w:rPr>
        <w:t>/</w:t>
      </w:r>
      <w:r>
        <w:rPr>
          <w:rFonts w:hint="eastAsia"/>
          <w:lang w:eastAsia="zh-CN"/>
        </w:rPr>
        <w:t>合同式、股份合作式三类，其共同的隐含预设是</w:t>
      </w:r>
      <w:r>
        <w:rPr>
          <w:rFonts w:hint="eastAsia" w:ascii="宋体" w:hAnsi="宋体" w:eastAsia="宋体" w:cs="宋体"/>
          <w:lang w:eastAsia="zh-CN"/>
        </w:rPr>
        <w:t>“</w:t>
      </w:r>
      <w:r>
        <w:rPr>
          <w:rFonts w:hint="eastAsia"/>
          <w:lang w:eastAsia="zh-CN"/>
        </w:rPr>
        <w:t>农户已具备参与产业化体系的基本条件</w:t>
      </w:r>
      <w:r>
        <w:rPr>
          <w:rFonts w:hint="eastAsia" w:ascii="宋体" w:hAnsi="宋体" w:eastAsia="宋体" w:cs="宋体"/>
          <w:lang w:eastAsia="zh-CN"/>
        </w:rPr>
        <w:t>”</w:t>
      </w:r>
      <w:r>
        <w:rPr>
          <w:rFonts w:hint="eastAsia"/>
          <w:lang w:eastAsia="zh-CN"/>
        </w:rPr>
        <w:t>。但对于资本匮乏的山区小农户，这一预设往往不成立。天和农业的实践揭示，在</w:t>
      </w:r>
      <w:r>
        <w:rPr>
          <w:rFonts w:hint="eastAsia" w:ascii="宋体" w:hAnsi="宋体" w:eastAsia="宋体" w:cs="宋体"/>
          <w:lang w:eastAsia="zh-CN"/>
        </w:rPr>
        <w:lastRenderedPageBreak/>
        <w:t>上述分类之外还存在“资源让渡式”，其本质特征为：</w:t>
      </w:r>
      <w:r>
        <w:rPr>
          <w:rFonts w:hint="eastAsia"/>
          <w:b/>
          <w:bCs/>
          <w:lang w:eastAsia="zh-CN"/>
        </w:rPr>
        <w:t>单向性</w:t>
      </w:r>
      <w:r>
        <w:rPr>
          <w:rFonts w:hint="eastAsia"/>
          <w:lang w:eastAsia="zh-CN"/>
        </w:rPr>
        <w:t>——资源由企业流向农户；</w:t>
      </w:r>
      <w:r>
        <w:rPr>
          <w:rFonts w:hint="eastAsia"/>
          <w:b/>
          <w:bCs/>
          <w:lang w:eastAsia="zh-CN"/>
        </w:rPr>
        <w:t>前置性</w:t>
      </w:r>
      <w:r>
        <w:rPr>
          <w:rFonts w:hint="eastAsia"/>
          <w:lang w:eastAsia="zh-CN"/>
        </w:rPr>
        <w:t>——资源转移发生在农户产出之前；</w:t>
      </w:r>
      <w:r>
        <w:rPr>
          <w:rFonts w:hint="eastAsia"/>
          <w:b/>
          <w:bCs/>
          <w:lang w:eastAsia="zh-CN"/>
        </w:rPr>
        <w:t>信任导向性</w:t>
      </w:r>
      <w:r>
        <w:rPr>
          <w:rFonts w:hint="eastAsia"/>
          <w:lang w:eastAsia="zh-CN"/>
        </w:rPr>
        <w:t>——目的在于降低参与门槛并启动合作关系。如果说订单联结是</w:t>
      </w:r>
      <w:r>
        <w:rPr>
          <w:rFonts w:hint="eastAsia" w:ascii="宋体" w:hAnsi="宋体" w:eastAsia="宋体" w:cs="宋体"/>
          <w:lang w:eastAsia="zh-CN"/>
        </w:rPr>
        <w:t>“</w:t>
      </w:r>
      <w:r>
        <w:rPr>
          <w:rFonts w:hint="eastAsia"/>
          <w:lang w:eastAsia="zh-CN"/>
        </w:rPr>
        <w:t>拉农户上车</w:t>
      </w:r>
      <w:r>
        <w:rPr>
          <w:rFonts w:hint="eastAsia" w:ascii="宋体" w:hAnsi="宋体" w:eastAsia="宋体" w:cs="宋体"/>
          <w:lang w:eastAsia="zh-CN"/>
        </w:rPr>
        <w:t>”</w:t>
      </w:r>
      <w:r>
        <w:rPr>
          <w:rFonts w:hint="eastAsia"/>
          <w:lang w:eastAsia="zh-CN"/>
        </w:rPr>
        <w:t>，股份合作是</w:t>
      </w:r>
      <w:r>
        <w:rPr>
          <w:rFonts w:hint="eastAsia" w:ascii="宋体" w:hAnsi="宋体" w:eastAsia="宋体" w:cs="宋体"/>
          <w:lang w:eastAsia="zh-CN"/>
        </w:rPr>
        <w:t>“</w:t>
      </w:r>
      <w:r>
        <w:rPr>
          <w:rFonts w:hint="eastAsia"/>
          <w:lang w:eastAsia="zh-CN"/>
        </w:rPr>
        <w:t>让农户入股</w:t>
      </w:r>
      <w:r>
        <w:rPr>
          <w:rFonts w:hint="eastAsia" w:ascii="宋体" w:hAnsi="宋体" w:eastAsia="宋体" w:cs="宋体"/>
          <w:lang w:eastAsia="zh-CN"/>
        </w:rPr>
        <w:t>”</w:t>
      </w:r>
      <w:r>
        <w:rPr>
          <w:rFonts w:hint="eastAsia"/>
          <w:lang w:eastAsia="zh-CN"/>
        </w:rPr>
        <w:t>，那么资源让渡就是</w:t>
      </w:r>
      <w:r>
        <w:rPr>
          <w:rFonts w:hint="eastAsia" w:ascii="宋体" w:hAnsi="宋体" w:eastAsia="宋体" w:cs="宋体"/>
          <w:lang w:eastAsia="zh-CN"/>
        </w:rPr>
        <w:t>“</w:t>
      </w:r>
      <w:r>
        <w:rPr>
          <w:rFonts w:hint="eastAsia"/>
          <w:lang w:eastAsia="zh-CN"/>
        </w:rPr>
        <w:t>先把车票递到农户手中</w:t>
      </w:r>
      <w:r>
        <w:rPr>
          <w:rFonts w:hint="eastAsia" w:ascii="宋体" w:hAnsi="宋体" w:eastAsia="宋体" w:cs="宋体"/>
          <w:lang w:eastAsia="zh-CN"/>
        </w:rPr>
        <w:t>”</w:t>
      </w:r>
      <w:r>
        <w:rPr>
          <w:rFonts w:hint="eastAsia"/>
          <w:lang w:eastAsia="zh-CN"/>
        </w:rPr>
        <w:t>。</w:t>
      </w:r>
    </w:p>
    <w:p w14:paraId="77968158" w14:textId="77777777" w:rsidR="001F2E16" w:rsidRDefault="00000000">
      <w:pPr>
        <w:ind w:firstLine="480"/>
        <w:rPr>
          <w:lang w:eastAsia="zh-CN"/>
        </w:rPr>
      </w:pPr>
      <w:r>
        <w:rPr>
          <w:rFonts w:hint="eastAsia"/>
          <w:lang w:eastAsia="zh-CN"/>
        </w:rPr>
        <w:t>如表</w:t>
      </w:r>
      <w:r>
        <w:rPr>
          <w:rFonts w:hint="eastAsia"/>
          <w:lang w:eastAsia="zh-CN"/>
        </w:rPr>
        <w:t>6-1</w:t>
      </w:r>
      <w:r>
        <w:rPr>
          <w:rFonts w:hint="eastAsia"/>
          <w:lang w:eastAsia="zh-CN"/>
        </w:rPr>
        <w:t>所示，</w:t>
      </w:r>
      <w:r>
        <w:rPr>
          <w:rFonts w:hint="eastAsia" w:ascii="宋体" w:hAnsi="宋体" w:eastAsia="宋体" w:cs="宋体"/>
          <w:b/>
          <w:bCs/>
          <w:lang w:eastAsia="zh-CN"/>
        </w:rPr>
        <w:t>“</w:t>
      </w:r>
      <w:r>
        <w:rPr>
          <w:rFonts w:hint="eastAsia"/>
          <w:b/>
          <w:bCs/>
          <w:lang w:eastAsia="zh-CN"/>
        </w:rPr>
        <w:t>资源让渡式</w:t>
      </w:r>
      <w:r>
        <w:rPr>
          <w:rFonts w:hint="eastAsia" w:ascii="宋体" w:hAnsi="宋体" w:eastAsia="宋体" w:cs="宋体"/>
          <w:b/>
          <w:bCs/>
          <w:lang w:eastAsia="zh-CN"/>
        </w:rPr>
        <w:t>”</w:t>
      </w:r>
      <w:r>
        <w:rPr>
          <w:rFonts w:hint="eastAsia"/>
          <w:b/>
          <w:bCs/>
          <w:lang w:eastAsia="zh-CN"/>
        </w:rPr>
        <w:t>并非与前三类并列的独立类型，而是</w:t>
      </w:r>
      <w:r>
        <w:rPr>
          <w:b/>
          <w:bCs/>
          <w:lang w:eastAsia="zh-CN"/>
        </w:rPr>
        <w:t>订单联结与股份合作</w:t>
      </w:r>
      <w:r>
        <w:rPr>
          <w:rFonts w:hint="eastAsia"/>
          <w:b/>
          <w:bCs/>
          <w:lang w:eastAsia="zh-CN"/>
        </w:rPr>
        <w:t>得以生效的制度前提</w:t>
      </w:r>
      <w:r>
        <w:rPr>
          <w:rFonts w:hint="eastAsia"/>
          <w:lang w:eastAsia="zh-CN"/>
        </w:rPr>
        <w:t>。它回答的是</w:t>
      </w:r>
      <w:r>
        <w:rPr>
          <w:rFonts w:hint="eastAsia" w:ascii="宋体" w:hAnsi="宋体" w:eastAsia="宋体" w:cs="宋体"/>
          <w:lang w:eastAsia="zh-CN"/>
        </w:rPr>
        <w:t>“</w:t>
      </w:r>
      <w:r>
        <w:rPr>
          <w:rFonts w:hint="eastAsia"/>
          <w:lang w:eastAsia="zh-CN"/>
        </w:rPr>
        <w:t>农户何以进入产业化体系</w:t>
      </w:r>
      <w:r>
        <w:rPr>
          <w:rFonts w:hint="eastAsia" w:ascii="宋体" w:hAnsi="宋体" w:eastAsia="宋体" w:cs="宋体"/>
          <w:lang w:eastAsia="zh-CN"/>
        </w:rPr>
        <w:t>”</w:t>
      </w:r>
      <w:r>
        <w:rPr>
          <w:rFonts w:hint="eastAsia"/>
          <w:lang w:eastAsia="zh-CN"/>
        </w:rPr>
        <w:t>这一前置命题——没有前端资源让渡，订单联结缺乏信任基础，股份合作缺乏能力基础；资源让渡一旦完成，后两者便从外部制度设计转化为内生合作需求。天和模式印证了</w:t>
      </w:r>
      <w:r>
        <w:rPr>
          <w:rFonts w:hint="eastAsia"/>
          <w:b/>
          <w:bCs/>
          <w:lang w:eastAsia="zh-CN"/>
        </w:rPr>
        <w:t>资源让渡不是成本负担，而是启动共富合作的</w:t>
      </w:r>
      <w:r>
        <w:rPr>
          <w:rFonts w:hint="eastAsia" w:ascii="宋体" w:hAnsi="宋体" w:eastAsia="宋体" w:cs="宋体"/>
          <w:b/>
          <w:bCs/>
          <w:lang w:eastAsia="zh-CN"/>
        </w:rPr>
        <w:t>“</w:t>
      </w:r>
      <w:r>
        <w:rPr>
          <w:rFonts w:hint="eastAsia"/>
          <w:b/>
          <w:bCs/>
          <w:lang w:eastAsia="zh-CN"/>
        </w:rPr>
        <w:t>第一推动力</w:t>
      </w:r>
      <w:r>
        <w:rPr>
          <w:rFonts w:hint="eastAsia" w:ascii="宋体" w:hAnsi="宋体" w:eastAsia="宋体" w:cs="宋体"/>
          <w:b/>
          <w:bCs/>
          <w:lang w:eastAsia="zh-CN"/>
        </w:rPr>
        <w:t>”</w:t>
      </w:r>
      <w:r>
        <w:rPr>
          <w:rFonts w:hint="eastAsia"/>
          <w:lang w:eastAsia="zh-CN"/>
        </w:rPr>
        <w:t>。</w:t>
      </w:r>
    </w:p>
    <w:p w14:paraId="63ED000F" w14:textId="77777777" w:rsidR="001F2E16" w:rsidRDefault="00000000">
      <w:pPr>
        <w:pStyle w:val="a7"/>
        <w:keepNext/>
        <w:ind w:firstLine="400"/>
        <w:jc w:val="center"/>
        <w:rPr>
          <w:lang w:eastAsia="zh-CN"/>
        </w:rPr>
      </w:pPr>
      <w:r>
        <w:rPr>
          <w:rFonts w:hint="eastAsia"/>
          <w:lang w:eastAsia="zh-CN"/>
        </w:rPr>
        <w:t>表</w:t>
      </w:r>
      <w:r>
        <w:rPr>
          <w:rFonts w:hint="eastAsia"/>
          <w:lang w:eastAsia="zh-CN"/>
        </w:rPr>
        <w:t xml:space="preserve"> </w:t>
      </w:r>
      <w:r>
        <w:fldChar w:fldCharType="begin"/>
      </w:r>
      <w:r>
        <w:rPr>
          <w:lang w:eastAsia="zh-CN"/>
        </w:rPr>
        <w:instrText xml:space="preserve"> </w:instrText>
      </w:r>
      <w:r>
        <w:rPr>
          <w:rFonts w:hint="eastAsia"/>
          <w:lang w:eastAsia="zh-CN"/>
        </w:rPr>
        <w:instrText>STYLEREF 1 \s</w:instrText>
      </w:r>
      <w:r>
        <w:rPr>
          <w:lang w:eastAsia="zh-CN"/>
        </w:rPr>
        <w:instrText xml:space="preserve"> </w:instrText>
      </w:r>
      <w:r>
        <w:fldChar w:fldCharType="separate"/>
      </w:r>
      <w:r>
        <w:rPr>
          <w:lang w:eastAsia="zh-CN"/>
        </w:rPr>
        <w:t>6</w:t>
      </w:r>
      <w:r>
        <w:fldChar w:fldCharType="end"/>
      </w:r>
      <w:r>
        <w:rPr>
          <w:lang w:eastAsia="zh-CN"/>
        </w:rPr>
        <w:noBreakHyphen/>
      </w:r>
      <w:r>
        <w:fldChar w:fldCharType="begin"/>
      </w:r>
      <w:r>
        <w:rPr>
          <w:lang w:eastAsia="zh-CN"/>
        </w:rPr>
        <w:instrText xml:space="preserve"> </w:instrText>
      </w:r>
      <w:r>
        <w:rPr>
          <w:rFonts w:hint="eastAsia"/>
          <w:lang w:eastAsia="zh-CN"/>
        </w:rPr>
        <w:instrText xml:space="preserve">SEQ </w:instrText>
      </w:r>
      <w:r>
        <w:rPr>
          <w:rFonts w:hint="eastAsia"/>
          <w:lang w:eastAsia="zh-CN"/>
        </w:rPr>
        <w:instrText>表</w:instrText>
      </w:r>
      <w:r>
        <w:rPr>
          <w:rFonts w:hint="eastAsia"/>
          <w:lang w:eastAsia="zh-CN"/>
        </w:rPr>
        <w:instrText xml:space="preserve"> \* ARABIC \s 1</w:instrText>
      </w:r>
      <w:r>
        <w:rPr>
          <w:lang w:eastAsia="zh-CN"/>
        </w:rPr>
        <w:instrText xml:space="preserve"> </w:instrText>
      </w:r>
      <w:r>
        <w:fldChar w:fldCharType="separate"/>
      </w:r>
      <w:r>
        <w:rPr>
          <w:rFonts w:hint="eastAsia"/>
          <w:lang w:eastAsia="zh-CN"/>
        </w:rPr>
        <w:t>1</w:t>
      </w:r>
      <w:r>
        <w:fldChar w:fldCharType="end"/>
      </w:r>
      <w:bookmarkStart w:id="144" w:name="_Toc17654"/>
      <w:r>
        <w:rPr>
          <w:rFonts w:hint="eastAsia"/>
          <w:lang w:eastAsia="zh-CN"/>
        </w:rPr>
        <w:t xml:space="preserve"> </w:t>
      </w:r>
      <w:r>
        <w:rPr>
          <w:lang w:eastAsia="zh-CN"/>
        </w:rPr>
        <w:t>农业产业化利益联结机制的类型学比较</w:t>
      </w:r>
      <w:r>
        <w:rPr>
          <w:rFonts w:hint="eastAsia"/>
          <w:lang w:eastAsia="zh-CN"/>
        </w:rPr>
        <w:t>表</w:t>
      </w:r>
      <w:bookmarkEnd w:id="144"/>
    </w:p>
    <w:tbl>
      <w:tblPr>
        <w:tblStyle w:val="SanXian"/>
        <w:tblW w:w="0" w:type="auto"/>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1555"/>
        <w:gridCol w:w="1559"/>
        <w:gridCol w:w="1701"/>
        <w:gridCol w:w="1559"/>
        <w:gridCol w:w="1922"/>
      </w:tblGrid>
      <w:tr w:rsidR="001F2E16" w14:paraId="4D59B683" w14:textId="77777777" w:rsidTr="001F2E16">
        <w:trPr>
          <w:cantSplit/>
        </w:trPr>
        <w:tc>
          <w:tcPr>
            <w:tcW w:w="1555" w:type="dxa"/>
            <w:tcBorders>
              <w:top w:val="single" w:sz="12" w:space="0" w:color="000000"/>
              <w:left w:val="none" w:sz="0" w:space="0" w:color="auto"/>
              <w:bottom w:val="single" w:sz="6" w:space="0" w:color="000000"/>
              <w:right w:val="none" w:sz="0" w:space="0" w:color="auto"/>
            </w:tcBorders>
            <w:vAlign w:val="center"/>
          </w:tcPr>
          <w:p w14:paraId="1628194B"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类型</w:t>
            </w:r>
            <w:proofErr w:type="spellEnd"/>
          </w:p>
        </w:tc>
        <w:tc>
          <w:tcPr>
            <w:tcW w:w="1559" w:type="dxa"/>
            <w:tcBorders>
              <w:top w:val="single" w:sz="12" w:space="0" w:color="000000"/>
              <w:left w:val="none" w:sz="0" w:space="0" w:color="auto"/>
              <w:bottom w:val="single" w:sz="6" w:space="0" w:color="000000"/>
              <w:right w:val="none" w:sz="0" w:space="0" w:color="auto"/>
            </w:tcBorders>
            <w:vAlign w:val="center"/>
          </w:tcPr>
          <w:p w14:paraId="1B5EFD8F"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核心特征</w:t>
            </w:r>
            <w:proofErr w:type="spellEnd"/>
          </w:p>
        </w:tc>
        <w:tc>
          <w:tcPr>
            <w:tcW w:w="1701" w:type="dxa"/>
            <w:tcBorders>
              <w:top w:val="single" w:sz="12" w:space="0" w:color="000000"/>
              <w:left w:val="none" w:sz="0" w:space="0" w:color="auto"/>
              <w:bottom w:val="single" w:sz="6" w:space="0" w:color="000000"/>
              <w:right w:val="none" w:sz="0" w:space="0" w:color="auto"/>
            </w:tcBorders>
            <w:vAlign w:val="center"/>
          </w:tcPr>
          <w:p w14:paraId="263209FA"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利益分配方式</w:t>
            </w:r>
            <w:proofErr w:type="spellEnd"/>
          </w:p>
        </w:tc>
        <w:tc>
          <w:tcPr>
            <w:tcW w:w="1559" w:type="dxa"/>
            <w:tcBorders>
              <w:top w:val="single" w:sz="12" w:space="0" w:color="000000"/>
              <w:left w:val="none" w:sz="0" w:space="0" w:color="auto"/>
              <w:bottom w:val="single" w:sz="6" w:space="0" w:color="000000"/>
              <w:right w:val="none" w:sz="0" w:space="0" w:color="auto"/>
            </w:tcBorders>
            <w:vAlign w:val="center"/>
          </w:tcPr>
          <w:p w14:paraId="68B58A0B"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风险承担</w:t>
            </w:r>
            <w:proofErr w:type="spellEnd"/>
          </w:p>
        </w:tc>
        <w:tc>
          <w:tcPr>
            <w:tcW w:w="1922" w:type="dxa"/>
            <w:tcBorders>
              <w:top w:val="single" w:sz="12" w:space="0" w:color="000000"/>
              <w:left w:val="none" w:sz="0" w:space="0" w:color="auto"/>
              <w:bottom w:val="single" w:sz="6" w:space="0" w:color="000000"/>
              <w:right w:val="none" w:sz="0" w:space="0" w:color="auto"/>
            </w:tcBorders>
            <w:vAlign w:val="center"/>
          </w:tcPr>
          <w:p w14:paraId="177DBA1D"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适用情境</w:t>
            </w:r>
            <w:proofErr w:type="spellEnd"/>
          </w:p>
        </w:tc>
      </w:tr>
      <w:tr w:rsidR="001F2E16" w14:paraId="3D0C18CA" w14:textId="77777777" w:rsidTr="001F2E16">
        <w:trPr>
          <w:cantSplit/>
        </w:trPr>
        <w:tc>
          <w:tcPr>
            <w:tcW w:w="1555" w:type="dxa"/>
            <w:tcBorders>
              <w:left w:val="none" w:sz="0" w:space="0" w:color="auto"/>
              <w:right w:val="none" w:sz="0" w:space="0" w:color="auto"/>
            </w:tcBorders>
            <w:vAlign w:val="center"/>
          </w:tcPr>
          <w:p w14:paraId="05BBA07A"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市场交易式</w:t>
            </w:r>
            <w:proofErr w:type="spellEnd"/>
          </w:p>
        </w:tc>
        <w:tc>
          <w:tcPr>
            <w:tcW w:w="1559" w:type="dxa"/>
            <w:tcBorders>
              <w:left w:val="none" w:sz="0" w:space="0" w:color="auto"/>
              <w:right w:val="none" w:sz="0" w:space="0" w:color="auto"/>
            </w:tcBorders>
            <w:vAlign w:val="center"/>
          </w:tcPr>
          <w:p w14:paraId="0A08167B"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即时清结</w:t>
            </w:r>
            <w:proofErr w:type="spellEnd"/>
          </w:p>
        </w:tc>
        <w:tc>
          <w:tcPr>
            <w:tcW w:w="1701" w:type="dxa"/>
            <w:tcBorders>
              <w:left w:val="none" w:sz="0" w:space="0" w:color="auto"/>
              <w:right w:val="none" w:sz="0" w:space="0" w:color="auto"/>
            </w:tcBorders>
            <w:vAlign w:val="center"/>
          </w:tcPr>
          <w:p w14:paraId="73531BF6"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价格随行就市</w:t>
            </w:r>
            <w:proofErr w:type="spellEnd"/>
          </w:p>
        </w:tc>
        <w:tc>
          <w:tcPr>
            <w:tcW w:w="1559" w:type="dxa"/>
            <w:tcBorders>
              <w:left w:val="none" w:sz="0" w:space="0" w:color="auto"/>
              <w:right w:val="none" w:sz="0" w:space="0" w:color="auto"/>
            </w:tcBorders>
            <w:vAlign w:val="center"/>
          </w:tcPr>
          <w:p w14:paraId="56649DCF"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农户全担</w:t>
            </w:r>
            <w:proofErr w:type="spellEnd"/>
          </w:p>
        </w:tc>
        <w:tc>
          <w:tcPr>
            <w:tcW w:w="1922" w:type="dxa"/>
            <w:tcBorders>
              <w:left w:val="none" w:sz="0" w:space="0" w:color="auto"/>
              <w:right w:val="none" w:sz="0" w:space="0" w:color="auto"/>
            </w:tcBorders>
            <w:vAlign w:val="center"/>
          </w:tcPr>
          <w:p w14:paraId="6D06E856" w14:textId="77777777" w:rsidR="001F2E16" w:rsidRDefault="00000000">
            <w:pPr>
              <w:ind w:firstLineChars="0" w:firstLine="0"/>
              <w:jc w:val="center"/>
              <w:rPr>
                <w:rFonts w:asciiTheme="minorEastAsia" w:eastAsiaTheme="minorEastAsia" w:hAnsiTheme="minorEastAsia" w:hint="eastAsia"/>
                <w:sz w:val="22"/>
                <w:lang w:eastAsia="zh-CN"/>
              </w:rPr>
            </w:pPr>
            <w:r>
              <w:rPr>
                <w:rFonts w:asciiTheme="minorEastAsia" w:eastAsiaTheme="minorEastAsia" w:hAnsiTheme="minorEastAsia"/>
                <w:sz w:val="22"/>
                <w:lang w:eastAsia="zh-CN"/>
              </w:rPr>
              <w:t>产品标准化、市场稳定</w:t>
            </w:r>
          </w:p>
        </w:tc>
      </w:tr>
      <w:tr w:rsidR="001F2E16" w14:paraId="492785BB" w14:textId="77777777" w:rsidTr="001F2E16">
        <w:trPr>
          <w:cantSplit/>
        </w:trPr>
        <w:tc>
          <w:tcPr>
            <w:tcW w:w="1555" w:type="dxa"/>
            <w:tcBorders>
              <w:left w:val="none" w:sz="0" w:space="0" w:color="auto"/>
              <w:right w:val="none" w:sz="0" w:space="0" w:color="auto"/>
            </w:tcBorders>
            <w:vAlign w:val="center"/>
          </w:tcPr>
          <w:p w14:paraId="141FC671"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订单</w:t>
            </w:r>
            <w:proofErr w:type="spellEnd"/>
            <w:r>
              <w:rPr>
                <w:rFonts w:asciiTheme="minorEastAsia" w:eastAsiaTheme="minorEastAsia" w:hAnsiTheme="minorEastAsia"/>
                <w:sz w:val="22"/>
              </w:rPr>
              <w:t>/</w:t>
            </w:r>
            <w:proofErr w:type="spellStart"/>
            <w:r>
              <w:rPr>
                <w:rFonts w:asciiTheme="minorEastAsia" w:eastAsiaTheme="minorEastAsia" w:hAnsiTheme="minorEastAsia"/>
                <w:sz w:val="22"/>
              </w:rPr>
              <w:t>合同式</w:t>
            </w:r>
            <w:proofErr w:type="spellEnd"/>
          </w:p>
        </w:tc>
        <w:tc>
          <w:tcPr>
            <w:tcW w:w="1559" w:type="dxa"/>
            <w:tcBorders>
              <w:left w:val="none" w:sz="0" w:space="0" w:color="auto"/>
              <w:right w:val="none" w:sz="0" w:space="0" w:color="auto"/>
            </w:tcBorders>
            <w:vAlign w:val="center"/>
          </w:tcPr>
          <w:p w14:paraId="220C945A"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收购承诺</w:t>
            </w:r>
            <w:proofErr w:type="spellEnd"/>
          </w:p>
        </w:tc>
        <w:tc>
          <w:tcPr>
            <w:tcW w:w="1701" w:type="dxa"/>
            <w:tcBorders>
              <w:left w:val="none" w:sz="0" w:space="0" w:color="auto"/>
              <w:right w:val="none" w:sz="0" w:space="0" w:color="auto"/>
            </w:tcBorders>
            <w:vAlign w:val="center"/>
          </w:tcPr>
          <w:p w14:paraId="57A3F61E"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保底价或市场价</w:t>
            </w:r>
            <w:r>
              <w:rPr>
                <w:rFonts w:asciiTheme="minorEastAsia" w:eastAsiaTheme="minorEastAsia" w:hAnsiTheme="minorEastAsia" w:hint="eastAsia"/>
                <w:sz w:val="22"/>
              </w:rPr>
              <w:t>上浮</w:t>
            </w:r>
            <w:proofErr w:type="spellEnd"/>
          </w:p>
        </w:tc>
        <w:tc>
          <w:tcPr>
            <w:tcW w:w="1559" w:type="dxa"/>
            <w:tcBorders>
              <w:left w:val="none" w:sz="0" w:space="0" w:color="auto"/>
              <w:right w:val="none" w:sz="0" w:space="0" w:color="auto"/>
            </w:tcBorders>
            <w:vAlign w:val="center"/>
          </w:tcPr>
          <w:p w14:paraId="4825CA4B"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企业部分承担</w:t>
            </w:r>
            <w:proofErr w:type="spellEnd"/>
          </w:p>
        </w:tc>
        <w:tc>
          <w:tcPr>
            <w:tcW w:w="1922" w:type="dxa"/>
            <w:tcBorders>
              <w:left w:val="none" w:sz="0" w:space="0" w:color="auto"/>
              <w:right w:val="none" w:sz="0" w:space="0" w:color="auto"/>
            </w:tcBorders>
            <w:vAlign w:val="center"/>
          </w:tcPr>
          <w:p w14:paraId="6CCE8093"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市场波动较大</w:t>
            </w:r>
            <w:proofErr w:type="spellEnd"/>
          </w:p>
        </w:tc>
      </w:tr>
      <w:tr w:rsidR="001F2E16" w14:paraId="7229F868" w14:textId="77777777" w:rsidTr="001F2E16">
        <w:trPr>
          <w:cantSplit/>
        </w:trPr>
        <w:tc>
          <w:tcPr>
            <w:tcW w:w="1555" w:type="dxa"/>
            <w:tcBorders>
              <w:left w:val="none" w:sz="0" w:space="0" w:color="auto"/>
              <w:right w:val="none" w:sz="0" w:space="0" w:color="auto"/>
            </w:tcBorders>
            <w:vAlign w:val="center"/>
          </w:tcPr>
          <w:p w14:paraId="0C423A5E"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股份合作式</w:t>
            </w:r>
            <w:proofErr w:type="spellEnd"/>
          </w:p>
        </w:tc>
        <w:tc>
          <w:tcPr>
            <w:tcW w:w="1559" w:type="dxa"/>
            <w:tcBorders>
              <w:left w:val="none" w:sz="0" w:space="0" w:color="auto"/>
              <w:right w:val="none" w:sz="0" w:space="0" w:color="auto"/>
            </w:tcBorders>
            <w:vAlign w:val="center"/>
          </w:tcPr>
          <w:p w14:paraId="63C5DD0C"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产权联合</w:t>
            </w:r>
            <w:proofErr w:type="spellEnd"/>
          </w:p>
        </w:tc>
        <w:tc>
          <w:tcPr>
            <w:tcW w:w="1701" w:type="dxa"/>
            <w:tcBorders>
              <w:left w:val="none" w:sz="0" w:space="0" w:color="auto"/>
              <w:right w:val="none" w:sz="0" w:space="0" w:color="auto"/>
            </w:tcBorders>
            <w:vAlign w:val="center"/>
          </w:tcPr>
          <w:p w14:paraId="38BDF857"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按股分红</w:t>
            </w:r>
            <w:proofErr w:type="spellEnd"/>
          </w:p>
        </w:tc>
        <w:tc>
          <w:tcPr>
            <w:tcW w:w="1559" w:type="dxa"/>
            <w:tcBorders>
              <w:left w:val="none" w:sz="0" w:space="0" w:color="auto"/>
              <w:right w:val="none" w:sz="0" w:space="0" w:color="auto"/>
            </w:tcBorders>
            <w:vAlign w:val="center"/>
          </w:tcPr>
          <w:p w14:paraId="6AECF96B"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共担</w:t>
            </w:r>
            <w:proofErr w:type="spellEnd"/>
          </w:p>
        </w:tc>
        <w:tc>
          <w:tcPr>
            <w:tcW w:w="1922" w:type="dxa"/>
            <w:tcBorders>
              <w:left w:val="none" w:sz="0" w:space="0" w:color="auto"/>
              <w:right w:val="none" w:sz="0" w:space="0" w:color="auto"/>
            </w:tcBorders>
            <w:vAlign w:val="center"/>
          </w:tcPr>
          <w:p w14:paraId="20297994" w14:textId="77777777" w:rsidR="001F2E16" w:rsidRDefault="00000000">
            <w:pPr>
              <w:ind w:firstLineChars="0" w:firstLine="0"/>
              <w:jc w:val="center"/>
              <w:rPr>
                <w:rFonts w:asciiTheme="minorEastAsia" w:eastAsiaTheme="minorEastAsia" w:hAnsiTheme="minorEastAsia" w:hint="eastAsia"/>
                <w:sz w:val="22"/>
                <w:lang w:eastAsia="zh-CN"/>
              </w:rPr>
            </w:pPr>
            <w:r>
              <w:rPr>
                <w:rFonts w:asciiTheme="minorEastAsia" w:eastAsiaTheme="minorEastAsia" w:hAnsiTheme="minorEastAsia"/>
                <w:sz w:val="22"/>
                <w:lang w:eastAsia="zh-CN"/>
              </w:rPr>
              <w:t>长期合作、资产专用性高</w:t>
            </w:r>
          </w:p>
        </w:tc>
      </w:tr>
      <w:tr w:rsidR="001F2E16" w14:paraId="50694978" w14:textId="77777777" w:rsidTr="001F2E16">
        <w:trPr>
          <w:cantSplit/>
        </w:trPr>
        <w:tc>
          <w:tcPr>
            <w:tcW w:w="1555" w:type="dxa"/>
            <w:tcBorders>
              <w:left w:val="none" w:sz="0" w:space="0" w:color="auto"/>
              <w:bottom w:val="single" w:sz="12" w:space="0" w:color="000000"/>
              <w:right w:val="none" w:sz="0" w:space="0" w:color="auto"/>
            </w:tcBorders>
            <w:vAlign w:val="center"/>
          </w:tcPr>
          <w:p w14:paraId="4F2B9F39" w14:textId="77777777" w:rsidR="001F2E16" w:rsidRDefault="00000000">
            <w:pPr>
              <w:ind w:firstLineChars="0" w:firstLine="0"/>
              <w:jc w:val="center"/>
              <w:rPr>
                <w:rFonts w:asciiTheme="minorEastAsia" w:eastAsiaTheme="minorEastAsia" w:hAnsiTheme="minorEastAsia" w:hint="eastAsia"/>
                <w:sz w:val="22"/>
              </w:rPr>
            </w:pPr>
            <w:proofErr w:type="spellStart"/>
            <w:r>
              <w:rPr>
                <w:rFonts w:asciiTheme="minorEastAsia" w:eastAsiaTheme="minorEastAsia" w:hAnsiTheme="minorEastAsia"/>
                <w:sz w:val="22"/>
              </w:rPr>
              <w:t>资源让渡式</w:t>
            </w:r>
            <w:proofErr w:type="spellEnd"/>
          </w:p>
        </w:tc>
        <w:tc>
          <w:tcPr>
            <w:tcW w:w="1559" w:type="dxa"/>
            <w:tcBorders>
              <w:left w:val="none" w:sz="0" w:space="0" w:color="auto"/>
              <w:bottom w:val="single" w:sz="12" w:space="0" w:color="000000"/>
              <w:right w:val="none" w:sz="0" w:space="0" w:color="auto"/>
            </w:tcBorders>
            <w:vAlign w:val="center"/>
          </w:tcPr>
          <w:p w14:paraId="578827D8" w14:textId="77777777" w:rsidR="001F2E16" w:rsidRDefault="00000000">
            <w:pPr>
              <w:ind w:firstLineChars="0" w:firstLine="0"/>
              <w:jc w:val="center"/>
              <w:rPr>
                <w:rFonts w:asciiTheme="minorEastAsia" w:eastAsiaTheme="minorEastAsia" w:hAnsiTheme="minorEastAsia" w:hint="eastAsia"/>
                <w:b/>
                <w:bCs/>
                <w:sz w:val="22"/>
              </w:rPr>
            </w:pPr>
            <w:proofErr w:type="spellStart"/>
            <w:r>
              <w:rPr>
                <w:rFonts w:asciiTheme="minorEastAsia" w:eastAsiaTheme="minorEastAsia" w:hAnsiTheme="minorEastAsia"/>
                <w:b/>
                <w:bCs/>
                <w:sz w:val="22"/>
              </w:rPr>
              <w:t>要素</w:t>
            </w:r>
            <w:r>
              <w:rPr>
                <w:rFonts w:asciiTheme="minorEastAsia" w:eastAsiaTheme="minorEastAsia" w:hAnsiTheme="minorEastAsia" w:hint="eastAsia"/>
                <w:b/>
                <w:bCs/>
                <w:sz w:val="22"/>
              </w:rPr>
              <w:t>赋权</w:t>
            </w:r>
            <w:proofErr w:type="spellEnd"/>
          </w:p>
        </w:tc>
        <w:tc>
          <w:tcPr>
            <w:tcW w:w="1701" w:type="dxa"/>
            <w:tcBorders>
              <w:left w:val="none" w:sz="0" w:space="0" w:color="auto"/>
              <w:bottom w:val="single" w:sz="12" w:space="0" w:color="000000"/>
              <w:right w:val="none" w:sz="0" w:space="0" w:color="auto"/>
            </w:tcBorders>
            <w:vAlign w:val="center"/>
          </w:tcPr>
          <w:p w14:paraId="1D6D7704" w14:textId="77777777" w:rsidR="001F2E16" w:rsidRDefault="00000000">
            <w:pPr>
              <w:ind w:firstLineChars="0" w:firstLine="0"/>
              <w:jc w:val="center"/>
              <w:rPr>
                <w:rFonts w:asciiTheme="minorEastAsia" w:eastAsiaTheme="minorEastAsia" w:hAnsiTheme="minorEastAsia" w:hint="eastAsia"/>
                <w:b/>
                <w:bCs/>
                <w:sz w:val="22"/>
              </w:rPr>
            </w:pPr>
            <w:proofErr w:type="spellStart"/>
            <w:r>
              <w:rPr>
                <w:rFonts w:asciiTheme="minorEastAsia" w:eastAsiaTheme="minorEastAsia" w:hAnsiTheme="minorEastAsia"/>
                <w:b/>
                <w:bCs/>
                <w:sz w:val="22"/>
              </w:rPr>
              <w:t>二次返利+要素增值</w:t>
            </w:r>
            <w:proofErr w:type="spellEnd"/>
          </w:p>
        </w:tc>
        <w:tc>
          <w:tcPr>
            <w:tcW w:w="1559" w:type="dxa"/>
            <w:tcBorders>
              <w:left w:val="none" w:sz="0" w:space="0" w:color="auto"/>
              <w:bottom w:val="single" w:sz="12" w:space="0" w:color="000000"/>
              <w:right w:val="none" w:sz="0" w:space="0" w:color="auto"/>
            </w:tcBorders>
            <w:vAlign w:val="center"/>
          </w:tcPr>
          <w:p w14:paraId="0B7B9D5D" w14:textId="77777777" w:rsidR="001F2E16" w:rsidRDefault="00000000">
            <w:pPr>
              <w:ind w:firstLineChars="0" w:firstLine="0"/>
              <w:jc w:val="center"/>
              <w:rPr>
                <w:rFonts w:asciiTheme="minorEastAsia" w:eastAsiaTheme="minorEastAsia" w:hAnsiTheme="minorEastAsia" w:hint="eastAsia"/>
                <w:b/>
                <w:bCs/>
                <w:sz w:val="22"/>
              </w:rPr>
            </w:pPr>
            <w:proofErr w:type="spellStart"/>
            <w:r>
              <w:rPr>
                <w:rFonts w:asciiTheme="minorEastAsia" w:eastAsiaTheme="minorEastAsia" w:hAnsiTheme="minorEastAsia"/>
                <w:b/>
                <w:bCs/>
                <w:sz w:val="22"/>
              </w:rPr>
              <w:t>企业主导承担</w:t>
            </w:r>
            <w:proofErr w:type="spellEnd"/>
          </w:p>
        </w:tc>
        <w:tc>
          <w:tcPr>
            <w:tcW w:w="1922" w:type="dxa"/>
            <w:tcBorders>
              <w:left w:val="none" w:sz="0" w:space="0" w:color="auto"/>
              <w:bottom w:val="single" w:sz="12" w:space="0" w:color="000000"/>
              <w:right w:val="none" w:sz="0" w:space="0" w:color="auto"/>
            </w:tcBorders>
            <w:vAlign w:val="center"/>
          </w:tcPr>
          <w:p w14:paraId="2050A226" w14:textId="77777777" w:rsidR="001F2E16" w:rsidRDefault="00000000">
            <w:pPr>
              <w:ind w:firstLineChars="0" w:firstLine="0"/>
              <w:jc w:val="center"/>
              <w:rPr>
                <w:rFonts w:asciiTheme="minorEastAsia" w:eastAsiaTheme="minorEastAsia" w:hAnsiTheme="minorEastAsia" w:hint="eastAsia"/>
                <w:b/>
                <w:bCs/>
                <w:sz w:val="22"/>
                <w:lang w:eastAsia="zh-CN"/>
              </w:rPr>
            </w:pPr>
            <w:r>
              <w:rPr>
                <w:rFonts w:asciiTheme="minorEastAsia" w:eastAsiaTheme="minorEastAsia" w:hAnsiTheme="minorEastAsia"/>
                <w:b/>
                <w:bCs/>
                <w:sz w:val="22"/>
                <w:lang w:eastAsia="zh-CN"/>
              </w:rPr>
              <w:t>农户资本匮乏、信任缺失初期</w:t>
            </w:r>
          </w:p>
        </w:tc>
      </w:tr>
    </w:tbl>
    <w:p w14:paraId="72346D3D" w14:textId="77777777" w:rsidR="001F2E16" w:rsidRDefault="00000000">
      <w:pPr>
        <w:pStyle w:val="2"/>
        <w:spacing w:before="312" w:after="312"/>
      </w:pPr>
      <w:bookmarkStart w:id="145" w:name="_Toc19750"/>
      <w:proofErr w:type="spellStart"/>
      <w:r>
        <w:t>实践启示</w:t>
      </w:r>
      <w:bookmarkEnd w:id="145"/>
      <w:proofErr w:type="spellEnd"/>
    </w:p>
    <w:p w14:paraId="604FA589" w14:textId="77777777" w:rsidR="001F2E16" w:rsidRDefault="00000000">
      <w:pPr>
        <w:ind w:firstLine="480"/>
        <w:rPr>
          <w:lang w:eastAsia="zh-CN"/>
        </w:rPr>
      </w:pPr>
      <w:r>
        <w:rPr>
          <w:rFonts w:hint="eastAsia"/>
          <w:lang w:eastAsia="zh-CN"/>
        </w:rPr>
        <w:t>天和模式的实践价值在于为涉农龙头企业、地方政府和山区小农户提供了</w:t>
      </w:r>
      <w:r>
        <w:rPr>
          <w:rFonts w:hint="eastAsia"/>
          <w:b/>
          <w:bCs/>
          <w:lang w:eastAsia="zh-CN"/>
        </w:rPr>
        <w:t>互锁的行动路径</w:t>
      </w:r>
      <w:r>
        <w:rPr>
          <w:rFonts w:hint="eastAsia"/>
          <w:lang w:eastAsia="zh-CN"/>
        </w:rPr>
        <w:t>：企业的战略选择需要制度环境支撑，政策的有效落地最终指向农户能力提升。</w:t>
      </w:r>
    </w:p>
    <w:p w14:paraId="6A8E53A8" w14:textId="77777777" w:rsidR="001F2E16" w:rsidRDefault="00000000">
      <w:pPr>
        <w:pStyle w:val="3"/>
        <w:spacing w:before="312" w:after="312"/>
        <w:ind w:firstLine="480"/>
        <w:rPr>
          <w:lang w:eastAsia="zh-CN"/>
        </w:rPr>
      </w:pPr>
      <w:bookmarkStart w:id="146" w:name="_Toc5978"/>
      <w:r>
        <w:rPr>
          <w:lang w:eastAsia="zh-CN"/>
        </w:rPr>
        <w:t>涉农龙头企业应以短期让利换取长期供应链稳定</w:t>
      </w:r>
      <w:bookmarkEnd w:id="146"/>
    </w:p>
    <w:p w14:paraId="712C3A88" w14:textId="77777777" w:rsidR="001F2E16" w:rsidRDefault="00000000">
      <w:pPr>
        <w:ind w:firstLine="480"/>
        <w:rPr>
          <w:lang w:eastAsia="zh-CN"/>
        </w:rPr>
      </w:pPr>
      <w:r>
        <w:rPr>
          <w:lang w:eastAsia="zh-CN"/>
        </w:rPr>
        <w:t>天和农业的经验表明，龙头企业若仅以</w:t>
      </w:r>
      <w:r>
        <w:rPr>
          <w:rFonts w:ascii="宋体" w:hAnsi="宋体" w:eastAsia="宋体" w:cs="宋体" w:hint="eastAsia"/>
          <w:lang w:eastAsia="zh-CN"/>
        </w:rPr>
        <w:t>“</w:t>
      </w:r>
      <w:r>
        <w:rPr>
          <w:lang w:eastAsia="zh-CN"/>
        </w:rPr>
        <w:t>最低成本采购</w:t>
      </w:r>
      <w:r>
        <w:rPr>
          <w:rFonts w:ascii="宋体" w:hAnsi="宋体" w:eastAsia="宋体" w:cs="宋体" w:hint="eastAsia"/>
          <w:lang w:eastAsia="zh-CN"/>
        </w:rPr>
        <w:t>”</w:t>
      </w:r>
      <w:r>
        <w:rPr>
          <w:lang w:eastAsia="zh-CN"/>
        </w:rPr>
        <w:t>为即期收益目标，往往陷入</w:t>
      </w:r>
      <w:r>
        <w:rPr>
          <w:rFonts w:ascii="宋体" w:hAnsi="宋体" w:eastAsia="宋体" w:cs="宋体" w:hint="eastAsia"/>
          <w:b/>
          <w:bCs/>
          <w:lang w:eastAsia="zh-CN"/>
        </w:rPr>
        <w:t>“</w:t>
      </w:r>
      <w:r>
        <w:rPr>
          <w:b/>
          <w:bCs/>
          <w:lang w:eastAsia="zh-CN"/>
        </w:rPr>
        <w:t>农户不信任</w:t>
      </w:r>
      <w:r>
        <w:rPr>
          <w:b/>
          <w:bCs/>
          <w:lang w:eastAsia="zh-CN"/>
        </w:rPr>
        <w:t>→</w:t>
      </w:r>
      <w:r>
        <w:rPr>
          <w:b/>
          <w:bCs/>
          <w:lang w:eastAsia="zh-CN"/>
        </w:rPr>
        <w:t>原料质量不稳定</w:t>
      </w:r>
      <w:r>
        <w:rPr>
          <w:b/>
          <w:bCs/>
          <w:lang w:eastAsia="zh-CN"/>
        </w:rPr>
        <w:t>→</w:t>
      </w:r>
      <w:r>
        <w:rPr>
          <w:b/>
          <w:bCs/>
          <w:lang w:eastAsia="zh-CN"/>
        </w:rPr>
        <w:t>监督成本攀升</w:t>
      </w:r>
      <w:r>
        <w:rPr>
          <w:rFonts w:ascii="宋体" w:hAnsi="宋体" w:eastAsia="宋体" w:cs="宋体" w:hint="eastAsia"/>
          <w:b/>
          <w:bCs/>
          <w:lang w:eastAsia="zh-CN"/>
        </w:rPr>
        <w:t>”</w:t>
      </w:r>
      <w:r>
        <w:rPr>
          <w:lang w:eastAsia="zh-CN"/>
        </w:rPr>
        <w:t>的恶性循环。通过前端资源让渡，企业培育了农户的</w:t>
      </w:r>
      <w:r>
        <w:rPr>
          <w:b/>
          <w:bCs/>
          <w:lang w:eastAsia="zh-CN"/>
        </w:rPr>
        <w:t>组织忠诚与关系粘性</w:t>
      </w:r>
      <w:r>
        <w:rPr>
          <w:lang w:eastAsia="zh-CN"/>
        </w:rPr>
        <w:t>，获取了比现货市场更稳定、更</w:t>
      </w:r>
      <w:r>
        <w:rPr>
          <w:lang w:eastAsia="zh-CN"/>
        </w:rPr>
        <w:lastRenderedPageBreak/>
        <w:t>优质的原料供给，最终跻身</w:t>
      </w:r>
      <w:r>
        <w:rPr>
          <w:lang w:eastAsia="zh-CN"/>
        </w:rPr>
        <w:t>APEC</w:t>
      </w:r>
      <w:r>
        <w:rPr>
          <w:lang w:eastAsia="zh-CN"/>
        </w:rPr>
        <w:t>、</w:t>
      </w:r>
      <w:r>
        <w:rPr>
          <w:lang w:eastAsia="zh-CN"/>
        </w:rPr>
        <w:t>G20</w:t>
      </w:r>
      <w:r>
        <w:rPr>
          <w:lang w:eastAsia="zh-CN"/>
        </w:rPr>
        <w:t>供应商之列。具体而言，龙头企业可设置</w:t>
      </w:r>
      <w:r>
        <w:rPr>
          <w:rFonts w:ascii="宋体" w:hAnsi="宋体" w:eastAsia="宋体" w:cs="宋体" w:hint="eastAsia"/>
          <w:lang w:eastAsia="zh-CN"/>
        </w:rPr>
        <w:t>“</w:t>
      </w:r>
      <w:r>
        <w:rPr>
          <w:lang w:eastAsia="zh-CN"/>
        </w:rPr>
        <w:t>资源让渡</w:t>
      </w:r>
      <w:r>
        <w:rPr>
          <w:rFonts w:ascii="宋体" w:hAnsi="宋体" w:eastAsia="宋体" w:cs="宋体" w:hint="eastAsia"/>
          <w:lang w:eastAsia="zh-CN"/>
        </w:rPr>
        <w:t>”</w:t>
      </w:r>
      <w:r>
        <w:rPr>
          <w:lang w:eastAsia="zh-CN"/>
        </w:rPr>
        <w:t>的</w:t>
      </w:r>
      <w:r>
        <w:rPr>
          <w:b/>
          <w:bCs/>
          <w:lang w:eastAsia="zh-CN"/>
        </w:rPr>
        <w:t>动态调节机制</w:t>
      </w:r>
      <w:r>
        <w:rPr>
          <w:lang w:eastAsia="zh-CN"/>
        </w:rPr>
        <w:t>——</w:t>
      </w:r>
      <w:r>
        <w:rPr>
          <w:lang w:eastAsia="zh-CN"/>
        </w:rPr>
        <w:t>合作初期（</w:t>
      </w:r>
      <w:r>
        <w:rPr>
          <w:lang w:eastAsia="zh-CN"/>
        </w:rPr>
        <w:t>1-3</w:t>
      </w:r>
      <w:r>
        <w:rPr>
          <w:lang w:eastAsia="zh-CN"/>
        </w:rPr>
        <w:t>年）以前置性投入为主，待农户履约能力提升后，逐步过渡至订单联结与股份合作，形成</w:t>
      </w:r>
      <w:r>
        <w:rPr>
          <w:rFonts w:ascii="宋体" w:hAnsi="宋体" w:eastAsia="宋体" w:cs="宋体" w:hint="eastAsia"/>
          <w:b/>
          <w:bCs/>
          <w:lang w:eastAsia="zh-CN"/>
        </w:rPr>
        <w:t>“</w:t>
      </w:r>
      <w:r>
        <w:rPr>
          <w:b/>
          <w:bCs/>
          <w:lang w:eastAsia="zh-CN"/>
        </w:rPr>
        <w:t>让渡</w:t>
      </w:r>
      <w:r>
        <w:rPr>
          <w:b/>
          <w:bCs/>
          <w:lang w:eastAsia="zh-CN"/>
        </w:rPr>
        <w:t>—</w:t>
      </w:r>
      <w:r>
        <w:rPr>
          <w:b/>
          <w:bCs/>
          <w:lang w:eastAsia="zh-CN"/>
        </w:rPr>
        <w:t>回收</w:t>
      </w:r>
      <w:r>
        <w:rPr>
          <w:b/>
          <w:bCs/>
          <w:lang w:eastAsia="zh-CN"/>
        </w:rPr>
        <w:t>—</w:t>
      </w:r>
      <w:r>
        <w:rPr>
          <w:b/>
          <w:bCs/>
          <w:lang w:eastAsia="zh-CN"/>
        </w:rPr>
        <w:t>深化</w:t>
      </w:r>
      <w:r>
        <w:rPr>
          <w:rFonts w:ascii="宋体" w:hAnsi="宋体" w:eastAsia="宋体" w:cs="宋体" w:hint="eastAsia"/>
          <w:b/>
          <w:bCs/>
          <w:lang w:eastAsia="zh-CN"/>
        </w:rPr>
        <w:t>”</w:t>
      </w:r>
      <w:r>
        <w:rPr>
          <w:lang w:eastAsia="zh-CN"/>
        </w:rPr>
        <w:t>的投入节奏。</w:t>
      </w:r>
    </w:p>
    <w:p w14:paraId="48CE5FD4" w14:textId="77777777" w:rsidR="001F2E16" w:rsidRDefault="00000000">
      <w:pPr>
        <w:pStyle w:val="3"/>
        <w:spacing w:before="312" w:after="312"/>
        <w:ind w:firstLine="480"/>
        <w:rPr>
          <w:lang w:eastAsia="zh-CN"/>
        </w:rPr>
      </w:pPr>
      <w:bookmarkStart w:id="147" w:name="_Toc2439"/>
      <w:r>
        <w:rPr>
          <w:lang w:eastAsia="zh-CN"/>
        </w:rPr>
        <w:t>地方政府应从散点直补转向全产业链制度支持</w:t>
      </w:r>
      <w:bookmarkEnd w:id="147"/>
    </w:p>
    <w:p w14:paraId="303F1B90" w14:textId="77777777" w:rsidR="001F2E16" w:rsidRDefault="00000000">
      <w:pPr>
        <w:ind w:firstLine="480"/>
        <w:rPr>
          <w:lang w:eastAsia="zh-CN"/>
        </w:rPr>
      </w:pPr>
      <w:r>
        <w:rPr>
          <w:lang w:eastAsia="zh-CN"/>
        </w:rPr>
        <w:t>传统支农政策常呈现部门化、碎片化特征，补贴各自为政，缺乏协同。天和案例启示地方政府，政策重心应从</w:t>
      </w:r>
      <w:r>
        <w:rPr>
          <w:rFonts w:hint="eastAsia" w:ascii="宋体" w:hAnsi="宋体" w:eastAsia="宋体" w:cs="宋体"/>
          <w:b/>
          <w:bCs/>
          <w:lang w:eastAsia="zh-CN"/>
        </w:rPr>
        <w:t>“</w:t>
      </w:r>
      <w:r>
        <w:rPr>
          <w:b/>
          <w:bCs/>
          <w:lang w:eastAsia="zh-CN"/>
        </w:rPr>
        <w:t>点状补贴</w:t>
      </w:r>
      <w:r>
        <w:rPr>
          <w:rFonts w:hint="eastAsia" w:ascii="宋体" w:hAnsi="宋体" w:eastAsia="宋体" w:cs="宋体"/>
          <w:b/>
          <w:bCs/>
          <w:lang w:eastAsia="zh-CN"/>
        </w:rPr>
        <w:t>”</w:t>
      </w:r>
      <w:r>
        <w:rPr>
          <w:b/>
          <w:bCs/>
          <w:lang w:eastAsia="zh-CN"/>
        </w:rPr>
        <w:t>转向</w:t>
      </w:r>
      <w:r>
        <w:rPr>
          <w:rFonts w:hint="eastAsia" w:ascii="宋体" w:hAnsi="宋体" w:eastAsia="宋体" w:cs="宋体"/>
          <w:b/>
          <w:bCs/>
          <w:lang w:eastAsia="zh-CN"/>
        </w:rPr>
        <w:t>“</w:t>
      </w:r>
      <w:r>
        <w:rPr>
          <w:b/>
          <w:bCs/>
          <w:lang w:eastAsia="zh-CN"/>
        </w:rPr>
        <w:t>链状支持</w:t>
      </w:r>
      <w:r>
        <w:rPr>
          <w:rFonts w:hint="eastAsia" w:ascii="宋体" w:hAnsi="宋体" w:eastAsia="宋体" w:cs="宋体"/>
          <w:b/>
          <w:bCs/>
          <w:lang w:eastAsia="zh-CN"/>
        </w:rPr>
        <w:t>”</w:t>
      </w:r>
      <w:r>
        <w:rPr>
          <w:lang w:eastAsia="zh-CN"/>
        </w:rPr>
        <w:t>，围绕</w:t>
      </w:r>
      <w:r>
        <w:rPr>
          <w:rFonts w:ascii="宋体" w:hAnsi="宋体" w:eastAsia="宋体" w:cs="宋体" w:hint="eastAsia"/>
          <w:lang w:eastAsia="zh-CN"/>
        </w:rPr>
        <w:t>“</w:t>
      </w:r>
      <w:r>
        <w:rPr>
          <w:lang w:eastAsia="zh-CN"/>
        </w:rPr>
        <w:t>企业</w:t>
      </w:r>
      <w:r>
        <w:rPr>
          <w:lang w:eastAsia="zh-CN"/>
        </w:rPr>
        <w:t>+</w:t>
      </w:r>
      <w:r>
        <w:rPr>
          <w:lang w:eastAsia="zh-CN"/>
        </w:rPr>
        <w:t>基地</w:t>
      </w:r>
      <w:r>
        <w:rPr>
          <w:lang w:eastAsia="zh-CN"/>
        </w:rPr>
        <w:t>+</w:t>
      </w:r>
      <w:r>
        <w:rPr>
          <w:lang w:eastAsia="zh-CN"/>
        </w:rPr>
        <w:t>农户</w:t>
      </w:r>
      <w:r>
        <w:rPr>
          <w:rFonts w:ascii="宋体" w:hAnsi="宋体" w:eastAsia="宋体" w:cs="宋体" w:hint="eastAsia"/>
          <w:lang w:eastAsia="zh-CN"/>
        </w:rPr>
        <w:t>”</w:t>
      </w:r>
      <w:r>
        <w:rPr>
          <w:lang w:eastAsia="zh-CN"/>
        </w:rPr>
        <w:t>组织载体，在土地流转、基础设施、技术培训、品牌打造等环节形成</w:t>
      </w:r>
      <w:r>
        <w:rPr>
          <w:b/>
          <w:bCs/>
          <w:lang w:eastAsia="zh-CN"/>
        </w:rPr>
        <w:t>制度化支持体系</w:t>
      </w:r>
      <w:r>
        <w:rPr>
          <w:lang w:eastAsia="zh-CN"/>
        </w:rPr>
        <w:t>。具体而言：可设立</w:t>
      </w:r>
      <w:r>
        <w:rPr>
          <w:rFonts w:hint="eastAsia" w:ascii="宋体" w:hAnsi="宋体" w:eastAsia="宋体" w:cs="宋体"/>
          <w:lang w:eastAsia="zh-CN"/>
        </w:rPr>
        <w:t>“</w:t>
      </w:r>
      <w:r>
        <w:rPr>
          <w:lang w:eastAsia="zh-CN"/>
        </w:rPr>
        <w:t>农业产业化联合体</w:t>
      </w:r>
      <w:r>
        <w:rPr>
          <w:rFonts w:hint="eastAsia" w:ascii="宋体" w:hAnsi="宋体" w:eastAsia="宋体" w:cs="宋体"/>
          <w:lang w:eastAsia="zh-CN"/>
        </w:rPr>
        <w:t>”</w:t>
      </w:r>
      <w:r>
        <w:rPr>
          <w:lang w:eastAsia="zh-CN"/>
        </w:rPr>
        <w:t>专项扶持资金，整合分散补贴为打包式支持；将农户技术培训纳入地方职业教育学分互认体系；在土地流转环节探索</w:t>
      </w:r>
      <w:r>
        <w:rPr>
          <w:rFonts w:hint="eastAsia" w:ascii="宋体" w:hAnsi="宋体" w:eastAsia="宋体" w:cs="宋体"/>
          <w:lang w:eastAsia="zh-CN"/>
        </w:rPr>
        <w:t>“</w:t>
      </w:r>
      <w:r>
        <w:rPr>
          <w:lang w:eastAsia="zh-CN"/>
        </w:rPr>
        <w:t>政府补企业、企业让农户</w:t>
      </w:r>
      <w:r>
        <w:rPr>
          <w:rFonts w:hint="eastAsia" w:ascii="宋体" w:hAnsi="宋体" w:eastAsia="宋体" w:cs="宋体"/>
          <w:lang w:eastAsia="zh-CN"/>
        </w:rPr>
        <w:t>”</w:t>
      </w:r>
      <w:r>
        <w:rPr>
          <w:lang w:eastAsia="zh-CN"/>
        </w:rPr>
        <w:t>的租金分担机制。天和农业荣获国家重点龙头企业、全国五一劳动奖状等荣誉，离不开龙泉市和浙江省在土地政策、品牌建设等方面的制度滋养。</w:t>
      </w:r>
    </w:p>
    <w:p w14:paraId="00112B19" w14:textId="77777777" w:rsidR="001F2E16" w:rsidRDefault="00000000">
      <w:pPr>
        <w:pStyle w:val="3"/>
        <w:spacing w:before="312" w:after="312"/>
        <w:ind w:firstLine="480"/>
        <w:rPr>
          <w:lang w:eastAsia="zh-CN"/>
        </w:rPr>
      </w:pPr>
      <w:bookmarkStart w:id="148" w:name="_Toc14096"/>
      <w:r>
        <w:rPr>
          <w:lang w:eastAsia="zh-CN"/>
        </w:rPr>
        <w:t>山区农户应主动融入技能培训实现身份跃迁</w:t>
      </w:r>
      <w:bookmarkEnd w:id="148"/>
    </w:p>
    <w:p w14:paraId="2DAF1202" w14:textId="77777777" w:rsidR="001F2E16" w:rsidRDefault="00000000">
      <w:pPr>
        <w:ind w:firstLine="480"/>
        <w:rPr>
          <w:lang w:eastAsia="zh-CN"/>
        </w:rPr>
      </w:pPr>
      <w:r>
        <w:rPr>
          <w:lang w:eastAsia="zh-CN"/>
        </w:rPr>
        <w:t>天和模式使农户不仅增收，更实现了能力提升与身份转变。基地农户经龙泉市科委考试，全部取得农民技术职称，从传统个体小农转变为掌握现代种植技术的</w:t>
      </w:r>
      <w:r>
        <w:rPr>
          <w:rFonts w:hint="eastAsia" w:ascii="宋体" w:hAnsi="宋体" w:eastAsia="宋体" w:cs="宋体"/>
          <w:lang w:eastAsia="zh-CN"/>
        </w:rPr>
        <w:t>“</w:t>
      </w:r>
      <w:r>
        <w:rPr>
          <w:lang w:eastAsia="zh-CN"/>
        </w:rPr>
        <w:t>技术农民</w:t>
      </w:r>
      <w:r>
        <w:rPr>
          <w:rFonts w:hint="eastAsia" w:ascii="宋体" w:hAnsi="宋体" w:eastAsia="宋体" w:cs="宋体"/>
          <w:lang w:eastAsia="zh-CN"/>
        </w:rPr>
        <w:t>”</w:t>
      </w:r>
      <w:r>
        <w:rPr>
          <w:lang w:eastAsia="zh-CN"/>
        </w:rPr>
        <w:t>。从</w:t>
      </w:r>
      <w:r>
        <w:rPr>
          <w:rFonts w:hint="eastAsia" w:ascii="宋体" w:hAnsi="宋体" w:eastAsia="宋体" w:cs="宋体"/>
          <w:b/>
          <w:bCs/>
          <w:lang w:eastAsia="zh-CN"/>
        </w:rPr>
        <w:t>“</w:t>
      </w:r>
      <w:r>
        <w:rPr>
          <w:b/>
          <w:bCs/>
          <w:lang w:eastAsia="zh-CN"/>
        </w:rPr>
        <w:t>传统农民</w:t>
      </w:r>
      <w:r>
        <w:rPr>
          <w:rFonts w:hint="eastAsia" w:ascii="宋体" w:hAnsi="宋体" w:eastAsia="宋体" w:cs="宋体"/>
          <w:b/>
          <w:bCs/>
          <w:lang w:eastAsia="zh-CN"/>
        </w:rPr>
        <w:t>”</w:t>
      </w:r>
      <w:r>
        <w:rPr>
          <w:lang w:eastAsia="zh-CN"/>
        </w:rPr>
        <w:t>到</w:t>
      </w:r>
      <w:r>
        <w:rPr>
          <w:rFonts w:hint="eastAsia" w:ascii="宋体" w:hAnsi="宋体" w:eastAsia="宋体" w:cs="宋体"/>
          <w:b/>
          <w:bCs/>
          <w:lang w:eastAsia="zh-CN"/>
        </w:rPr>
        <w:t>“</w:t>
      </w:r>
      <w:r>
        <w:rPr>
          <w:b/>
          <w:bCs/>
          <w:lang w:eastAsia="zh-CN"/>
        </w:rPr>
        <w:t>技术农民</w:t>
      </w:r>
      <w:r>
        <w:rPr>
          <w:rFonts w:ascii="宋体" w:hAnsi="宋体" w:eastAsia="宋体" w:cs="宋体" w:hint="eastAsia"/>
          <w:b/>
          <w:bCs/>
          <w:lang w:eastAsia="zh-CN"/>
        </w:rPr>
        <w:t>”</w:t>
      </w:r>
      <w:r>
        <w:rPr>
          <w:lang w:eastAsia="zh-CN"/>
        </w:rPr>
        <w:t>再到</w:t>
      </w:r>
      <w:r>
        <w:rPr>
          <w:rFonts w:hint="eastAsia" w:ascii="宋体" w:hAnsi="宋体" w:eastAsia="宋体" w:cs="宋体"/>
          <w:b/>
          <w:bCs/>
          <w:lang w:eastAsia="zh-CN"/>
        </w:rPr>
        <w:t>“</w:t>
      </w:r>
      <w:r>
        <w:rPr>
          <w:b/>
          <w:bCs/>
          <w:lang w:eastAsia="zh-CN"/>
        </w:rPr>
        <w:t>产业价值共创者</w:t>
      </w:r>
      <w:r>
        <w:rPr>
          <w:rFonts w:hint="eastAsia" w:ascii="宋体" w:hAnsi="宋体" w:eastAsia="宋体" w:cs="宋体"/>
          <w:b/>
          <w:bCs/>
          <w:lang w:eastAsia="zh-CN"/>
        </w:rPr>
        <w:t>”</w:t>
      </w:r>
      <w:r>
        <w:rPr>
          <w:lang w:eastAsia="zh-CN"/>
        </w:rPr>
        <w:t>的跃迁，需要农户主动参与技能培训、融入产业化体系。其回报不仅是务工、订单、分红构成的复合收入增长，更是</w:t>
      </w:r>
      <w:r>
        <w:rPr>
          <w:b/>
          <w:bCs/>
          <w:lang w:eastAsia="zh-CN"/>
        </w:rPr>
        <w:t>人力资本的积累与抗风险能力的系统提升</w:t>
      </w:r>
      <w:r>
        <w:rPr>
          <w:lang w:eastAsia="zh-CN"/>
        </w:rPr>
        <w:t>。图</w:t>
      </w:r>
      <w:r>
        <w:rPr>
          <w:lang w:eastAsia="zh-CN"/>
        </w:rPr>
        <w:t>6-2</w:t>
      </w:r>
      <w:r>
        <w:rPr>
          <w:lang w:eastAsia="zh-CN"/>
        </w:rPr>
        <w:t>完整呈现了农户从传统农民到价值共享者的跃迁路径及各阶段的关键支持措施。</w:t>
      </w:r>
    </w:p>
    <w:p w14:paraId="3052ABD9" w14:textId="77777777" w:rsidR="001F2E16" w:rsidRDefault="00000000">
      <w:pPr>
        <w:keepNext/>
        <w:ind w:firstLineChars="0" w:firstLine="0"/>
        <w:jc w:val="center"/>
      </w:pPr>
      <w:r>
        <w:rPr>
          <w:noProof/>
        </w:rPr>
        <w:lastRenderedPageBreak/>
        <w:drawing>
          <wp:inline distT="0" distB="0" distL="0" distR="0" wp14:anchorId="5359D21F" wp14:editId="37DEE25A">
            <wp:extent cx="5417820" cy="5514340"/>
            <wp:effectExtent l="0" t="0" r="0" b="0"/>
            <wp:docPr id="17135657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65744" name="图片 3"/>
                    <pic:cNvPicPr>
                      <a:picLocks noChangeAspect="1" noChangeArrowheads="1"/>
                    </pic:cNvPicPr>
                  </pic:nvPicPr>
                  <pic:blipFill>
                    <a:blip r:embed="rId55" cstate="print">
                      <a:extLst>
                        <a:ext uri="{28A0092B-C50C-407E-A947-70E740481C1C}">
                          <a14:useLocalDpi xmlns:a14="http://schemas.microsoft.com/office/drawing/2010/main" val="0"/>
                        </a:ext>
                      </a:extLst>
                    </a:blip>
                    <a:srcRect t="5762"/>
                    <a:stretch>
                      <a:fillRect/>
                    </a:stretch>
                  </pic:blipFill>
                  <pic:spPr>
                    <a:xfrm>
                      <a:off x="0" y="0"/>
                      <a:ext cx="5444301" cy="5541388"/>
                    </a:xfrm>
                    <a:prstGeom prst="rect">
                      <a:avLst/>
                    </a:prstGeom>
                    <a:noFill/>
                    <a:ln>
                      <a:noFill/>
                    </a:ln>
                  </pic:spPr>
                </pic:pic>
              </a:graphicData>
            </a:graphic>
          </wp:inline>
        </w:drawing>
      </w:r>
    </w:p>
    <w:p w14:paraId="6E977221" w14:textId="1B1147C0" w:rsidR="001F2E16" w:rsidRDefault="00000000">
      <w:pPr>
        <w:pStyle w:val="a7"/>
        <w:ind w:firstLine="400"/>
        <w:jc w:val="center"/>
        <w:rPr>
          <w:lang w:eastAsia="zh-CN"/>
        </w:rPr>
      </w:pPr>
      <w:r>
        <w:rPr>
          <w:rFonts w:hint="eastAsia"/>
          <w:lang w:eastAsia="zh-CN"/>
        </w:rPr>
        <w:t>图</w:t>
      </w:r>
      <w:r>
        <w:rPr>
          <w:rFonts w:hint="eastAsia"/>
          <w:lang w:eastAsia="zh-CN"/>
        </w:rPr>
        <w:t xml:space="preserve"> </w:t>
      </w:r>
      <w:r w:rsidR="00E6634E">
        <w:rPr>
          <w:rFonts w:hint="eastAsia"/>
          <w:lang w:eastAsia="zh-CN"/>
        </w:rPr>
        <w:t>6</w:t>
      </w:r>
      <w:r>
        <w:rPr>
          <w:lang w:eastAsia="zh-CN"/>
        </w:rPr>
        <w:noBreakHyphen/>
      </w:r>
      <w:r>
        <w:rPr>
          <w:lang w:eastAsia="zh-CN"/>
        </w:rPr>
        <w:fldChar w:fldCharType="begin"/>
      </w:r>
      <w:r>
        <w:rPr>
          <w:lang w:eastAsia="zh-CN"/>
        </w:rPr>
        <w:instrText xml:space="preserve"> </w:instrText>
      </w:r>
      <w:r>
        <w:rPr>
          <w:rFonts w:hint="eastAsia"/>
          <w:lang w:eastAsia="zh-CN"/>
        </w:rPr>
        <w:instrText xml:space="preserve">SEQ </w:instrText>
      </w:r>
      <w:r>
        <w:rPr>
          <w:rFonts w:hint="eastAsia"/>
          <w:lang w:eastAsia="zh-CN"/>
        </w:rPr>
        <w:instrText>图</w:instrText>
      </w:r>
      <w:r>
        <w:rPr>
          <w:rFonts w:hint="eastAsia"/>
          <w:lang w:eastAsia="zh-CN"/>
        </w:rPr>
        <w:instrText xml:space="preserve"> \* ARABIC \s 1</w:instrText>
      </w:r>
      <w:r>
        <w:rPr>
          <w:lang w:eastAsia="zh-CN"/>
        </w:rPr>
        <w:instrText xml:space="preserve"> </w:instrText>
      </w:r>
      <w:r>
        <w:rPr>
          <w:lang w:eastAsia="zh-CN"/>
        </w:rPr>
        <w:fldChar w:fldCharType="separate"/>
      </w:r>
      <w:r w:rsidR="005145F0">
        <w:rPr>
          <w:noProof/>
          <w:lang w:eastAsia="zh-CN"/>
        </w:rPr>
        <w:t>2</w:t>
      </w:r>
      <w:r>
        <w:rPr>
          <w:lang w:eastAsia="zh-CN"/>
        </w:rPr>
        <w:fldChar w:fldCharType="end"/>
      </w:r>
      <w:bookmarkStart w:id="149" w:name="_Toc27712"/>
      <w:r>
        <w:rPr>
          <w:rFonts w:hint="eastAsia"/>
          <w:lang w:eastAsia="zh-CN"/>
        </w:rPr>
        <w:t xml:space="preserve"> </w:t>
      </w:r>
      <w:r>
        <w:rPr>
          <w:lang w:eastAsia="zh-CN"/>
        </w:rPr>
        <w:t>农户身份跃迁与价值共创路径及实现机制</w:t>
      </w:r>
      <w:r>
        <w:rPr>
          <w:rFonts w:hint="eastAsia"/>
          <w:lang w:eastAsia="zh-CN"/>
        </w:rPr>
        <w:t>图</w:t>
      </w:r>
      <w:bookmarkEnd w:id="149"/>
    </w:p>
    <w:p w14:paraId="43025513" w14:textId="77777777" w:rsidR="001F2E16" w:rsidRDefault="00000000">
      <w:pPr>
        <w:pStyle w:val="2"/>
        <w:spacing w:before="312" w:after="312"/>
        <w:rPr>
          <w:lang w:eastAsia="zh-CN"/>
        </w:rPr>
      </w:pPr>
      <w:bookmarkStart w:id="150" w:name="_Toc32504"/>
      <w:r>
        <w:t>未来展望</w:t>
      </w:r>
      <w:bookmarkEnd w:id="150"/>
    </w:p>
    <w:p w14:paraId="4B8681C2" w14:textId="77777777" w:rsidR="001F2E16" w:rsidRDefault="00000000">
      <w:pPr>
        <w:ind w:firstLine="480"/>
        <w:rPr>
          <w:lang w:eastAsia="zh-CN"/>
        </w:rPr>
      </w:pPr>
      <w:r>
        <w:rPr>
          <w:lang w:eastAsia="zh-CN"/>
        </w:rPr>
        <w:t>展望未来，天和农业的产业共富体系可从三条主线进行升级，分别对应</w:t>
      </w:r>
      <w:r>
        <w:rPr>
          <w:lang w:eastAsia="zh-CN"/>
        </w:rPr>
        <w:t>DART</w:t>
      </w:r>
      <w:r>
        <w:rPr>
          <w:lang w:eastAsia="zh-CN"/>
        </w:rPr>
        <w:t>维度的深化与拓展，形成与全文分析框架的闭环呼应。</w:t>
      </w:r>
    </w:p>
    <w:p w14:paraId="022CD0BD" w14:textId="77777777" w:rsidR="001F2E16" w:rsidRDefault="00000000">
      <w:pPr>
        <w:ind w:firstLine="482"/>
        <w:rPr>
          <w:lang w:eastAsia="zh-CN"/>
        </w:rPr>
      </w:pPr>
      <w:r>
        <w:rPr>
          <w:b/>
          <w:bCs/>
          <w:lang w:eastAsia="zh-CN"/>
        </w:rPr>
        <w:t>第一，品牌赋能，释放产业链增值空间。</w:t>
      </w:r>
      <w:r>
        <w:rPr>
          <w:rFonts w:hint="eastAsia"/>
          <w:lang w:eastAsia="zh-CN"/>
        </w:rPr>
        <w:t>天和农业目前虽主要面向中粮集团、海底捞等</w:t>
      </w:r>
      <w:r>
        <w:rPr>
          <w:rFonts w:hint="eastAsia"/>
          <w:lang w:eastAsia="zh-CN"/>
        </w:rPr>
        <w:t>B</w:t>
      </w:r>
      <w:r>
        <w:rPr>
          <w:rFonts w:hint="eastAsia"/>
          <w:lang w:eastAsia="zh-CN"/>
        </w:rPr>
        <w:t>端市场，但已积累</w:t>
      </w:r>
      <w:r>
        <w:rPr>
          <w:rFonts w:hint="eastAsia" w:ascii="宋体" w:hAnsi="宋体" w:eastAsia="宋体" w:cs="宋体"/>
          <w:lang w:eastAsia="zh-CN"/>
        </w:rPr>
        <w:t>“</w:t>
      </w:r>
      <w:r>
        <w:rPr>
          <w:rFonts w:hint="eastAsia"/>
          <w:lang w:eastAsia="zh-CN"/>
        </w:rPr>
        <w:t>天和泉</w:t>
      </w:r>
      <w:r>
        <w:rPr>
          <w:rFonts w:hint="eastAsia" w:ascii="宋体" w:hAnsi="宋体" w:eastAsia="宋体" w:cs="宋体"/>
          <w:lang w:eastAsia="zh-CN"/>
        </w:rPr>
        <w:t>”</w:t>
      </w:r>
      <w:r>
        <w:rPr>
          <w:rFonts w:hint="eastAsia" w:ascii="宋体" w:hAnsi="宋体" w:eastAsia="宋体" w:cs="宋体"/>
          <w:lang w:eastAsia="zh-CN"/>
        </w:rPr>
        <w:t>“</w:t>
      </w:r>
      <w:r>
        <w:rPr>
          <w:rFonts w:hint="eastAsia"/>
          <w:lang w:eastAsia="zh-CN"/>
        </w:rPr>
        <w:t>斋仙圆</w:t>
      </w:r>
      <w:r>
        <w:rPr>
          <w:rFonts w:hint="eastAsia" w:ascii="宋体" w:hAnsi="宋体" w:eastAsia="宋体" w:cs="宋体"/>
          <w:lang w:eastAsia="zh-CN"/>
        </w:rPr>
        <w:t>”</w:t>
      </w:r>
      <w:r>
        <w:rPr>
          <w:rFonts w:hint="eastAsia"/>
          <w:lang w:eastAsia="zh-CN"/>
        </w:rPr>
        <w:t>等品牌资产，下一步应着力培育自有品牌、开拓</w:t>
      </w:r>
      <w:r>
        <w:rPr>
          <w:rFonts w:hint="eastAsia"/>
          <w:lang w:eastAsia="zh-CN"/>
        </w:rPr>
        <w:t>C</w:t>
      </w:r>
      <w:r>
        <w:rPr>
          <w:rFonts w:hint="eastAsia"/>
          <w:lang w:eastAsia="zh-CN"/>
        </w:rPr>
        <w:t>端市场，将品牌溢价通过二次利润返还机制回馈农户，深化透明性维度。</w:t>
      </w:r>
    </w:p>
    <w:p w14:paraId="0C508D4C" w14:textId="77777777" w:rsidR="001F2E16" w:rsidRDefault="00000000">
      <w:pPr>
        <w:ind w:firstLine="482"/>
        <w:rPr>
          <w:lang w:eastAsia="zh-CN"/>
        </w:rPr>
      </w:pPr>
      <w:r>
        <w:rPr>
          <w:b/>
          <w:bCs/>
          <w:lang w:eastAsia="zh-CN"/>
        </w:rPr>
        <w:lastRenderedPageBreak/>
        <w:t>第二，三产融合，拓宽多元增收渠道。</w:t>
      </w:r>
      <w:r>
        <w:rPr>
          <w:rFonts w:hint="eastAsia"/>
          <w:lang w:eastAsia="zh-CN"/>
        </w:rPr>
        <w:t>依托已建成的中华香菇博物馆、灵芝文化园等存量资源，开发食用菌百菇宴、研学旅游、文创产品等新业态，使对话维度从生产协商延伸至价值链更高环节的共建共享。</w:t>
      </w:r>
    </w:p>
    <w:p w14:paraId="09495DA7" w14:textId="77777777" w:rsidR="001F2E16" w:rsidRDefault="00000000">
      <w:pPr>
        <w:ind w:firstLine="482"/>
        <w:rPr>
          <w:lang w:eastAsia="zh-CN"/>
        </w:rPr>
      </w:pPr>
      <w:r>
        <w:rPr>
          <w:b/>
          <w:bCs/>
          <w:lang w:eastAsia="zh-CN"/>
        </w:rPr>
        <w:t>第三，数字赋能，升级信任合作体系。</w:t>
      </w:r>
      <w:r>
        <w:rPr>
          <w:lang w:eastAsia="zh-CN"/>
        </w:rPr>
        <w:t>在现有全程可追溯体系基础上，引入区块链、物联网等技术，推动收益分配透明化</w:t>
      </w:r>
      <w:r>
        <w:rPr>
          <w:lang w:eastAsia="zh-CN"/>
        </w:rPr>
        <w:t>——</w:t>
      </w:r>
      <w:r>
        <w:rPr>
          <w:lang w:eastAsia="zh-CN"/>
        </w:rPr>
        <w:t>农户实时查看产品流向与终端售价，收购与分红数据不可篡改。这将是透明性维度</w:t>
      </w:r>
      <w:r>
        <w:rPr>
          <w:b/>
          <w:bCs/>
          <w:lang w:eastAsia="zh-CN"/>
        </w:rPr>
        <w:t>从</w:t>
      </w:r>
      <w:r>
        <w:rPr>
          <w:rFonts w:hint="eastAsia" w:ascii="宋体" w:hAnsi="宋体" w:eastAsia="宋体" w:cs="宋体"/>
          <w:b/>
          <w:bCs/>
          <w:lang w:eastAsia="zh-CN"/>
        </w:rPr>
        <w:t>“</w:t>
      </w:r>
      <w:r>
        <w:rPr>
          <w:b/>
          <w:bCs/>
          <w:lang w:eastAsia="zh-CN"/>
        </w:rPr>
        <w:t>制度透明</w:t>
      </w:r>
      <w:r>
        <w:rPr>
          <w:rFonts w:hint="eastAsia" w:ascii="宋体" w:hAnsi="宋体" w:eastAsia="宋体" w:cs="宋体"/>
          <w:b/>
          <w:bCs/>
          <w:lang w:eastAsia="zh-CN"/>
        </w:rPr>
        <w:t>”</w:t>
      </w:r>
      <w:r>
        <w:rPr>
          <w:b/>
          <w:bCs/>
          <w:lang w:eastAsia="zh-CN"/>
        </w:rPr>
        <w:t>向</w:t>
      </w:r>
      <w:r>
        <w:rPr>
          <w:rFonts w:hint="eastAsia" w:ascii="宋体" w:hAnsi="宋体" w:eastAsia="宋体" w:cs="宋体"/>
          <w:b/>
          <w:bCs/>
          <w:lang w:eastAsia="zh-CN"/>
        </w:rPr>
        <w:t>“</w:t>
      </w:r>
      <w:r>
        <w:rPr>
          <w:b/>
          <w:bCs/>
          <w:lang w:eastAsia="zh-CN"/>
        </w:rPr>
        <w:t>算法透明</w:t>
      </w:r>
      <w:r>
        <w:rPr>
          <w:rFonts w:hint="eastAsia" w:ascii="宋体" w:hAnsi="宋体" w:eastAsia="宋体" w:cs="宋体"/>
          <w:b/>
          <w:bCs/>
          <w:lang w:eastAsia="zh-CN"/>
        </w:rPr>
        <w:t>”</w:t>
      </w:r>
      <w:r>
        <w:rPr>
          <w:lang w:eastAsia="zh-CN"/>
        </w:rPr>
        <w:t>的跃升，也是价值共创</w:t>
      </w:r>
      <w:r>
        <w:rPr>
          <w:b/>
          <w:bCs/>
          <w:lang w:eastAsia="zh-CN"/>
        </w:rPr>
        <w:t>从</w:t>
      </w:r>
      <w:r>
        <w:rPr>
          <w:rFonts w:hint="eastAsia" w:ascii="宋体" w:hAnsi="宋体" w:eastAsia="宋体" w:cs="宋体"/>
          <w:b/>
          <w:bCs/>
          <w:lang w:eastAsia="zh-CN"/>
        </w:rPr>
        <w:t>“</w:t>
      </w:r>
      <w:r>
        <w:rPr>
          <w:b/>
          <w:bCs/>
          <w:lang w:eastAsia="zh-CN"/>
        </w:rPr>
        <w:t>制度信任</w:t>
      </w:r>
      <w:r>
        <w:rPr>
          <w:rFonts w:hint="eastAsia" w:ascii="宋体" w:hAnsi="宋体" w:eastAsia="宋体" w:cs="宋体"/>
          <w:b/>
          <w:bCs/>
          <w:lang w:eastAsia="zh-CN"/>
        </w:rPr>
        <w:t>”</w:t>
      </w:r>
      <w:r>
        <w:rPr>
          <w:b/>
          <w:bCs/>
          <w:lang w:eastAsia="zh-CN"/>
        </w:rPr>
        <w:t>迈向</w:t>
      </w:r>
      <w:r>
        <w:rPr>
          <w:rFonts w:hint="eastAsia" w:ascii="宋体" w:hAnsi="宋体" w:eastAsia="宋体" w:cs="宋体"/>
          <w:b/>
          <w:bCs/>
          <w:lang w:eastAsia="zh-CN"/>
        </w:rPr>
        <w:t>“</w:t>
      </w:r>
      <w:r>
        <w:rPr>
          <w:b/>
          <w:bCs/>
          <w:lang w:eastAsia="zh-CN"/>
        </w:rPr>
        <w:t>技术信任</w:t>
      </w:r>
      <w:r>
        <w:rPr>
          <w:rFonts w:hint="eastAsia" w:ascii="宋体" w:hAnsi="宋体" w:eastAsia="宋体" w:cs="宋体"/>
          <w:b/>
          <w:bCs/>
          <w:lang w:eastAsia="zh-CN"/>
        </w:rPr>
        <w:t>”</w:t>
      </w:r>
      <w:r>
        <w:rPr>
          <w:lang w:eastAsia="zh-CN"/>
        </w:rPr>
        <w:t>的关键一跃。</w:t>
      </w:r>
    </w:p>
    <w:p w14:paraId="5E9A8D40" w14:textId="77777777" w:rsidR="001F2E16" w:rsidRDefault="00000000">
      <w:pPr>
        <w:ind w:firstLine="480"/>
        <w:rPr>
          <w:lang w:eastAsia="zh-CN"/>
        </w:rPr>
      </w:pPr>
      <w:r>
        <w:rPr>
          <w:rFonts w:hint="eastAsia"/>
          <w:lang w:eastAsia="zh-CN"/>
        </w:rPr>
        <w:t>综上所述，天和农业以</w:t>
      </w:r>
      <w:r>
        <w:rPr>
          <w:rFonts w:hint="eastAsia" w:ascii="宋体" w:hAnsi="宋体" w:eastAsia="宋体" w:cs="宋体"/>
          <w:b/>
          <w:bCs/>
          <w:lang w:eastAsia="zh-CN"/>
        </w:rPr>
        <w:t>“</w:t>
      </w:r>
      <w:r>
        <w:rPr>
          <w:rFonts w:hint="eastAsia"/>
          <w:b/>
          <w:bCs/>
          <w:lang w:eastAsia="zh-CN"/>
        </w:rPr>
        <w:t>资源让渡</w:t>
      </w:r>
      <w:r>
        <w:rPr>
          <w:rFonts w:hint="eastAsia" w:ascii="宋体" w:hAnsi="宋体" w:eastAsia="宋体" w:cs="宋体"/>
          <w:b/>
          <w:bCs/>
          <w:lang w:eastAsia="zh-CN"/>
        </w:rPr>
        <w:t>”</w:t>
      </w:r>
      <w:r>
        <w:rPr>
          <w:rFonts w:hint="eastAsia"/>
          <w:b/>
          <w:bCs/>
          <w:lang w:eastAsia="zh-CN"/>
        </w:rPr>
        <w:t>筑信任之基</w:t>
      </w:r>
      <w:r>
        <w:rPr>
          <w:rFonts w:hint="eastAsia"/>
          <w:lang w:eastAsia="zh-CN"/>
        </w:rPr>
        <w:t>，</w:t>
      </w:r>
      <w:r>
        <w:rPr>
          <w:rFonts w:hint="eastAsia"/>
          <w:b/>
          <w:bCs/>
          <w:lang w:eastAsia="zh-CN"/>
        </w:rPr>
        <w:t>以</w:t>
      </w:r>
      <w:r>
        <w:rPr>
          <w:rFonts w:hint="eastAsia" w:ascii="宋体" w:hAnsi="宋体" w:eastAsia="宋体" w:cs="宋体"/>
          <w:b/>
          <w:bCs/>
          <w:lang w:eastAsia="zh-CN"/>
        </w:rPr>
        <w:t>“</w:t>
      </w:r>
      <w:r>
        <w:rPr>
          <w:rFonts w:hint="eastAsia"/>
          <w:b/>
          <w:bCs/>
          <w:lang w:eastAsia="zh-CN"/>
        </w:rPr>
        <w:t>三重联结</w:t>
      </w:r>
      <w:r>
        <w:rPr>
          <w:rFonts w:hint="eastAsia" w:ascii="宋体" w:hAnsi="宋体" w:eastAsia="宋体" w:cs="宋体"/>
          <w:b/>
          <w:bCs/>
          <w:lang w:eastAsia="zh-CN"/>
        </w:rPr>
        <w:t>”</w:t>
      </w:r>
      <w:r>
        <w:rPr>
          <w:rFonts w:hint="eastAsia"/>
          <w:b/>
          <w:bCs/>
          <w:lang w:eastAsia="zh-CN"/>
        </w:rPr>
        <w:t>构共富之网</w:t>
      </w:r>
      <w:r>
        <w:rPr>
          <w:rFonts w:hint="eastAsia"/>
          <w:lang w:eastAsia="zh-CN"/>
        </w:rPr>
        <w:t>，</w:t>
      </w:r>
      <w:r>
        <w:rPr>
          <w:rFonts w:hint="eastAsia"/>
          <w:b/>
          <w:bCs/>
          <w:lang w:eastAsia="zh-CN"/>
        </w:rPr>
        <w:t>以</w:t>
      </w:r>
      <w:r>
        <w:rPr>
          <w:rFonts w:hint="eastAsia" w:ascii="宋体" w:hAnsi="宋体" w:eastAsia="宋体" w:cs="宋体"/>
          <w:b/>
          <w:bCs/>
          <w:lang w:eastAsia="zh-CN"/>
        </w:rPr>
        <w:t>“</w:t>
      </w:r>
      <w:r>
        <w:rPr>
          <w:rFonts w:hint="eastAsia"/>
          <w:b/>
          <w:bCs/>
          <w:lang w:eastAsia="zh-CN"/>
        </w:rPr>
        <w:t>DART</w:t>
      </w:r>
      <w:r>
        <w:rPr>
          <w:rFonts w:hint="eastAsia"/>
          <w:b/>
          <w:bCs/>
          <w:lang w:eastAsia="zh-CN"/>
        </w:rPr>
        <w:t>协同</w:t>
      </w:r>
      <w:r>
        <w:rPr>
          <w:rFonts w:hint="eastAsia" w:ascii="宋体" w:hAnsi="宋体" w:eastAsia="宋体" w:cs="宋体"/>
          <w:b/>
          <w:bCs/>
          <w:lang w:eastAsia="zh-CN"/>
        </w:rPr>
        <w:t>”</w:t>
      </w:r>
      <w:r>
        <w:rPr>
          <w:rFonts w:hint="eastAsia"/>
          <w:b/>
          <w:bCs/>
          <w:lang w:eastAsia="zh-CN"/>
        </w:rPr>
        <w:t>赋模式之魂</w:t>
      </w:r>
      <w:r>
        <w:rPr>
          <w:rFonts w:hint="eastAsia"/>
          <w:lang w:eastAsia="zh-CN"/>
        </w:rPr>
        <w:t>，为山区农业产业化龙头企业探索了一条从零和博弈到价值共创、从要素交易到关系治理的可行路径。在乡村振兴与共同富裕的时代命题下，这一模式的理论价值与实践意义，值得在更广泛的农业产业化场景中持续检验、迭代与推广。</w:t>
      </w:r>
    </w:p>
    <w:p w14:paraId="6A29A6AB" w14:textId="77777777" w:rsidR="001F2E16" w:rsidRDefault="00000000">
      <w:pPr>
        <w:ind w:firstLineChars="0" w:firstLine="0"/>
        <w:rPr>
          <w:lang w:eastAsia="zh-CN"/>
        </w:rPr>
      </w:pPr>
      <w:r>
        <w:rPr>
          <w:rFonts w:hint="eastAsia"/>
          <w:lang w:eastAsia="zh-CN"/>
        </w:rPr>
        <w:br w:type="page"/>
      </w:r>
    </w:p>
    <w:p w14:paraId="5AEBDFF0" w14:textId="77777777" w:rsidR="001F2E16" w:rsidRDefault="00000000">
      <w:pPr>
        <w:pStyle w:val="1"/>
        <w:numPr>
          <w:ilvl w:val="0"/>
          <w:numId w:val="0"/>
        </w:numPr>
      </w:pPr>
      <w:bookmarkStart w:id="151" w:name="_Toc24489"/>
      <w:r>
        <w:rPr>
          <w:rFonts w:hint="eastAsia"/>
        </w:rPr>
        <w:lastRenderedPageBreak/>
        <w:t>参考文献</w:t>
      </w:r>
      <w:bookmarkEnd w:id="151"/>
    </w:p>
    <w:p w14:paraId="25FAD0A8" w14:textId="77777777" w:rsidR="001F2E16" w:rsidRDefault="00000000">
      <w:pPr>
        <w:pStyle w:val="a2"/>
        <w:numPr>
          <w:ilvl w:val="0"/>
          <w:numId w:val="4"/>
        </w:numPr>
        <w:ind w:firstLineChars="0"/>
      </w:pPr>
      <w:r>
        <w:t>C.K. Prahalad,Venkat Ramaswamy.Co-creation experiences: The next practice in value creation[J].Journal of Interactive Marketing,2004,18,(3):5-14.DOI:10.1002/dir.20015.</w:t>
      </w:r>
    </w:p>
    <w:p w14:paraId="22238809" w14:textId="77777777" w:rsidR="001F2E16" w:rsidRDefault="00000000">
      <w:pPr>
        <w:pStyle w:val="a2"/>
        <w:numPr>
          <w:ilvl w:val="0"/>
          <w:numId w:val="4"/>
        </w:numPr>
        <w:ind w:firstLineChars="0"/>
      </w:pPr>
      <w:r>
        <w:t>C.K. Prahalad,Venkat Ramaswamy.The future of competition : co-creating unique value with customers /[M].Harvard Business School Pub.2004.</w:t>
      </w:r>
    </w:p>
    <w:p w14:paraId="4826944A" w14:textId="77777777" w:rsidR="001F2E16" w:rsidRDefault="00000000">
      <w:pPr>
        <w:pStyle w:val="a2"/>
        <w:numPr>
          <w:ilvl w:val="0"/>
          <w:numId w:val="4"/>
        </w:numPr>
        <w:ind w:firstLineChars="0"/>
      </w:pPr>
      <w:r>
        <w:t>da Silva Junior, Annor,Martins-Silva, Priscilla de Oliveira,Coelho, Vitor Daher , et al.The corporate social responsibility pyramid: its evolution and the proposal of the spinner, a theoretical refinement[J].Social Responsibility Journal,2023,19,(2):358-376.DOI:10.1108/SRJ-05-2021-0180.</w:t>
      </w:r>
    </w:p>
    <w:p w14:paraId="0B13BE9E" w14:textId="77777777" w:rsidR="001F2E16" w:rsidRDefault="00000000">
      <w:pPr>
        <w:pStyle w:val="a2"/>
        <w:numPr>
          <w:ilvl w:val="0"/>
          <w:numId w:val="4"/>
        </w:numPr>
        <w:ind w:firstLineChars="0"/>
      </w:pPr>
      <w:r>
        <w:rPr>
          <w:rFonts w:hint="eastAsia"/>
        </w:rPr>
        <w:t>Prahalad, C. K., &amp; Ramaswamy, V. (2004).The Future of Competition: Co-Creating Unique Value with Customers. Boston: Harvard Business SchoolPress.</w:t>
      </w:r>
    </w:p>
    <w:p w14:paraId="0F845DD0" w14:textId="77777777" w:rsidR="001F2E16" w:rsidRDefault="00000000">
      <w:pPr>
        <w:pStyle w:val="a2"/>
        <w:numPr>
          <w:ilvl w:val="0"/>
          <w:numId w:val="4"/>
        </w:numPr>
        <w:ind w:firstLineChars="0"/>
      </w:pPr>
      <w:r>
        <w:rPr>
          <w:rFonts w:hint="eastAsia"/>
        </w:rPr>
        <w:t>Vargo, S. L., &amp; Lusch, R. F. (2004). Evolving to a new dominant logic for marketing.Journal of Marketing, 68(1),1-17.</w:t>
      </w:r>
    </w:p>
    <w:p w14:paraId="640FA0B2" w14:textId="77777777" w:rsidR="001F2E16" w:rsidRDefault="00000000">
      <w:pPr>
        <w:pStyle w:val="a2"/>
        <w:numPr>
          <w:ilvl w:val="0"/>
          <w:numId w:val="4"/>
        </w:numPr>
        <w:ind w:firstLineChars="0"/>
      </w:pPr>
      <w:r>
        <w:t>梁海兵</w:t>
      </w:r>
      <w:r>
        <w:t xml:space="preserve">, </w:t>
      </w:r>
      <w:r>
        <w:t>姚仁福</w:t>
      </w:r>
      <w:r>
        <w:t xml:space="preserve">. </w:t>
      </w:r>
      <w:r>
        <w:t>乡村特色产业主体利益联结：理论框架、脱钩逻辑与复联路径</w:t>
      </w:r>
      <w:r>
        <w:t xml:space="preserve">[J]. </w:t>
      </w:r>
      <w:r>
        <w:t>农业经济问题</w:t>
      </w:r>
      <w:r>
        <w:t>, 2024(9):41-53.</w:t>
      </w:r>
    </w:p>
    <w:p w14:paraId="4694A5FA" w14:textId="77777777" w:rsidR="001F2E16" w:rsidRDefault="00000000">
      <w:pPr>
        <w:pStyle w:val="a2"/>
        <w:numPr>
          <w:ilvl w:val="0"/>
          <w:numId w:val="4"/>
        </w:numPr>
        <w:ind w:firstLineChars="0"/>
      </w:pPr>
      <w:r>
        <w:rPr>
          <w:rFonts w:hint="eastAsia"/>
        </w:rPr>
        <w:t>梁玉梅</w:t>
      </w:r>
      <w:r>
        <w:rPr>
          <w:rFonts w:hint="eastAsia"/>
        </w:rPr>
        <w:t xml:space="preserve">. (2026). </w:t>
      </w:r>
      <w:r>
        <w:rPr>
          <w:rFonts w:hint="eastAsia"/>
        </w:rPr>
        <w:t>基于价值共创理论</w:t>
      </w:r>
      <w:r>
        <w:rPr>
          <w:rFonts w:hint="eastAsia"/>
        </w:rPr>
        <w:t>DART</w:t>
      </w:r>
      <w:r>
        <w:rPr>
          <w:rFonts w:hint="eastAsia"/>
        </w:rPr>
        <w:t>模型的预制菜企业价值共创营销模式研究</w:t>
      </w:r>
      <w:r>
        <w:rPr>
          <w:rFonts w:hint="eastAsia"/>
        </w:rPr>
        <w:t>.</w:t>
      </w:r>
      <w:r>
        <w:rPr>
          <w:rFonts w:hint="eastAsia"/>
        </w:rPr>
        <w:t>湛江科技学院学报</w:t>
      </w:r>
      <w:r>
        <w:rPr>
          <w:rFonts w:hint="eastAsia"/>
        </w:rPr>
        <w:t>, 46(2), 45-52.</w:t>
      </w:r>
    </w:p>
    <w:p w14:paraId="4FB05571" w14:textId="77777777" w:rsidR="001F2E16" w:rsidRDefault="00000000">
      <w:pPr>
        <w:pStyle w:val="a2"/>
        <w:numPr>
          <w:ilvl w:val="0"/>
          <w:numId w:val="4"/>
        </w:numPr>
        <w:ind w:firstLineChars="0"/>
      </w:pPr>
      <w:r>
        <w:t>卢慧</w:t>
      </w:r>
      <w:r>
        <w:t>,</w:t>
      </w:r>
      <w:r>
        <w:t>刘滨</w:t>
      </w:r>
      <w:r>
        <w:t>,</w:t>
      </w:r>
      <w:r>
        <w:t>余永琦等</w:t>
      </w:r>
      <w:r>
        <w:t>.</w:t>
      </w:r>
      <w:r>
        <w:t>企农利益联结能提升农业龙头企业龙头行为绩效吗</w:t>
      </w:r>
      <w:r>
        <w:t>?——</w:t>
      </w:r>
      <w:r>
        <w:t>理论逻辑与实证检验</w:t>
      </w:r>
      <w:r>
        <w:t>[J].</w:t>
      </w:r>
      <w:r>
        <w:t>中国农业大学学报</w:t>
      </w:r>
      <w:r>
        <w:t>,2025,30,(11):347-362.DOI:10.11841/j.issn.1007-4333.2025.11.26.</w:t>
      </w:r>
    </w:p>
    <w:p w14:paraId="3ACA9FED" w14:textId="77777777" w:rsidR="001F2E16" w:rsidRDefault="00000000">
      <w:pPr>
        <w:pStyle w:val="a2"/>
        <w:numPr>
          <w:ilvl w:val="0"/>
          <w:numId w:val="4"/>
        </w:numPr>
        <w:ind w:firstLineChars="0"/>
      </w:pPr>
      <w:r>
        <w:t>王萍</w:t>
      </w:r>
      <w:r>
        <w:t xml:space="preserve">, </w:t>
      </w:r>
      <w:r>
        <w:t>等</w:t>
      </w:r>
      <w:r>
        <w:t xml:space="preserve">. </w:t>
      </w:r>
      <w:r>
        <w:t>资源整合、利益联结与集体行动：新型农村集体经济促进共同富裕的理论框架与优化路径</w:t>
      </w:r>
      <w:r>
        <w:t xml:space="preserve">[J]. </w:t>
      </w:r>
      <w:r>
        <w:t>四川师范大学学报</w:t>
      </w:r>
      <w:r>
        <w:t>(</w:t>
      </w:r>
      <w:r>
        <w:t>社会科学版</w:t>
      </w:r>
      <w:r>
        <w:t>), 2025, 52(5):58-66.</w:t>
      </w:r>
    </w:p>
    <w:p w14:paraId="0A6612B4" w14:textId="77777777" w:rsidR="001F2E16" w:rsidRDefault="00000000">
      <w:pPr>
        <w:pStyle w:val="a2"/>
        <w:numPr>
          <w:ilvl w:val="0"/>
          <w:numId w:val="4"/>
        </w:numPr>
        <w:ind w:firstLineChars="0"/>
      </w:pPr>
      <w:r>
        <w:rPr>
          <w:rFonts w:hint="eastAsia"/>
        </w:rPr>
        <w:t>Prahalad C K, Ramaswamy V. Co-creation experiences: the next practice in value creation[J]. Journal of Interactive Marketing, 2004, 18(3): 5-14.</w:t>
      </w:r>
    </w:p>
    <w:p w14:paraId="08E8416F" w14:textId="77777777" w:rsidR="001F2E16" w:rsidRDefault="00000000">
      <w:pPr>
        <w:pStyle w:val="a2"/>
        <w:numPr>
          <w:ilvl w:val="0"/>
          <w:numId w:val="4"/>
        </w:numPr>
        <w:ind w:firstLineChars="0"/>
      </w:pPr>
      <w:r>
        <w:rPr>
          <w:rFonts w:hint="eastAsia"/>
        </w:rPr>
        <w:t>Vargo S L, Lusch R F. Evolving to a new dominant logic for marketing[J]. Journal of Marketing, 2004, 68(1): 1-17.</w:t>
      </w:r>
    </w:p>
    <w:p w14:paraId="51230216" w14:textId="77777777" w:rsidR="001F2E16" w:rsidRDefault="00000000">
      <w:pPr>
        <w:pStyle w:val="a2"/>
        <w:numPr>
          <w:ilvl w:val="0"/>
          <w:numId w:val="4"/>
        </w:numPr>
        <w:ind w:firstLineChars="0"/>
      </w:pPr>
      <w:r>
        <w:rPr>
          <w:rFonts w:hint="eastAsia"/>
        </w:rPr>
        <w:t>Payne A F, Storbacka K, Frow P. Managing the co-creation of value[J]. Journal of the Academy of Marketing Science, 2008, 36(1): 83-96.</w:t>
      </w:r>
    </w:p>
    <w:p w14:paraId="4713D9C3" w14:textId="77777777" w:rsidR="001F2E16" w:rsidRDefault="00000000">
      <w:pPr>
        <w:pStyle w:val="a2"/>
        <w:numPr>
          <w:ilvl w:val="0"/>
          <w:numId w:val="4"/>
        </w:numPr>
        <w:ind w:firstLineChars="0"/>
      </w:pPr>
      <w:r>
        <w:rPr>
          <w:rFonts w:hint="eastAsia"/>
        </w:rPr>
        <w:lastRenderedPageBreak/>
        <w:t>Williamson O E. Strategizing, economizing, and economic organization[J]. Strategic Management Journal, 1991, 12(S2): 75-94.</w:t>
      </w:r>
    </w:p>
    <w:p w14:paraId="5F95EA86" w14:textId="77777777" w:rsidR="001F2E16" w:rsidRDefault="00000000">
      <w:pPr>
        <w:pStyle w:val="a2"/>
        <w:numPr>
          <w:ilvl w:val="0"/>
          <w:numId w:val="4"/>
        </w:numPr>
        <w:ind w:firstLineChars="0"/>
      </w:pPr>
      <w:r>
        <w:rPr>
          <w:rFonts w:hint="eastAsia"/>
        </w:rPr>
        <w:t>乡村特色产业价值共创：瓶颈突破与能力跃迁——基于本土龙头企业的双案例观察</w:t>
      </w:r>
      <w:r>
        <w:rPr>
          <w:rFonts w:hint="eastAsia"/>
        </w:rPr>
        <w:t xml:space="preserve">[J]. </w:t>
      </w:r>
      <w:r>
        <w:rPr>
          <w:rFonts w:hint="eastAsia"/>
        </w:rPr>
        <w:t>中国农村观察</w:t>
      </w:r>
      <w:r>
        <w:rPr>
          <w:rFonts w:hint="eastAsia"/>
        </w:rPr>
        <w:t>, 2022(2).</w:t>
      </w:r>
    </w:p>
    <w:p w14:paraId="15530AF9" w14:textId="77777777" w:rsidR="001F2E16" w:rsidRDefault="00000000">
      <w:pPr>
        <w:pStyle w:val="a2"/>
        <w:numPr>
          <w:ilvl w:val="0"/>
          <w:numId w:val="4"/>
        </w:numPr>
        <w:ind w:firstLineChars="0"/>
      </w:pPr>
      <w:r>
        <w:rPr>
          <w:rFonts w:hint="eastAsia"/>
        </w:rPr>
        <w:t>傅琳琳</w:t>
      </w:r>
      <w:r>
        <w:rPr>
          <w:rFonts w:hint="eastAsia"/>
        </w:rPr>
        <w:t xml:space="preserve">, </w:t>
      </w:r>
      <w:r>
        <w:rPr>
          <w:rFonts w:hint="eastAsia"/>
        </w:rPr>
        <w:t>黄祖辉</w:t>
      </w:r>
      <w:r>
        <w:rPr>
          <w:rFonts w:hint="eastAsia"/>
        </w:rPr>
        <w:t xml:space="preserve">, </w:t>
      </w:r>
      <w:r>
        <w:rPr>
          <w:rFonts w:hint="eastAsia"/>
        </w:rPr>
        <w:t>朋文欢</w:t>
      </w:r>
      <w:r>
        <w:rPr>
          <w:rFonts w:hint="eastAsia"/>
        </w:rPr>
        <w:t xml:space="preserve">. </w:t>
      </w:r>
      <w:r>
        <w:rPr>
          <w:rFonts w:hint="eastAsia"/>
        </w:rPr>
        <w:t>农村产业融合经营主体</w:t>
      </w:r>
      <w:r>
        <w:rPr>
          <w:rFonts w:hint="eastAsia" w:ascii="宋体" w:hAnsi="宋体" w:eastAsia="宋体" w:cs="宋体"/>
        </w:rPr>
        <w:t>“</w:t>
      </w:r>
      <w:r>
        <w:rPr>
          <w:rFonts w:hint="eastAsia"/>
        </w:rPr>
        <w:t>互利共生</w:t>
      </w:r>
      <w:r>
        <w:rPr>
          <w:rFonts w:hint="eastAsia" w:ascii="宋体" w:hAnsi="宋体" w:eastAsia="宋体" w:cs="宋体"/>
        </w:rPr>
        <w:t>”</w:t>
      </w:r>
      <w:r>
        <w:rPr>
          <w:rFonts w:hint="eastAsia"/>
        </w:rPr>
        <w:t>的机理与推进路径</w:t>
      </w:r>
      <w:r>
        <w:rPr>
          <w:rFonts w:hint="eastAsia"/>
        </w:rPr>
        <w:t xml:space="preserve">[J]. </w:t>
      </w:r>
      <w:r>
        <w:rPr>
          <w:rFonts w:hint="eastAsia"/>
        </w:rPr>
        <w:t>南京农业大学学报</w:t>
      </w:r>
      <w:r>
        <w:rPr>
          <w:rFonts w:hint="eastAsia"/>
        </w:rPr>
        <w:t>(</w:t>
      </w:r>
      <w:r>
        <w:rPr>
          <w:rFonts w:hint="eastAsia"/>
        </w:rPr>
        <w:t>社会科学版</w:t>
      </w:r>
      <w:r>
        <w:rPr>
          <w:rFonts w:hint="eastAsia"/>
        </w:rPr>
        <w:t>), 2022(6).</w:t>
      </w:r>
    </w:p>
    <w:p w14:paraId="2DD8A256" w14:textId="77777777" w:rsidR="001F2E16" w:rsidRDefault="00000000">
      <w:pPr>
        <w:pStyle w:val="a2"/>
        <w:numPr>
          <w:ilvl w:val="0"/>
          <w:numId w:val="4"/>
        </w:numPr>
        <w:ind w:firstLineChars="0"/>
      </w:pPr>
      <w:r>
        <w:rPr>
          <w:rFonts w:hint="eastAsia"/>
        </w:rPr>
        <w:t>小农户联盟何以实现价值共创：资源编排理论的视角</w:t>
      </w:r>
      <w:r>
        <w:rPr>
          <w:rFonts w:hint="eastAsia"/>
        </w:rPr>
        <w:t xml:space="preserve">[J]. </w:t>
      </w:r>
      <w:r>
        <w:rPr>
          <w:rFonts w:hint="eastAsia"/>
        </w:rPr>
        <w:t>华中农业大学学报</w:t>
      </w:r>
      <w:r>
        <w:rPr>
          <w:rFonts w:hint="eastAsia"/>
        </w:rPr>
        <w:t>(</w:t>
      </w:r>
      <w:r>
        <w:rPr>
          <w:rFonts w:hint="eastAsia"/>
        </w:rPr>
        <w:t>社会科学版</w:t>
      </w:r>
      <w:r>
        <w:rPr>
          <w:rFonts w:hint="eastAsia"/>
        </w:rPr>
        <w:t>), 2023(2).</w:t>
      </w:r>
    </w:p>
    <w:p w14:paraId="6AD899B4" w14:textId="77777777" w:rsidR="001F2E16" w:rsidRDefault="00000000">
      <w:pPr>
        <w:pStyle w:val="a2"/>
        <w:numPr>
          <w:ilvl w:val="0"/>
          <w:numId w:val="4"/>
        </w:numPr>
        <w:ind w:firstLineChars="0"/>
      </w:pPr>
      <w:r>
        <w:rPr>
          <w:rFonts w:hint="eastAsia"/>
        </w:rPr>
        <w:t>农业产业化联合体协同效应分析——基于治理模式的视角</w:t>
      </w:r>
      <w:r>
        <w:rPr>
          <w:rFonts w:hint="eastAsia"/>
        </w:rPr>
        <w:t xml:space="preserve">[J]. </w:t>
      </w:r>
      <w:r>
        <w:rPr>
          <w:rFonts w:hint="eastAsia"/>
        </w:rPr>
        <w:t>世界农业</w:t>
      </w:r>
      <w:r>
        <w:rPr>
          <w:rFonts w:hint="eastAsia"/>
        </w:rPr>
        <w:t>, 2022(8).</w:t>
      </w:r>
    </w:p>
    <w:p w14:paraId="128D6DC7" w14:textId="77777777" w:rsidR="001F2E16" w:rsidRDefault="00000000">
      <w:pPr>
        <w:pStyle w:val="a2"/>
        <w:numPr>
          <w:ilvl w:val="0"/>
          <w:numId w:val="4"/>
        </w:numPr>
        <w:ind w:firstLineChars="0"/>
      </w:pPr>
      <w:r>
        <w:rPr>
          <w:rFonts w:hint="eastAsia"/>
        </w:rPr>
        <w:t>张延龙</w:t>
      </w:r>
      <w:r>
        <w:rPr>
          <w:rFonts w:hint="eastAsia"/>
        </w:rPr>
        <w:t xml:space="preserve">, </w:t>
      </w:r>
      <w:r>
        <w:rPr>
          <w:rFonts w:hint="eastAsia"/>
        </w:rPr>
        <w:t>王明哲</w:t>
      </w:r>
      <w:r>
        <w:rPr>
          <w:rFonts w:hint="eastAsia"/>
        </w:rPr>
        <w:t xml:space="preserve">, </w:t>
      </w:r>
      <w:r>
        <w:rPr>
          <w:rFonts w:hint="eastAsia"/>
        </w:rPr>
        <w:t>魏后凯</w:t>
      </w:r>
      <w:r>
        <w:rPr>
          <w:rFonts w:hint="eastAsia"/>
        </w:rPr>
        <w:t xml:space="preserve">. </w:t>
      </w:r>
      <w:r>
        <w:rPr>
          <w:rFonts w:hint="eastAsia"/>
        </w:rPr>
        <w:t>中国农业企业社会责任的定量测度及其影响因素</w:t>
      </w:r>
      <w:r>
        <w:rPr>
          <w:rFonts w:hint="eastAsia"/>
        </w:rPr>
        <w:t xml:space="preserve">[J]. </w:t>
      </w:r>
      <w:r>
        <w:rPr>
          <w:rFonts w:hint="eastAsia"/>
        </w:rPr>
        <w:t>中国人口·资源与环境</w:t>
      </w:r>
      <w:r>
        <w:rPr>
          <w:rFonts w:hint="eastAsia"/>
        </w:rPr>
        <w:t>, 2023, 33(6): 161-171.</w:t>
      </w:r>
    </w:p>
    <w:p w14:paraId="56B9279C" w14:textId="77777777" w:rsidR="001F2E16" w:rsidRDefault="00000000">
      <w:pPr>
        <w:pStyle w:val="a2"/>
        <w:numPr>
          <w:ilvl w:val="0"/>
          <w:numId w:val="4"/>
        </w:numPr>
        <w:ind w:firstLineChars="0"/>
      </w:pPr>
      <w:r>
        <w:rPr>
          <w:rFonts w:hint="eastAsia"/>
        </w:rPr>
        <w:t>李灿</w:t>
      </w:r>
      <w:r>
        <w:rPr>
          <w:rFonts w:hint="eastAsia"/>
        </w:rPr>
        <w:t xml:space="preserve">, </w:t>
      </w:r>
      <w:r>
        <w:rPr>
          <w:rFonts w:hint="eastAsia"/>
        </w:rPr>
        <w:t>丁琳</w:t>
      </w:r>
      <w:r>
        <w:rPr>
          <w:rFonts w:hint="eastAsia"/>
        </w:rPr>
        <w:t xml:space="preserve">, </w:t>
      </w:r>
      <w:r>
        <w:rPr>
          <w:rFonts w:hint="eastAsia"/>
        </w:rPr>
        <w:t>阳荣凤</w:t>
      </w:r>
      <w:r>
        <w:rPr>
          <w:rFonts w:hint="eastAsia"/>
        </w:rPr>
        <w:t xml:space="preserve">. </w:t>
      </w:r>
      <w:r>
        <w:rPr>
          <w:rFonts w:hint="eastAsia"/>
        </w:rPr>
        <w:t>差异化利益联结模式下农业龙头企业的价值实现比较</w:t>
      </w:r>
      <w:r>
        <w:rPr>
          <w:rFonts w:hint="eastAsia"/>
        </w:rPr>
        <w:t xml:space="preserve">[J]. </w:t>
      </w:r>
      <w:r>
        <w:rPr>
          <w:rFonts w:hint="eastAsia"/>
        </w:rPr>
        <w:t>财会月刊</w:t>
      </w:r>
      <w:r>
        <w:rPr>
          <w:rFonts w:hint="eastAsia"/>
        </w:rPr>
        <w:t>, 2022(1).</w:t>
      </w:r>
    </w:p>
    <w:p w14:paraId="18316DFB" w14:textId="77777777" w:rsidR="001F2E16" w:rsidRDefault="00000000">
      <w:pPr>
        <w:pStyle w:val="a2"/>
        <w:numPr>
          <w:ilvl w:val="0"/>
          <w:numId w:val="4"/>
        </w:numPr>
        <w:ind w:firstLineChars="0"/>
      </w:pPr>
      <w:r>
        <w:rPr>
          <w:rFonts w:hint="eastAsia"/>
        </w:rPr>
        <w:t>内外兼具：紧密型农企利益联结机制的实践探索</w:t>
      </w:r>
      <w:r>
        <w:rPr>
          <w:rFonts w:hint="eastAsia"/>
        </w:rPr>
        <w:t xml:space="preserve">[J]. </w:t>
      </w:r>
      <w:r>
        <w:rPr>
          <w:rFonts w:hint="eastAsia"/>
        </w:rPr>
        <w:t>经济与管理</w:t>
      </w:r>
      <w:r>
        <w:rPr>
          <w:rFonts w:hint="eastAsia"/>
        </w:rPr>
        <w:t>, 2024(1).</w:t>
      </w:r>
    </w:p>
    <w:p w14:paraId="3B54F5A6" w14:textId="77777777" w:rsidR="001F2E16" w:rsidRDefault="00000000">
      <w:pPr>
        <w:pStyle w:val="a2"/>
        <w:numPr>
          <w:ilvl w:val="0"/>
          <w:numId w:val="4"/>
        </w:numPr>
        <w:ind w:firstLineChars="0"/>
      </w:pPr>
      <w:r>
        <w:rPr>
          <w:rFonts w:hint="eastAsia"/>
        </w:rPr>
        <w:t>龙头企业联农带农机制探讨——以广西为例</w:t>
      </w:r>
      <w:r>
        <w:rPr>
          <w:rFonts w:hint="eastAsia"/>
        </w:rPr>
        <w:t xml:space="preserve">[J]. </w:t>
      </w:r>
      <w:r>
        <w:rPr>
          <w:rFonts w:hint="eastAsia"/>
        </w:rPr>
        <w:t>江西农业学报</w:t>
      </w:r>
      <w:r>
        <w:rPr>
          <w:rFonts w:hint="eastAsia"/>
        </w:rPr>
        <w:t>, 2024(4).</w:t>
      </w:r>
    </w:p>
    <w:p w14:paraId="4560B560" w14:textId="77777777" w:rsidR="001F2E16" w:rsidRDefault="00000000">
      <w:pPr>
        <w:pStyle w:val="a2"/>
        <w:numPr>
          <w:ilvl w:val="0"/>
          <w:numId w:val="4"/>
        </w:numPr>
        <w:ind w:firstLineChars="0"/>
      </w:pPr>
      <w:r>
        <w:rPr>
          <w:rFonts w:hint="eastAsia"/>
        </w:rPr>
        <w:t>农业龙头企业带动乡村产业升级的路径探析</w:t>
      </w:r>
      <w:r>
        <w:rPr>
          <w:rFonts w:hint="eastAsia"/>
        </w:rPr>
        <w:t xml:space="preserve">[J]. </w:t>
      </w:r>
      <w:r>
        <w:rPr>
          <w:rFonts w:hint="eastAsia"/>
        </w:rPr>
        <w:t>农业经济</w:t>
      </w:r>
      <w:r>
        <w:rPr>
          <w:rFonts w:hint="eastAsia"/>
        </w:rPr>
        <w:t>, 2024(5).</w:t>
      </w:r>
    </w:p>
    <w:p w14:paraId="2A1AF613" w14:textId="77777777" w:rsidR="001F2E16" w:rsidRDefault="00000000">
      <w:pPr>
        <w:pStyle w:val="a2"/>
        <w:numPr>
          <w:ilvl w:val="0"/>
          <w:numId w:val="4"/>
        </w:numPr>
        <w:ind w:firstLineChars="0"/>
      </w:pPr>
      <w:r>
        <w:rPr>
          <w:rFonts w:hint="eastAsia"/>
        </w:rPr>
        <w:t>从</w:t>
      </w:r>
      <w:r>
        <w:rPr>
          <w:rFonts w:hint="eastAsia" w:ascii="宋体" w:hAnsi="宋体" w:eastAsia="宋体" w:cs="宋体"/>
        </w:rPr>
        <w:t>“</w:t>
      </w:r>
      <w:r>
        <w:rPr>
          <w:rFonts w:hint="eastAsia"/>
        </w:rPr>
        <w:t>产品为先</w:t>
      </w:r>
      <w:r>
        <w:rPr>
          <w:rFonts w:hint="eastAsia" w:ascii="宋体" w:hAnsi="宋体" w:eastAsia="宋体" w:cs="宋体"/>
        </w:rPr>
        <w:t>”</w:t>
      </w:r>
      <w:r>
        <w:rPr>
          <w:rFonts w:hint="eastAsia"/>
        </w:rPr>
        <w:t>到</w:t>
      </w:r>
      <w:r>
        <w:rPr>
          <w:rFonts w:hint="eastAsia" w:ascii="宋体" w:hAnsi="宋体" w:eastAsia="宋体" w:cs="宋体"/>
        </w:rPr>
        <w:t>“</w:t>
      </w:r>
      <w:r>
        <w:rPr>
          <w:rFonts w:hint="eastAsia"/>
        </w:rPr>
        <w:t>服务为主</w:t>
      </w:r>
      <w:r>
        <w:rPr>
          <w:rFonts w:hint="eastAsia" w:ascii="宋体" w:hAnsi="宋体" w:eastAsia="宋体" w:cs="宋体"/>
        </w:rPr>
        <w:t>”</w:t>
      </w:r>
      <w:r>
        <w:rPr>
          <w:rFonts w:hint="eastAsia"/>
        </w:rPr>
        <w:t>:</w:t>
      </w:r>
      <w:r>
        <w:rPr>
          <w:rFonts w:hint="eastAsia"/>
        </w:rPr>
        <w:t>农业社会化服务价值共创的机理、模式与策略</w:t>
      </w:r>
      <w:r>
        <w:rPr>
          <w:rFonts w:hint="eastAsia"/>
        </w:rPr>
        <w:t xml:space="preserve">[J]. </w:t>
      </w:r>
      <w:r>
        <w:rPr>
          <w:rFonts w:hint="eastAsia"/>
        </w:rPr>
        <w:t>东岳论丛</w:t>
      </w:r>
      <w:r>
        <w:rPr>
          <w:rFonts w:hint="eastAsia"/>
        </w:rPr>
        <w:t>, 2024(9).</w:t>
      </w:r>
    </w:p>
    <w:p w14:paraId="675EF457" w14:textId="77777777" w:rsidR="001F2E16" w:rsidRDefault="00000000">
      <w:pPr>
        <w:pStyle w:val="a2"/>
        <w:numPr>
          <w:ilvl w:val="0"/>
          <w:numId w:val="4"/>
        </w:numPr>
        <w:ind w:firstLineChars="0"/>
      </w:pPr>
      <w:r>
        <w:rPr>
          <w:rFonts w:hint="eastAsia"/>
        </w:rPr>
        <w:t>龙头企业主导的农业产业生态系统价值共创演化机理研究——以蒙清农业为例</w:t>
      </w:r>
      <w:r>
        <w:rPr>
          <w:rFonts w:hint="eastAsia"/>
        </w:rPr>
        <w:t xml:space="preserve">[J]. </w:t>
      </w:r>
      <w:r>
        <w:rPr>
          <w:rFonts w:hint="eastAsia"/>
        </w:rPr>
        <w:t>会计之友</w:t>
      </w:r>
      <w:r>
        <w:rPr>
          <w:rFonts w:hint="eastAsia"/>
        </w:rPr>
        <w:t>, 2023(14).</w:t>
      </w:r>
    </w:p>
    <w:sectPr w:rsidR="001F2E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75840" w14:textId="77777777" w:rsidR="000A6BBF" w:rsidRDefault="000A6BBF">
      <w:pPr>
        <w:spacing w:line="240" w:lineRule="auto"/>
        <w:ind w:firstLine="480"/>
      </w:pPr>
      <w:r>
        <w:separator/>
      </w:r>
    </w:p>
  </w:endnote>
  <w:endnote w:type="continuationSeparator" w:id="0">
    <w:p w14:paraId="1BB5334E" w14:textId="77777777" w:rsidR="000A6BBF" w:rsidRDefault="000A6BB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正文 CS 字体)">
    <w:altName w:val="宋体"/>
    <w:charset w:val="86"/>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0ADB" w14:textId="77777777" w:rsidR="001F2E16" w:rsidRDefault="001F2E16">
    <w:pPr>
      <w:tabs>
        <w:tab w:val="center" w:pos="4153"/>
        <w:tab w:val="right" w:pos="8306"/>
      </w:tabs>
      <w:snapToGrid w:val="0"/>
      <w:spacing w:line="240" w:lineRule="atLeast"/>
      <w:ind w:firstLine="360"/>
      <w:rPr>
        <w:rFonts w:ascii="等线" w:eastAsia="等线" w:hAnsi="等线" w:cs="Times New Roman" w:hint="eastAsia"/>
        <w:kern w:val="2"/>
        <w:sz w:val="18"/>
        <w:szCs w:val="18"/>
        <w:lang w:eastAsia="zh-CN"/>
        <w14:ligatures w14:val="standardContextu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3F4B" w14:textId="77777777" w:rsidR="001F2E16" w:rsidRDefault="00000000">
    <w:pPr>
      <w:tabs>
        <w:tab w:val="center" w:pos="4153"/>
        <w:tab w:val="right" w:pos="8306"/>
      </w:tabs>
      <w:snapToGrid w:val="0"/>
      <w:spacing w:line="240" w:lineRule="atLeast"/>
      <w:ind w:firstLine="480"/>
      <w:jc w:val="center"/>
      <w:rPr>
        <w:rFonts w:ascii="等线" w:eastAsia="等线" w:hAnsi="等线" w:cs="Times New Roman" w:hint="eastAsia"/>
        <w:b/>
        <w:bCs/>
        <w:color w:val="000000" w:themeColor="text1"/>
        <w:kern w:val="2"/>
        <w:szCs w:val="24"/>
        <w:lang w:eastAsia="zh-CN"/>
        <w14:ligatures w14:val="standardContextual"/>
      </w:rPr>
    </w:pPr>
    <w:r>
      <w:rPr>
        <w:rFonts w:ascii="等线" w:eastAsia="等线" w:hAnsi="等线" w:cs="Times New Roman"/>
        <w:b/>
        <w:bCs/>
        <w:color w:val="000000" w:themeColor="text1"/>
        <w:kern w:val="2"/>
        <w:szCs w:val="24"/>
        <w:lang w:eastAsia="zh-CN"/>
        <w14:ligatures w14:val="standardContextual"/>
      </w:rPr>
      <w:fldChar w:fldCharType="begin"/>
    </w:r>
    <w:r>
      <w:rPr>
        <w:rFonts w:ascii="等线" w:eastAsia="等线" w:hAnsi="等线" w:cs="Times New Roman"/>
        <w:b/>
        <w:bCs/>
        <w:color w:val="000000" w:themeColor="text1"/>
        <w:kern w:val="2"/>
        <w:szCs w:val="24"/>
        <w:lang w:eastAsia="zh-CN"/>
        <w14:ligatures w14:val="standardContextual"/>
      </w:rPr>
      <w:instrText>PAGE   \* MERGEFORMAT</w:instrText>
    </w:r>
    <w:r>
      <w:rPr>
        <w:rFonts w:ascii="等线" w:eastAsia="等线" w:hAnsi="等线" w:cs="Times New Roman"/>
        <w:b/>
        <w:bCs/>
        <w:color w:val="000000" w:themeColor="text1"/>
        <w:kern w:val="2"/>
        <w:szCs w:val="24"/>
        <w:lang w:eastAsia="zh-CN"/>
        <w14:ligatures w14:val="standardContextual"/>
      </w:rPr>
      <w:fldChar w:fldCharType="separate"/>
    </w:r>
    <w:r>
      <w:rPr>
        <w:rFonts w:ascii="等线" w:eastAsia="等线" w:hAnsi="等线" w:cs="Times New Roman"/>
        <w:b/>
        <w:bCs/>
        <w:color w:val="000000" w:themeColor="text1"/>
        <w:kern w:val="2"/>
        <w:szCs w:val="24"/>
        <w:lang w:val="zh-CN" w:eastAsia="zh-CN"/>
        <w14:ligatures w14:val="standardContextual"/>
      </w:rPr>
      <w:t>1</w:t>
    </w:r>
    <w:r>
      <w:rPr>
        <w:rFonts w:ascii="等线" w:eastAsia="等线" w:hAnsi="等线" w:cs="Times New Roman"/>
        <w:b/>
        <w:bCs/>
        <w:color w:val="000000" w:themeColor="text1"/>
        <w:kern w:val="2"/>
        <w:szCs w:val="24"/>
        <w:lang w:eastAsia="zh-CN"/>
        <w14:ligatures w14:val="standardContextu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CFA7" w14:textId="77777777" w:rsidR="001F2E16" w:rsidRDefault="001F2E16">
    <w:pPr>
      <w:tabs>
        <w:tab w:val="center" w:pos="4153"/>
        <w:tab w:val="right" w:pos="8306"/>
      </w:tabs>
      <w:snapToGrid w:val="0"/>
      <w:spacing w:line="240" w:lineRule="atLeast"/>
      <w:ind w:firstLine="360"/>
      <w:rPr>
        <w:rFonts w:ascii="等线" w:eastAsia="等线" w:hAnsi="等线" w:cs="Times New Roman" w:hint="eastAsia"/>
        <w:kern w:val="2"/>
        <w:sz w:val="18"/>
        <w:szCs w:val="18"/>
        <w:lang w:eastAsia="zh-CN"/>
        <w14:ligatures w14:val="standardContextu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BAA0" w14:textId="77777777" w:rsidR="001F2E16" w:rsidRDefault="00000000" w:rsidP="00346A2C">
    <w:pPr>
      <w:tabs>
        <w:tab w:val="center" w:pos="4153"/>
        <w:tab w:val="right" w:pos="8306"/>
      </w:tabs>
      <w:snapToGrid w:val="0"/>
      <w:spacing w:line="240" w:lineRule="atLeast"/>
      <w:ind w:firstLineChars="0" w:firstLine="0"/>
      <w:jc w:val="center"/>
      <w:rPr>
        <w:rFonts w:ascii="楷体" w:eastAsia="楷体" w:hAnsi="楷体" w:cs="Times New Roman" w:hint="eastAsia"/>
        <w:kern w:val="2"/>
        <w:szCs w:val="24"/>
        <w:lang w:eastAsia="zh-CN"/>
        <w14:ligatures w14:val="standardContextual"/>
      </w:rPr>
    </w:pPr>
    <w:r>
      <w:rPr>
        <w:rFonts w:ascii="楷体" w:eastAsia="楷体" w:hAnsi="楷体" w:cs="Times New Roman" w:hint="eastAsia"/>
        <w:kern w:val="2"/>
        <w:szCs w:val="24"/>
        <w:lang w:eastAsia="zh-CN"/>
        <w14:ligatures w14:val="standardContextual"/>
      </w:rPr>
      <w:t xml:space="preserve">第 </w:t>
    </w:r>
    <w:r>
      <w:rPr>
        <w:rFonts w:ascii="楷体" w:eastAsia="楷体" w:hAnsi="楷体" w:cs="Times New Roman"/>
        <w:kern w:val="2"/>
        <w:szCs w:val="24"/>
        <w:lang w:eastAsia="zh-CN"/>
        <w14:ligatures w14:val="standardContextual"/>
      </w:rPr>
      <w:fldChar w:fldCharType="begin"/>
    </w:r>
    <w:r>
      <w:rPr>
        <w:rFonts w:ascii="楷体" w:eastAsia="楷体" w:hAnsi="楷体" w:cs="Times New Roman"/>
        <w:kern w:val="2"/>
        <w:szCs w:val="24"/>
        <w:lang w:eastAsia="zh-CN"/>
        <w14:ligatures w14:val="standardContextual"/>
      </w:rPr>
      <w:instrText>PAGE   \* MERGEFORMAT</w:instrText>
    </w:r>
    <w:r>
      <w:rPr>
        <w:rFonts w:ascii="楷体" w:eastAsia="楷体" w:hAnsi="楷体" w:cs="Times New Roman"/>
        <w:kern w:val="2"/>
        <w:szCs w:val="24"/>
        <w:lang w:eastAsia="zh-CN"/>
        <w14:ligatures w14:val="standardContextual"/>
      </w:rPr>
      <w:fldChar w:fldCharType="separate"/>
    </w:r>
    <w:r>
      <w:rPr>
        <w:rFonts w:ascii="楷体" w:eastAsia="楷体" w:hAnsi="楷体" w:cs="Times New Roman"/>
        <w:kern w:val="2"/>
        <w:szCs w:val="24"/>
        <w:lang w:val="zh-CN" w:eastAsia="zh-CN"/>
        <w14:ligatures w14:val="standardContextual"/>
      </w:rPr>
      <w:t>1</w:t>
    </w:r>
    <w:r>
      <w:rPr>
        <w:rFonts w:ascii="楷体" w:eastAsia="楷体" w:hAnsi="楷体" w:cs="Times New Roman"/>
        <w:kern w:val="2"/>
        <w:szCs w:val="24"/>
        <w:lang w:eastAsia="zh-CN"/>
        <w14:ligatures w14:val="standardContextual"/>
      </w:rPr>
      <w:fldChar w:fldCharType="end"/>
    </w:r>
    <w:r>
      <w:rPr>
        <w:rFonts w:ascii="楷体" w:eastAsia="楷体" w:hAnsi="楷体" w:cs="Times New Roman" w:hint="eastAsia"/>
        <w:kern w:val="2"/>
        <w:szCs w:val="24"/>
        <w:lang w:eastAsia="zh-CN"/>
        <w14:ligatures w14:val="standardContextual"/>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1D5CB" w14:textId="77777777" w:rsidR="000A6BBF" w:rsidRDefault="000A6BBF">
      <w:pPr>
        <w:spacing w:line="240" w:lineRule="auto"/>
        <w:ind w:firstLine="480"/>
      </w:pPr>
      <w:r>
        <w:separator/>
      </w:r>
    </w:p>
  </w:footnote>
  <w:footnote w:type="continuationSeparator" w:id="0">
    <w:p w14:paraId="289B2719" w14:textId="77777777" w:rsidR="000A6BBF" w:rsidRDefault="000A6BB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3499F" w14:textId="77777777" w:rsidR="001F2E16" w:rsidRDefault="001F2E16">
    <w:pPr>
      <w:tabs>
        <w:tab w:val="center" w:pos="4153"/>
        <w:tab w:val="right" w:pos="8306"/>
      </w:tabs>
      <w:snapToGrid w:val="0"/>
      <w:spacing w:line="240" w:lineRule="atLeast"/>
      <w:ind w:firstLine="360"/>
      <w:jc w:val="center"/>
      <w:rPr>
        <w:rFonts w:ascii="等线" w:eastAsia="等线" w:hAnsi="等线" w:cs="Times New Roman" w:hint="eastAsia"/>
        <w:kern w:val="2"/>
        <w:sz w:val="18"/>
        <w:szCs w:val="18"/>
        <w:lang w:eastAsia="zh-CN"/>
        <w14:ligatures w14:val="standardContextu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E533" w14:textId="77777777" w:rsidR="001F2E16" w:rsidRDefault="001F2E16">
    <w:pPr>
      <w:tabs>
        <w:tab w:val="center" w:pos="4153"/>
        <w:tab w:val="right" w:pos="8306"/>
      </w:tabs>
      <w:snapToGrid w:val="0"/>
      <w:spacing w:line="240" w:lineRule="atLeast"/>
      <w:ind w:firstLine="360"/>
      <w:jc w:val="center"/>
      <w:rPr>
        <w:rFonts w:ascii="等线" w:eastAsia="等线" w:hAnsi="等线" w:cs="Times New Roman" w:hint="eastAsia"/>
        <w:kern w:val="2"/>
        <w:sz w:val="18"/>
        <w:szCs w:val="18"/>
        <w:lang w:eastAsia="zh-CN"/>
        <w14:ligatures w14:val="standardContextu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EEA1" w14:textId="77777777" w:rsidR="001F2E16" w:rsidRDefault="001F2E16">
    <w:pPr>
      <w:tabs>
        <w:tab w:val="center" w:pos="4153"/>
        <w:tab w:val="right" w:pos="8306"/>
      </w:tabs>
      <w:snapToGrid w:val="0"/>
      <w:spacing w:line="240" w:lineRule="atLeast"/>
      <w:ind w:firstLine="360"/>
      <w:jc w:val="center"/>
      <w:rPr>
        <w:rFonts w:ascii="等线" w:eastAsia="等线" w:hAnsi="等线" w:cs="Times New Roman" w:hint="eastAsia"/>
        <w:kern w:val="2"/>
        <w:sz w:val="18"/>
        <w:szCs w:val="18"/>
        <w:lang w:eastAsia="zh-CN"/>
        <w14:ligatures w14:val="standardContextu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13B"/>
    <w:multiLevelType w:val="multilevel"/>
    <w:tmpl w:val="0489313B"/>
    <w:lvl w:ilvl="0">
      <w:start w:val="1"/>
      <w:numFmt w:val="chineseCountingThousand"/>
      <w:pStyle w:val="1"/>
      <w:suff w:val="space"/>
      <w:lvlText w:val="第%1章"/>
      <w:lvlJc w:val="left"/>
      <w:pPr>
        <w:ind w:left="0" w:firstLine="0"/>
      </w:pPr>
      <w:rPr>
        <w:rFonts w:ascii="Times New Roman" w:eastAsia="黑体" w:hAnsi="Times New Roman" w:hint="default"/>
        <w:b/>
        <w:i w:val="0"/>
        <w:sz w:val="32"/>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lvlText w:val="%4."/>
      <w:lvlJc w:val="left"/>
      <w:pPr>
        <w:ind w:left="2200" w:hanging="440"/>
      </w:pPr>
      <w:rPr>
        <w:rFonts w:hint="eastAsia"/>
      </w:rPr>
    </w:lvl>
    <w:lvl w:ilvl="4">
      <w:start w:val="1"/>
      <w:numFmt w:val="lowerLetter"/>
      <w:lvlText w:val="%5)"/>
      <w:lvlJc w:val="left"/>
      <w:pPr>
        <w:ind w:left="2640" w:hanging="440"/>
      </w:pPr>
      <w:rPr>
        <w:rFonts w:hint="eastAsia"/>
      </w:rPr>
    </w:lvl>
    <w:lvl w:ilvl="5">
      <w:start w:val="1"/>
      <w:numFmt w:val="lowerRoman"/>
      <w:lvlText w:val="%6."/>
      <w:lvlJc w:val="right"/>
      <w:pPr>
        <w:ind w:left="3080" w:hanging="440"/>
      </w:pPr>
      <w:rPr>
        <w:rFonts w:hint="eastAsia"/>
      </w:rPr>
    </w:lvl>
    <w:lvl w:ilvl="6">
      <w:start w:val="1"/>
      <w:numFmt w:val="decimal"/>
      <w:lvlText w:val="%7."/>
      <w:lvlJc w:val="left"/>
      <w:pPr>
        <w:ind w:left="3520" w:hanging="440"/>
      </w:pPr>
      <w:rPr>
        <w:rFonts w:hint="eastAsia"/>
      </w:rPr>
    </w:lvl>
    <w:lvl w:ilvl="7">
      <w:start w:val="1"/>
      <w:numFmt w:val="low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1" w15:restartNumberingAfterBreak="0">
    <w:nsid w:val="185D6EF6"/>
    <w:multiLevelType w:val="multilevel"/>
    <w:tmpl w:val="185D6EF6"/>
    <w:lvl w:ilvl="0">
      <w:start w:val="1"/>
      <w:numFmt w:val="chineseCountingThousand"/>
      <w:pStyle w:val="a"/>
      <w:suff w:val="space"/>
      <w:lvlText w:val="第%1章"/>
      <w:lvlJc w:val="left"/>
      <w:pPr>
        <w:ind w:left="0" w:firstLine="0"/>
      </w:pPr>
      <w:rPr>
        <w:rFonts w:hint="eastAsia"/>
      </w:rPr>
    </w:lvl>
    <w:lvl w:ilvl="1">
      <w:start w:val="1"/>
      <w:numFmt w:val="decimal"/>
      <w:pStyle w:val="a0"/>
      <w:isLgl/>
      <w:suff w:val="space"/>
      <w:lvlText w:val="%1.%2"/>
      <w:lvlJc w:val="left"/>
      <w:pPr>
        <w:ind w:left="0" w:firstLine="0"/>
      </w:pPr>
      <w:rPr>
        <w:rFonts w:hint="eastAsia"/>
      </w:rPr>
    </w:lvl>
    <w:lvl w:ilvl="2">
      <w:start w:val="1"/>
      <w:numFmt w:val="decimal"/>
      <w:pStyle w:val="a1"/>
      <w:isLgl/>
      <w:suff w:val="space"/>
      <w:lvlText w:val="%1.%2.%3"/>
      <w:lvlJc w:val="left"/>
      <w:pPr>
        <w:ind w:left="0" w:firstLine="0"/>
      </w:pPr>
      <w:rPr>
        <w:rFonts w:hint="eastAsia"/>
      </w:rPr>
    </w:lvl>
    <w:lvl w:ilvl="3">
      <w:start w:val="1"/>
      <w:numFmt w:val="decimal"/>
      <w:lvlText w:val="%4."/>
      <w:lvlJc w:val="left"/>
      <w:pPr>
        <w:ind w:left="2200" w:hanging="440"/>
      </w:pPr>
      <w:rPr>
        <w:rFonts w:hint="eastAsia"/>
      </w:rPr>
    </w:lvl>
    <w:lvl w:ilvl="4">
      <w:start w:val="1"/>
      <w:numFmt w:val="lowerLetter"/>
      <w:lvlText w:val="%5)"/>
      <w:lvlJc w:val="left"/>
      <w:pPr>
        <w:ind w:left="2640" w:hanging="440"/>
      </w:pPr>
      <w:rPr>
        <w:rFonts w:hint="eastAsia"/>
      </w:rPr>
    </w:lvl>
    <w:lvl w:ilvl="5">
      <w:start w:val="1"/>
      <w:numFmt w:val="lowerRoman"/>
      <w:lvlText w:val="%6."/>
      <w:lvlJc w:val="right"/>
      <w:pPr>
        <w:ind w:left="3080" w:hanging="440"/>
      </w:pPr>
      <w:rPr>
        <w:rFonts w:hint="eastAsia"/>
      </w:rPr>
    </w:lvl>
    <w:lvl w:ilvl="6">
      <w:start w:val="1"/>
      <w:numFmt w:val="decimal"/>
      <w:lvlText w:val="%7."/>
      <w:lvlJc w:val="left"/>
      <w:pPr>
        <w:ind w:left="3520" w:hanging="440"/>
      </w:pPr>
      <w:rPr>
        <w:rFonts w:hint="eastAsia"/>
      </w:rPr>
    </w:lvl>
    <w:lvl w:ilvl="7">
      <w:start w:val="1"/>
      <w:numFmt w:val="low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2" w15:restartNumberingAfterBreak="0">
    <w:nsid w:val="32995032"/>
    <w:multiLevelType w:val="multilevel"/>
    <w:tmpl w:val="32995032"/>
    <w:lvl w:ilvl="0">
      <w:start w:val="1"/>
      <w:numFmt w:val="decimal"/>
      <w:lvlText w:val="[%1]"/>
      <w:lvlJc w:val="left"/>
      <w:pPr>
        <w:ind w:left="567" w:hanging="567"/>
      </w:pPr>
      <w:rPr>
        <w:rFonts w:ascii="Times New Roman" w:eastAsia="宋体" w:hAnsi="Times New Roman" w:hint="default"/>
        <w:color w:val="000000" w:themeColor="text1"/>
        <w:sz w:val="21"/>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7052546B"/>
    <w:multiLevelType w:val="multilevel"/>
    <w:tmpl w:val="7052546B"/>
    <w:lvl w:ilvl="0">
      <w:start w:val="1"/>
      <w:numFmt w:val="decimal"/>
      <w:pStyle w:val="a2"/>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61787058">
    <w:abstractNumId w:val="0"/>
  </w:num>
  <w:num w:numId="2" w16cid:durableId="1148939325">
    <w:abstractNumId w:val="1"/>
  </w:num>
  <w:num w:numId="3" w16cid:durableId="922028056">
    <w:abstractNumId w:val="3"/>
  </w:num>
  <w:num w:numId="4" w16cid:durableId="1574314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updateFields w:val="tru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26C4D9C"/>
    <w:rsid w:val="00001AA7"/>
    <w:rsid w:val="00022B34"/>
    <w:rsid w:val="00025DA0"/>
    <w:rsid w:val="000852CD"/>
    <w:rsid w:val="000A6BBF"/>
    <w:rsid w:val="000C268C"/>
    <w:rsid w:val="00160021"/>
    <w:rsid w:val="001F2E16"/>
    <w:rsid w:val="00246DE7"/>
    <w:rsid w:val="00304D09"/>
    <w:rsid w:val="00320EA2"/>
    <w:rsid w:val="00324EEB"/>
    <w:rsid w:val="00346A2C"/>
    <w:rsid w:val="004B3F7B"/>
    <w:rsid w:val="004B62C5"/>
    <w:rsid w:val="004F5A53"/>
    <w:rsid w:val="005145F0"/>
    <w:rsid w:val="00552F91"/>
    <w:rsid w:val="00553807"/>
    <w:rsid w:val="00565198"/>
    <w:rsid w:val="00570A88"/>
    <w:rsid w:val="00574DE6"/>
    <w:rsid w:val="005C72D5"/>
    <w:rsid w:val="006149E0"/>
    <w:rsid w:val="006C0306"/>
    <w:rsid w:val="007B26B2"/>
    <w:rsid w:val="007D4467"/>
    <w:rsid w:val="008A5657"/>
    <w:rsid w:val="00905456"/>
    <w:rsid w:val="00943E62"/>
    <w:rsid w:val="009E47AD"/>
    <w:rsid w:val="00A34CCC"/>
    <w:rsid w:val="00A45BD0"/>
    <w:rsid w:val="00A81519"/>
    <w:rsid w:val="00A905D3"/>
    <w:rsid w:val="00A93926"/>
    <w:rsid w:val="00B27DA3"/>
    <w:rsid w:val="00B76CE0"/>
    <w:rsid w:val="00CA1D8E"/>
    <w:rsid w:val="00CE5208"/>
    <w:rsid w:val="00D34436"/>
    <w:rsid w:val="00D63CFE"/>
    <w:rsid w:val="00D74A04"/>
    <w:rsid w:val="00DA1C51"/>
    <w:rsid w:val="00DA3492"/>
    <w:rsid w:val="00DA3CF8"/>
    <w:rsid w:val="00DB55FE"/>
    <w:rsid w:val="00DC0124"/>
    <w:rsid w:val="00DC0925"/>
    <w:rsid w:val="00E14CB9"/>
    <w:rsid w:val="00E63635"/>
    <w:rsid w:val="00E6634E"/>
    <w:rsid w:val="00E75014"/>
    <w:rsid w:val="00E95337"/>
    <w:rsid w:val="00F25DE0"/>
    <w:rsid w:val="00FD761B"/>
    <w:rsid w:val="00FE7632"/>
    <w:rsid w:val="326C4D9C"/>
    <w:rsid w:val="32D168E0"/>
    <w:rsid w:val="7F835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A07C512"/>
  <w15:docId w15:val="{DF6505E5-5758-4C6E-A81B-5CC351DF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uiPriority="99" w:unhideWhenUsed="1" w:qFormat="1"/>
    <w:lsdException w:name="footer" w:uiPriority="99" w:unhideWhenUsed="1" w:qFormat="1"/>
    <w:lsdException w:name="caption" w:uiPriority="35" w:unhideWhenUsed="1" w:qFormat="1"/>
    <w:lsdException w:name="table of figures" w:uiPriority="99"/>
    <w:lsdException w:name="Title" w:qFormat="1"/>
    <w:lsdException w:name="Default Paragraph Font" w:uiPriority="1" w:unhideWhenUsed="1" w:qFormat="1"/>
    <w:lsdException w:name="Body Text"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pPr>
      <w:spacing w:line="360" w:lineRule="auto"/>
      <w:ind w:firstLineChars="200" w:firstLine="200"/>
      <w:jc w:val="both"/>
    </w:pPr>
    <w:rPr>
      <w:rFonts w:ascii="Times New Roman" w:eastAsia="宋体" w:hAnsi="Times New Roman"/>
      <w:sz w:val="24"/>
      <w:szCs w:val="22"/>
      <w:lang w:eastAsia="en-US"/>
    </w:rPr>
  </w:style>
  <w:style w:type="paragraph" w:styleId="1">
    <w:name w:val="heading 1"/>
    <w:basedOn w:val="a"/>
    <w:next w:val="a3"/>
    <w:link w:val="10"/>
    <w:uiPriority w:val="9"/>
    <w:qFormat/>
    <w:pPr>
      <w:keepNext/>
      <w:keepLines/>
      <w:numPr>
        <w:numId w:val="1"/>
      </w:numPr>
    </w:pPr>
    <w:rPr>
      <w:rFonts w:cstheme="majorBidi"/>
      <w:bCs/>
      <w:color w:val="000000" w:themeColor="text1"/>
      <w:szCs w:val="28"/>
    </w:rPr>
  </w:style>
  <w:style w:type="paragraph" w:styleId="2">
    <w:name w:val="heading 2"/>
    <w:basedOn w:val="a3"/>
    <w:next w:val="a3"/>
    <w:link w:val="20"/>
    <w:uiPriority w:val="9"/>
    <w:unhideWhenUsed/>
    <w:qFormat/>
    <w:pPr>
      <w:keepNext/>
      <w:keepLines/>
      <w:numPr>
        <w:ilvl w:val="1"/>
        <w:numId w:val="1"/>
      </w:numPr>
      <w:spacing w:beforeLines="100" w:before="100" w:afterLines="100" w:after="100" w:line="240" w:lineRule="auto"/>
      <w:ind w:firstLineChars="0"/>
      <w:jc w:val="left"/>
      <w:outlineLvl w:val="1"/>
    </w:pPr>
    <w:rPr>
      <w:rFonts w:eastAsia="黑体" w:cstheme="majorBidi"/>
      <w:color w:val="000000" w:themeColor="text1"/>
      <w:sz w:val="28"/>
      <w:szCs w:val="40"/>
    </w:rPr>
  </w:style>
  <w:style w:type="paragraph" w:styleId="3">
    <w:name w:val="heading 3"/>
    <w:basedOn w:val="a3"/>
    <w:next w:val="a3"/>
    <w:link w:val="30"/>
    <w:uiPriority w:val="9"/>
    <w:unhideWhenUsed/>
    <w:qFormat/>
    <w:pPr>
      <w:keepNext/>
      <w:keepLines/>
      <w:numPr>
        <w:ilvl w:val="2"/>
        <w:numId w:val="1"/>
      </w:numPr>
      <w:spacing w:beforeLines="100" w:before="100" w:afterLines="100" w:after="100" w:line="240" w:lineRule="auto"/>
      <w:ind w:firstLineChars="0"/>
      <w:jc w:val="left"/>
      <w:outlineLvl w:val="2"/>
    </w:pPr>
    <w:rPr>
      <w:rFonts w:eastAsia="黑体" w:cstheme="majorBidi"/>
      <w:color w:val="000000" w:themeColor="text1"/>
      <w:szCs w:val="32"/>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
    <w:name w:val="一级标题"/>
    <w:basedOn w:val="a3"/>
    <w:next w:val="a3"/>
    <w:qFormat/>
    <w:pPr>
      <w:numPr>
        <w:numId w:val="2"/>
      </w:numPr>
      <w:spacing w:before="480" w:after="360" w:line="240" w:lineRule="auto"/>
      <w:ind w:firstLineChars="0"/>
      <w:contextualSpacing/>
      <w:jc w:val="center"/>
      <w:outlineLvl w:val="0"/>
    </w:pPr>
    <w:rPr>
      <w:rFonts w:eastAsia="黑体" w:cs="Times New Roman"/>
      <w:b/>
      <w:kern w:val="2"/>
      <w:sz w:val="32"/>
      <w:szCs w:val="24"/>
      <w:lang w:eastAsia="zh-CN"/>
      <w14:ligatures w14:val="standardContextual"/>
    </w:rPr>
  </w:style>
  <w:style w:type="paragraph" w:styleId="TOC7">
    <w:name w:val="toc 7"/>
    <w:basedOn w:val="a3"/>
    <w:next w:val="a3"/>
    <w:uiPriority w:val="39"/>
    <w:unhideWhenUsed/>
    <w:pPr>
      <w:widowControl w:val="0"/>
      <w:spacing w:after="160" w:line="278" w:lineRule="auto"/>
      <w:ind w:leftChars="1200" w:left="2520" w:firstLineChars="0" w:firstLine="0"/>
      <w:jc w:val="left"/>
    </w:pPr>
    <w:rPr>
      <w:rFonts w:asciiTheme="minorHAnsi" w:eastAsiaTheme="minorEastAsia" w:hAnsiTheme="minorHAnsi"/>
      <w:kern w:val="2"/>
      <w:sz w:val="22"/>
      <w:szCs w:val="24"/>
      <w:lang w:eastAsia="zh-CN"/>
      <w14:ligatures w14:val="standardContextual"/>
    </w:rPr>
  </w:style>
  <w:style w:type="paragraph" w:styleId="a7">
    <w:name w:val="caption"/>
    <w:basedOn w:val="a3"/>
    <w:next w:val="a3"/>
    <w:uiPriority w:val="35"/>
    <w:unhideWhenUsed/>
    <w:qFormat/>
    <w:rPr>
      <w:rFonts w:eastAsia="黑体" w:ascii="Times New Roman" w:hAnsi="Times New Roman" w:cs="Times New Roman"/>
      <w:sz w:val="21"/>
      <w:szCs w:val="21"/>
    </w:rPr>
  </w:style>
  <w:style w:type="paragraph" w:styleId="a8">
    <w:name w:val="Body Text"/>
    <w:basedOn w:val="a3"/>
    <w:link w:val="a9"/>
    <w:qFormat/>
    <w:pPr>
      <w:ind w:firstLine="560"/>
      <w:jc w:val="left"/>
    </w:pPr>
    <w:rPr>
      <w:rFonts w:ascii="Arial" w:hAnsi="Arial" w:cs="Times New Roman (正文 CS 字体)"/>
      <w:szCs w:val="24"/>
    </w:rPr>
  </w:style>
  <w:style w:type="paragraph" w:styleId="TOC5">
    <w:name w:val="toc 5"/>
    <w:basedOn w:val="a3"/>
    <w:next w:val="a3"/>
    <w:uiPriority w:val="39"/>
    <w:unhideWhenUsed/>
    <w:pPr>
      <w:widowControl w:val="0"/>
      <w:spacing w:after="160" w:line="278" w:lineRule="auto"/>
      <w:ind w:leftChars="800" w:left="1680" w:firstLineChars="0" w:firstLine="0"/>
      <w:jc w:val="left"/>
    </w:pPr>
    <w:rPr>
      <w:rFonts w:asciiTheme="minorHAnsi" w:eastAsiaTheme="minorEastAsia" w:hAnsiTheme="minorHAnsi"/>
      <w:kern w:val="2"/>
      <w:sz w:val="22"/>
      <w:szCs w:val="24"/>
      <w:lang w:eastAsia="zh-CN"/>
      <w14:ligatures w14:val="standardContextual"/>
    </w:rPr>
  </w:style>
  <w:style w:type="paragraph" w:styleId="TOC3">
    <w:name w:val="toc 3"/>
    <w:basedOn w:val="a3"/>
    <w:next w:val="a3"/>
    <w:uiPriority w:val="39"/>
    <w:pPr>
      <w:ind w:leftChars="400" w:left="840"/>
    </w:pPr>
  </w:style>
  <w:style w:type="paragraph" w:styleId="TOC8">
    <w:name w:val="toc 8"/>
    <w:basedOn w:val="a3"/>
    <w:next w:val="a3"/>
    <w:uiPriority w:val="39"/>
    <w:unhideWhenUsed/>
    <w:pPr>
      <w:widowControl w:val="0"/>
      <w:spacing w:after="160" w:line="278" w:lineRule="auto"/>
      <w:ind w:leftChars="1400" w:left="2940" w:firstLineChars="0" w:firstLine="0"/>
      <w:jc w:val="left"/>
    </w:pPr>
    <w:rPr>
      <w:rFonts w:asciiTheme="minorHAnsi" w:eastAsiaTheme="minorEastAsia" w:hAnsiTheme="minorHAnsi"/>
      <w:kern w:val="2"/>
      <w:sz w:val="22"/>
      <w:szCs w:val="24"/>
      <w:lang w:eastAsia="zh-CN"/>
      <w14:ligatures w14:val="standardContextual"/>
    </w:rPr>
  </w:style>
  <w:style w:type="paragraph" w:styleId="aa">
    <w:name w:val="footer"/>
    <w:basedOn w:val="a3"/>
    <w:link w:val="ab"/>
    <w:uiPriority w:val="99"/>
    <w:unhideWhenUsed/>
    <w:qFormat/>
    <w:pPr>
      <w:tabs>
        <w:tab w:val="center" w:pos="4153"/>
        <w:tab w:val="right" w:pos="8306"/>
      </w:tabs>
      <w:snapToGrid w:val="0"/>
      <w:spacing w:line="240" w:lineRule="atLeast"/>
      <w:jc w:val="left"/>
    </w:pPr>
    <w:rPr>
      <w:sz w:val="18"/>
      <w:szCs w:val="18"/>
    </w:rPr>
  </w:style>
  <w:style w:type="paragraph" w:styleId="ac">
    <w:name w:val="header"/>
    <w:basedOn w:val="a3"/>
    <w:uiPriority w:val="99"/>
    <w:unhideWhenUsed/>
    <w:qFormat/>
    <w:pPr>
      <w:tabs>
        <w:tab w:val="center" w:pos="4153"/>
        <w:tab w:val="right" w:pos="8306"/>
      </w:tabs>
      <w:snapToGrid w:val="0"/>
      <w:spacing w:line="240" w:lineRule="atLeast"/>
      <w:jc w:val="center"/>
    </w:pPr>
    <w:rPr>
      <w:sz w:val="18"/>
      <w:szCs w:val="18"/>
    </w:rPr>
  </w:style>
  <w:style w:type="paragraph" w:styleId="TOC1">
    <w:name w:val="toc 1"/>
    <w:basedOn w:val="a3"/>
    <w:next w:val="a3"/>
    <w:uiPriority w:val="39"/>
  </w:style>
  <w:style w:type="paragraph" w:styleId="TOC4">
    <w:name w:val="toc 4"/>
    <w:basedOn w:val="a3"/>
    <w:next w:val="a3"/>
    <w:uiPriority w:val="39"/>
    <w:unhideWhenUsed/>
    <w:pPr>
      <w:widowControl w:val="0"/>
      <w:spacing w:after="160" w:line="278" w:lineRule="auto"/>
      <w:ind w:leftChars="600" w:left="1260" w:firstLineChars="0" w:firstLine="0"/>
      <w:jc w:val="left"/>
    </w:pPr>
    <w:rPr>
      <w:rFonts w:asciiTheme="minorHAnsi" w:eastAsiaTheme="minorEastAsia" w:hAnsiTheme="minorHAnsi"/>
      <w:kern w:val="2"/>
      <w:sz w:val="22"/>
      <w:szCs w:val="24"/>
      <w:lang w:eastAsia="zh-CN"/>
      <w14:ligatures w14:val="standardContextual"/>
    </w:rPr>
  </w:style>
  <w:style w:type="paragraph" w:styleId="TOC6">
    <w:name w:val="toc 6"/>
    <w:basedOn w:val="a3"/>
    <w:next w:val="a3"/>
    <w:uiPriority w:val="39"/>
    <w:unhideWhenUsed/>
    <w:pPr>
      <w:widowControl w:val="0"/>
      <w:spacing w:after="160" w:line="278" w:lineRule="auto"/>
      <w:ind w:leftChars="1000" w:left="2100" w:firstLineChars="0" w:firstLine="0"/>
      <w:jc w:val="left"/>
    </w:pPr>
    <w:rPr>
      <w:rFonts w:asciiTheme="minorHAnsi" w:eastAsiaTheme="minorEastAsia" w:hAnsiTheme="minorHAnsi"/>
      <w:kern w:val="2"/>
      <w:sz w:val="22"/>
      <w:szCs w:val="24"/>
      <w:lang w:eastAsia="zh-CN"/>
      <w14:ligatures w14:val="standardContextual"/>
    </w:rPr>
  </w:style>
  <w:style w:type="paragraph" w:styleId="ad">
    <w:name w:val="table of figures"/>
    <w:basedOn w:val="a3"/>
    <w:next w:val="a3"/>
    <w:uiPriority w:val="99"/>
    <w:pPr>
      <w:ind w:leftChars="200" w:left="200" w:hangingChars="200" w:hanging="200"/>
    </w:pPr>
  </w:style>
  <w:style w:type="paragraph" w:styleId="TOC2">
    <w:name w:val="toc 2"/>
    <w:basedOn w:val="a3"/>
    <w:next w:val="a3"/>
    <w:uiPriority w:val="39"/>
    <w:pPr>
      <w:ind w:leftChars="200" w:left="420"/>
    </w:pPr>
  </w:style>
  <w:style w:type="paragraph" w:styleId="TOC9">
    <w:name w:val="toc 9"/>
    <w:basedOn w:val="a3"/>
    <w:next w:val="a3"/>
    <w:uiPriority w:val="39"/>
    <w:unhideWhenUsed/>
    <w:pPr>
      <w:widowControl w:val="0"/>
      <w:spacing w:after="160" w:line="278" w:lineRule="auto"/>
      <w:ind w:leftChars="1600" w:left="3360" w:firstLineChars="0" w:firstLine="0"/>
      <w:jc w:val="left"/>
    </w:pPr>
    <w:rPr>
      <w:rFonts w:asciiTheme="minorHAnsi" w:eastAsiaTheme="minorEastAsia" w:hAnsiTheme="minorHAnsi"/>
      <w:kern w:val="2"/>
      <w:sz w:val="22"/>
      <w:szCs w:val="24"/>
      <w:lang w:eastAsia="zh-CN"/>
      <w14:ligatures w14:val="standardContextual"/>
    </w:rPr>
  </w:style>
  <w:style w:type="table" w:styleId="ae">
    <w:name w:val="Table Grid"/>
    <w:basedOn w:val="a5"/>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Emphasis"/>
    <w:basedOn w:val="a4"/>
    <w:qFormat/>
    <w:rPr>
      <w:i/>
      <w:iCs/>
    </w:rPr>
  </w:style>
  <w:style w:type="character" w:styleId="af0">
    <w:name w:val="Hyperlink"/>
    <w:basedOn w:val="a4"/>
    <w:uiPriority w:val="99"/>
    <w:unhideWhenUsed/>
    <w:rPr>
      <w:color w:val="0026E5" w:themeColor="hyperlink"/>
      <w:u w:val="single"/>
    </w:rPr>
  </w:style>
  <w:style w:type="paragraph" w:styleId="af1">
    <w:name w:val="List Paragraph"/>
    <w:basedOn w:val="a3"/>
    <w:uiPriority w:val="34"/>
    <w:qFormat/>
    <w:pPr>
      <w:ind w:left="720"/>
      <w:contextualSpacing/>
    </w:pPr>
  </w:style>
  <w:style w:type="paragraph" w:customStyle="1" w:styleId="11">
    <w:name w:val="1.1标题"/>
    <w:basedOn w:val="2"/>
    <w:qFormat/>
    <w:pPr>
      <w:widowControl w:val="0"/>
      <w:ind w:firstLine="425"/>
    </w:pPr>
    <w:rPr>
      <w:rFonts w:ascii="宋体" w:eastAsia="宋体" w:hAnsi="宋体"/>
      <w:b/>
      <w:bCs/>
      <w:sz w:val="32"/>
      <w:szCs w:val="28"/>
    </w:rPr>
  </w:style>
  <w:style w:type="paragraph" w:customStyle="1" w:styleId="111">
    <w:name w:val="标题1.1.1"/>
    <w:basedOn w:val="3"/>
    <w:qFormat/>
    <w:pPr>
      <w:widowControl w:val="0"/>
      <w:ind w:rightChars="100" w:right="100" w:firstLine="851"/>
    </w:pPr>
    <w:rPr>
      <w:rFonts w:ascii="宋体" w:eastAsia="宋体" w:hAnsi="宋体"/>
      <w:b/>
      <w:sz w:val="28"/>
    </w:rPr>
  </w:style>
  <w:style w:type="paragraph" w:customStyle="1" w:styleId="af2">
    <w:name w:val="论文标题"/>
    <w:basedOn w:val="a3"/>
    <w:qFormat/>
    <w:pPr>
      <w:jc w:val="center"/>
    </w:pPr>
    <w:rPr>
      <w:rFonts w:eastAsia="黑体"/>
      <w:b/>
      <w:sz w:val="32"/>
      <w:lang w:eastAsia="zh-CN"/>
    </w:rPr>
  </w:style>
  <w:style w:type="paragraph" w:customStyle="1" w:styleId="a0">
    <w:name w:val="二级"/>
    <w:basedOn w:val="a3"/>
    <w:next w:val="a3"/>
    <w:qFormat/>
    <w:pPr>
      <w:numPr>
        <w:ilvl w:val="1"/>
        <w:numId w:val="2"/>
      </w:numPr>
      <w:spacing w:beforeLines="100" w:before="100" w:afterLines="100" w:after="100" w:line="240" w:lineRule="auto"/>
      <w:ind w:firstLineChars="0"/>
      <w:jc w:val="left"/>
      <w:outlineLvl w:val="1"/>
    </w:pPr>
    <w:rPr>
      <w:rFonts w:eastAsia="黑体" w:cs="Times New Roman"/>
      <w:kern w:val="2"/>
      <w:sz w:val="28"/>
      <w:szCs w:val="24"/>
      <w:lang w:eastAsia="zh-CN"/>
      <w14:ligatures w14:val="standardContextual"/>
    </w:rPr>
  </w:style>
  <w:style w:type="paragraph" w:customStyle="1" w:styleId="a1">
    <w:name w:val="三级"/>
    <w:basedOn w:val="a3"/>
    <w:next w:val="a3"/>
    <w:qFormat/>
    <w:pPr>
      <w:numPr>
        <w:ilvl w:val="2"/>
        <w:numId w:val="2"/>
      </w:numPr>
      <w:spacing w:beforeLines="100" w:before="100" w:afterLines="100" w:after="100" w:line="240" w:lineRule="auto"/>
      <w:ind w:firstLine="200"/>
      <w:jc w:val="left"/>
      <w:outlineLvl w:val="2"/>
    </w:pPr>
    <w:rPr>
      <w:rFonts w:eastAsia="黑体" w:cs="Times New Roman"/>
      <w:bCs/>
      <w:kern w:val="2"/>
      <w:szCs w:val="24"/>
      <w:lang w:eastAsia="zh-CN"/>
      <w14:ligatures w14:val="standardContextual"/>
    </w:rPr>
  </w:style>
  <w:style w:type="character" w:customStyle="1" w:styleId="10">
    <w:name w:val="标题 1 字符"/>
    <w:basedOn w:val="a4"/>
    <w:link w:val="1"/>
    <w:uiPriority w:val="9"/>
    <w:qFormat/>
    <w:rPr>
      <w:rFonts w:ascii="Times New Roman" w:eastAsia="黑体" w:hAnsi="Times New Roman" w:cstheme="majorBidi"/>
      <w:b/>
      <w:bCs/>
      <w:color w:val="000000" w:themeColor="text1"/>
      <w:kern w:val="2"/>
      <w:sz w:val="32"/>
      <w:szCs w:val="28"/>
      <w14:ligatures w14:val="standardContextual"/>
    </w:rPr>
  </w:style>
  <w:style w:type="character" w:customStyle="1" w:styleId="20">
    <w:name w:val="标题 2 字符"/>
    <w:basedOn w:val="a4"/>
    <w:link w:val="2"/>
    <w:uiPriority w:val="9"/>
    <w:qFormat/>
    <w:rPr>
      <w:rFonts w:ascii="Times New Roman" w:eastAsia="黑体" w:hAnsi="Times New Roman" w:cstheme="majorBidi"/>
      <w:color w:val="000000" w:themeColor="text1"/>
      <w:sz w:val="28"/>
      <w:szCs w:val="40"/>
      <w:lang w:eastAsia="en-US"/>
    </w:rPr>
  </w:style>
  <w:style w:type="character" w:customStyle="1" w:styleId="30">
    <w:name w:val="标题 3 字符"/>
    <w:basedOn w:val="a4"/>
    <w:link w:val="3"/>
    <w:uiPriority w:val="9"/>
    <w:qFormat/>
    <w:rPr>
      <w:rFonts w:ascii="Times New Roman" w:eastAsia="黑体" w:hAnsi="Times New Roman" w:cstheme="majorBidi"/>
      <w:color w:val="000000" w:themeColor="text1"/>
      <w:sz w:val="24"/>
      <w:szCs w:val="32"/>
      <w:lang w:eastAsia="en-US"/>
    </w:rPr>
  </w:style>
  <w:style w:type="character" w:customStyle="1" w:styleId="a9">
    <w:name w:val="正文文本 字符"/>
    <w:basedOn w:val="a4"/>
    <w:link w:val="a8"/>
    <w:qFormat/>
    <w:rPr>
      <w:rFonts w:ascii="Arial" w:eastAsia="宋体" w:hAnsi="Arial" w:cs="Times New Roman (正文 CS 字体)"/>
      <w:sz w:val="24"/>
      <w:szCs w:val="24"/>
      <w:lang w:eastAsia="en-US"/>
    </w:rPr>
  </w:style>
  <w:style w:type="table" w:customStyle="1" w:styleId="4-61">
    <w:name w:val="网格表 4 - 着色 61"/>
    <w:basedOn w:val="a5"/>
    <w:uiPriority w:val="49"/>
    <w:qFormat/>
    <w:tblPr>
      <w:tblBorders>
        <w:top w:val="single" w:sz="4" w:space="0" w:color="EF939E" w:themeColor="accent6" w:themeTint="99"/>
        <w:left w:val="single" w:sz="4" w:space="0" w:color="EF939E" w:themeColor="accent6" w:themeTint="99"/>
        <w:bottom w:val="single" w:sz="4" w:space="0" w:color="EF939E" w:themeColor="accent6" w:themeTint="99"/>
        <w:right w:val="single" w:sz="4" w:space="0" w:color="EF939E" w:themeColor="accent6" w:themeTint="99"/>
        <w:insideH w:val="single" w:sz="4" w:space="0" w:color="EF939E" w:themeColor="accent6" w:themeTint="99"/>
        <w:insideV w:val="single" w:sz="4" w:space="0" w:color="EF939E" w:themeColor="accent6" w:themeTint="99"/>
      </w:tblBorders>
    </w:tblPr>
    <w:tblStylePr w:type="firstRow">
      <w:rPr>
        <w:b/>
        <w:bCs/>
        <w:color w:val="FFFFFF" w:themeColor="background1"/>
      </w:rPr>
      <w:tblPr/>
      <w:tcPr>
        <w:tcBorders>
          <w:top w:val="single" w:sz="4" w:space="0" w:color="E54C5E" w:themeColor="accent6"/>
          <w:left w:val="single" w:sz="4" w:space="0" w:color="E54C5E" w:themeColor="accent6"/>
          <w:bottom w:val="single" w:sz="4" w:space="0" w:color="E54C5E" w:themeColor="accent6"/>
          <w:right w:val="single" w:sz="4" w:space="0" w:color="E54C5E" w:themeColor="accent6"/>
          <w:insideH w:val="nil"/>
          <w:insideV w:val="nil"/>
        </w:tcBorders>
        <w:shd w:val="clear" w:color="auto" w:fill="E54C5E" w:themeFill="accent6"/>
      </w:tcPr>
    </w:tblStylePr>
    <w:tblStylePr w:type="lastRow">
      <w:rPr>
        <w:b/>
        <w:bCs/>
      </w:rPr>
      <w:tblPr/>
      <w:tcPr>
        <w:tcBorders>
          <w:top w:val="double" w:sz="4" w:space="0" w:color="E54C5E" w:themeColor="accent6"/>
        </w:tcBorders>
      </w:tcPr>
    </w:tblStylePr>
    <w:tblStylePr w:type="firstCol">
      <w:rPr>
        <w:b/>
        <w:bCs/>
      </w:rPr>
    </w:tblStylePr>
    <w:tblStylePr w:type="lastCol">
      <w:rPr>
        <w:b/>
        <w:bCs/>
      </w:rPr>
    </w:tblStylePr>
    <w:tblStylePr w:type="band1Vert">
      <w:tblPr/>
      <w:tcPr>
        <w:shd w:val="clear" w:color="auto" w:fill="F9DBDE" w:themeFill="accent6" w:themeFillTint="33"/>
      </w:tcPr>
    </w:tblStylePr>
    <w:tblStylePr w:type="band1Horz">
      <w:tblPr/>
      <w:tcPr>
        <w:shd w:val="clear" w:color="auto" w:fill="F9DBDE" w:themeFill="accent6" w:themeFillTint="33"/>
      </w:tcPr>
    </w:tblStylePr>
  </w:style>
  <w:style w:type="table" w:customStyle="1" w:styleId="4-41">
    <w:name w:val="网格表 4 - 着色 41"/>
    <w:basedOn w:val="a5"/>
    <w:uiPriority w:val="49"/>
    <w:tblPr>
      <w:tblBorders>
        <w:top w:val="single" w:sz="4" w:space="0" w:color="ABD78D" w:themeColor="accent4" w:themeTint="99"/>
        <w:left w:val="single" w:sz="4" w:space="0" w:color="ABD78D" w:themeColor="accent4" w:themeTint="99"/>
        <w:bottom w:val="single" w:sz="4" w:space="0" w:color="ABD78D" w:themeColor="accent4" w:themeTint="99"/>
        <w:right w:val="single" w:sz="4" w:space="0" w:color="ABD78D" w:themeColor="accent4" w:themeTint="99"/>
        <w:insideH w:val="single" w:sz="4" w:space="0" w:color="ABD78D" w:themeColor="accent4" w:themeTint="99"/>
        <w:insideV w:val="single" w:sz="4" w:space="0" w:color="ABD78D" w:themeColor="accent4" w:themeTint="99"/>
      </w:tblBorders>
    </w:tblPr>
    <w:tblStylePr w:type="firstRow">
      <w:rPr>
        <w:b/>
        <w:bCs/>
        <w:color w:val="FFFFFF" w:themeColor="background1"/>
      </w:rPr>
      <w:tblPr/>
      <w:tcPr>
        <w:tcBorders>
          <w:top w:val="single" w:sz="4" w:space="0" w:color="75BD42" w:themeColor="accent4"/>
          <w:left w:val="single" w:sz="4" w:space="0" w:color="75BD42" w:themeColor="accent4"/>
          <w:bottom w:val="single" w:sz="4" w:space="0" w:color="75BD42" w:themeColor="accent4"/>
          <w:right w:val="single" w:sz="4" w:space="0" w:color="75BD42" w:themeColor="accent4"/>
          <w:insideH w:val="nil"/>
          <w:insideV w:val="nil"/>
        </w:tcBorders>
        <w:shd w:val="clear" w:color="auto" w:fill="75BD42" w:themeFill="accent4"/>
      </w:tcPr>
    </w:tblStylePr>
    <w:tblStylePr w:type="lastRow">
      <w:rPr>
        <w:b/>
        <w:bCs/>
      </w:rPr>
      <w:tblPr/>
      <w:tcPr>
        <w:tcBorders>
          <w:top w:val="double" w:sz="4" w:space="0" w:color="75BD42" w:themeColor="accent4"/>
        </w:tcBorders>
      </w:tcPr>
    </w:tblStylePr>
    <w:tblStylePr w:type="firstCol">
      <w:rPr>
        <w:b/>
        <w:bCs/>
      </w:rPr>
    </w:tblStylePr>
    <w:tblStylePr w:type="lastCol">
      <w:rPr>
        <w:b/>
        <w:bCs/>
      </w:rPr>
    </w:tblStylePr>
    <w:tblStylePr w:type="band1Vert">
      <w:tblPr/>
      <w:tcPr>
        <w:shd w:val="clear" w:color="auto" w:fill="E3F1D9" w:themeFill="accent4" w:themeFillTint="33"/>
      </w:tcPr>
    </w:tblStylePr>
    <w:tblStylePr w:type="band1Horz">
      <w:tblPr/>
      <w:tcPr>
        <w:shd w:val="clear" w:color="auto" w:fill="E3F1D9" w:themeFill="accent4" w:themeFillTint="33"/>
      </w:tcPr>
    </w:tblStylePr>
  </w:style>
  <w:style w:type="paragraph" w:customStyle="1" w:styleId="a2">
    <w:name w:val="参考文献"/>
    <w:basedOn w:val="a3"/>
    <w:qFormat/>
    <w:pPr>
      <w:numPr>
        <w:numId w:val="3"/>
      </w:numPr>
      <w:wordWrap w:val="0"/>
      <w:autoSpaceDE w:val="0"/>
      <w:autoSpaceDN w:val="0"/>
      <w:ind w:left="200" w:hangingChars="200" w:hanging="200"/>
      <w:contextualSpacing/>
    </w:pPr>
    <w:rPr>
      <w:rFonts w:cs="Times New Roman"/>
      <w:kern w:val="2"/>
      <w:sz w:val="21"/>
      <w:szCs w:val="24"/>
      <w:lang w:eastAsia="zh-CN"/>
      <w14:ligatures w14:val="standardContextual"/>
    </w:rPr>
  </w:style>
  <w:style w:type="table" w:customStyle="1" w:styleId="5-41">
    <w:name w:val="网格表 5 深色 - 着色 41"/>
    <w:basedOn w:val="a5"/>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D9"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4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4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4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42" w:themeFill="accent4"/>
      </w:tcPr>
    </w:tblStylePr>
    <w:tblStylePr w:type="band1Vert">
      <w:tblPr/>
      <w:tcPr>
        <w:shd w:val="clear" w:color="auto" w:fill="C7E4B3" w:themeFill="accent4" w:themeFillTint="66"/>
      </w:tcPr>
    </w:tblStylePr>
    <w:tblStylePr w:type="band1Horz">
      <w:tblPr/>
      <w:tcPr>
        <w:shd w:val="clear" w:color="auto" w:fill="C7E4B3" w:themeFill="accent4" w:themeFillTint="66"/>
      </w:tcPr>
    </w:tblStylePr>
  </w:style>
  <w:style w:type="character" w:customStyle="1" w:styleId="12">
    <w:name w:val="未处理的提及1"/>
    <w:basedOn w:val="a4"/>
    <w:uiPriority w:val="99"/>
    <w:semiHidden/>
    <w:unhideWhenUsed/>
    <w:rPr>
      <w:color w:val="605E5C"/>
      <w:shd w:val="clear" w:color="auto" w:fill="E1DFDD"/>
    </w:rPr>
  </w:style>
  <w:style w:type="character" w:customStyle="1" w:styleId="ab">
    <w:name w:val="页脚 字符"/>
    <w:basedOn w:val="a4"/>
    <w:link w:val="aa"/>
    <w:uiPriority w:val="99"/>
    <w:rPr>
      <w:rFonts w:ascii="Times New Roman" w:eastAsia="宋体" w:hAnsi="Times New Roman"/>
      <w:sz w:val="18"/>
      <w:szCs w:val="18"/>
      <w:lang w:eastAsia="en-US"/>
    </w:rPr>
  </w:style>
  <w:style w:type="table" w:customStyle="1" w:styleId="SanXian">
    <w:name w:val="三线表"/>
    <w:basedOn w:val="a5"/>
    <w:uiPriority w:val="50"/>
    <w:qFormat/>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Pr>
    <w:tblStylePr w:type="firstRow">
      <w:rPr>
        <w:b/>
        <w:bCs/>
      </w:rPr>
      <w:tblPr/>
      <w:tcPr>
        <w:tcBorders>
          <w:top w:val="single" w:sz="12" w:space="0" w:color="000000"/>
          <w:bottom w:val="single" w:sz="6" w:space="0" w:color="000000"/>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g"/><Relationship Id="rId26" Type="http://schemas.openxmlformats.org/officeDocument/2006/relationships/image" Target="media/image11.jpg"/><Relationship Id="rId39" Type="http://schemas.openxmlformats.org/officeDocument/2006/relationships/image" Target="media/image24.jpg"/><Relationship Id="rId21" Type="http://schemas.openxmlformats.org/officeDocument/2006/relationships/image" Target="media/image7.jpg"/><Relationship Id="rId34" Type="http://schemas.openxmlformats.org/officeDocument/2006/relationships/image" Target="media/image19.jpg"/><Relationship Id="rId42" Type="http://schemas.openxmlformats.org/officeDocument/2006/relationships/image" Target="media/image27.jpg"/><Relationship Id="rId47" Type="http://schemas.openxmlformats.org/officeDocument/2006/relationships/image" Target="media/image310.jpg"/><Relationship Id="rId50" Type="http://schemas.openxmlformats.org/officeDocument/2006/relationships/image" Target="media/image34.jpg"/><Relationship Id="rId55" Type="http://schemas.openxmlformats.org/officeDocument/2006/relationships/image" Target="media/image39.jp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g"/><Relationship Id="rId29" Type="http://schemas.openxmlformats.org/officeDocument/2006/relationships/image" Target="media/image14.jpg"/><Relationship Id="rId11" Type="http://schemas.openxmlformats.org/officeDocument/2006/relationships/footer" Target="footer1.xml"/><Relationship Id="rId24" Type="http://schemas.openxmlformats.org/officeDocument/2006/relationships/image" Target="media/image9.jpg"/><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image" Target="media/image25.jpg"/><Relationship Id="rId45" Type="http://schemas.openxmlformats.org/officeDocument/2006/relationships/image" Target="media/image30.jpg"/><Relationship Id="rId53" Type="http://schemas.openxmlformats.org/officeDocument/2006/relationships/image" Target="media/image37.jpg"/><Relationship Id="rId5" Type="http://schemas.openxmlformats.org/officeDocument/2006/relationships/settings" Target="settings.xml"/><Relationship Id="rId19" Type="http://schemas.openxmlformats.org/officeDocument/2006/relationships/image" Target="media/image5.jp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jpg"/><Relationship Id="rId48" Type="http://schemas.openxmlformats.org/officeDocument/2006/relationships/image" Target="media/image32.jp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5.jp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jpg"/><Relationship Id="rId25" Type="http://schemas.openxmlformats.org/officeDocument/2006/relationships/image" Target="media/image10.jpg"/><Relationship Id="rId33" Type="http://schemas.openxmlformats.org/officeDocument/2006/relationships/image" Target="media/image18.jpg"/><Relationship Id="rId38" Type="http://schemas.openxmlformats.org/officeDocument/2006/relationships/image" Target="media/image23.jpg"/><Relationship Id="rId46" Type="http://schemas.openxmlformats.org/officeDocument/2006/relationships/image" Target="media/image31.jpg"/><Relationship Id="rId20" Type="http://schemas.openxmlformats.org/officeDocument/2006/relationships/image" Target="media/image6.jpg"/><Relationship Id="rId41" Type="http://schemas.openxmlformats.org/officeDocument/2006/relationships/image" Target="media/image26.jpg"/><Relationship Id="rId54" Type="http://schemas.openxmlformats.org/officeDocument/2006/relationships/image" Target="media/image38.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jpg"/><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image" Target="media/image21.jpg"/><Relationship Id="rId49" Type="http://schemas.openxmlformats.org/officeDocument/2006/relationships/image" Target="media/image33.jpg"/><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6.jpg"/><Relationship Id="rId44" Type="http://schemas.openxmlformats.org/officeDocument/2006/relationships/image" Target="media/image29.jpg"/><Relationship Id="rId52" Type="http://schemas.openxmlformats.org/officeDocument/2006/relationships/image" Target="media/image36.jpg"/><Relationship Id="rId200" Type="http://schemas.openxmlformats.org/officeDocument/2006/relationships/image" Target="media/fig_new1.png"/><Relationship Id="rId201" Type="http://schemas.openxmlformats.org/officeDocument/2006/relationships/image" Target="media/fig_new2.png"/><Relationship Id="rId202" Type="http://schemas.openxmlformats.org/officeDocument/2006/relationships/image" Target="media/fig_new3.png"/><Relationship Id="rId203" Type="http://schemas.openxmlformats.org/officeDocument/2006/relationships/image" Target="media/fig_new4.png"/><Relationship Id="rId204" Type="http://schemas.openxmlformats.org/officeDocument/2006/relationships/image" Target="media/fig_new5.png"/><Relationship Id="rId205" Type="http://schemas.openxmlformats.org/officeDocument/2006/relationships/image" Target="media/fig_new6.png"/><Relationship Id="rId206" Type="http://schemas.openxmlformats.org/officeDocument/2006/relationships/image" Target="media/fig_new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3F0E91-FD9B-4468-9726-DACDDCAB910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83</Pages>
  <Words>30086</Words>
  <Characters>32794</Characters>
  <Application>Microsoft Office Word</Application>
  <DocSecurity>0</DocSecurity>
  <Lines>1214</Lines>
  <Paragraphs>785</Paragraphs>
  <ScaleCrop>false</ScaleCrop>
  <Company/>
  <LinksUpToDate>false</LinksUpToDate>
  <CharactersWithSpaces>62095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yye</dc:creator>
  <cp:lastModifiedBy>自由的信徒 L</cp:lastModifiedBy>
  <cp:revision>3</cp:revision>
  <dcterms:created xsi:type="dcterms:W3CDTF">2026-08-04T12:41:00Z</dcterms:created>
  <dcterms:modified xsi:type="dcterms:W3CDTF">2026-08-04T13:30:00Z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y fmtid="{D5CDD505-2E9C-101B-9397-08002B2CF9AE}" pid="3" name="ICV">
    <vt:lpwstr>7A8062AE64AD4FF3A4B462497253ACA6_11</vt:lpwstr>
  </property>
  <property fmtid="{D5CDD505-2E9C-101B-9397-08002B2CF9AE}" pid="4" name="KSOTemplateDocerSaveRecord">
    <vt:lpwstr>eyJoZGlkIjoiMzEwNTM5NzYwMDRjMzkwZTVkZjY2ODkwMGIxNGU0OTUiLCJ1c2VySWQiOiIxMDcxNzY3MTg0In0=</vt:lpwstr>
  </property>
</Properties>
</file>