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inorAscii" w:hAnsiTheme="minorAscii"/>
          <w:b/>
          <w:bCs/>
          <w:sz w:val="28"/>
          <w:szCs w:val="36"/>
          <w:lang w:val="en-US" w:eastAsia="zh-CN"/>
        </w:rPr>
      </w:pPr>
      <w:r>
        <w:rPr>
          <w:rFonts w:hint="default" w:asciiTheme="minorAscii" w:hAnsiTheme="minorAscii"/>
          <w:b/>
          <w:bCs/>
          <w:sz w:val="28"/>
          <w:szCs w:val="36"/>
          <w:lang w:val="en-US" w:eastAsia="zh-CN"/>
        </w:rPr>
        <w:t>有效数字</w:t>
      </w:r>
    </w:p>
    <w:p>
      <w:pPr>
        <w:rPr>
          <w:rFonts w:hint="eastAsia" w:asciiTheme="minorAscii" w:hAnsiTheme="minorAscii"/>
          <w:b/>
          <w:bCs/>
          <w:sz w:val="18"/>
          <w:szCs w:val="21"/>
          <w:lang w:val="en-US" w:eastAsia="zh-CN"/>
        </w:rPr>
      </w:pPr>
      <w:r>
        <w:rPr>
          <w:rFonts w:hint="eastAsia" w:asciiTheme="minorAscii" w:hAnsiTheme="minorAscii"/>
          <w:b/>
          <w:bCs/>
          <w:sz w:val="18"/>
          <w:szCs w:val="21"/>
          <w:lang w:val="en-US" w:eastAsia="zh-CN"/>
        </w:rPr>
        <w:t>加减看小数点的后面的位数，选择位数小的；</w:t>
      </w:r>
    </w:p>
    <w:p>
      <w:pPr>
        <w:rPr>
          <w:rFonts w:hint="eastAsia" w:asciiTheme="minorAscii" w:hAnsiTheme="minorAscii"/>
          <w:b/>
          <w:bCs/>
          <w:sz w:val="18"/>
          <w:szCs w:val="21"/>
          <w:lang w:val="en-US" w:eastAsia="zh-CN"/>
        </w:rPr>
      </w:pPr>
      <w:r>
        <w:rPr>
          <w:rFonts w:hint="eastAsia" w:asciiTheme="minorAscii" w:hAnsiTheme="minorAscii"/>
          <w:b/>
          <w:bCs/>
          <w:sz w:val="18"/>
          <w:szCs w:val="21"/>
          <w:lang w:val="en-US" w:eastAsia="zh-CN"/>
        </w:rPr>
        <w:t>乘除看有效数字，选择有效数字最少的。</w:t>
      </w:r>
    </w:p>
    <w:p>
      <w:pPr>
        <w:rPr>
          <w:rFonts w:hint="default" w:asciiTheme="minorAscii" w:hAnsiTheme="minorAscii"/>
          <w:b/>
          <w:bCs/>
          <w:sz w:val="18"/>
          <w:szCs w:val="21"/>
          <w:lang w:val="en-US" w:eastAsia="zh-CN"/>
        </w:rPr>
      </w:pPr>
      <w:r>
        <w:rPr>
          <w:rFonts w:hint="eastAsia" w:asciiTheme="minorAscii" w:hAnsiTheme="minorAscii"/>
          <w:b/>
          <w:bCs/>
          <w:sz w:val="18"/>
          <w:szCs w:val="21"/>
          <w:lang w:val="en-US" w:eastAsia="zh-CN"/>
        </w:rPr>
        <w:t>四舍六进五凑偶（被公约的数字是五，如果5后面是0，则5前面是奇数向上进1，5前面的数字是偶数则不进，则</w:t>
      </w:r>
      <w:r>
        <w:rPr>
          <w:rFonts w:hint="default" w:asciiTheme="minorAscii" w:hAnsiTheme="minorAscii"/>
          <w:b/>
          <w:bCs/>
          <w:sz w:val="18"/>
          <w:szCs w:val="21"/>
          <w:lang w:val="en-US" w:eastAsia="zh-CN"/>
        </w:rPr>
        <w:t>[0,4],[6,9],[5]</w:t>
      </w:r>
    </w:p>
    <w:p>
      <w:r>
        <w:drawing>
          <wp:inline distT="0" distB="0" distL="114300" distR="114300">
            <wp:extent cx="5152390" cy="3305810"/>
            <wp:effectExtent l="0" t="0" r="381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8210" cy="3759200"/>
            <wp:effectExtent l="0" t="0" r="215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5045" cy="2700655"/>
            <wp:effectExtent l="0" t="0" r="2095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8565" cy="273939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0005" cy="2795905"/>
            <wp:effectExtent l="0" t="0" r="10795" b="234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5340" cy="1614805"/>
            <wp:effectExtent l="0" t="0" r="2286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1670" cy="3741420"/>
            <wp:effectExtent l="0" t="0" r="2413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sz w:val="18"/>
          <w:szCs w:val="18"/>
        </w:rPr>
      </w:pPr>
      <w:r>
        <w:rPr>
          <w:b/>
          <w:bCs/>
          <w:sz w:val="18"/>
          <w:szCs w:val="18"/>
        </w:rPr>
        <w:t>首先不能忽略“四舍六入”算法中很重要的一点</w:t>
      </w:r>
      <w:r>
        <w:rPr>
          <w:sz w:val="18"/>
          <w:szCs w:val="18"/>
        </w:rPr>
        <w:t>：</w:t>
      </w:r>
    </w:p>
    <w:p>
      <w:pPr>
        <w:keepNext w:val="0"/>
        <w:keepLines w:val="0"/>
        <w:widowControl/>
        <w:suppressLineNumbers w:val="0"/>
        <w:ind w:left="720" w:right="72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如果被修约位的数刚好是 5，那就要看具体情况来定了，</w:t>
      </w:r>
      <w:r>
        <w:rPr>
          <w:rFonts w:hint="eastAsia" w:ascii="宋体" w:hAnsi="宋体" w:eastAsia="宋体" w:cs="宋体"/>
          <w:b/>
          <w:bCs/>
          <w:kern w:val="0"/>
          <w:sz w:val="18"/>
          <w:szCs w:val="18"/>
          <w:lang w:val="en-US" w:eastAsia="zh-CN" w:bidi="ar"/>
        </w:rPr>
        <w:t>如果 5 后面的数不全是 0，就要向它的前一位进一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；如果 5 后全是 0，那么就看 5 的前一位是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 HYPERLINK "https://www.zhihu.com/search?q=%E5%A5%87%E6%95%B0&amp;search_source=Entity&amp;hybrid_search_source=Entity&amp;hybrid_search_extra={"sourceType":"answer","sourceId":2686199386}" \t "/Users/caiyan/Documents\\x/_blank"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sz w:val="18"/>
          <w:szCs w:val="18"/>
        </w:rPr>
        <w:t>奇数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还是偶数，是偶数就将 5 舍去，是奇数就向它的前一位进一。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</w:t>
      </w:r>
      <w:r>
        <w:drawing>
          <wp:inline distT="0" distB="0" distL="114300" distR="114300">
            <wp:extent cx="4664075" cy="3726815"/>
            <wp:effectExtent l="0" t="0" r="952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F0939"/>
    <w:rsid w:val="F7FF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2023-11-10T20:36:00Z</dcterms:created>
  <dc:creator>Caiyan</dc:creator>
  <cp:lastModifiedBy>Caiyan</cp:lastModifiedBy>
  <dcterms:modified xsi:type="dcterms:W3CDTF">2023-11-10T21:20:38Z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DA09E7B60DE9CA72BE234E658F03525D_41</vt:lpwstr>
  </property>
</Properties>
</file>