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629CC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宜宾学院实验报告</w:t>
      </w:r>
    </w:p>
    <w:p w14:paraId="4EB69BA5">
      <w:pPr>
        <w:ind w:left="-732" w:leftChars="-400" w:hanging="108" w:hangingChars="45"/>
        <w:jc w:val="center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061D279C">
      <w:pPr>
        <w:jc w:val="center"/>
        <w:rPr>
          <w:rFonts w:hint="eastAsia"/>
          <w:color w:val="auto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实验8：面向对象系统设计</w:t>
      </w:r>
      <w:bookmarkEnd w:id="0"/>
    </w:p>
    <w:tbl>
      <w:tblPr>
        <w:tblStyle w:val="4"/>
        <w:tblW w:w="102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2685"/>
        <w:gridCol w:w="1212"/>
        <w:gridCol w:w="703"/>
        <w:gridCol w:w="733"/>
        <w:gridCol w:w="750"/>
        <w:gridCol w:w="447"/>
        <w:gridCol w:w="364"/>
        <w:gridCol w:w="459"/>
        <w:gridCol w:w="1566"/>
      </w:tblGrid>
      <w:tr w14:paraId="2A29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19" w:type="dxa"/>
            <w:vAlign w:val="center"/>
          </w:tcPr>
          <w:p w14:paraId="3F372035">
            <w:pPr>
              <w:keepNext w:val="0"/>
              <w:keepLines w:val="0"/>
              <w:pageBreakBefore w:val="0"/>
              <w:widowControl w:val="0"/>
              <w:tabs>
                <w:tab w:val="left" w:pos="182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课程名称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宜宾学院实验报告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课程名称</w:t>
            </w:r>
          </w:p>
        </w:tc>
        <w:tc>
          <w:tcPr>
            <w:tcW w:w="2685" w:type="dxa"/>
            <w:vAlign w:val="center"/>
          </w:tcPr>
          <w:p w14:paraId="7A77F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软件工程</w:t>
            </w:r>
          </w:p>
        </w:tc>
        <w:tc>
          <w:tcPr>
            <w:tcW w:w="1212" w:type="dxa"/>
            <w:vAlign w:val="center"/>
          </w:tcPr>
          <w:p w14:paraId="267D9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实验名称</w:t>
            </w:r>
          </w:p>
        </w:tc>
        <w:tc>
          <w:tcPr>
            <w:tcW w:w="5022" w:type="dxa"/>
            <w:gridSpan w:val="7"/>
            <w:vAlign w:val="center"/>
          </w:tcPr>
          <w:p w14:paraId="66F7A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面向对象系统设计</w:t>
            </w:r>
          </w:p>
        </w:tc>
      </w:tr>
      <w:tr w14:paraId="3E031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1319" w:type="dxa"/>
            <w:vAlign w:val="center"/>
          </w:tcPr>
          <w:p w14:paraId="7588F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学部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/院</w:t>
            </w:r>
          </w:p>
        </w:tc>
        <w:tc>
          <w:tcPr>
            <w:tcW w:w="2685" w:type="dxa"/>
            <w:vAlign w:val="center"/>
          </w:tcPr>
          <w:p w14:paraId="5DDB5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计算机科学与技术学院</w:t>
            </w:r>
          </w:p>
        </w:tc>
        <w:tc>
          <w:tcPr>
            <w:tcW w:w="1212" w:type="dxa"/>
            <w:vAlign w:val="center"/>
          </w:tcPr>
          <w:p w14:paraId="185A3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年  级</w:t>
            </w:r>
          </w:p>
        </w:tc>
        <w:tc>
          <w:tcPr>
            <w:tcW w:w="703" w:type="dxa"/>
            <w:vAlign w:val="center"/>
          </w:tcPr>
          <w:p w14:paraId="28567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733" w:type="dxa"/>
            <w:vAlign w:val="center"/>
          </w:tcPr>
          <w:p w14:paraId="5E870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专业</w:t>
            </w:r>
          </w:p>
        </w:tc>
        <w:tc>
          <w:tcPr>
            <w:tcW w:w="1197" w:type="dxa"/>
            <w:gridSpan w:val="2"/>
            <w:vAlign w:val="center"/>
          </w:tcPr>
          <w:p w14:paraId="3AA81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23" w:type="dxa"/>
            <w:gridSpan w:val="2"/>
            <w:vAlign w:val="center"/>
          </w:tcPr>
          <w:p w14:paraId="35415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班级</w:t>
            </w:r>
          </w:p>
        </w:tc>
        <w:tc>
          <w:tcPr>
            <w:tcW w:w="1566" w:type="dxa"/>
            <w:vAlign w:val="center"/>
          </w:tcPr>
          <w:p w14:paraId="28702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</w:t>
            </w:r>
          </w:p>
        </w:tc>
      </w:tr>
      <w:tr w14:paraId="1C11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319" w:type="dxa"/>
            <w:vAlign w:val="center"/>
          </w:tcPr>
          <w:p w14:paraId="64165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  号</w:t>
            </w:r>
          </w:p>
        </w:tc>
        <w:tc>
          <w:tcPr>
            <w:tcW w:w="2685" w:type="dxa"/>
            <w:vAlign w:val="center"/>
          </w:tcPr>
          <w:p w14:paraId="49FE3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251D4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姓  名</w:t>
            </w:r>
          </w:p>
        </w:tc>
        <w:tc>
          <w:tcPr>
            <w:tcW w:w="5022" w:type="dxa"/>
            <w:gridSpan w:val="7"/>
            <w:vAlign w:val="center"/>
          </w:tcPr>
          <w:p w14:paraId="7D6B8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568E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19" w:type="dxa"/>
            <w:vAlign w:val="center"/>
          </w:tcPr>
          <w:p w14:paraId="33938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实验日期</w:t>
            </w:r>
          </w:p>
        </w:tc>
        <w:tc>
          <w:tcPr>
            <w:tcW w:w="2685" w:type="dxa"/>
            <w:vAlign w:val="center"/>
          </w:tcPr>
          <w:p w14:paraId="066B3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296D5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实验教室</w:t>
            </w:r>
          </w:p>
        </w:tc>
        <w:tc>
          <w:tcPr>
            <w:tcW w:w="2186" w:type="dxa"/>
            <w:gridSpan w:val="3"/>
            <w:vAlign w:val="center"/>
          </w:tcPr>
          <w:p w14:paraId="5D75F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7BD91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指导教师</w:t>
            </w:r>
          </w:p>
        </w:tc>
        <w:tc>
          <w:tcPr>
            <w:tcW w:w="2025" w:type="dxa"/>
            <w:gridSpan w:val="2"/>
            <w:vAlign w:val="center"/>
          </w:tcPr>
          <w:p w14:paraId="4248F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蔡勇</w:t>
            </w:r>
          </w:p>
        </w:tc>
      </w:tr>
      <w:tr w14:paraId="65B08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319" w:type="dxa"/>
            <w:vAlign w:val="center"/>
          </w:tcPr>
          <w:p w14:paraId="61924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评阅意见</w:t>
            </w:r>
          </w:p>
        </w:tc>
        <w:tc>
          <w:tcPr>
            <w:tcW w:w="8919" w:type="dxa"/>
            <w:gridSpan w:val="9"/>
            <w:vAlign w:val="center"/>
          </w:tcPr>
          <w:p w14:paraId="0FED6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</w:p>
        </w:tc>
      </w:tr>
      <w:tr w14:paraId="38833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3" w:hRule="atLeast"/>
          <w:jc w:val="center"/>
        </w:trPr>
        <w:tc>
          <w:tcPr>
            <w:tcW w:w="10238" w:type="dxa"/>
            <w:gridSpan w:val="10"/>
            <w:vAlign w:val="center"/>
          </w:tcPr>
          <w:p w14:paraId="0850AFCA">
            <w:pPr>
              <w:pStyle w:val="6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一、实验目的：</w:t>
            </w:r>
          </w:p>
          <w:p w14:paraId="1F5DC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1.识别面向对象分析模型（用例图、序列图）中的候选类；</w:t>
            </w:r>
          </w:p>
          <w:p w14:paraId="337707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2.设计类的属性与操作，并设置其访问控制权限（公有、私有、保护）；</w:t>
            </w:r>
          </w:p>
          <w:p w14:paraId="73433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3.应用封装、继承（泛化）和关联（含多重性与角色名）机制构建类间关系；</w:t>
            </w:r>
          </w:p>
          <w:p w14:paraId="035AA7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4.构建完整的UML类图，表达系统的静态结构；</w:t>
            </w:r>
          </w:p>
          <w:p w14:paraId="265362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5.绘制UML组件图与部署图，描述系统的物理架构。</w:t>
            </w:r>
          </w:p>
          <w:p w14:paraId="19420A97">
            <w:pPr>
              <w:pStyle w:val="6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二、实验环境：</w:t>
            </w:r>
          </w:p>
          <w:p w14:paraId="3217C8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1.建模工具：Rational Rose </w:t>
            </w:r>
          </w:p>
          <w:p w14:paraId="0D6797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2.建模语言：统一建模语言（UML）</w:t>
            </w:r>
          </w:p>
          <w:p w14:paraId="632ABF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3.系统架构参考模型：三层体系结构（接入层、业务逻辑层、数据核心层）</w:t>
            </w:r>
          </w:p>
          <w:p w14:paraId="111361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4.操作系统：Windows 系列（支持 Rational Rose 运行）</w:t>
            </w:r>
          </w:p>
          <w:p w14:paraId="261D7E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5.开发语言背景：Java（用于理解后续实现，本实验聚焦分析阶段）</w:t>
            </w:r>
          </w:p>
          <w:p w14:paraId="3B5A6A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实验要求: </w:t>
            </w:r>
          </w:p>
          <w:p w14:paraId="3CF876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1.基于实验七的分析结果（特别是序列图中的对象），识别并定义选课系统中的核心类；</w:t>
            </w:r>
          </w:p>
          <w:p w14:paraId="684405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2.为每个类设计合理的属性与操作，明确其数据类型、初始值及访问控制权限；</w:t>
            </w:r>
          </w:p>
          <w:p w14:paraId="5021B5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3.在 Rational Rose 中完成以下建模任务：</w:t>
            </w:r>
          </w:p>
          <w:p w14:paraId="107245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(1)创建完整的 UML 类图，包含：</w:t>
            </w:r>
          </w:p>
          <w:p w14:paraId="566FF7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420" w:leftChars="20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类的定义（名称、属性、操作）；</w:t>
            </w:r>
          </w:p>
          <w:p w14:paraId="39D996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420" w:leftChars="20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类之间的继承关系（如 Student、Registrar 继承自 People）；</w:t>
            </w:r>
          </w:p>
          <w:p w14:paraId="44C60E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420" w:leftChars="20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类之间的关联关系（如 FormObject 与 Student、Course 的关联），并正确设置多重性（Multiplicity）和角色名；</w:t>
            </w:r>
          </w:p>
          <w:p w14:paraId="189402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(2)创建 UML 组件图，反映系统逻辑模块与物理代码组件的映射关系及依赖；</w:t>
            </w:r>
          </w:p>
          <w:p w14:paraId="561654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(3)创建 UML 部署图（布局图），描述系统的物理部署结构（客户端、HTTP服务器、数据库服务器等）；</w:t>
            </w:r>
          </w:p>
          <w:p w14:paraId="1D8BAC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4.提交实验成果：</w:t>
            </w:r>
          </w:p>
          <w:p w14:paraId="79EBAE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420" w:leftChars="20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Rational Rose 项目文件（.mdl），包含类图、组件图、部署图；</w:t>
            </w:r>
          </w:p>
          <w:p w14:paraId="5550CB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420" w:leftChars="20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实验报告，详细说明类设计、关系建模及架构理解。</w:t>
            </w:r>
          </w:p>
          <w:p w14:paraId="515D32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四、实验内容​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​</w:t>
            </w:r>
          </w:p>
          <w:p w14:paraId="6DA111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本实验在实验七面向对象分析的基础上，开展面向对象的系统设计与初步实现规划，涵盖静态结构设计与物理架构设计两大部分。</w:t>
            </w:r>
          </w:p>
          <w:p w14:paraId="2EB1EA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31590B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（一）类的识别与设计</w:t>
            </w:r>
          </w:p>
          <w:p w14:paraId="5CF79B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1.类的来源：</w:t>
            </w:r>
          </w:p>
          <w:p w14:paraId="181CE5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基于实验七中“选课”、“添加课程”等用例的序列图，识别出以下关键名词作为候选类：</w:t>
            </w:r>
          </w:p>
          <w:p w14:paraId="11DA9B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Course（课程）</w:t>
            </w:r>
          </w:p>
          <w:p w14:paraId="6CFB4E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FormObject（用户界面）</w:t>
            </w:r>
          </w:p>
          <w:p w14:paraId="5B6C4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ControlObject（业务控制对象）</w:t>
            </w:r>
          </w:p>
          <w:p w14:paraId="6EF663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Student（学生）</w:t>
            </w:r>
          </w:p>
          <w:p w14:paraId="69917D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Registrar（管理员）</w:t>
            </w:r>
          </w:p>
          <w:p w14:paraId="2235E6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People（学生与管理员的公共基类）</w:t>
            </w:r>
          </w:p>
          <w:p w14:paraId="02379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DataBase（数据库访问接口）</w:t>
            </w:r>
          </w:p>
          <w:p w14:paraId="20C53E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2.类的详细设计（以 Course 和 People 为例）：</w:t>
            </w:r>
          </w:p>
          <w:p w14:paraId="559B96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Course 类：</w:t>
            </w:r>
          </w:p>
          <w:p w14:paraId="5C37A5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属性：name（课程名）、courseID（课程号）、classroom（教室）、teacher（教师）、students（选课人数）、firstlessondate（开课时间）、maxstudents（最大容量）等；</w:t>
            </w:r>
          </w:p>
          <w:p w14:paraId="09DE0B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操作：对应每个属性的 GetXXX() 和 SetXXX() 方法，以及构造函数 Create()、析构操作 DestroyCourse() 等。</w:t>
            </w:r>
          </w:p>
          <w:p w14:paraId="2AD831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People 类（基类）：</w:t>
            </w:r>
          </w:p>
          <w:p w14:paraId="5CDDE9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属性：name（姓名，建议设为 protected）、age（年龄，默认0）；</w:t>
            </w:r>
          </w:p>
          <w:p w14:paraId="74A445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操作：GetName()、SetName()、GetAge()、SetAge()；</w:t>
            </w:r>
          </w:p>
          <w:p w14:paraId="07F6E5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3.派生类：</w:t>
            </w:r>
          </w:p>
          <w:p w14:paraId="729593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Student：新增 studentID 属性及相应存取方法；</w:t>
            </w:r>
          </w:p>
          <w:p w14:paraId="45F2DF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Registrar：新增 regID 属性及管理相关操作。</w:t>
            </w:r>
          </w:p>
          <w:p w14:paraId="6DF186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注意：属性默认为私有（private），需根据继承需求调整为保护（protected）或公有（public）。</w:t>
            </w:r>
          </w:p>
          <w:p w14:paraId="4F3843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（二）类间关系建模</w:t>
            </w:r>
          </w:p>
          <w:p w14:paraId="287AC3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1.继承（Generalization）：</w:t>
            </w:r>
          </w:p>
          <w:p w14:paraId="0D82AC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Student 和 Registrar 均继承自 People；</w:t>
            </w:r>
          </w:p>
          <w:p w14:paraId="6CBC9D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验证不同访问控制下属性的继承行为（私有不继承，保护/公有可继承）。</w:t>
            </w:r>
          </w:p>
          <w:p w14:paraId="262DFD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2.关联（Association）：</w:t>
            </w:r>
          </w:p>
          <w:p w14:paraId="2AD592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分析类之间的依赖关系，例如：</w:t>
            </w:r>
          </w:p>
          <w:p w14:paraId="4567BA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一个 FormObject 可关联 0..n 个 Student；</w:t>
            </w:r>
          </w:p>
          <w:p w14:paraId="5B788A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一个 FormObject 对应 1 个 ControlObject；</w:t>
            </w:r>
          </w:p>
          <w:p w14:paraId="522E9B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ControlObject 与 Course、DataBase 存在关联；</w:t>
            </w:r>
          </w:p>
          <w:p w14:paraId="06B084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在类图中使用单向关联表示依赖方向；</w:t>
            </w:r>
          </w:p>
          <w:p w14:paraId="18CF27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设置关联两端的多重性（如 1 对 0..n）和角色名（如 “theFormObject”）。</w:t>
            </w:r>
          </w:p>
          <w:p w14:paraId="41AD7D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3.聚合/组合（Aggregation/Composition）（拓展理解）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：</w:t>
            </w:r>
          </w:p>
          <w:p w14:paraId="3C029B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文档以 FormObject 与 text 为例说明聚合关系的建模；</w:t>
            </w:r>
          </w:p>
          <w:p w14:paraId="468E98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通过设置 Containment = By Value 将聚合升级为组合。</w:t>
            </w:r>
          </w:p>
          <w:p w14:paraId="4D0E9A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（三）系统物理架构设计</w:t>
            </w:r>
          </w:p>
          <w:p w14:paraId="3B06BC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1.组件图（Component Diagram）：</w:t>
            </w:r>
          </w:p>
          <w:p w14:paraId="669D31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将逻辑类映射到物理组件（如 MainProgram.java、People.java 等）；</w:t>
            </w:r>
          </w:p>
          <w:p w14:paraId="121DC3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表达组件间的编译依赖关系（Dependency）：</w:t>
            </w:r>
          </w:p>
          <w:p w14:paraId="540D31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Student 和 Registrar 组件依赖 People 组件；</w:t>
            </w:r>
          </w:p>
          <w:p w14:paraId="54898F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FormObject 和 ControlObject 依赖 Course；</w:t>
            </w:r>
          </w:p>
          <w:p w14:paraId="7DF711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ControlObject 依赖 DataBase；</w:t>
            </w:r>
          </w:p>
          <w:p w14:paraId="11DCF8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组件类型包括：主程序、源代码模块等。</w:t>
            </w:r>
          </w:p>
          <w:p w14:paraId="5F0949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2.部署图（Deployment Diagram，又称布局图）：</w:t>
            </w:r>
          </w:p>
          <w:p w14:paraId="52A845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描述系统在网络中的物理部署：</w:t>
            </w:r>
          </w:p>
          <w:p w14:paraId="2B657F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客户端：Web 浏览器（运行在任意 PC）；</w:t>
            </w:r>
          </w:p>
          <w:p w14:paraId="28D3C7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服务器端：</w:t>
            </w:r>
          </w:p>
          <w:p w14:paraId="06239C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HTTP 服务器（运行 Web 服务进程、业务逻辑，连接打印机）；</w:t>
            </w:r>
          </w:p>
          <w:p w14:paraId="4C7E93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数据库服务器（运行 Oracle 等 DBMS）；</w:t>
            </w:r>
          </w:p>
          <w:p w14:paraId="5E047F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节点间通过连接（Connection）通信，标注协议（如 Internet、局域网）；</w:t>
            </w:r>
          </w:p>
          <w:p w14:paraId="11E15C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体现分布式系统架构思想。</w:t>
            </w:r>
          </w:p>
          <w:p w14:paraId="225168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  <w:szCs w:val="24"/>
                <w:lang w:val="en-US" w:eastAsia="zh-CN"/>
              </w:rPr>
              <w:t>（四）建模工具操作要点</w:t>
            </w:r>
          </w:p>
          <w:p w14:paraId="6AF249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在 Rose 的 Logical View 中创建类、设置属性/操作规格；</w:t>
            </w:r>
          </w:p>
          <w:p w14:paraId="72013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使用 Generalization 工具建立继承；</w:t>
            </w:r>
          </w:p>
          <w:p w14:paraId="3C9988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使用 Unidirectional Association 建立关联，并通过 Specification 设置多重性与角色名；</w:t>
            </w:r>
          </w:p>
          <w:p w14:paraId="26088F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在 Component View 中创建组件，关联源文件，建立依赖；</w:t>
            </w:r>
          </w:p>
          <w:p w14:paraId="5BF5D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在 Deployment View 中创建处理器（Processor）、设备（Device）和连接。</w:t>
            </w:r>
          </w:p>
        </w:tc>
      </w:tr>
      <w:tr w14:paraId="5D377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  <w:jc w:val="center"/>
        </w:trPr>
        <w:tc>
          <w:tcPr>
            <w:tcW w:w="10238" w:type="dxa"/>
            <w:gridSpan w:val="10"/>
            <w:vAlign w:val="center"/>
          </w:tcPr>
          <w:p w14:paraId="25168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  <w14:ligatures w14:val="standardContextual"/>
              </w:rPr>
              <w:t>五、实验过程：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  <w:lang w:val="en-US" w:eastAsia="zh-CN"/>
              </w:rPr>
              <w:t>按下面结构完成本次实验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）</w:t>
            </w:r>
          </w:p>
          <w:p w14:paraId="6BA29828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157CA1A0">
            <w:pPr>
              <w:numPr>
                <w:ilvl w:val="0"/>
                <w:numId w:val="3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实验内容概述</w:t>
            </w:r>
          </w:p>
          <w:p w14:paraId="11529764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719D1787">
            <w:pPr>
              <w:numPr>
                <w:ilvl w:val="0"/>
                <w:numId w:val="0"/>
              </w:numPr>
              <w:ind w:firstLine="220" w:firstLineChars="100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简要说明实验背景与目标</w:t>
            </w:r>
          </w:p>
          <w:p w14:paraId="3F13A773">
            <w:pPr>
              <w:numPr>
                <w:ilvl w:val="0"/>
                <w:numId w:val="0"/>
              </w:numPr>
              <w:ind w:firstLine="220" w:firstLineChars="100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阐述面向对象设计在软件开发中的重要性</w:t>
            </w:r>
          </w:p>
          <w:p w14:paraId="365BE716">
            <w:pPr>
              <w:numPr>
                <w:ilvl w:val="0"/>
                <w:numId w:val="0"/>
              </w:numPr>
              <w:ind w:firstLine="220" w:firstLineChars="100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说明本实验与实验七（面向对象系统分析）的衔接关系</w:t>
            </w:r>
          </w:p>
          <w:p w14:paraId="2942A3B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429E0C37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2.类的设计与实现</w:t>
            </w:r>
          </w:p>
          <w:p w14:paraId="5B286603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(</w:t>
            </w:r>
            <w: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)</w:t>
            </w:r>
            <w: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  <w:t xml:space="preserve"> 类的识别与抽象</w:t>
            </w:r>
          </w:p>
          <w:p w14:paraId="34A247D6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5D81E210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说明如何从实验七的序列图中识别候选类</w:t>
            </w:r>
          </w:p>
          <w:p w14:paraId="6DA66B31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列出系统中识别出的所有类及其职责</w:t>
            </w:r>
          </w:p>
          <w:p w14:paraId="0FF48CB3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05DA598B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(2)核心类详细设计</w:t>
            </w:r>
          </w:p>
          <w:p w14:paraId="4F854A10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4B2140EA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选择2-3个核心类（如Course、People）进行详细说明</w:t>
            </w:r>
          </w:p>
          <w:p w14:paraId="13F11C02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展示类的属性设计（名称、类型、初始值、访问控制）</w:t>
            </w:r>
          </w:p>
          <w:p w14:paraId="3B48BFCF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展示类的操作设计（方法名、功能描述、访问控制）</w:t>
            </w:r>
          </w:p>
          <w:p w14:paraId="0062C509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附上对应的类图截图（含属性和操作）</w:t>
            </w:r>
          </w:p>
          <w:p w14:paraId="7E3A897C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3ABC3573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  <w:t>三、继承机制的应用</w:t>
            </w:r>
          </w:p>
          <w:p w14:paraId="37292281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7E67AFD4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16739B9B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说明为何需要People基类</w:t>
            </w:r>
          </w:p>
          <w:p w14:paraId="4389B71F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4817D35E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4890453A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展示不同访问控制级别（私有、保护、公有）下属性的继承行为</w:t>
            </w:r>
          </w:p>
          <w:p w14:paraId="36EF6252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24D62B2D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四、关联关系的建模</w:t>
            </w:r>
          </w:p>
          <w:p w14:paraId="7494CACA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1" w:firstLineChars="100"/>
              <w:textAlignment w:val="baseline"/>
              <w:rPr>
                <w:rFonts w:hint="eastAsia" w:ascii="仿宋" w:hAnsi="仿宋" w:eastAsia="仿宋" w:cs="仿宋"/>
                <w:b/>
                <w:bCs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495B39A9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1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napToGrid w:val="0"/>
                <w:color w:val="000000"/>
                <w:sz w:val="22"/>
                <w:szCs w:val="22"/>
                <w:lang w:val="en-US" w:eastAsia="zh-CN" w:bidi="ar-SA"/>
              </w:rPr>
              <w:t>1.关联关系的识别与设计</w:t>
            </w:r>
          </w:p>
          <w:p w14:paraId="7A3CAA50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说明如何识别系统中的关联关系</w:t>
            </w:r>
          </w:p>
          <w:p w14:paraId="7493074B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74AE9B21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列出主要关联关系及其语义（如"Student与FormObject的关系"）</w:t>
            </w:r>
          </w:p>
          <w:p w14:paraId="3D3931DB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0416E6AA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firstLine="221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napToGrid w:val="0"/>
                <w:color w:val="000000"/>
                <w:sz w:val="22"/>
                <w:szCs w:val="22"/>
                <w:lang w:val="en-US" w:eastAsia="zh-CN" w:bidi="ar-SA"/>
              </w:rPr>
              <w:t>2.关联细节的实现</w:t>
            </w:r>
          </w:p>
          <w:p w14:paraId="20261575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详细描述1-2个关键关联关系的设计过程</w:t>
            </w:r>
          </w:p>
          <w:p w14:paraId="4CEE4DA8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4EF4DF5C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07C61D81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附上关联关系的类图截图与规格说明对话框截图</w:t>
            </w:r>
          </w:p>
          <w:p w14:paraId="00C59445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503A066D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五、系统架构设计</w:t>
            </w:r>
          </w:p>
          <w:p w14:paraId="5C6BFD76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1" w:firstLineChars="100"/>
              <w:textAlignment w:val="baseline"/>
              <w:rPr>
                <w:rFonts w:hint="eastAsia" w:ascii="仿宋" w:hAnsi="仿宋" w:eastAsia="仿宋" w:cs="仿宋"/>
                <w:b/>
                <w:bCs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napToGrid w:val="0"/>
                <w:color w:val="000000"/>
                <w:sz w:val="22"/>
                <w:szCs w:val="22"/>
                <w:lang w:val="en-US" w:eastAsia="zh-CN" w:bidi="ar-SA"/>
              </w:rPr>
              <w:t>1.组件图设计</w:t>
            </w:r>
          </w:p>
          <w:p w14:paraId="6B0F8E29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说明组件的划分依据</w:t>
            </w:r>
          </w:p>
          <w:p w14:paraId="26D1E3D6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66503C67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附上完整的组件图截图</w:t>
            </w:r>
          </w:p>
          <w:p w14:paraId="2553378A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14BC526A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1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napToGrid w:val="0"/>
                <w:color w:val="000000"/>
                <w:sz w:val="22"/>
                <w:szCs w:val="22"/>
                <w:lang w:val="en-US" w:eastAsia="zh-CN" w:bidi="ar-SA"/>
              </w:rPr>
              <w:t>2.部署图(布局图)设计</w:t>
            </w:r>
          </w:p>
          <w:p w14:paraId="670B8B54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描述系统的物理部署结构</w:t>
            </w:r>
          </w:p>
          <w:p w14:paraId="67B364A1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14C6C88E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Chars="100" w:firstLine="220" w:firstLineChars="100"/>
              <w:textAlignment w:val="baseline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附上完整的部署图截图</w:t>
            </w:r>
          </w:p>
          <w:p w14:paraId="27E19329">
            <w:pPr>
              <w:pStyle w:val="6"/>
              <w:numPr>
                <w:ilvl w:val="1"/>
                <w:numId w:val="0"/>
              </w:numPr>
              <w:bidi w:val="0"/>
              <w:ind w:leftChars="200"/>
              <w:rPr>
                <w:rFonts w:hint="default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73B8AE80">
            <w:pPr>
              <w:ind w:firstLine="281" w:firstLineChars="100"/>
              <w:rPr>
                <w:b/>
                <w:bCs/>
                <w:sz w:val="28"/>
              </w:rPr>
            </w:pPr>
          </w:p>
          <w:p w14:paraId="24D63990">
            <w:pPr>
              <w:pStyle w:val="6"/>
              <w:numPr>
                <w:ilvl w:val="0"/>
                <w:numId w:val="4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实验总结和思考：（</w:t>
            </w: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收获与体会</w:t>
            </w:r>
            <w:r>
              <w:rPr>
                <w:rFonts w:hint="eastAsia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，遇到的问题与解决方法,面向对象设计的思考</w:t>
            </w:r>
            <w:r>
              <w:rPr>
                <w:rFonts w:hint="eastAsia"/>
                <w:color w:val="auto"/>
              </w:rPr>
              <w:t>）</w:t>
            </w:r>
          </w:p>
          <w:p w14:paraId="4E332D0C">
            <w:pPr>
              <w:pStyle w:val="6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7446A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……</w:t>
            </w:r>
          </w:p>
          <w:p w14:paraId="52E2FD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ind w:leftChars="0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</w:tbl>
    <w:p w14:paraId="13E02DC3"/>
    <w:p w14:paraId="25149C72"/>
    <w:p w14:paraId="68E3DC5E">
      <w:pPr>
        <w:spacing w:line="360" w:lineRule="auto"/>
        <w:jc w:val="both"/>
        <w:rPr>
          <w:rStyle w:val="7"/>
          <w:rFonts w:hint="eastAsia" w:ascii="仿宋" w:hAnsi="仿宋" w:eastAsia="仿宋" w:cs="仿宋"/>
          <w:color w:val="auto"/>
          <w:lang w:val="en-US" w:eastAsia="zh-CN"/>
        </w:rPr>
      </w:pPr>
    </w:p>
    <w:p w14:paraId="4EF01E5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FA33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0" name="文本框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FFD1B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uyWRc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ziC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m7JZF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FFD1B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ADFAB">
    <w:pPr>
      <w:pStyle w:val="3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FBDF3"/>
    <w:multiLevelType w:val="singleLevel"/>
    <w:tmpl w:val="B4BFBDF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8D5B6C5"/>
    <w:multiLevelType w:val="singleLevel"/>
    <w:tmpl w:val="28D5B6C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33DB030"/>
    <w:multiLevelType w:val="multilevel"/>
    <w:tmpl w:val="433DB030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6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>
    <w:nsid w:val="7BE59341"/>
    <w:multiLevelType w:val="singleLevel"/>
    <w:tmpl w:val="7BE593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D75B9"/>
    <w:rsid w:val="54DD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表格内一级标题"/>
    <w:basedOn w:val="1"/>
    <w:qFormat/>
    <w:uiPriority w:val="0"/>
    <w:pPr>
      <w:numPr>
        <w:ilvl w:val="1"/>
        <w:numId w:val="1"/>
      </w:numPr>
      <w:spacing w:before="50" w:beforeLines="50" w:after="50" w:afterLines="50"/>
    </w:pPr>
    <w:rPr>
      <w:rFonts w:ascii="Times New Roman" w:hAnsi="Times New Roman" w:eastAsia="仿宋"/>
      <w:b/>
      <w:color w:val="000000"/>
      <w:sz w:val="24"/>
    </w:rPr>
  </w:style>
  <w:style w:type="character" w:customStyle="1" w:styleId="7">
    <w:name w:val="fontstyle31"/>
    <w:basedOn w:val="5"/>
    <w:qFormat/>
    <w:uiPriority w:val="0"/>
    <w:rPr>
      <w:rFonts w:ascii="仿宋_GB2312" w:eastAsia="仿宋_GB2312"/>
      <w:color w:val="00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2026-08-20T09:07:00Z</dcterms:created>
  <dc:creator>致远</dc:creator>
  <cp:lastModifiedBy>致远</cp:lastModifiedBy>
  <dcterms:modified xsi:type="dcterms:W3CDTF">2026-08-20T09:08:14Z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786398A9B41C4CD281CDE21465576BB8_11</vt:lpwstr>
  </property>
  <property fmtid="{D5CDD505-2E9C-101B-9397-08002B2CF9AE}" pid="4" name="KSOTemplateDocerSaveRecord">
    <vt:lpwstr>eyJoZGlkIjoiNmQ3NjZjNGQ3MTQ5NWI4MmRkOTExODA5NTYzNGZiYzAiLCJ1c2VySWQiOiIyNDU3NjYyODkifQ==</vt:lpwstr>
  </property>
</Properties>
</file>