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异常标记示例</w:t>
      </w:r>
    </w:p>
    <w:p>
      <w:r>
        <w:t>${broken-start}</w:t>
      </w:r>
    </w:p>
    <w:p>
      <w:r>
        <w:t>这个文档只有开始标记，没有结束标记，用于演示警告提示。</w:t>
      </w:r>
    </w:p>
    <w:p>
      <w:r>
        <w:t>${orphan-end}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C46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C46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C46A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2457D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