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9D64CA" w:rsidTr="00AF07CB">
        <w:tc>
          <w:tcPr>
            <w:tcW w:w="9576" w:type="dxa"/>
          </w:tcPr>
          <w:p w:rsidR="009D64CA" w:rsidRDefault="00FF6F37" w:rsidP="00A23CB3">
            <w:r>
              <w:t>Combo 2 (Roundhouse Kick) 10</w:t>
            </w:r>
            <w:r w:rsidR="00620DDE">
              <w:t>.0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Brief Description: </w:t>
            </w:r>
            <w:r w:rsidR="00620DDE">
              <w:t>Player character strikes the enemy with a roundhouse kick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Input Parameters: </w:t>
            </w:r>
            <w:r w:rsidR="00620DDE">
              <w:t>Light Kick + 2 Jumps + Heavy Kick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Output Parameters: </w:t>
            </w:r>
            <w:r w:rsidR="00620DDE">
              <w:t>Roundhouse kick that defies gravity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Called From: </w:t>
            </w:r>
            <w:r w:rsidR="00FF6F37">
              <w:t>Light Kick 7.0,</w:t>
            </w:r>
            <w:bookmarkStart w:id="0" w:name="_GoBack"/>
            <w:bookmarkEnd w:id="0"/>
            <w:r w:rsidR="00620DDE">
              <w:t xml:space="preserve"> Heavy Kick 8.0 </w:t>
            </w:r>
          </w:p>
        </w:tc>
      </w:tr>
      <w:tr w:rsidR="009D64CA" w:rsidTr="00AF07CB">
        <w:tc>
          <w:tcPr>
            <w:tcW w:w="9576" w:type="dxa"/>
          </w:tcPr>
          <w:p w:rsidR="009D64CA" w:rsidRDefault="009D64CA" w:rsidP="00A23CB3">
            <w:r>
              <w:t xml:space="preserve">Modules Called: </w:t>
            </w:r>
            <w:r w:rsidR="00620DDE">
              <w:t>None</w:t>
            </w:r>
          </w:p>
        </w:tc>
      </w:tr>
      <w:tr w:rsidR="009D64CA" w:rsidTr="00AF07CB">
        <w:tc>
          <w:tcPr>
            <w:tcW w:w="9576" w:type="dxa"/>
          </w:tcPr>
          <w:p w:rsidR="00F741FC" w:rsidRDefault="00F741FC" w:rsidP="00F741FC">
            <w:r>
              <w:t>Author: Delmis Spies</w:t>
            </w:r>
          </w:p>
          <w:p w:rsidR="009D64CA" w:rsidRDefault="00F741FC" w:rsidP="00F741FC">
            <w:r>
              <w:t>Date:  12/2/2015</w:t>
            </w:r>
          </w:p>
        </w:tc>
      </w:tr>
      <w:tr w:rsidR="009D64CA" w:rsidTr="00AF07CB">
        <w:tc>
          <w:tcPr>
            <w:tcW w:w="9576" w:type="dxa"/>
          </w:tcPr>
          <w:p w:rsidR="009D64CA" w:rsidRDefault="00F741FC" w:rsidP="00A23CB3">
            <w:r>
              <w:t>Peer Reviewer: Jan Cajas</w:t>
            </w:r>
          </w:p>
        </w:tc>
      </w:tr>
    </w:tbl>
    <w:p w:rsidR="009D64CA" w:rsidRDefault="009D64CA" w:rsidP="009D64CA"/>
    <w:p w:rsidR="009D64CA" w:rsidRDefault="009D64CA" w:rsidP="009D64CA"/>
    <w:p w:rsidR="00D155AF" w:rsidRDefault="00D155AF"/>
    <w:sectPr w:rsidR="00D155AF" w:rsidSect="008E31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64CA"/>
    <w:rsid w:val="000153C0"/>
    <w:rsid w:val="000219FA"/>
    <w:rsid w:val="000B25B4"/>
    <w:rsid w:val="000C1F2F"/>
    <w:rsid w:val="000E6894"/>
    <w:rsid w:val="00317913"/>
    <w:rsid w:val="003E391E"/>
    <w:rsid w:val="003E751B"/>
    <w:rsid w:val="00460061"/>
    <w:rsid w:val="00620DDE"/>
    <w:rsid w:val="008263F2"/>
    <w:rsid w:val="00897675"/>
    <w:rsid w:val="009D64CA"/>
    <w:rsid w:val="00A23CB3"/>
    <w:rsid w:val="00CE1636"/>
    <w:rsid w:val="00D155AF"/>
    <w:rsid w:val="00E50FC7"/>
    <w:rsid w:val="00F741FC"/>
    <w:rsid w:val="00FF6F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580D81D-B1BC-4B7F-A91C-21C97A019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0FC7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50FC7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50FC7"/>
    <w:pPr>
      <w:keepNext/>
      <w:spacing w:before="240" w:after="60"/>
      <w:outlineLvl w:val="1"/>
    </w:pPr>
    <w:rPr>
      <w:rFonts w:asciiTheme="majorHAnsi" w:eastAsiaTheme="majorEastAsia" w:hAnsiTheme="majorHAnsi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50FC7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50FC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50FC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50FC7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50FC7"/>
    <w:p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50FC7"/>
    <w:p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50FC7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0FC7"/>
    <w:rPr>
      <w:rFonts w:asciiTheme="majorHAnsi" w:eastAsiaTheme="majorEastAsia" w:hAnsiTheme="majorHAnsi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50FC7"/>
    <w:rPr>
      <w:rFonts w:asciiTheme="majorHAnsi" w:eastAsiaTheme="majorEastAsia" w:hAnsiTheme="majorHAns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50FC7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50FC7"/>
    <w:rPr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50FC7"/>
    <w:rPr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50FC7"/>
    <w:rPr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50FC7"/>
    <w:rPr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50FC7"/>
    <w:rPr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50FC7"/>
    <w:rPr>
      <w:rFonts w:asciiTheme="majorHAnsi" w:eastAsiaTheme="majorEastAsia" w:hAnsiTheme="majorHAnsi"/>
    </w:rPr>
  </w:style>
  <w:style w:type="paragraph" w:styleId="Title">
    <w:name w:val="Title"/>
    <w:basedOn w:val="Normal"/>
    <w:next w:val="Normal"/>
    <w:link w:val="TitleChar"/>
    <w:uiPriority w:val="10"/>
    <w:qFormat/>
    <w:rsid w:val="00E50FC7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E50FC7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E50FC7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SubtitleChar">
    <w:name w:val="Subtitle Char"/>
    <w:basedOn w:val="DefaultParagraphFont"/>
    <w:link w:val="Subtitle"/>
    <w:uiPriority w:val="11"/>
    <w:rsid w:val="00E50FC7"/>
    <w:rPr>
      <w:rFonts w:asciiTheme="majorHAnsi" w:eastAsiaTheme="majorEastAsia" w:hAnsiTheme="majorHAnsi"/>
      <w:sz w:val="24"/>
      <w:szCs w:val="24"/>
    </w:rPr>
  </w:style>
  <w:style w:type="character" w:styleId="Strong">
    <w:name w:val="Strong"/>
    <w:basedOn w:val="DefaultParagraphFont"/>
    <w:uiPriority w:val="22"/>
    <w:qFormat/>
    <w:rsid w:val="00E50FC7"/>
    <w:rPr>
      <w:b/>
      <w:bCs/>
    </w:rPr>
  </w:style>
  <w:style w:type="character" w:styleId="Emphasis">
    <w:name w:val="Emphasis"/>
    <w:basedOn w:val="DefaultParagraphFont"/>
    <w:uiPriority w:val="20"/>
    <w:qFormat/>
    <w:rsid w:val="00E50FC7"/>
    <w:rPr>
      <w:rFonts w:asciiTheme="minorHAnsi" w:hAnsiTheme="minorHAnsi"/>
      <w:b/>
      <w:i/>
      <w:iCs/>
    </w:rPr>
  </w:style>
  <w:style w:type="paragraph" w:styleId="NoSpacing">
    <w:name w:val="No Spacing"/>
    <w:basedOn w:val="Normal"/>
    <w:uiPriority w:val="1"/>
    <w:qFormat/>
    <w:rsid w:val="00E50FC7"/>
    <w:rPr>
      <w:szCs w:val="32"/>
    </w:rPr>
  </w:style>
  <w:style w:type="paragraph" w:styleId="ListParagraph">
    <w:name w:val="List Paragraph"/>
    <w:basedOn w:val="Normal"/>
    <w:uiPriority w:val="34"/>
    <w:qFormat/>
    <w:rsid w:val="00E50FC7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E50FC7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E50FC7"/>
    <w:rPr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50FC7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50FC7"/>
    <w:rPr>
      <w:b/>
      <w:i/>
      <w:sz w:val="24"/>
    </w:rPr>
  </w:style>
  <w:style w:type="character" w:styleId="SubtleEmphasis">
    <w:name w:val="Subtle Emphasis"/>
    <w:uiPriority w:val="19"/>
    <w:qFormat/>
    <w:rsid w:val="00E50FC7"/>
    <w:rPr>
      <w:i/>
      <w:color w:val="5A5A5A" w:themeColor="text1" w:themeTint="A5"/>
    </w:rPr>
  </w:style>
  <w:style w:type="character" w:styleId="IntenseEmphasis">
    <w:name w:val="Intense Emphasis"/>
    <w:basedOn w:val="DefaultParagraphFont"/>
    <w:uiPriority w:val="21"/>
    <w:qFormat/>
    <w:rsid w:val="00E50FC7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E50FC7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E50FC7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E50FC7"/>
    <w:rPr>
      <w:rFonts w:asciiTheme="majorHAnsi" w:eastAsiaTheme="majorEastAsia" w:hAnsiTheme="majorHAnsi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E50FC7"/>
    <w:pPr>
      <w:outlineLvl w:val="9"/>
    </w:pPr>
  </w:style>
  <w:style w:type="table" w:styleId="TableGrid">
    <w:name w:val="Table Grid"/>
    <w:basedOn w:val="TableNormal"/>
    <w:uiPriority w:val="59"/>
    <w:rsid w:val="009D64CA"/>
    <w:rPr>
      <w:rFonts w:ascii="Times New Roman" w:hAnsi="Times New Roman" w:cstheme="minorBidi"/>
      <w:sz w:val="24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7456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52</Words>
  <Characters>303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United Technologies Corporation</Company>
  <LinksUpToDate>false</LinksUpToDate>
  <CharactersWithSpaces>354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Spies, Delmis A.</cp:lastModifiedBy>
  <cp:revision>4</cp:revision>
  <dcterms:created xsi:type="dcterms:W3CDTF">2015-12-10T01:15:00Z</dcterms:created>
  <dcterms:modified xsi:type="dcterms:W3CDTF">2016-02-27T23:58:00Z</dcterms:modified>
</cp:coreProperties>
</file>