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D36FBE" w:rsidP="00A23CB3">
            <w:r>
              <w:t>Enemy Defeated 15</w:t>
            </w:r>
            <w:r w:rsidR="00D63B1D">
              <w:t>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D63B1D">
              <w:t>The enemy loses all health and experience and currency is gained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D63B1D">
              <w:t>Character Damage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D63B1D">
              <w:t>Currency and Experience are gained, character can progress to the next stage of the level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D63B1D">
              <w:t>None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Modules Called:</w:t>
            </w:r>
            <w:r w:rsidR="00D36FBE">
              <w:t xml:space="preserve"> Enter Downtown 19</w:t>
            </w:r>
            <w:bookmarkStart w:id="0" w:name="_GoBack"/>
            <w:bookmarkEnd w:id="0"/>
            <w:r w:rsidR="00D63B1D">
              <w:t>.0</w:t>
            </w:r>
          </w:p>
        </w:tc>
      </w:tr>
      <w:tr w:rsidR="009D64CA" w:rsidTr="00AF07CB">
        <w:tc>
          <w:tcPr>
            <w:tcW w:w="9576" w:type="dxa"/>
          </w:tcPr>
          <w:p w:rsidR="008334A6" w:rsidRDefault="008334A6" w:rsidP="008334A6">
            <w:r>
              <w:t xml:space="preserve">Author: Jan </w:t>
            </w:r>
            <w:proofErr w:type="spellStart"/>
            <w:r>
              <w:t>Cajas</w:t>
            </w:r>
            <w:proofErr w:type="spellEnd"/>
          </w:p>
          <w:p w:rsidR="009D64CA" w:rsidRDefault="008334A6" w:rsidP="008334A6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  <w:r w:rsidR="008334A6">
              <w:t>Delmis Spies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8263F2"/>
    <w:rsid w:val="008334A6"/>
    <w:rsid w:val="00897675"/>
    <w:rsid w:val="009D64CA"/>
    <w:rsid w:val="00A23CB3"/>
    <w:rsid w:val="00CE1636"/>
    <w:rsid w:val="00D155AF"/>
    <w:rsid w:val="00D36FBE"/>
    <w:rsid w:val="00D63B1D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4</cp:revision>
  <dcterms:created xsi:type="dcterms:W3CDTF">2015-12-10T02:47:00Z</dcterms:created>
  <dcterms:modified xsi:type="dcterms:W3CDTF">2016-02-28T00:02:00Z</dcterms:modified>
</cp:coreProperties>
</file>