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431515" w:rsidP="00A23CB3">
            <w:r>
              <w:t>Movement 3.0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31515">
              <w:t>The player can move the character around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31515">
              <w:t>W, A, S, D Keys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31515">
              <w:t>Character Movement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2E0218">
            <w:r>
              <w:t xml:space="preserve">Called From: </w:t>
            </w:r>
            <w:r w:rsidR="002E0218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431515">
              <w:t>Running 3.1</w:t>
            </w:r>
          </w:p>
        </w:tc>
      </w:tr>
      <w:tr w:rsidR="009D64CA" w:rsidTr="00AF07CB">
        <w:tc>
          <w:tcPr>
            <w:tcW w:w="9576" w:type="dxa"/>
          </w:tcPr>
          <w:p w:rsidR="00276D9E" w:rsidRDefault="00276D9E" w:rsidP="00276D9E">
            <w:r>
              <w:t>Author: Delmis Spies</w:t>
            </w:r>
          </w:p>
          <w:p w:rsidR="009D64CA" w:rsidRDefault="00276D9E" w:rsidP="00276D9E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276D9E" w:rsidP="00A23CB3">
            <w:r>
              <w:t>Peer Reviewer: Jan Cajas</w:t>
            </w:r>
            <w:bookmarkStart w:id="0" w:name="_GoBack"/>
            <w:bookmarkEnd w:id="0"/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276D9E"/>
    <w:rsid w:val="002E0218"/>
    <w:rsid w:val="00317913"/>
    <w:rsid w:val="003E391E"/>
    <w:rsid w:val="003E751B"/>
    <w:rsid w:val="00431515"/>
    <w:rsid w:val="00460061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4</cp:revision>
  <dcterms:created xsi:type="dcterms:W3CDTF">2015-12-10T00:12:00Z</dcterms:created>
  <dcterms:modified xsi:type="dcterms:W3CDTF">2015-12-10T04:23:00Z</dcterms:modified>
</cp:coreProperties>
</file>