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66019E" w:rsidP="00A23CB3">
            <w:r>
              <w:t>Grapple Attack Four 9.4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6019E">
              <w:t>Player character strikes enemy with a heavy kick while grappling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6019E">
              <w:t>Hit L on the keyboard while in the grappling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6019E">
              <w:t>Heavy kick (Martello) to send enemy into the air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66019E">
              <w:t>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66019E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6019E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2015-12-10T01:05:00Z</dcterms:created>
  <dcterms:modified xsi:type="dcterms:W3CDTF">2015-12-10T01:05:00Z</dcterms:modified>
</cp:coreProperties>
</file>