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DD" w:rsidRDefault="00DC6928">
      <w:r>
        <w:t xml:space="preserve">Intro </w:t>
      </w:r>
      <w:proofErr w:type="gramStart"/>
      <w:r>
        <w:t>Draft :</w:t>
      </w:r>
      <w:proofErr w:type="gramEnd"/>
      <w:r w:rsidR="00C207ED">
        <w:t xml:space="preserve"> </w:t>
      </w:r>
      <w:r w:rsidR="00FE7818">
        <w:t xml:space="preserve">With video games being a more common house hold item. We used video games </w:t>
      </w:r>
      <w:r w:rsidR="00C207ED">
        <w:t xml:space="preserve">interactivity </w:t>
      </w:r>
      <w:r w:rsidR="00FE7818">
        <w:t xml:space="preserve">as an education tool. Because of </w:t>
      </w:r>
      <w:r w:rsidR="00C207ED">
        <w:t xml:space="preserve">the interactivity </w:t>
      </w:r>
      <w:r w:rsidR="00FE7818">
        <w:t>it goes hand in hand with motivation theory. Since the player will be rewarded from their learning but they will also have some entertainment value that goes along with it.</w:t>
      </w:r>
    </w:p>
    <w:p w:rsidR="006723A4" w:rsidRDefault="00DC6928">
      <w:r>
        <w:t xml:space="preserve">Comparing the draft with into: </w:t>
      </w:r>
      <w:r w:rsidR="006723A4">
        <w:t xml:space="preserve">In their intro they have more details in </w:t>
      </w:r>
      <w:r>
        <w:t>why video game is a potential tool for learning. What I did was say what it does on paper and filled in the blanks in my head</w:t>
      </w:r>
      <w:r w:rsidR="00C207ED">
        <w:t xml:space="preserve">. They explain in greater depth about motivation theory. How they’re going to conduct their study. </w:t>
      </w:r>
      <w:bookmarkStart w:id="0" w:name="_GoBack"/>
      <w:bookmarkEnd w:id="0"/>
    </w:p>
    <w:sectPr w:rsidR="0067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18"/>
    <w:rsid w:val="003517FB"/>
    <w:rsid w:val="006723A4"/>
    <w:rsid w:val="00C207ED"/>
    <w:rsid w:val="00C91787"/>
    <w:rsid w:val="00DC6928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EB496-8BC9-4E1E-9CC8-195DF3F9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Cajas, Jan S.</dc:creator>
  <cp:keywords/>
  <dc:description/>
  <cp:lastModifiedBy>Cajas, Jan S.</cp:lastModifiedBy>
  <cp:revision>3</cp:revision>
  <dcterms:created xsi:type="dcterms:W3CDTF">2015-10-05T14:35:00Z</dcterms:created>
  <dcterms:modified xsi:type="dcterms:W3CDTF">2015-10-05T14:52:00Z</dcterms:modified>
</cp:coreProperties>
</file>