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DCBAA" w14:textId="77777777" w:rsidR="00583C92" w:rsidRDefault="007C1C00" w:rsidP="00A64EA4">
      <w:pPr>
        <w:jc w:val="center"/>
        <w:rPr>
          <w:rFonts w:cs="Times New Roman"/>
          <w:b/>
          <w:sz w:val="28"/>
          <w:szCs w:val="28"/>
        </w:rPr>
      </w:pPr>
      <w:r w:rsidRPr="001435FB">
        <w:rPr>
          <w:rFonts w:cs="Times New Roman"/>
          <w:b/>
          <w:sz w:val="28"/>
          <w:szCs w:val="28"/>
        </w:rPr>
        <w:t>SVEUČILIŠTE JOSIPA JURJA STROSSMAYERA U OSIJEKU</w:t>
      </w:r>
      <w:r w:rsidR="00583C92">
        <w:rPr>
          <w:rFonts w:cs="Times New Roman"/>
          <w:b/>
          <w:sz w:val="28"/>
          <w:szCs w:val="28"/>
        </w:rPr>
        <w:t xml:space="preserve"> </w:t>
      </w:r>
      <w:r w:rsidRPr="001435FB">
        <w:rPr>
          <w:rFonts w:cs="Times New Roman"/>
          <w:b/>
          <w:sz w:val="28"/>
          <w:szCs w:val="28"/>
        </w:rPr>
        <w:t>FAKULTET ELEKTROTEHNIKE, RAČUNARSTVA I INFORMACIJKSIH TEHNOLOGIJA</w:t>
      </w:r>
    </w:p>
    <w:p w14:paraId="21A1A03E" w14:textId="74D7F1A2" w:rsidR="007C1C00" w:rsidRPr="001435FB" w:rsidRDefault="00557E66" w:rsidP="00A64EA4">
      <w:pPr>
        <w:jc w:val="center"/>
        <w:rPr>
          <w:rFonts w:cs="Times New Roman"/>
          <w:b/>
          <w:sz w:val="28"/>
          <w:szCs w:val="28"/>
        </w:rPr>
      </w:pPr>
      <w:r w:rsidRPr="001435FB">
        <w:rPr>
          <w:rFonts w:cs="Times New Roman"/>
          <w:b/>
          <w:sz w:val="28"/>
          <w:szCs w:val="28"/>
        </w:rPr>
        <w:t>Sveučilišni</w:t>
      </w:r>
      <w:r w:rsidR="007C1C00" w:rsidRPr="001435FB">
        <w:rPr>
          <w:rFonts w:cs="Times New Roman"/>
          <w:b/>
          <w:sz w:val="28"/>
          <w:szCs w:val="28"/>
        </w:rPr>
        <w:t xml:space="preserve"> studij</w:t>
      </w:r>
    </w:p>
    <w:p w14:paraId="7042E609" w14:textId="785AFD50" w:rsidR="007C1C00" w:rsidRDefault="007C1C00" w:rsidP="00A64EA4">
      <w:pPr>
        <w:jc w:val="center"/>
        <w:rPr>
          <w:rFonts w:cs="Times New Roman"/>
          <w:b/>
          <w:sz w:val="32"/>
          <w:szCs w:val="32"/>
        </w:rPr>
      </w:pPr>
    </w:p>
    <w:p w14:paraId="55B4EDFB" w14:textId="191AA335" w:rsidR="00583C92" w:rsidRDefault="00583C92" w:rsidP="00A64EA4">
      <w:pPr>
        <w:jc w:val="center"/>
        <w:rPr>
          <w:rFonts w:cs="Times New Roman"/>
          <w:b/>
          <w:sz w:val="32"/>
          <w:szCs w:val="32"/>
        </w:rPr>
      </w:pPr>
    </w:p>
    <w:p w14:paraId="2DF3E6BF" w14:textId="77777777" w:rsidR="00583C92" w:rsidRDefault="00583C92" w:rsidP="00A64EA4">
      <w:pPr>
        <w:jc w:val="center"/>
        <w:rPr>
          <w:rFonts w:cs="Times New Roman"/>
          <w:b/>
          <w:sz w:val="32"/>
          <w:szCs w:val="32"/>
        </w:rPr>
      </w:pPr>
    </w:p>
    <w:p w14:paraId="4089248D" w14:textId="684C16DA" w:rsidR="001435FB" w:rsidRDefault="001435FB" w:rsidP="00A64EA4">
      <w:pPr>
        <w:jc w:val="center"/>
        <w:rPr>
          <w:rFonts w:cs="Times New Roman"/>
          <w:b/>
          <w:sz w:val="32"/>
          <w:szCs w:val="32"/>
        </w:rPr>
      </w:pPr>
    </w:p>
    <w:p w14:paraId="6F8F3527" w14:textId="589DF3D1" w:rsidR="007C1C00" w:rsidRPr="001435FB" w:rsidRDefault="007C1C00" w:rsidP="00A64EA4">
      <w:pPr>
        <w:jc w:val="center"/>
        <w:rPr>
          <w:rFonts w:cs="Times New Roman"/>
          <w:b/>
          <w:sz w:val="36"/>
          <w:szCs w:val="36"/>
        </w:rPr>
      </w:pPr>
      <w:r w:rsidRPr="001435FB">
        <w:rPr>
          <w:rFonts w:cs="Times New Roman"/>
          <w:b/>
          <w:sz w:val="36"/>
          <w:szCs w:val="36"/>
        </w:rPr>
        <w:t>PARAMETRI ELEKTRIČKIH FILTARA</w:t>
      </w:r>
    </w:p>
    <w:p w14:paraId="3E9F7FBA" w14:textId="40DEF7F2" w:rsidR="007C1C00" w:rsidRPr="001435FB" w:rsidRDefault="007C1C00" w:rsidP="00A64EA4">
      <w:pPr>
        <w:jc w:val="center"/>
        <w:rPr>
          <w:rFonts w:cs="Times New Roman"/>
          <w:b/>
          <w:sz w:val="28"/>
          <w:szCs w:val="28"/>
        </w:rPr>
      </w:pPr>
      <w:r w:rsidRPr="001435FB">
        <w:rPr>
          <w:rFonts w:cs="Times New Roman"/>
          <w:b/>
          <w:sz w:val="28"/>
          <w:szCs w:val="28"/>
        </w:rPr>
        <w:t>Završni rad</w:t>
      </w:r>
    </w:p>
    <w:p w14:paraId="7335B2AD" w14:textId="00E7F399" w:rsidR="007C1C00" w:rsidRDefault="007C1C00" w:rsidP="00A64EA4">
      <w:pPr>
        <w:jc w:val="center"/>
        <w:rPr>
          <w:rFonts w:cs="Times New Roman"/>
          <w:b/>
          <w:sz w:val="32"/>
          <w:szCs w:val="32"/>
        </w:rPr>
      </w:pPr>
    </w:p>
    <w:p w14:paraId="5D78EFA0" w14:textId="48291C5B" w:rsidR="00583C92" w:rsidRDefault="00583C92" w:rsidP="00A64EA4">
      <w:pPr>
        <w:jc w:val="center"/>
        <w:rPr>
          <w:rFonts w:cs="Times New Roman"/>
          <w:b/>
          <w:sz w:val="32"/>
          <w:szCs w:val="32"/>
        </w:rPr>
      </w:pPr>
    </w:p>
    <w:p w14:paraId="6C31ACCB" w14:textId="48BECA80" w:rsidR="00C45C13" w:rsidRDefault="00C45C13" w:rsidP="00A64EA4">
      <w:pPr>
        <w:jc w:val="center"/>
        <w:rPr>
          <w:rFonts w:cs="Times New Roman"/>
          <w:b/>
          <w:sz w:val="32"/>
          <w:szCs w:val="32"/>
        </w:rPr>
      </w:pPr>
    </w:p>
    <w:p w14:paraId="5A6B79EC" w14:textId="77777777" w:rsidR="00C45C13" w:rsidRDefault="00C45C13" w:rsidP="00A64EA4">
      <w:pPr>
        <w:jc w:val="center"/>
        <w:rPr>
          <w:rFonts w:cs="Times New Roman"/>
          <w:b/>
          <w:sz w:val="32"/>
          <w:szCs w:val="32"/>
        </w:rPr>
      </w:pPr>
    </w:p>
    <w:p w14:paraId="71CF5873" w14:textId="6605EC95" w:rsidR="007C1C00" w:rsidRDefault="007C1C00" w:rsidP="00A64EA4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Luka Kr</w:t>
      </w:r>
      <w:r w:rsidR="00583C92">
        <w:rPr>
          <w:rFonts w:cs="Times New Roman"/>
          <w:b/>
          <w:sz w:val="32"/>
          <w:szCs w:val="32"/>
        </w:rPr>
        <w:t>u</w:t>
      </w:r>
      <w:r>
        <w:rPr>
          <w:rFonts w:cs="Times New Roman"/>
          <w:b/>
          <w:sz w:val="32"/>
          <w:szCs w:val="32"/>
        </w:rPr>
        <w:t>ljac</w:t>
      </w:r>
    </w:p>
    <w:p w14:paraId="7D40D515" w14:textId="26DC37B7" w:rsidR="001435FB" w:rsidRDefault="001435FB" w:rsidP="00A64EA4">
      <w:pPr>
        <w:jc w:val="center"/>
        <w:rPr>
          <w:rFonts w:cs="Times New Roman"/>
          <w:b/>
          <w:sz w:val="32"/>
          <w:szCs w:val="32"/>
        </w:rPr>
      </w:pPr>
    </w:p>
    <w:p w14:paraId="69522E36" w14:textId="10C3B971" w:rsidR="00C45C13" w:rsidRDefault="00C45C13" w:rsidP="00A64EA4">
      <w:pPr>
        <w:jc w:val="center"/>
        <w:rPr>
          <w:rFonts w:cs="Times New Roman"/>
          <w:b/>
          <w:sz w:val="32"/>
          <w:szCs w:val="32"/>
        </w:rPr>
      </w:pPr>
    </w:p>
    <w:p w14:paraId="3FADE623" w14:textId="0D62AE80" w:rsidR="00C45C13" w:rsidRDefault="00C45C13" w:rsidP="00A64EA4">
      <w:pPr>
        <w:jc w:val="center"/>
        <w:rPr>
          <w:rFonts w:cs="Times New Roman"/>
          <w:b/>
          <w:sz w:val="32"/>
          <w:szCs w:val="32"/>
        </w:rPr>
      </w:pPr>
    </w:p>
    <w:p w14:paraId="1DCD198D" w14:textId="605A00C6" w:rsidR="00C45C13" w:rsidRDefault="00C45C13" w:rsidP="00A64EA4">
      <w:pPr>
        <w:jc w:val="center"/>
        <w:rPr>
          <w:rFonts w:cs="Times New Roman"/>
          <w:b/>
          <w:sz w:val="32"/>
          <w:szCs w:val="32"/>
        </w:rPr>
      </w:pPr>
    </w:p>
    <w:p w14:paraId="77DCA1DD" w14:textId="663A97BD" w:rsidR="00C45C13" w:rsidRDefault="00C45C13" w:rsidP="00A64EA4">
      <w:pPr>
        <w:jc w:val="center"/>
        <w:rPr>
          <w:rFonts w:cs="Times New Roman"/>
          <w:b/>
          <w:sz w:val="32"/>
          <w:szCs w:val="32"/>
        </w:rPr>
      </w:pPr>
    </w:p>
    <w:p w14:paraId="0C1B0864" w14:textId="77777777" w:rsidR="00557A18" w:rsidRDefault="007C1C00" w:rsidP="00A64EA4">
      <w:pPr>
        <w:jc w:val="center"/>
        <w:rPr>
          <w:rFonts w:cs="Times New Roman"/>
          <w:b/>
          <w:sz w:val="28"/>
          <w:szCs w:val="28"/>
        </w:rPr>
        <w:sectPr w:rsidR="00557A18" w:rsidSect="003F17DF">
          <w:footerReference w:type="default" r:id="rId8"/>
          <w:pgSz w:w="11906" w:h="16838"/>
          <w:pgMar w:top="1418" w:right="1134" w:bottom="1418" w:left="1418" w:header="567" w:footer="567" w:gutter="0"/>
          <w:pgNumType w:start="1" w:chapStyle="1"/>
          <w:cols w:space="708"/>
          <w:titlePg/>
          <w:docGrid w:linePitch="360"/>
        </w:sectPr>
      </w:pPr>
      <w:r w:rsidRPr="001435FB">
        <w:rPr>
          <w:rFonts w:cs="Times New Roman"/>
          <w:b/>
          <w:sz w:val="28"/>
          <w:szCs w:val="28"/>
        </w:rPr>
        <w:t>Osijek, 2018.</w:t>
      </w:r>
    </w:p>
    <w:bookmarkStart w:id="0" w:name="_Toc517967380" w:displacedByCustomXml="next"/>
    <w:sdt>
      <w:sdtPr>
        <w:rPr>
          <w:rFonts w:eastAsiaTheme="minorHAnsi" w:cstheme="minorBidi"/>
          <w:b w:val="0"/>
          <w:sz w:val="24"/>
          <w:szCs w:val="22"/>
        </w:rPr>
        <w:id w:val="-1261452797"/>
        <w:docPartObj>
          <w:docPartGallery w:val="Table of Contents"/>
          <w:docPartUnique/>
        </w:docPartObj>
      </w:sdtPr>
      <w:sdtEndPr>
        <w:rPr>
          <w:bCs/>
          <w:noProof/>
          <w:szCs w:val="24"/>
        </w:rPr>
      </w:sdtEndPr>
      <w:sdtContent>
        <w:bookmarkEnd w:id="0" w:displacedByCustomXml="prev"/>
        <w:p w14:paraId="611A8F38" w14:textId="4EC5F8C8" w:rsidR="002E2AC3" w:rsidRPr="002E2AC3" w:rsidRDefault="00805A15" w:rsidP="002E2AC3">
          <w:pPr>
            <w:pStyle w:val="Heading1"/>
            <w:numPr>
              <w:ilvl w:val="0"/>
              <w:numId w:val="0"/>
            </w:numPr>
          </w:pPr>
          <w:r>
            <w:rPr>
              <w:rFonts w:asciiTheme="minorHAnsi" w:hAnsiTheme="minorHAnsi"/>
              <w:b w:val="0"/>
              <w:i/>
              <w:iCs w:val="0"/>
            </w:rPr>
            <w:fldChar w:fldCharType="begin"/>
          </w:r>
          <w:r>
            <w:rPr>
              <w:rFonts w:asciiTheme="minorHAnsi" w:hAnsiTheme="minorHAnsi"/>
              <w:i/>
            </w:rPr>
            <w:instrText xml:space="preserve"> TOC \o "1-3" \h \z \u </w:instrText>
          </w:r>
          <w:r>
            <w:rPr>
              <w:rFonts w:asciiTheme="minorHAnsi" w:hAnsiTheme="minorHAnsi"/>
              <w:b w:val="0"/>
              <w:i/>
              <w:iCs w:val="0"/>
            </w:rPr>
            <w:fldChar w:fldCharType="separate"/>
          </w:r>
          <w:r w:rsidR="002E2AC3" w:rsidRPr="002E2AC3">
            <w:t>Sadržaj</w:t>
          </w:r>
        </w:p>
        <w:p w14:paraId="52F5549F" w14:textId="591D5537" w:rsidR="002E2AC3" w:rsidRDefault="00EA4EBD">
          <w:pPr>
            <w:pStyle w:val="TOC1"/>
            <w:tabs>
              <w:tab w:val="left" w:pos="480"/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7967381" w:history="1">
            <w:r w:rsidR="002E2AC3" w:rsidRPr="008609C2">
              <w:rPr>
                <w:rStyle w:val="Hyperlink"/>
                <w:noProof/>
              </w:rPr>
              <w:t>1.</w:t>
            </w:r>
            <w:r w:rsidR="002E2AC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Uvod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_Toc517967381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1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28BC4C94" w14:textId="0EDDFBEA" w:rsidR="002E2AC3" w:rsidRDefault="00EA4EBD">
          <w:pPr>
            <w:pStyle w:val="TOC2"/>
            <w:tabs>
              <w:tab w:val="left" w:pos="960"/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7967382" w:history="1">
            <w:r w:rsidR="002E2AC3" w:rsidRPr="008609C2">
              <w:rPr>
                <w:rStyle w:val="Hyperlink"/>
                <w:noProof/>
              </w:rPr>
              <w:t>1.1</w:t>
            </w:r>
            <w:r w:rsidR="002E2AC3"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Zadatak završnog rada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_Toc517967382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5AD2840F" w14:textId="653EF852" w:rsidR="002E2AC3" w:rsidRDefault="00EA4EBD">
          <w:pPr>
            <w:pStyle w:val="TOC1"/>
            <w:tabs>
              <w:tab w:val="left" w:pos="480"/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7967383" w:history="1">
            <w:r w:rsidR="002E2AC3" w:rsidRPr="008609C2">
              <w:rPr>
                <w:rStyle w:val="Hyperlink"/>
                <w:noProof/>
              </w:rPr>
              <w:t>2.</w:t>
            </w:r>
            <w:r w:rsidR="002E2AC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Teorija o filtrima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_Toc517967383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3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5921196D" w14:textId="36962C65" w:rsidR="002E2AC3" w:rsidRDefault="00EA4EBD">
          <w:pPr>
            <w:pStyle w:val="TOC2"/>
            <w:tabs>
              <w:tab w:val="left" w:pos="960"/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7967384" w:history="1">
            <w:r w:rsidR="002E2AC3" w:rsidRPr="008609C2">
              <w:rPr>
                <w:rStyle w:val="Hyperlink"/>
                <w:noProof/>
              </w:rPr>
              <w:t>2.1</w:t>
            </w:r>
            <w:r w:rsidR="002E2AC3"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Općenito o filtrima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_Toc517967384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3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65D94C9A" w14:textId="2B04007A" w:rsidR="002E2AC3" w:rsidRDefault="00EA4EBD">
          <w:pPr>
            <w:pStyle w:val="TOC2"/>
            <w:tabs>
              <w:tab w:val="left" w:pos="960"/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7967385" w:history="1">
            <w:r w:rsidR="002E2AC3" w:rsidRPr="008609C2">
              <w:rPr>
                <w:rStyle w:val="Hyperlink"/>
                <w:noProof/>
              </w:rPr>
              <w:t>2.2</w:t>
            </w:r>
            <w:r w:rsidR="002E2AC3"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Parametri filtara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_Toc517967385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4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5C5CA043" w14:textId="49DB06E2" w:rsidR="002E2AC3" w:rsidRDefault="00EA4EBD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7967386" w:history="1">
            <w:r w:rsidR="002E2AC3" w:rsidRPr="008609C2">
              <w:rPr>
                <w:rStyle w:val="Hyperlink"/>
                <w:noProof/>
              </w:rPr>
              <w:t>1.1.1</w:t>
            </w:r>
            <w:r w:rsidR="002E2AC3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 xml:space="preserve">Prijenosna funkcija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H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(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jω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)</m:t>
              </m:r>
            </m:oMath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_Toc517967386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5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687D0EE4" w14:textId="1554593E" w:rsidR="002E2AC3" w:rsidRDefault="00EA4EBD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7967387" w:history="1">
            <w:r w:rsidR="002E2AC3" w:rsidRPr="008609C2">
              <w:rPr>
                <w:rStyle w:val="Hyperlink"/>
                <w:noProof/>
              </w:rPr>
              <w:t>2.2.2</w:t>
            </w:r>
            <w:r w:rsidR="002E2AC3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Amplitudno - frekvencijska karakteristika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_Toc517967387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8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20B137E4" w14:textId="22C0EC42" w:rsidR="002E2AC3" w:rsidRDefault="00EA4EBD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7967388" w:history="1">
            <w:r w:rsidR="002E2AC3" w:rsidRPr="008609C2">
              <w:rPr>
                <w:rStyle w:val="Hyperlink"/>
                <w:noProof/>
              </w:rPr>
              <w:t>2.2.3</w:t>
            </w:r>
            <w:r w:rsidR="002E2AC3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Fazni pomak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_Toc517967388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9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49B9F15B" w14:textId="1C54EE11" w:rsidR="002E2AC3" w:rsidRDefault="00EA4EBD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7967389" w:history="1">
            <w:r w:rsidR="002E2AC3" w:rsidRPr="008609C2">
              <w:rPr>
                <w:rStyle w:val="Hyperlink"/>
                <w:noProof/>
              </w:rPr>
              <w:t>2.2.4</w:t>
            </w:r>
            <w:r w:rsidR="002E2AC3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Fazno – frekvencijska karakteristika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_Toc517967389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10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7D6D0D7E" w14:textId="3C25E306" w:rsidR="002E2AC3" w:rsidRDefault="00EA4EBD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7967390" w:history="1">
            <w:r w:rsidR="002E2AC3" w:rsidRPr="008609C2">
              <w:rPr>
                <w:rStyle w:val="Hyperlink"/>
                <w:noProof/>
              </w:rPr>
              <w:t>2.2.5</w:t>
            </w:r>
            <w:r w:rsidR="002E2AC3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Granična frekvencija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_Toc517967390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11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5BAB8804" w14:textId="0824E07E" w:rsidR="002E2AC3" w:rsidRDefault="00EA4EBD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7967391" w:history="1">
            <w:r w:rsidR="002E2AC3" w:rsidRPr="008609C2">
              <w:rPr>
                <w:rStyle w:val="Hyperlink"/>
                <w:noProof/>
              </w:rPr>
              <w:t>2.2.6</w:t>
            </w:r>
            <w:r w:rsidR="002E2AC3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Širina pojasa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_Toc517967391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17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5E8DFB5C" w14:textId="6340D296" w:rsidR="002E2AC3" w:rsidRDefault="00EA4EBD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7967392" w:history="1">
            <w:r w:rsidR="002E2AC3" w:rsidRPr="008609C2">
              <w:rPr>
                <w:rStyle w:val="Hyperlink"/>
                <w:noProof/>
              </w:rPr>
              <w:t>2.2.7</w:t>
            </w:r>
            <w:r w:rsidR="002E2AC3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Maksimalno pojačanje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_Toc517967392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18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07F0E692" w14:textId="2D670844" w:rsidR="002E2AC3" w:rsidRDefault="00EA4EBD">
          <w:pPr>
            <w:pStyle w:val="TOC2"/>
            <w:tabs>
              <w:tab w:val="left" w:pos="960"/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7967393" w:history="1">
            <w:r w:rsidR="002E2AC3" w:rsidRPr="008609C2">
              <w:rPr>
                <w:rStyle w:val="Hyperlink"/>
                <w:noProof/>
              </w:rPr>
              <w:t>2.3</w:t>
            </w:r>
            <w:r w:rsidR="002E2AC3"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Podjele filtara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_Toc517967393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19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3FCA22F7" w14:textId="0B8A7E87" w:rsidR="002E2AC3" w:rsidRDefault="00EA4EBD">
          <w:pPr>
            <w:pStyle w:val="TOC2"/>
            <w:tabs>
              <w:tab w:val="left" w:pos="960"/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7967394" w:history="1">
            <w:r w:rsidR="002E2AC3" w:rsidRPr="008609C2">
              <w:rPr>
                <w:rStyle w:val="Hyperlink"/>
                <w:noProof/>
              </w:rPr>
              <w:t>2.4</w:t>
            </w:r>
            <w:r w:rsidR="002E2AC3"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Primjena filtara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_Toc517967394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20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48AC32D9" w14:textId="29ACC9CF" w:rsidR="002E2AC3" w:rsidRDefault="00EA4EBD">
          <w:pPr>
            <w:pStyle w:val="TOC1"/>
            <w:tabs>
              <w:tab w:val="left" w:pos="480"/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7967395" w:history="1">
            <w:r w:rsidR="002E2AC3" w:rsidRPr="008609C2">
              <w:rPr>
                <w:rStyle w:val="Hyperlink"/>
                <w:noProof/>
              </w:rPr>
              <w:t>3.</w:t>
            </w:r>
            <w:r w:rsidR="002E2AC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Filtar u automobilskoj industriji, modeliranje i izrada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_Toc517967395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21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112795DD" w14:textId="3C219113" w:rsidR="002E2AC3" w:rsidRDefault="00EA4EBD">
          <w:pPr>
            <w:pStyle w:val="TOC1"/>
            <w:tabs>
              <w:tab w:val="left" w:pos="480"/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7967396" w:history="1">
            <w:r w:rsidR="002E2AC3" w:rsidRPr="008609C2">
              <w:rPr>
                <w:rStyle w:val="Hyperlink"/>
                <w:noProof/>
              </w:rPr>
              <w:t>4.</w:t>
            </w:r>
            <w:r w:rsidR="002E2AC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Simulacija, mjerenje i analiza parametara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_Toc517967396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22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36ACE965" w14:textId="7054FD57" w:rsidR="002E2AC3" w:rsidRDefault="00EA4EBD">
          <w:pPr>
            <w:pStyle w:val="TOC1"/>
            <w:tabs>
              <w:tab w:val="left" w:pos="480"/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7967397" w:history="1">
            <w:r w:rsidR="002E2AC3" w:rsidRPr="008609C2">
              <w:rPr>
                <w:rStyle w:val="Hyperlink"/>
                <w:noProof/>
              </w:rPr>
              <w:t>5.</w:t>
            </w:r>
            <w:r w:rsidR="002E2AC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r-HR"/>
              </w:rPr>
              <w:tab/>
            </w:r>
            <w:r w:rsidR="002E2AC3" w:rsidRPr="008609C2">
              <w:rPr>
                <w:rStyle w:val="Hyperlink"/>
                <w:noProof/>
              </w:rPr>
              <w:t>Zaključak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_Toc517967397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23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2282A4AE" w14:textId="056981BA" w:rsidR="002E2AC3" w:rsidRDefault="00EA4EBD">
          <w:pPr>
            <w:pStyle w:val="TOC1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7967398" w:history="1">
            <w:r w:rsidR="002E2AC3" w:rsidRPr="008609C2">
              <w:rPr>
                <w:rStyle w:val="Hyperlink"/>
                <w:noProof/>
              </w:rPr>
              <w:t>Literatura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_Toc517967398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24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08F46AA6" w14:textId="60A03A51" w:rsidR="002E2AC3" w:rsidRDefault="00EA4EBD">
          <w:pPr>
            <w:pStyle w:val="TOC1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7967399" w:history="1">
            <w:r w:rsidR="002E2AC3" w:rsidRPr="008609C2">
              <w:rPr>
                <w:rStyle w:val="Hyperlink"/>
                <w:noProof/>
              </w:rPr>
              <w:t>Sažetak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_Toc517967399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25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23AC2811" w14:textId="18750893" w:rsidR="002E2AC3" w:rsidRDefault="00EA4EBD">
          <w:pPr>
            <w:pStyle w:val="TOC2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7967400" w:history="1">
            <w:r w:rsidR="002E2AC3" w:rsidRPr="008609C2">
              <w:rPr>
                <w:rStyle w:val="Hyperlink"/>
                <w:noProof/>
              </w:rPr>
              <w:t>Ključne riječi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_Toc517967400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25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1E89CBC6" w14:textId="333E8BE0" w:rsidR="002E2AC3" w:rsidRDefault="00EA4EBD">
          <w:pPr>
            <w:pStyle w:val="TOC1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7967401" w:history="1">
            <w:r w:rsidR="002E2AC3" w:rsidRPr="008609C2">
              <w:rPr>
                <w:rStyle w:val="Hyperlink"/>
                <w:noProof/>
              </w:rPr>
              <w:t>Abstract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_Toc517967401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25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275B3C3B" w14:textId="795236E5" w:rsidR="002E2AC3" w:rsidRDefault="00EA4EBD">
          <w:pPr>
            <w:pStyle w:val="TOC2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7967402" w:history="1">
            <w:r w:rsidR="002E2AC3" w:rsidRPr="008609C2">
              <w:rPr>
                <w:rStyle w:val="Hyperlink"/>
                <w:noProof/>
              </w:rPr>
              <w:t>Key words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_Toc517967402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25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722259FB" w14:textId="3E4F97E4" w:rsidR="002E2AC3" w:rsidRDefault="00EA4EBD">
          <w:pPr>
            <w:pStyle w:val="TOC1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7967403" w:history="1">
            <w:r w:rsidR="002E2AC3" w:rsidRPr="008609C2">
              <w:rPr>
                <w:rStyle w:val="Hyperlink"/>
                <w:noProof/>
              </w:rPr>
              <w:t>Životopis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_Toc517967403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26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2AE2D504" w14:textId="4F1605EB" w:rsidR="002E2AC3" w:rsidRDefault="00EA4EBD">
          <w:pPr>
            <w:pStyle w:val="TOC1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7967404" w:history="1">
            <w:r w:rsidR="002E2AC3" w:rsidRPr="008609C2">
              <w:rPr>
                <w:rStyle w:val="Hyperlink"/>
                <w:noProof/>
              </w:rPr>
              <w:t>Prilozi</w:t>
            </w:r>
            <w:r w:rsidR="002E2AC3">
              <w:rPr>
                <w:noProof/>
                <w:webHidden/>
              </w:rPr>
              <w:tab/>
            </w:r>
            <w:r w:rsidR="002E2AC3">
              <w:rPr>
                <w:noProof/>
                <w:webHidden/>
              </w:rPr>
              <w:fldChar w:fldCharType="begin"/>
            </w:r>
            <w:r w:rsidR="002E2AC3">
              <w:rPr>
                <w:noProof/>
                <w:webHidden/>
              </w:rPr>
              <w:instrText xml:space="preserve"> PAGEREF _Toc517967404 \h </w:instrText>
            </w:r>
            <w:r w:rsidR="002E2AC3">
              <w:rPr>
                <w:noProof/>
                <w:webHidden/>
              </w:rPr>
            </w:r>
            <w:r w:rsidR="002E2AC3">
              <w:rPr>
                <w:noProof/>
                <w:webHidden/>
              </w:rPr>
              <w:fldChar w:fldCharType="separate"/>
            </w:r>
            <w:r w:rsidR="004172D0">
              <w:rPr>
                <w:noProof/>
                <w:webHidden/>
              </w:rPr>
              <w:t>27</w:t>
            </w:r>
            <w:r w:rsidR="002E2AC3">
              <w:rPr>
                <w:noProof/>
                <w:webHidden/>
              </w:rPr>
              <w:fldChar w:fldCharType="end"/>
            </w:r>
          </w:hyperlink>
        </w:p>
        <w:p w14:paraId="32AA440E" w14:textId="2F4E1223" w:rsidR="0055175A" w:rsidRDefault="00805A15" w:rsidP="00E11BB3">
          <w:pPr>
            <w:ind w:left="0"/>
            <w:rPr>
              <w:bCs/>
              <w:noProof/>
            </w:rPr>
          </w:pPr>
          <w:r>
            <w:rPr>
              <w:rFonts w:asciiTheme="minorHAnsi" w:hAnsiTheme="minorHAnsi" w:cstheme="minorHAnsi"/>
              <w:i/>
            </w:rPr>
            <w:fldChar w:fldCharType="end"/>
          </w:r>
        </w:p>
      </w:sdtContent>
    </w:sdt>
    <w:bookmarkStart w:id="1" w:name="_Toc514507084" w:displacedByCustomXml="prev"/>
    <w:p w14:paraId="0FC4DE60" w14:textId="40A15DBC" w:rsidR="00F8119C" w:rsidRPr="00B375DE" w:rsidRDefault="00C875FE" w:rsidP="002E2AC3">
      <w:pPr>
        <w:pStyle w:val="Heading1"/>
      </w:pPr>
      <w:bookmarkStart w:id="2" w:name="_Toc517967381"/>
      <w:r w:rsidRPr="00B375DE">
        <w:lastRenderedPageBreak/>
        <w:t>Uvod</w:t>
      </w:r>
      <w:bookmarkEnd w:id="1"/>
      <w:bookmarkEnd w:id="2"/>
    </w:p>
    <w:p w14:paraId="46C565B6" w14:textId="77777777" w:rsidR="00964CA2" w:rsidRDefault="00805A15" w:rsidP="00A64EA4">
      <w:pPr>
        <w:ind w:firstLine="708"/>
      </w:pPr>
      <w:bookmarkStart w:id="3" w:name="_Toc514507085"/>
      <w:r>
        <w:t xml:space="preserve">Gotovo je nemoguće pronaći imalo složenije sklopvolje unutar kojeg se ne pojavljuje neki oblik električkog filtra. </w:t>
      </w:r>
      <w:r w:rsidR="00E8750D">
        <w:t xml:space="preserve">Ovaj rad će pokušati objasnit što su to filtri i koji su njegovi parametri. </w:t>
      </w:r>
      <w:r>
        <w:t>Iako postoje razne izvedbe filatra, u ovom radu</w:t>
      </w:r>
      <w:r w:rsidR="00AA7ADD">
        <w:t xml:space="preserve"> naglasak je na jednostavnim </w:t>
      </w:r>
      <w:r>
        <w:t>pasivni</w:t>
      </w:r>
      <w:r w:rsidR="00AA7ADD">
        <w:t>m</w:t>
      </w:r>
      <w:r>
        <w:t xml:space="preserve"> </w:t>
      </w:r>
      <w:r w:rsidRPr="005C1113">
        <w:t>filtri</w:t>
      </w:r>
      <w:r w:rsidR="00AA7ADD" w:rsidRPr="005C1113">
        <w:t>ma</w:t>
      </w:r>
      <w:r w:rsidRPr="005C1113">
        <w:t xml:space="preserve"> s isključivo lineranim komponentama.</w:t>
      </w:r>
      <w:r w:rsidR="0010268C" w:rsidRPr="005C1113">
        <w:t xml:space="preserve"> </w:t>
      </w:r>
      <w:r w:rsidR="0010268C">
        <w:t>Osim raznih izvedbi, filitri se nalaze i u raznim primjenama</w:t>
      </w:r>
      <w:r w:rsidR="00277570">
        <w:t xml:space="preserve">. Ovaj rad će </w:t>
      </w:r>
      <w:r w:rsidR="006D742D">
        <w:t>primjenu</w:t>
      </w:r>
      <w:r w:rsidR="00277570">
        <w:t xml:space="preserve"> filtra</w:t>
      </w:r>
      <w:r w:rsidR="006D742D">
        <w:t xml:space="preserve"> prikazati</w:t>
      </w:r>
      <w:r w:rsidR="00277570">
        <w:t xml:space="preserve"> unutar aut</w:t>
      </w:r>
      <w:r w:rsidR="0064142C">
        <w:t xml:space="preserve">omobilske </w:t>
      </w:r>
      <w:r w:rsidR="00277570">
        <w:t>industrije, konkretno u filtriranju izlaznog signala sa strujn</w:t>
      </w:r>
      <w:r w:rsidR="00261875">
        <w:t>ih</w:t>
      </w:r>
      <w:r w:rsidR="00277570">
        <w:t xml:space="preserve"> senzora. </w:t>
      </w:r>
    </w:p>
    <w:p w14:paraId="16EDF408" w14:textId="69A6A32B" w:rsidR="00ED695E" w:rsidRDefault="00964CA2" w:rsidP="00A64EA4">
      <w:pPr>
        <w:ind w:firstLine="708"/>
      </w:pPr>
      <w:r>
        <w:t>Drugo poglavlje „Op</w:t>
      </w:r>
      <w:r w:rsidR="00450F17">
        <w:t>ć</w:t>
      </w:r>
      <w:r>
        <w:t xml:space="preserve">enito o filtirima“ donosi teorijsku podlogu o najjednostavnijim tipovima filtara. Objašnjava pojedine parametre, podjele, a detaljnije objašnjava filtre prema propusnosti te za svaki tip donosi matematičku analizu </w:t>
      </w:r>
      <w:r w:rsidR="00100375">
        <w:t xml:space="preserve">i </w:t>
      </w:r>
      <w:r>
        <w:t>simulacijama.</w:t>
      </w:r>
      <w:r w:rsidR="00100375">
        <w:t xml:space="preserve"> Također, navodi primjere u kojima se koriste filtri, a u po</w:t>
      </w:r>
      <w:r w:rsidR="00D911DD">
        <w:t>s</w:t>
      </w:r>
      <w:r w:rsidR="00100375">
        <w:t>ljednjem potpoglavlju navodi jednu primjenu odnosno konkretan problem kojim će se bavit poglavlje broj 3.</w:t>
      </w:r>
    </w:p>
    <w:p w14:paraId="38CE91D2" w14:textId="67BD0006" w:rsidR="00E11BB3" w:rsidRDefault="00E11BB3" w:rsidP="00A64EA4">
      <w:pPr>
        <w:ind w:firstLine="708"/>
      </w:pPr>
    </w:p>
    <w:p w14:paraId="58B6E51B" w14:textId="185D56A7" w:rsidR="00E11BB3" w:rsidRDefault="00E11BB3" w:rsidP="00A64EA4">
      <w:pPr>
        <w:ind w:firstLine="708"/>
      </w:pPr>
      <w:r>
        <w:t>U poglavlju broj 3 predstavljaju se zahtjevi za filtar s točno određenom svhrom. Također, opisuje se izrada modela i konkretnog filtra</w:t>
      </w:r>
    </w:p>
    <w:p w14:paraId="4FD20DCC" w14:textId="48682FBD" w:rsidR="00E11BB3" w:rsidRDefault="00E11BB3" w:rsidP="00A64EA4">
      <w:pPr>
        <w:ind w:firstLine="708"/>
      </w:pPr>
    </w:p>
    <w:p w14:paraId="5FFC3D53" w14:textId="763A2FD2" w:rsidR="00E11BB3" w:rsidRDefault="00E11BB3" w:rsidP="00E11BB3">
      <w:r>
        <w:tab/>
        <w:t>Posljednje poglavlje, pogljavlje 4 donosi rezultate simulacije i mjerenja filtra iz poglavlja 3 te analizira koliko izrađeni/modelirani filtar svojim parametrima zadaovoljava zahtjeve.</w:t>
      </w:r>
    </w:p>
    <w:p w14:paraId="725A499B" w14:textId="432E7E36" w:rsidR="00100375" w:rsidRDefault="00100375" w:rsidP="00A64EA4">
      <w:pPr>
        <w:spacing w:before="0" w:after="160"/>
        <w:ind w:left="0"/>
        <w:rPr>
          <w:rFonts w:eastAsiaTheme="majorEastAsia" w:cstheme="majorBidi"/>
          <w:b/>
          <w:color w:val="000000" w:themeColor="text1"/>
          <w:sz w:val="28"/>
          <w:szCs w:val="26"/>
        </w:rPr>
      </w:pPr>
      <w:r>
        <w:br w:type="page"/>
      </w:r>
    </w:p>
    <w:p w14:paraId="1203C149" w14:textId="617558ED" w:rsidR="00557E66" w:rsidRPr="00986B29" w:rsidRDefault="00986B29" w:rsidP="00986B29">
      <w:pPr>
        <w:pStyle w:val="Heading2"/>
      </w:pPr>
      <w:r>
        <w:lastRenderedPageBreak/>
        <w:t xml:space="preserve"> </w:t>
      </w:r>
      <w:bookmarkStart w:id="4" w:name="_Toc517967382"/>
      <w:r w:rsidR="00557E66" w:rsidRPr="00986B29">
        <w:t>Zadatak završnog rada</w:t>
      </w:r>
      <w:bookmarkEnd w:id="3"/>
      <w:bookmarkEnd w:id="4"/>
    </w:p>
    <w:p w14:paraId="4B16AAD1" w14:textId="0A4161B4" w:rsidR="00227DD4" w:rsidRDefault="00EC6DD0" w:rsidP="00A64EA4">
      <w:pPr>
        <w:ind w:firstLine="708"/>
      </w:pPr>
      <w:r>
        <w:t>Zadatak ovog završnog rada je opisati osnovne vrste električkih filtara</w:t>
      </w:r>
      <w:r w:rsidR="00410448">
        <w:t xml:space="preserve"> s obzirom na njihovu propusnost</w:t>
      </w:r>
      <w:r>
        <w:t xml:space="preserve"> te izvesti izraze za njihove parametre u ovisnosti o vrijednostima komponenti odnosno modela od kojih su sastavljeni. </w:t>
      </w:r>
      <w:r w:rsidR="00227DD4">
        <w:t xml:space="preserve">Osim teorijskog opisa u sklopu završnog rada provest će se:  </w:t>
      </w:r>
    </w:p>
    <w:p w14:paraId="0B3633B1" w14:textId="5CEDC3C7" w:rsidR="00227DD4" w:rsidRDefault="00227DD4" w:rsidP="00A64EA4">
      <w:pPr>
        <w:pStyle w:val="ListParagraph"/>
        <w:numPr>
          <w:ilvl w:val="0"/>
          <w:numId w:val="14"/>
        </w:numPr>
      </w:pPr>
      <w:r>
        <w:t xml:space="preserve">Modeliranje filtra za </w:t>
      </w:r>
      <w:r w:rsidR="00FE42AE">
        <w:t xml:space="preserve">unaprijed </w:t>
      </w:r>
      <w:r>
        <w:t>određenu svrhu</w:t>
      </w:r>
    </w:p>
    <w:p w14:paraId="7106BE46" w14:textId="77777777" w:rsidR="00227DD4" w:rsidRPr="0098452A" w:rsidRDefault="00227DD4" w:rsidP="00A64EA4">
      <w:pPr>
        <w:pStyle w:val="ListParagraph"/>
        <w:numPr>
          <w:ilvl w:val="0"/>
          <w:numId w:val="14"/>
        </w:numPr>
      </w:pPr>
      <w:r w:rsidRPr="0098452A">
        <w:t>Simulacija modela pomoću MATLAB Simulink alata</w:t>
      </w:r>
    </w:p>
    <w:p w14:paraId="36B6285C" w14:textId="1E18B5D5" w:rsidR="00227DD4" w:rsidRDefault="00227DD4" w:rsidP="00A64EA4">
      <w:pPr>
        <w:pStyle w:val="ListParagraph"/>
        <w:numPr>
          <w:ilvl w:val="0"/>
          <w:numId w:val="14"/>
        </w:numPr>
      </w:pPr>
      <w:r>
        <w:t xml:space="preserve">Izrada </w:t>
      </w:r>
      <w:r w:rsidR="0098452A">
        <w:t>stvarnih filtara</w:t>
      </w:r>
    </w:p>
    <w:p w14:paraId="12640D5D" w14:textId="401FDD8C" w:rsidR="00227DD4" w:rsidRDefault="00227DD4" w:rsidP="00A64EA4">
      <w:pPr>
        <w:pStyle w:val="ListParagraph"/>
        <w:numPr>
          <w:ilvl w:val="0"/>
          <w:numId w:val="14"/>
        </w:numPr>
      </w:pPr>
      <w:r>
        <w:t xml:space="preserve">Elektirčka mjerenja </w:t>
      </w:r>
      <w:r w:rsidR="00410448">
        <w:t xml:space="preserve">na </w:t>
      </w:r>
      <w:r>
        <w:t>izrađen</w:t>
      </w:r>
      <w:r w:rsidR="0098452A">
        <w:t>im</w:t>
      </w:r>
      <w:r>
        <w:t xml:space="preserve"> filtr</w:t>
      </w:r>
      <w:r w:rsidR="0098452A">
        <w:t>ima</w:t>
      </w:r>
    </w:p>
    <w:p w14:paraId="2CDB0AF6" w14:textId="357E9033" w:rsidR="00227DD4" w:rsidRDefault="0098452A" w:rsidP="00A64EA4">
      <w:pPr>
        <w:pStyle w:val="ListParagraph"/>
        <w:numPr>
          <w:ilvl w:val="0"/>
          <w:numId w:val="14"/>
        </w:numPr>
      </w:pPr>
      <w:r>
        <w:t>Usporedba</w:t>
      </w:r>
      <w:r w:rsidR="00227DD4">
        <w:t xml:space="preserve"> rezultata mjerenja i simulacije</w:t>
      </w:r>
    </w:p>
    <w:p w14:paraId="536EB1BE" w14:textId="5BC1B46E" w:rsidR="0098452A" w:rsidRDefault="0098452A" w:rsidP="00A64EA4">
      <w:pPr>
        <w:pStyle w:val="ListParagraph"/>
        <w:numPr>
          <w:ilvl w:val="0"/>
          <w:numId w:val="14"/>
        </w:numPr>
      </w:pPr>
      <w:r>
        <w:t xml:space="preserve">Analiza rezultata </w:t>
      </w:r>
      <w:r w:rsidR="005C1113">
        <w:t>odnosno dobivenog rješenja</w:t>
      </w:r>
    </w:p>
    <w:p w14:paraId="41773C15" w14:textId="6A0F28E6" w:rsidR="00234EFD" w:rsidRDefault="00234EFD" w:rsidP="00A64EA4">
      <w:pPr>
        <w:ind w:left="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32"/>
        </w:rPr>
      </w:pPr>
    </w:p>
    <w:p w14:paraId="5EF9E857" w14:textId="77777777" w:rsidR="00683055" w:rsidRDefault="00683055" w:rsidP="00A64EA4">
      <w:pPr>
        <w:spacing w:before="0" w:after="160"/>
        <w:ind w:left="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15C1097C" w14:textId="05CF85A2" w:rsidR="00B007B5" w:rsidRDefault="00B007B5" w:rsidP="00986B29">
      <w:pPr>
        <w:pStyle w:val="Heading1"/>
      </w:pPr>
      <w:bookmarkStart w:id="5" w:name="_Toc517967383"/>
      <w:r>
        <w:lastRenderedPageBreak/>
        <w:t>Teorija o filtrima</w:t>
      </w:r>
      <w:bookmarkEnd w:id="5"/>
    </w:p>
    <w:p w14:paraId="4F3E2D90" w14:textId="73A6E302" w:rsidR="00234EFD" w:rsidRDefault="00986B29" w:rsidP="00986B29">
      <w:pPr>
        <w:pStyle w:val="Heading2"/>
      </w:pPr>
      <w:r>
        <w:t xml:space="preserve"> </w:t>
      </w:r>
      <w:bookmarkStart w:id="6" w:name="_Toc517967384"/>
      <w:r w:rsidR="00261875">
        <w:t>Op</w:t>
      </w:r>
      <w:r w:rsidR="002534EC">
        <w:t>ć</w:t>
      </w:r>
      <w:r w:rsidR="00261875">
        <w:t>enito o filtrima</w:t>
      </w:r>
      <w:bookmarkEnd w:id="6"/>
    </w:p>
    <w:p w14:paraId="52C709AD" w14:textId="00083C0E" w:rsidR="00FC5B59" w:rsidRDefault="00C34D8C" w:rsidP="00A64EA4">
      <w:pPr>
        <w:ind w:firstLine="708"/>
      </w:pPr>
      <w:r>
        <w:t>Filtar je</w:t>
      </w:r>
      <w:r w:rsidR="00E334DF">
        <w:t xml:space="preserve"> </w:t>
      </w:r>
      <w:r w:rsidR="00794DB9">
        <w:t>sustav odnosno sklop</w:t>
      </w:r>
      <w:r w:rsidR="00E334DF">
        <w:t xml:space="preserve"> koj</w:t>
      </w:r>
      <w:r w:rsidR="00794DB9">
        <w:t>i</w:t>
      </w:r>
      <w:r w:rsidR="00E334DF">
        <w:t xml:space="preserve"> signal doveden na ulazne stezaljke obrađuje tako da određene frekvencije </w:t>
      </w:r>
      <w:r w:rsidR="001B03C9">
        <w:t>dovedenog</w:t>
      </w:r>
      <w:r w:rsidR="00E334DF">
        <w:t xml:space="preserve"> signala pojačava ili stišava te tako obrađeni, odnosno filt</w:t>
      </w:r>
      <w:r w:rsidR="001B03C9">
        <w:t>r</w:t>
      </w:r>
      <w:r w:rsidR="00E334DF">
        <w:t>iran signal emitira na izlaznim stezaljkama.</w:t>
      </w:r>
      <w:r>
        <w:t xml:space="preserve"> Jednostavnije, filtar je pojačalo čije pojačanje ovisi o frekvenciji. </w:t>
      </w:r>
      <w:r w:rsidR="00B5137C">
        <w:t xml:space="preserve">Ako </w:t>
      </w:r>
      <w:r w:rsidR="001B03C9">
        <w:t xml:space="preserve">se </w:t>
      </w:r>
      <w:r w:rsidR="00B5137C">
        <w:t>govor</w:t>
      </w:r>
      <w:r w:rsidR="001B03C9">
        <w:t>i</w:t>
      </w:r>
      <w:r w:rsidR="00B5137C">
        <w:t xml:space="preserve"> o elektirčkim filitrima onda se </w:t>
      </w:r>
      <w:r w:rsidR="001B03C9">
        <w:t>pod</w:t>
      </w:r>
      <w:r w:rsidR="00B5137C">
        <w:t xml:space="preserve"> pojm</w:t>
      </w:r>
      <w:r w:rsidR="001B03C9">
        <w:t>om</w:t>
      </w:r>
      <w:r w:rsidR="00B5137C">
        <w:t xml:space="preserve"> signala </w:t>
      </w:r>
      <w:r w:rsidR="001B03C9">
        <w:t>misli na</w:t>
      </w:r>
      <w:r w:rsidR="00B5137C">
        <w:t xml:space="preserve"> struj</w:t>
      </w:r>
      <w:r w:rsidR="001B03C9">
        <w:t>u</w:t>
      </w:r>
      <w:r w:rsidR="00B5137C">
        <w:t xml:space="preserve"> ili napon. </w:t>
      </w:r>
    </w:p>
    <w:p w14:paraId="56F49111" w14:textId="77777777" w:rsidR="00E975BB" w:rsidRDefault="00E975BB" w:rsidP="00A64EA4">
      <w:pPr>
        <w:ind w:firstLine="708"/>
      </w:pPr>
    </w:p>
    <w:p w14:paraId="4E695EB5" w14:textId="36A9D141" w:rsidR="00077C05" w:rsidRDefault="00E975BB" w:rsidP="00A64EA4">
      <w:pPr>
        <w:jc w:val="center"/>
      </w:pPr>
      <w:r>
        <w:rPr>
          <w:noProof/>
        </w:rPr>
        <w:drawing>
          <wp:inline distT="0" distB="0" distL="0" distR="0" wp14:anchorId="2BCD6CC7" wp14:editId="2C0F17B2">
            <wp:extent cx="5410200" cy="147719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ter - blo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409" cy="148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F8F5" w14:textId="28143E1E" w:rsidR="00E660D5" w:rsidRDefault="00E660D5" w:rsidP="00A64EA4">
      <w:pPr>
        <w:jc w:val="center"/>
      </w:pPr>
      <w:r w:rsidRPr="00D8791C">
        <w:rPr>
          <w:b/>
        </w:rPr>
        <w:t>Slika 2.1</w:t>
      </w:r>
      <w:r w:rsidRPr="00D8791C">
        <w:rPr>
          <w:rStyle w:val="FootnoteReference"/>
          <w:b/>
        </w:rPr>
        <w:footnoteReference w:id="1"/>
      </w:r>
      <w:r w:rsidR="00872E7C">
        <w:rPr>
          <w:i/>
        </w:rPr>
        <w:t xml:space="preserve"> </w:t>
      </w:r>
      <w:r w:rsidR="00872E7C" w:rsidRPr="00D8791C">
        <w:rPr>
          <w:i/>
        </w:rPr>
        <w:t>Filtar kao sustav koj</w:t>
      </w:r>
      <w:r w:rsidR="00917427">
        <w:rPr>
          <w:i/>
        </w:rPr>
        <w:t>i</w:t>
      </w:r>
      <w:r w:rsidR="00872E7C" w:rsidRPr="00D8791C">
        <w:rPr>
          <w:i/>
        </w:rPr>
        <w:t xml:space="preserve"> dijeluje na spektar ulaznog signala</w:t>
      </w:r>
    </w:p>
    <w:p w14:paraId="4D6B21C1" w14:textId="77777777" w:rsidR="00350EC0" w:rsidRPr="00872E7C" w:rsidRDefault="00350EC0" w:rsidP="00A64EA4">
      <w:pPr>
        <w:jc w:val="center"/>
      </w:pPr>
    </w:p>
    <w:p w14:paraId="60AF56CD" w14:textId="66F72E62" w:rsidR="005C1113" w:rsidRDefault="005C1113" w:rsidP="00A64EA4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089670DF" wp14:editId="257A7C16">
            <wp:extent cx="5324475" cy="138661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tir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641" cy="140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5000" w14:textId="650C77B0" w:rsidR="005C1113" w:rsidRPr="00872E7C" w:rsidRDefault="005C1113" w:rsidP="00A64EA4">
      <w:pPr>
        <w:jc w:val="center"/>
      </w:pPr>
      <w:r w:rsidRPr="00D8791C">
        <w:rPr>
          <w:b/>
        </w:rPr>
        <w:t>Slika 2.2</w:t>
      </w:r>
      <w:r w:rsidR="00872E7C">
        <w:rPr>
          <w:i/>
        </w:rPr>
        <w:t xml:space="preserve"> </w:t>
      </w:r>
      <w:r w:rsidR="00872E7C" w:rsidRPr="00D8791C">
        <w:rPr>
          <w:i/>
        </w:rPr>
        <w:t>Filtar u konkretnoj izvedbi</w:t>
      </w:r>
    </w:p>
    <w:p w14:paraId="23FF88DB" w14:textId="77777777" w:rsidR="00872E7C" w:rsidRDefault="00872E7C" w:rsidP="00A64EA4">
      <w:pPr>
        <w:spacing w:before="0" w:after="160"/>
        <w:ind w:left="0"/>
        <w:rPr>
          <w:rFonts w:eastAsiaTheme="majorEastAsia" w:cstheme="majorBidi"/>
          <w:b/>
          <w:color w:val="000000" w:themeColor="text1"/>
          <w:sz w:val="28"/>
          <w:szCs w:val="26"/>
        </w:rPr>
      </w:pPr>
      <w:r>
        <w:br w:type="page"/>
      </w:r>
    </w:p>
    <w:p w14:paraId="153F6A34" w14:textId="47358D23" w:rsidR="00942EA8" w:rsidRDefault="00986B29" w:rsidP="00986B29">
      <w:pPr>
        <w:pStyle w:val="Heading2"/>
      </w:pPr>
      <w:r>
        <w:lastRenderedPageBreak/>
        <w:t xml:space="preserve"> </w:t>
      </w:r>
      <w:bookmarkStart w:id="7" w:name="_Toc517967385"/>
      <w:r w:rsidR="00942EA8" w:rsidRPr="00E975BB">
        <w:t>Parametri</w:t>
      </w:r>
      <w:r w:rsidR="00942EA8">
        <w:t xml:space="preserve"> </w:t>
      </w:r>
      <w:r w:rsidR="00942EA8" w:rsidRPr="00E975BB">
        <w:t>filtara</w:t>
      </w:r>
      <w:bookmarkEnd w:id="7"/>
    </w:p>
    <w:p w14:paraId="75EC361E" w14:textId="322E84D9" w:rsidR="00365B7B" w:rsidRDefault="00365B7B" w:rsidP="00A64EA4">
      <w:r>
        <w:tab/>
        <w:t>Postoji više parametara električkih filtara</w:t>
      </w:r>
      <w:r w:rsidR="0098452A">
        <w:t xml:space="preserve"> te često proizlaze jedni iz drugih</w:t>
      </w:r>
      <w:r w:rsidR="005C1113">
        <w:t>. Mogu se opisati matematičkim izrazima ili crtežima u obliku grafova. N</w:t>
      </w:r>
      <w:r>
        <w:t>ajčešć</w:t>
      </w:r>
      <w:r w:rsidR="005C1113">
        <w:t>e korišteni parametri</w:t>
      </w:r>
      <w:r>
        <w:t xml:space="preserve"> </w:t>
      </w:r>
      <w:r w:rsidR="00502893">
        <w:t>pri modeliranju, izradi i općenito korištenjem filtara je</w:t>
      </w:r>
      <w:r>
        <w:t>su</w:t>
      </w:r>
      <w:r w:rsidR="0098452A">
        <w:t>:</w:t>
      </w:r>
    </w:p>
    <w:p w14:paraId="3C5CDF63" w14:textId="1FF012BC" w:rsidR="00365B7B" w:rsidRPr="00E975BB" w:rsidRDefault="00365B7B" w:rsidP="00A64EA4">
      <w:pPr>
        <w:pStyle w:val="ListParagraph"/>
        <w:numPr>
          <w:ilvl w:val="0"/>
          <w:numId w:val="17"/>
        </w:numPr>
      </w:pPr>
      <w:r>
        <w:t>Prijenosna funkcija</w:t>
      </w:r>
      <w:r w:rsidR="007F5A66">
        <w:t xml:space="preserve"> - </w:t>
      </w:r>
      <w:r w:rsidR="0098452A">
        <w:rPr>
          <w:i/>
          <w:sz w:val="20"/>
          <w:szCs w:val="20"/>
        </w:rPr>
        <w:t>T</w:t>
      </w:r>
      <w:r w:rsidR="00F970E0" w:rsidRPr="0098452A">
        <w:rPr>
          <w:i/>
          <w:sz w:val="20"/>
          <w:szCs w:val="20"/>
        </w:rPr>
        <w:t>ransfer function</w:t>
      </w:r>
    </w:p>
    <w:p w14:paraId="6DD8240D" w14:textId="3939FA4C" w:rsidR="00E975BB" w:rsidRDefault="00E975BB" w:rsidP="00A64EA4">
      <w:pPr>
        <w:pStyle w:val="ListParagraph"/>
        <w:numPr>
          <w:ilvl w:val="0"/>
          <w:numId w:val="17"/>
        </w:numPr>
      </w:pPr>
      <w:r>
        <w:t xml:space="preserve">Amplitudno - frekvencijska karakteristika – </w:t>
      </w:r>
      <w:r w:rsidRPr="0098452A">
        <w:rPr>
          <w:i/>
          <w:sz w:val="20"/>
          <w:szCs w:val="20"/>
        </w:rPr>
        <w:t>Amplitude</w:t>
      </w:r>
      <w:r w:rsidR="0098452A" w:rsidRPr="0098452A">
        <w:rPr>
          <w:i/>
          <w:sz w:val="20"/>
          <w:szCs w:val="20"/>
        </w:rPr>
        <w:t xml:space="preserve"> </w:t>
      </w:r>
      <w:r w:rsidRPr="0098452A">
        <w:rPr>
          <w:i/>
          <w:sz w:val="20"/>
          <w:szCs w:val="20"/>
        </w:rPr>
        <w:t>-</w:t>
      </w:r>
      <w:r w:rsidR="0098452A" w:rsidRPr="0098452A">
        <w:rPr>
          <w:i/>
          <w:sz w:val="20"/>
          <w:szCs w:val="20"/>
        </w:rPr>
        <w:t xml:space="preserve"> </w:t>
      </w:r>
      <w:r w:rsidRPr="0098452A">
        <w:rPr>
          <w:i/>
          <w:sz w:val="20"/>
          <w:szCs w:val="20"/>
        </w:rPr>
        <w:t>frequency graph</w:t>
      </w:r>
    </w:p>
    <w:p w14:paraId="24B254E1" w14:textId="2E80A66D" w:rsidR="00E975BB" w:rsidRPr="00CD222D" w:rsidRDefault="00E975BB" w:rsidP="00A64EA4">
      <w:pPr>
        <w:pStyle w:val="ListParagraph"/>
        <w:numPr>
          <w:ilvl w:val="0"/>
          <w:numId w:val="17"/>
        </w:numPr>
      </w:pPr>
      <w:r>
        <w:t xml:space="preserve">Fazno – frekvencijska karakteristika – </w:t>
      </w:r>
      <w:r w:rsidRPr="0098452A">
        <w:rPr>
          <w:i/>
          <w:sz w:val="20"/>
          <w:szCs w:val="20"/>
        </w:rPr>
        <w:t>Phase - frequency graph</w:t>
      </w:r>
    </w:p>
    <w:p w14:paraId="187D7C8A" w14:textId="5206D742" w:rsidR="00CD222D" w:rsidRPr="00CD222D" w:rsidRDefault="00CD222D" w:rsidP="00A64EA4">
      <w:pPr>
        <w:pStyle w:val="ListParagraph"/>
        <w:numPr>
          <w:ilvl w:val="0"/>
          <w:numId w:val="17"/>
        </w:numPr>
        <w:rPr>
          <w:i/>
          <w:sz w:val="20"/>
          <w:szCs w:val="20"/>
        </w:rPr>
      </w:pPr>
      <w:r>
        <w:t xml:space="preserve">Granična frekvencija - </w:t>
      </w:r>
      <w:r w:rsidRPr="0098452A">
        <w:rPr>
          <w:i/>
          <w:sz w:val="20"/>
          <w:szCs w:val="20"/>
        </w:rPr>
        <w:t>Cutoff frequency</w:t>
      </w:r>
    </w:p>
    <w:p w14:paraId="15414A21" w14:textId="4BDF6054" w:rsidR="00365B7B" w:rsidRDefault="00365B7B" w:rsidP="00A64EA4">
      <w:pPr>
        <w:pStyle w:val="ListParagraph"/>
        <w:numPr>
          <w:ilvl w:val="0"/>
          <w:numId w:val="17"/>
        </w:numPr>
      </w:pPr>
      <w:r>
        <w:t>Širina pojasa</w:t>
      </w:r>
      <w:r w:rsidR="007F5A66">
        <w:t xml:space="preserve"> - </w:t>
      </w:r>
      <w:r w:rsidR="0098452A" w:rsidRPr="0098452A">
        <w:rPr>
          <w:i/>
          <w:sz w:val="20"/>
          <w:szCs w:val="20"/>
        </w:rPr>
        <w:t>B</w:t>
      </w:r>
      <w:r w:rsidR="00F970E0" w:rsidRPr="0098452A">
        <w:rPr>
          <w:i/>
          <w:sz w:val="20"/>
          <w:szCs w:val="20"/>
        </w:rPr>
        <w:t>andwitht</w:t>
      </w:r>
    </w:p>
    <w:p w14:paraId="19282FBD" w14:textId="593A0233" w:rsidR="00365B7B" w:rsidRDefault="00F970E0" w:rsidP="00A64EA4">
      <w:pPr>
        <w:pStyle w:val="ListParagraph"/>
        <w:numPr>
          <w:ilvl w:val="0"/>
          <w:numId w:val="17"/>
        </w:numPr>
      </w:pPr>
      <w:r>
        <w:t>Maksimalno p</w:t>
      </w:r>
      <w:r w:rsidR="00365B7B">
        <w:t>ojačanje</w:t>
      </w:r>
      <w:r w:rsidR="007F5A66">
        <w:t xml:space="preserve"> – </w:t>
      </w:r>
      <w:r w:rsidR="0098452A" w:rsidRPr="0098452A">
        <w:rPr>
          <w:i/>
          <w:sz w:val="20"/>
          <w:szCs w:val="20"/>
        </w:rPr>
        <w:t>M</w:t>
      </w:r>
      <w:r w:rsidRPr="0098452A">
        <w:rPr>
          <w:i/>
          <w:sz w:val="20"/>
          <w:szCs w:val="20"/>
        </w:rPr>
        <w:t>ax</w:t>
      </w:r>
      <w:r w:rsidR="007F5A66" w:rsidRPr="0098452A">
        <w:rPr>
          <w:i/>
          <w:sz w:val="20"/>
          <w:szCs w:val="20"/>
        </w:rPr>
        <w:t>imum g</w:t>
      </w:r>
      <w:r w:rsidRPr="0098452A">
        <w:rPr>
          <w:i/>
          <w:sz w:val="20"/>
          <w:szCs w:val="20"/>
        </w:rPr>
        <w:t>ain</w:t>
      </w:r>
    </w:p>
    <w:p w14:paraId="02CCBEE5" w14:textId="1905E494" w:rsidR="00365B7B" w:rsidRPr="00502893" w:rsidRDefault="00365B7B" w:rsidP="00A64EA4">
      <w:pPr>
        <w:pStyle w:val="ListParagraph"/>
        <w:numPr>
          <w:ilvl w:val="0"/>
          <w:numId w:val="17"/>
        </w:numPr>
      </w:pPr>
      <w:r>
        <w:t>Fazni pomak</w:t>
      </w:r>
      <w:r w:rsidR="007F5A66">
        <w:t xml:space="preserve"> - </w:t>
      </w:r>
      <w:r w:rsidR="0098452A" w:rsidRPr="0098452A">
        <w:rPr>
          <w:i/>
          <w:sz w:val="20"/>
          <w:szCs w:val="20"/>
        </w:rPr>
        <w:t>P</w:t>
      </w:r>
      <w:r w:rsidR="00F970E0" w:rsidRPr="0098452A">
        <w:rPr>
          <w:i/>
          <w:sz w:val="20"/>
          <w:szCs w:val="20"/>
        </w:rPr>
        <w:t>hase shift</w:t>
      </w:r>
    </w:p>
    <w:p w14:paraId="121EC7FA" w14:textId="415D30BB" w:rsidR="00502893" w:rsidRDefault="00502893" w:rsidP="00502893">
      <w:pPr>
        <w:ind w:left="1409"/>
      </w:pPr>
      <w:r>
        <w:t>Osim gore navedenih parametra važno je spomenuti i „fizikalne“ parametre poput:</w:t>
      </w:r>
    </w:p>
    <w:p w14:paraId="6CE3CCAA" w14:textId="55A1B2E5" w:rsidR="00502893" w:rsidRDefault="00502893" w:rsidP="00502893">
      <w:pPr>
        <w:pStyle w:val="ListParagraph"/>
        <w:numPr>
          <w:ilvl w:val="0"/>
          <w:numId w:val="48"/>
        </w:numPr>
      </w:pPr>
      <w:r>
        <w:t>Granični napon</w:t>
      </w:r>
    </w:p>
    <w:p w14:paraId="3758DCAD" w14:textId="3A56EE40" w:rsidR="00502893" w:rsidRDefault="00502893" w:rsidP="00502893">
      <w:pPr>
        <w:pStyle w:val="ListParagraph"/>
        <w:numPr>
          <w:ilvl w:val="0"/>
          <w:numId w:val="48"/>
        </w:numPr>
      </w:pPr>
      <w:r>
        <w:t>Granična struja</w:t>
      </w:r>
    </w:p>
    <w:p w14:paraId="33FEDE79" w14:textId="3F24F81E" w:rsidR="00502893" w:rsidRDefault="00502893" w:rsidP="00502893">
      <w:pPr>
        <w:pStyle w:val="ListParagraph"/>
        <w:numPr>
          <w:ilvl w:val="0"/>
          <w:numId w:val="48"/>
        </w:numPr>
      </w:pPr>
      <w:r>
        <w:t>Temepraturni interval</w:t>
      </w:r>
    </w:p>
    <w:p w14:paraId="084F771C" w14:textId="77777777" w:rsidR="00502893" w:rsidRDefault="00502893" w:rsidP="00502893">
      <w:pPr>
        <w:pStyle w:val="ListParagraph"/>
        <w:ind w:left="2484"/>
      </w:pPr>
    </w:p>
    <w:p w14:paraId="70D283AC" w14:textId="2506421C" w:rsidR="008F397D" w:rsidRDefault="008F397D" w:rsidP="00A64EA4">
      <w:pPr>
        <w:spacing w:before="0" w:after="160"/>
        <w:ind w:left="0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67B6F276" w14:textId="188CBB70" w:rsidR="00937FA1" w:rsidRPr="00563B40" w:rsidRDefault="00A234D5" w:rsidP="00A64EA4">
      <w:pPr>
        <w:pStyle w:val="Heading3"/>
        <w:numPr>
          <w:ilvl w:val="2"/>
          <w:numId w:val="32"/>
        </w:numPr>
        <w:spacing w:line="360" w:lineRule="auto"/>
      </w:pPr>
      <w:bookmarkStart w:id="8" w:name="_Toc517967386"/>
      <w:r w:rsidRPr="00563B40">
        <w:lastRenderedPageBreak/>
        <w:t>P</w:t>
      </w:r>
      <w:r w:rsidR="005675F0" w:rsidRPr="00563B40">
        <w:t>rijenosna funkcija</w:t>
      </w:r>
      <w:r w:rsidR="00350EC0" w:rsidRPr="00563B40">
        <w:t xml:space="preserve"> </w:t>
      </w:r>
      <m:oMath>
        <m:r>
          <m:rPr>
            <m:sty m:val="bi"/>
          </m:rPr>
          <w:rPr>
            <w:rFonts w:ascii="Cambria Math" w:hAnsi="Cambria Math"/>
          </w:rPr>
          <m:t>H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jω</m:t>
        </m:r>
        <m:r>
          <m:rPr>
            <m:sty m:val="b"/>
          </m:rPr>
          <w:rPr>
            <w:rFonts w:ascii="Cambria Math" w:hAnsi="Cambria Math"/>
          </w:rPr>
          <m:t>)</m:t>
        </m:r>
      </m:oMath>
      <w:bookmarkEnd w:id="8"/>
    </w:p>
    <w:p w14:paraId="22DC877C" w14:textId="2595F6B5" w:rsidR="00BF4AEE" w:rsidRDefault="00BF4AEE" w:rsidP="00A64EA4">
      <w:pPr>
        <w:ind w:firstLine="708"/>
      </w:pPr>
      <w:r>
        <w:t>Prijenosna</w:t>
      </w:r>
      <w:r w:rsidR="008F397D">
        <w:t xml:space="preserve"> </w:t>
      </w:r>
      <w:r>
        <w:t>funkcija</w:t>
      </w:r>
      <w:r w:rsidR="008F397D">
        <w:t xml:space="preserve"> se</w:t>
      </w:r>
      <w:r>
        <w:t xml:space="preserve"> d</w:t>
      </w:r>
      <w:r w:rsidR="005C1113">
        <w:t>efinira kao omjer f</w:t>
      </w:r>
      <w:r w:rsidR="00D96D1E">
        <w:t>azora</w:t>
      </w:r>
      <w:r w:rsidR="005C1113">
        <w:t xml:space="preserve"> izlaznog i </w:t>
      </w:r>
      <w:r w:rsidR="008F397D">
        <w:t xml:space="preserve">fazora </w:t>
      </w:r>
      <w:r w:rsidR="005C1113">
        <w:t>ulaznog napona</w:t>
      </w:r>
      <w:r w:rsidR="005715A0">
        <w:t xml:space="preserve">. </w:t>
      </w:r>
      <w:r w:rsidR="00847FB6">
        <w:t xml:space="preserve">Fazori </w:t>
      </w:r>
      <w:r w:rsidR="005715A0">
        <w:t>ulazn</w:t>
      </w:r>
      <w:r w:rsidR="00847FB6">
        <w:t>og</w:t>
      </w:r>
      <w:r w:rsidR="005715A0">
        <w:t xml:space="preserve"> i izlazn</w:t>
      </w:r>
      <w:r w:rsidR="00847FB6">
        <w:t>og</w:t>
      </w:r>
      <w:r w:rsidR="005715A0">
        <w:t xml:space="preserve"> napona</w:t>
      </w:r>
      <w:r w:rsidR="008F397D">
        <w:t xml:space="preserve"> su</w:t>
      </w:r>
      <w:r w:rsidR="005715A0">
        <w:t xml:space="preserve"> funkcije ovisne o frekvenciji </w:t>
      </w:r>
      <w:r w:rsidR="008F397D">
        <w:t xml:space="preserve">pa je </w:t>
      </w:r>
      <w:r w:rsidR="005715A0">
        <w:t>i sama prijenosna funkcija ovis</w:t>
      </w:r>
      <w:r w:rsidR="008F397D">
        <w:t>na</w:t>
      </w:r>
      <w:r w:rsidR="00350EC0">
        <w:t xml:space="preserve"> o frekvecniji</w:t>
      </w:r>
      <w:r>
        <w:t xml:space="preserve"> stoga se i</w:t>
      </w:r>
      <w:r w:rsidR="00350EC0">
        <w:t xml:space="preserve"> </w:t>
      </w:r>
      <w:r>
        <w:t>o</w:t>
      </w:r>
      <w:r w:rsidR="005715A0">
        <w:t xml:space="preserve">značava s </w:t>
      </w:r>
      <m:oMath>
        <m:r>
          <w:rPr>
            <w:rFonts w:ascii="Cambria Math" w:hAnsi="Cambria Math"/>
          </w:rPr>
          <m:t>H(jω)</m:t>
        </m:r>
      </m:oMath>
      <w:r w:rsidR="005715A0">
        <w:t>.</w:t>
      </w:r>
      <w:r w:rsidR="00847FB6">
        <w:t xml:space="preserve"> Budući je definirana putem fazora, treba uočiti da se može primjenjivati samo nad monoharmonijskim funkcijama, odnosno za primjenu nad </w:t>
      </w:r>
      <w:r w:rsidR="008F397D">
        <w:t>višeharmonijskim</w:t>
      </w:r>
      <w:r w:rsidR="00847FB6">
        <w:t xml:space="preserve"> funkcijama </w:t>
      </w:r>
      <w:r w:rsidR="00D8791C">
        <w:t>nužno</w:t>
      </w:r>
      <w:r w:rsidR="00847FB6">
        <w:t xml:space="preserve"> je </w:t>
      </w:r>
      <w:r w:rsidR="00D8791C">
        <w:t xml:space="preserve">proračunavati </w:t>
      </w:r>
      <w:r w:rsidR="00847FB6">
        <w:t xml:space="preserve">svaki harmonik </w:t>
      </w:r>
      <w:r w:rsidR="008F397D">
        <w:t>za</w:t>
      </w:r>
      <w:r w:rsidR="00847FB6">
        <w:t>sebno.</w:t>
      </w:r>
      <w:r w:rsidR="00C6613F">
        <w:t xml:space="preserve"> Ukoliko su poznate sve konstante prijenosne funkcije</w:t>
      </w:r>
      <w:r w:rsidR="00A234D5">
        <w:t>, funkcija</w:t>
      </w:r>
      <w:r w:rsidR="00C6613F">
        <w:t xml:space="preserve"> se</w:t>
      </w:r>
      <w:r w:rsidR="00A234D5">
        <w:t xml:space="preserve"> može</w:t>
      </w:r>
      <w:r w:rsidR="00C6613F">
        <w:t xml:space="preserve"> promatrati</w:t>
      </w:r>
      <w:r w:rsidR="00A234D5">
        <w:t xml:space="preserve"> i </w:t>
      </w:r>
      <w:r w:rsidR="00C6613F">
        <w:t>kao kompleksni broj koji će množenjem s funkcijom pobude dati funkciju odziva.</w:t>
      </w:r>
      <w:r w:rsidR="00D8791C">
        <w:t xml:space="preserve"> O</w:t>
      </w:r>
      <w:r w:rsidR="008F397D">
        <w:t>p</w:t>
      </w:r>
      <w:r>
        <w:t>čenito</w:t>
      </w:r>
      <w:r w:rsidR="00D8791C">
        <w:t xml:space="preserve"> se koristi</w:t>
      </w:r>
      <w:r>
        <w:t xml:space="preserve"> za opis nekog sustava pa se</w:t>
      </w:r>
      <w:r w:rsidR="00D8791C">
        <w:t xml:space="preserve"> tako</w:t>
      </w:r>
      <w:r>
        <w:t xml:space="preserve"> može primjeniti </w:t>
      </w:r>
      <w:r w:rsidR="00D8791C">
        <w:t xml:space="preserve">i </w:t>
      </w:r>
      <w:r>
        <w:t>za opis filtra.</w:t>
      </w:r>
      <w:r w:rsidR="00C6613F">
        <w:t xml:space="preserve"> </w:t>
      </w:r>
    </w:p>
    <w:p w14:paraId="29B43B4B" w14:textId="74367D97" w:rsidR="00847FB6" w:rsidRDefault="0066428E" w:rsidP="00A64EA4">
      <w:pPr>
        <w:jc w:val="center"/>
      </w:pPr>
      <w:r>
        <w:rPr>
          <w:noProof/>
        </w:rPr>
        <w:drawing>
          <wp:inline distT="0" distB="0" distL="0" distR="0" wp14:anchorId="697D1273" wp14:editId="05322B72">
            <wp:extent cx="5048250" cy="25743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stav sustav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271" cy="257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04A3" w14:textId="654513AA" w:rsidR="00D8791C" w:rsidRDefault="00D8791C" w:rsidP="00A64EA4">
      <w:pPr>
        <w:jc w:val="center"/>
        <w:rPr>
          <w:i/>
        </w:rPr>
      </w:pPr>
      <w:r>
        <w:rPr>
          <w:b/>
        </w:rPr>
        <w:t>Slika 2.</w:t>
      </w:r>
      <w:r w:rsidR="00B007B5">
        <w:rPr>
          <w:b/>
        </w:rPr>
        <w:t>2</w:t>
      </w:r>
      <w:r>
        <w:rPr>
          <w:b/>
        </w:rPr>
        <w:t>.1.1</w:t>
      </w:r>
      <w:r w:rsidR="008F397D">
        <w:rPr>
          <w:b/>
        </w:rPr>
        <w:t xml:space="preserve"> </w:t>
      </w:r>
      <w:r w:rsidR="00F62729">
        <w:rPr>
          <w:i/>
        </w:rPr>
        <w:t>Blokovski prikaz dvoprilaznog sustava</w:t>
      </w:r>
    </w:p>
    <w:p w14:paraId="5313449B" w14:textId="482BD547" w:rsidR="00D8791C" w:rsidRPr="0053770B" w:rsidRDefault="0053770B" w:rsidP="00A64EA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w:commentRangeStart w:id="9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w:commentRangeEnd w:id="9"/>
          <m:r>
            <m:rPr>
              <m:sty m:val="p"/>
            </m:rPr>
            <w:rPr>
              <w:rStyle w:val="CommentReference"/>
              <w:sz w:val="24"/>
              <w:szCs w:val="24"/>
            </w:rPr>
            <w:commentReference w:id="9"/>
          </m:r>
        </m:oMath>
      </m:oMathPara>
    </w:p>
    <w:p w14:paraId="7C7F87CB" w14:textId="04D8BDE7" w:rsidR="008F397D" w:rsidRDefault="00BD571A" w:rsidP="00A64EA4">
      <w:pPr>
        <w:ind w:firstLine="708"/>
      </w:pPr>
      <w:r>
        <w:tab/>
      </w:r>
      <w:r w:rsidR="008F397D">
        <w:t>Odr</w:t>
      </w:r>
      <w:r w:rsidR="00A234D5">
        <w:t>e</w:t>
      </w:r>
      <w:r w:rsidR="008F397D">
        <w:t>đivanjem fazora izlaznog napona te dovođenjem u omjer s ulaznim dobije se prijenosna funkcija.</w:t>
      </w:r>
    </w:p>
    <w:p w14:paraId="0145B415" w14:textId="77777777" w:rsidR="00A14DAC" w:rsidRDefault="00A14DAC" w:rsidP="00A64EA4">
      <w:pPr>
        <w:spacing w:before="0" w:after="160"/>
        <w:ind w:left="0"/>
      </w:pPr>
      <w:r>
        <w:br w:type="page"/>
      </w:r>
    </w:p>
    <w:p w14:paraId="43FCFECB" w14:textId="07EBEF3D" w:rsidR="008F397D" w:rsidRPr="008F397D" w:rsidRDefault="008F397D" w:rsidP="00A64EA4">
      <w:pPr>
        <w:ind w:firstLine="708"/>
      </w:pPr>
      <w:r>
        <w:lastRenderedPageBreak/>
        <w:t>Za primjer uzeti sustav kao sa slike 2.</w:t>
      </w:r>
      <w:r w:rsidR="00B007B5">
        <w:t>2</w:t>
      </w:r>
      <w:r>
        <w:t>.1.2. Ukoliko su R, L i C konstante, a U</w:t>
      </w:r>
      <w:r w:rsidRPr="008F397D">
        <w:rPr>
          <w:vertAlign w:val="subscript"/>
        </w:rPr>
        <w:t>1</w:t>
      </w:r>
      <w:r>
        <w:t xml:space="preserve"> vremenska funkcija napna U</w:t>
      </w:r>
      <w:r w:rsidRPr="008F397D">
        <w:rPr>
          <w:vertAlign w:val="subscript"/>
        </w:rPr>
        <w:t>1</w:t>
      </w:r>
      <w:r>
        <w:t>(t), lako se može dobiti izraz za U</w:t>
      </w:r>
      <w:r w:rsidRPr="008F397D">
        <w:rPr>
          <w:vertAlign w:val="subscript"/>
        </w:rPr>
        <w:t>2</w:t>
      </w:r>
      <w:r>
        <w:t>, odnosno U</w:t>
      </w:r>
      <w:r>
        <w:rPr>
          <w:vertAlign w:val="subscript"/>
        </w:rPr>
        <w:t>2</w:t>
      </w:r>
      <w:r>
        <w:t xml:space="preserve">(t). Budući se svaka funkcija može rastaviti </w:t>
      </w:r>
      <w:r w:rsidR="002534EC">
        <w:t>u sumu sinusnih funkcija, a svaka se sinusna funkcija može prikazati pomoću fazora, za određivanje prijenosne funkcije koristit će se fazorski račun</w:t>
      </w:r>
      <w:r w:rsidR="007103CE">
        <w:t xml:space="preserve">. </w:t>
      </w:r>
    </w:p>
    <w:p w14:paraId="77951638" w14:textId="4862951B" w:rsidR="00EF71E4" w:rsidRDefault="0066428E" w:rsidP="00A64EA4">
      <w:pPr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noProof/>
          <w:sz w:val="32"/>
          <w:szCs w:val="32"/>
        </w:rPr>
        <w:drawing>
          <wp:inline distT="0" distB="0" distL="0" distR="0" wp14:anchorId="08FF01B5" wp14:editId="556B47EB">
            <wp:extent cx="5381625" cy="2506132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stav s elementim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559" cy="253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26FA" w14:textId="27D50586" w:rsidR="008F397D" w:rsidRDefault="008F397D" w:rsidP="00A64EA4">
      <w:pPr>
        <w:jc w:val="center"/>
        <w:rPr>
          <w:rFonts w:eastAsiaTheme="minorEastAsia"/>
          <w:i/>
        </w:rPr>
      </w:pPr>
      <w:r>
        <w:rPr>
          <w:rFonts w:eastAsiaTheme="minorEastAsia"/>
          <w:b/>
        </w:rPr>
        <w:t>Slika 2.</w:t>
      </w:r>
      <w:r w:rsidR="00B007B5">
        <w:rPr>
          <w:rFonts w:eastAsiaTheme="minorEastAsia"/>
          <w:b/>
        </w:rPr>
        <w:t>2</w:t>
      </w:r>
      <w:r>
        <w:rPr>
          <w:rFonts w:eastAsiaTheme="minorEastAsia"/>
          <w:b/>
        </w:rPr>
        <w:t xml:space="preserve">.1.2 </w:t>
      </w:r>
      <w:r>
        <w:rPr>
          <w:rFonts w:eastAsiaTheme="minorEastAsia"/>
          <w:i/>
        </w:rPr>
        <w:t>Primjer jednostavnog sustava</w:t>
      </w:r>
    </w:p>
    <w:p w14:paraId="2BAC4BE4" w14:textId="3E1CEECE" w:rsidR="009A75F6" w:rsidRDefault="004C1913" w:rsidP="00A64EA4">
      <w:r>
        <w:tab/>
        <w:t xml:space="preserve">Budući  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zadan, prema definiciji prijenosne funkcije potrebno  je</w:t>
      </w:r>
      <w:r w:rsidR="00722680">
        <w:t xml:space="preserve"> još</w:t>
      </w:r>
      <w:r>
        <w:t xml:space="preserve"> odrediti </w:t>
      </w:r>
      <w:r w:rsidR="00722680">
        <w:t xml:space="preserve">samo </w:t>
      </w:r>
      <w:r>
        <w:t xml:space="preserve">izlazni napon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</w:t>
      </w:r>
      <w:r w:rsidR="00722680">
        <w:t>Promatrajući</w:t>
      </w:r>
      <w:r>
        <w:t xml:space="preserve"> sustav, izlazni napon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jednak je naponu na kapacitetu C</w:t>
      </w:r>
      <w:r w:rsidR="0053770B">
        <w:t xml:space="preserve">, odnosno naponu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.</w:t>
      </w:r>
      <w:r w:rsidR="009E0662">
        <w:t xml:space="preserve"> </w:t>
      </w:r>
    </w:p>
    <w:p w14:paraId="5DDF646D" w14:textId="2F63C91A" w:rsidR="000300C7" w:rsidRPr="000300C7" w:rsidRDefault="00EA4EBD" w:rsidP="00A64EA4">
      <w:pPr>
        <w:pStyle w:val="Caption"/>
        <w:tabs>
          <w:tab w:val="right" w:pos="9354"/>
        </w:tabs>
        <w:spacing w:line="360" w:lineRule="auto"/>
        <w:jc w:val="center"/>
        <w:rPr>
          <w:rFonts w:eastAsiaTheme="minorEastAsia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color w:val="auto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color w:val="auto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C</m:t>
              </m:r>
            </m:sub>
          </m:sSub>
        </m:oMath>
      </m:oMathPara>
    </w:p>
    <w:p w14:paraId="6EA3FB61" w14:textId="21B7C2A1" w:rsidR="004C1913" w:rsidRDefault="004C1913" w:rsidP="00A64EA4">
      <w:pPr>
        <w:ind w:left="709" w:firstLine="707"/>
      </w:pPr>
      <w:r>
        <w:t xml:space="preserve">Zatim </w:t>
      </w:r>
      <w:r w:rsidR="00722680">
        <w:t>promatrajući</w:t>
      </w:r>
      <w:r>
        <w:t xml:space="preserve"> jednostavnu petlju, budući su svi elementi spojeni u seriju(stezaljke izlaznog napona su u prekidu) kroz elemente L, R i C teče ista struja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>
        <w:t>.</w:t>
      </w:r>
      <w:r w:rsidR="000300C7">
        <w:t xml:space="preserve"> </w:t>
      </w:r>
      <w:r>
        <w:t>Ako</w:t>
      </w:r>
      <w:r w:rsidR="00722680">
        <w:t xml:space="preserve"> se</w:t>
      </w:r>
      <w:r>
        <w:t xml:space="preserve"> reaktancije induktiviteta L i kapaciteta C predstav</w:t>
      </w:r>
      <w:r w:rsidR="00722680">
        <w:t>e</w:t>
      </w:r>
      <w:r>
        <w:t xml:space="preserve"> 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te </w:t>
      </w:r>
      <w:r w:rsidR="00722680">
        <w:t xml:space="preserve">se </w:t>
      </w:r>
      <w:r>
        <w:t>primjeni</w:t>
      </w:r>
      <w:r w:rsidR="00722680">
        <w:t xml:space="preserve"> </w:t>
      </w:r>
      <w:commentRangeStart w:id="10"/>
      <w:r w:rsidRPr="000300C7">
        <w:t xml:space="preserve">Ohmov zakon </w:t>
      </w:r>
      <w:commentRangeEnd w:id="10"/>
      <w:r w:rsidR="0053770B" w:rsidRPr="000300C7">
        <w:rPr>
          <w:rStyle w:val="CommentReference"/>
        </w:rPr>
        <w:commentReference w:id="10"/>
      </w:r>
      <w:r>
        <w:t>dobije se idući izraz za struju.</w:t>
      </w:r>
    </w:p>
    <w:commentRangeStart w:id="11"/>
    <w:p w14:paraId="35AD7549" w14:textId="5C4CF2AE" w:rsidR="004C1913" w:rsidRDefault="00EA4EBD" w:rsidP="00A64EA4">
      <w:pPr>
        <w:jc w:val="center"/>
        <w:rPr>
          <w:rFonts w:eastAsiaTheme="minorEastAsia"/>
        </w:rPr>
      </w:pPr>
      <m:oMathPara>
        <m:oMath>
          <m:sSub>
            <m:sSubPr>
              <m:ctrlPr/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=jωL</m:t>
          </m:r>
        </m:oMath>
      </m:oMathPara>
    </w:p>
    <w:bookmarkStart w:id="12" w:name="𝑋_𝐶___1_𝑗𝜔𝐶____3"/>
    <w:p w14:paraId="31196CCC" w14:textId="4BDF9B13" w:rsidR="0053770B" w:rsidRPr="0053770B" w:rsidRDefault="00EA4EBD" w:rsidP="00A64EA4">
      <w:pPr>
        <w:pStyle w:val="Caption"/>
        <w:tabs>
          <w:tab w:val="right" w:pos="9354"/>
        </w:tabs>
        <w:spacing w:line="360" w:lineRule="auto"/>
        <w:ind w:firstLine="413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jωC</m:t>
              </m:r>
            </m:den>
          </m:f>
          <w:commentRangeEnd w:id="11"/>
          <m:r>
            <w:rPr>
              <w:rStyle w:val="CommentReference"/>
              <w:color w:val="auto"/>
              <w:sz w:val="24"/>
              <w:szCs w:val="24"/>
            </w:rPr>
            <w:commentReference w:id="11"/>
          </m:r>
        </m:oMath>
      </m:oMathPara>
    </w:p>
    <w:bookmarkEnd w:id="12"/>
    <w:p w14:paraId="1513C68F" w14:textId="73429D45" w:rsidR="004C1913" w:rsidRPr="008F397D" w:rsidRDefault="00EA4EBD" w:rsidP="00A64EA4">
      <w:pPr>
        <w:jc w:val="center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jωL+R+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den>
          </m:f>
        </m:oMath>
      </m:oMathPara>
    </w:p>
    <w:p w14:paraId="25EE54E8" w14:textId="22C5D96B" w:rsidR="00BF4AEE" w:rsidRDefault="0053770B" w:rsidP="00A64EA4">
      <w:pPr>
        <w:ind w:firstLine="762"/>
      </w:pPr>
      <w:r>
        <w:lastRenderedPageBreak/>
        <w:t xml:space="preserve">Ponovnom primjenom Ohmovog zakona na kapacitetu dobijemo izraz za napon na tom elementu, odnosno izraz za izlazni napon. </w:t>
      </w:r>
    </w:p>
    <w:p w14:paraId="6A053ED0" w14:textId="0D0ACA37" w:rsidR="000300C7" w:rsidRPr="00A14DAC" w:rsidRDefault="00EA4EBD" w:rsidP="00A64EA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jωL+R+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*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jωL+R+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den>
          </m:f>
        </m:oMath>
      </m:oMathPara>
    </w:p>
    <w:p w14:paraId="09C6FC15" w14:textId="1FCD2281" w:rsidR="00A14DAC" w:rsidRDefault="00A14DAC" w:rsidP="00A64EA4">
      <w:pPr>
        <w:rPr>
          <w:rFonts w:eastAsiaTheme="minorEastAsia"/>
        </w:rPr>
      </w:pPr>
      <w:r>
        <w:tab/>
        <w:t xml:space="preserve">Sada kad </w:t>
      </w:r>
      <w:r w:rsidR="00180B6C">
        <w:t>postoji</w:t>
      </w:r>
      <w:r>
        <w:t xml:space="preserve"> izraz za izlazni napon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može</w:t>
      </w:r>
      <w:r w:rsidR="00180B6C">
        <w:rPr>
          <w:rFonts w:eastAsiaTheme="minorEastAsia"/>
        </w:rPr>
        <w:t xml:space="preserve"> se </w:t>
      </w:r>
      <w:r>
        <w:rPr>
          <w:rFonts w:eastAsiaTheme="minorEastAsia"/>
        </w:rPr>
        <w:t>odrediti prijenosn</w:t>
      </w:r>
      <w:r w:rsidR="00180B6C">
        <w:rPr>
          <w:rFonts w:eastAsiaTheme="minorEastAsia"/>
        </w:rPr>
        <w:t>a</w:t>
      </w:r>
      <w:r>
        <w:rPr>
          <w:rFonts w:eastAsiaTheme="minorEastAsia"/>
        </w:rPr>
        <w:t xml:space="preserve"> funkcij</w:t>
      </w:r>
      <w:r w:rsidR="00180B6C">
        <w:rPr>
          <w:rFonts w:eastAsiaTheme="minorEastAsia"/>
        </w:rPr>
        <w:t>a</w:t>
      </w:r>
      <w:r>
        <w:rPr>
          <w:rFonts w:eastAsiaTheme="minorEastAsia"/>
        </w:rPr>
        <w:t xml:space="preserve">. </w:t>
      </w:r>
    </w:p>
    <w:p w14:paraId="10894F57" w14:textId="4EC9A049" w:rsidR="00A14DAC" w:rsidRPr="00A14DAC" w:rsidRDefault="00A14DAC" w:rsidP="00A64E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jωC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</w:rPr>
                    <m:t>jωL+R+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jωC</m:t>
                      </m:r>
                    </m:den>
                  </m:f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w:commentRangeStart w:id="13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jωL+R+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den>
          </m:f>
          <w:commentRangeEnd w:id="13"/>
          <m:r>
            <m:rPr>
              <m:sty m:val="p"/>
            </m:rPr>
            <w:rPr>
              <w:rStyle w:val="CommentReference"/>
            </w:rPr>
            <w:commentReference w:id="13"/>
          </m:r>
        </m:oMath>
      </m:oMathPara>
    </w:p>
    <w:p w14:paraId="5A827A31" w14:textId="13472FD7" w:rsidR="00A14DAC" w:rsidRPr="008F397D" w:rsidRDefault="00A14DAC" w:rsidP="00A64EA4">
      <w:r>
        <w:tab/>
        <w:t xml:space="preserve">Ovako dobiveni izraz je prijenosna funkcija sustava sa slike 2.2.1.2. </w:t>
      </w:r>
      <w:r w:rsidR="00C27AD6">
        <w:t xml:space="preserve">Iz ovog izraza kasnije se mogu odrediti još neki parametri kao što su amplitudno-frekvencijska karakteristika, fazno-frekvencijska karakteristika, maksimalno pojačanje, granična frekvencija, širina pojasa, fazni pomak(određene frekvencije). </w:t>
      </w:r>
    </w:p>
    <w:p w14:paraId="1B3293D2" w14:textId="301A88B9" w:rsidR="000300C7" w:rsidRDefault="000300C7" w:rsidP="00A64EA4">
      <w:pPr>
        <w:ind w:firstLine="762"/>
      </w:pPr>
    </w:p>
    <w:p w14:paraId="69F79D25" w14:textId="0692EA2F" w:rsidR="00350EC0" w:rsidRPr="00B33B21" w:rsidRDefault="00350EC0" w:rsidP="00A64EA4">
      <w:pPr>
        <w:ind w:left="0"/>
      </w:pPr>
    </w:p>
    <w:p w14:paraId="39AA6200" w14:textId="77777777" w:rsidR="00A234D5" w:rsidRDefault="00A234D5" w:rsidP="00A64EA4">
      <w:pPr>
        <w:spacing w:before="0" w:after="160"/>
        <w:ind w:left="0"/>
        <w:rPr>
          <w:rFonts w:eastAsiaTheme="majorEastAsia" w:cstheme="majorBidi"/>
          <w:b/>
          <w:sz w:val="28"/>
        </w:rPr>
      </w:pPr>
      <w:r>
        <w:br w:type="page"/>
      </w:r>
    </w:p>
    <w:p w14:paraId="7097A65F" w14:textId="5A8DEC81" w:rsidR="00350EC0" w:rsidRDefault="00350EC0" w:rsidP="00A64EA4">
      <w:pPr>
        <w:pStyle w:val="Heading3"/>
        <w:spacing w:line="360" w:lineRule="auto"/>
      </w:pPr>
      <w:bookmarkStart w:id="14" w:name="_Toc517967387"/>
      <w:r>
        <w:lastRenderedPageBreak/>
        <w:t>Amplitudno - frekvencijska karakteristika</w:t>
      </w:r>
      <w:bookmarkEnd w:id="14"/>
    </w:p>
    <w:p w14:paraId="4B8E815E" w14:textId="5309D76F" w:rsidR="000531C0" w:rsidRDefault="008B50E4" w:rsidP="00A64EA4">
      <w:pPr>
        <w:ind w:firstLine="702"/>
      </w:pPr>
      <w:r>
        <w:t xml:space="preserve">Amplitudno-frekvencijska karakteristika dobiva se iz prijenosne funkcije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  <w:r>
        <w:rPr>
          <w:rFonts w:eastAsiaTheme="minorEastAsia"/>
        </w:rPr>
        <w:t xml:space="preserve"> </w:t>
      </w:r>
      <w:r>
        <w:t xml:space="preserve">i ona je ništa drugo nego </w:t>
      </w:r>
      <w:r w:rsidR="000531C0">
        <w:t xml:space="preserve">grafički </w:t>
      </w:r>
      <w:r>
        <w:t xml:space="preserve">prikaz apsolutne vrijednosti, odnosno modula prijenosne funkcije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</m:oMath>
      <w:r w:rsidR="00060276">
        <w:rPr>
          <w:rFonts w:eastAsiaTheme="minorEastAsia"/>
        </w:rPr>
        <w:t xml:space="preserve"> ovisno o frekvenciji </w:t>
      </w:r>
      <m:oMath>
        <m:r>
          <w:rPr>
            <w:rFonts w:ascii="Cambria Math" w:hAnsi="Cambria Math"/>
          </w:rPr>
          <m:t>ω</m:t>
        </m:r>
      </m:oMath>
      <w:r w:rsidR="00060276">
        <w:rPr>
          <w:rFonts w:eastAsiaTheme="minorEastAsia"/>
        </w:rPr>
        <w:t xml:space="preserve">. </w:t>
      </w:r>
      <w:r w:rsidR="000531C0">
        <w:t xml:space="preserve">Pogodna je za grafičko određivanje </w:t>
      </w:r>
      <w:r w:rsidR="000111F7">
        <w:t>graničnih frekvencija, šrine pojasa, maksimalnog pojačanja. Pogledom na karakteristiku jasno se uočava tip propusnosti filtra. Najčešće se prikazuje na Bode-ovom dijagramu zajedno s fazno-frekvencijskom karakteristikom.</w:t>
      </w:r>
    </w:p>
    <w:p w14:paraId="75150C6E" w14:textId="77777777" w:rsidR="001F0DA3" w:rsidRDefault="000111F7" w:rsidP="001F0DA3">
      <w:pPr>
        <w:jc w:val="center"/>
        <w:rPr>
          <w:b/>
        </w:rPr>
      </w:pPr>
      <w:r>
        <w:rPr>
          <w:noProof/>
        </w:rPr>
        <w:drawing>
          <wp:inline distT="0" distB="0" distL="0" distR="0" wp14:anchorId="2945EE26" wp14:editId="42CC638C">
            <wp:extent cx="4501285" cy="2400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 apsolutna offgri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639" cy="242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F6AB" w14:textId="05B46861" w:rsidR="008D2949" w:rsidRDefault="008D2949" w:rsidP="001F0DA3">
      <w:pPr>
        <w:jc w:val="center"/>
        <w:rPr>
          <w:rFonts w:eastAsiaTheme="majorEastAsia" w:cstheme="majorBidi"/>
          <w:b/>
          <w:sz w:val="28"/>
        </w:rPr>
      </w:pPr>
      <w:r w:rsidRPr="00FB1282">
        <w:rPr>
          <w:b/>
        </w:rPr>
        <w:t>Slika 2.2.2.1</w:t>
      </w:r>
      <w:r>
        <w:t xml:space="preserve"> </w:t>
      </w:r>
      <w:r w:rsidRPr="00FB1282">
        <w:rPr>
          <w:i/>
        </w:rPr>
        <w:t>Amplitudno-frek</w:t>
      </w:r>
      <w:r w:rsidR="001F0DA3">
        <w:rPr>
          <w:i/>
        </w:rPr>
        <w:t>vencijska</w:t>
      </w:r>
      <w:r w:rsidRPr="00FB1282">
        <w:rPr>
          <w:i/>
        </w:rPr>
        <w:t xml:space="preserve"> karatkreristika</w:t>
      </w:r>
      <w:r>
        <w:rPr>
          <w:i/>
        </w:rPr>
        <w:t xml:space="preserve"> s apsolutnom osi</w:t>
      </w:r>
      <w:r w:rsidRPr="00FB1282">
        <w:rPr>
          <w:i/>
        </w:rPr>
        <w:t xml:space="preserve"> sustava sa slike 2.2.1.2</w:t>
      </w:r>
    </w:p>
    <w:p w14:paraId="7A3CCB35" w14:textId="77777777" w:rsidR="0006221F" w:rsidRDefault="000111F7" w:rsidP="001F0DA3">
      <w:pPr>
        <w:jc w:val="center"/>
        <w:rPr>
          <w:b/>
        </w:rPr>
      </w:pPr>
      <w:r>
        <w:rPr>
          <w:noProof/>
        </w:rPr>
        <w:drawing>
          <wp:inline distT="0" distB="0" distL="0" distR="0" wp14:anchorId="28CFD39A" wp14:editId="75A66608">
            <wp:extent cx="4481830" cy="24277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 dB offgrid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374" cy="24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B206" w14:textId="485BEE0A" w:rsidR="0006221F" w:rsidRDefault="00A51634" w:rsidP="0006221F">
      <w:pPr>
        <w:jc w:val="center"/>
        <w:rPr>
          <w:i/>
        </w:rPr>
      </w:pPr>
      <w:r w:rsidRPr="00FB1282">
        <w:rPr>
          <w:b/>
        </w:rPr>
        <w:t>Slika</w:t>
      </w:r>
      <w:r w:rsidR="000A7DDA" w:rsidRPr="00FB1282">
        <w:rPr>
          <w:b/>
        </w:rPr>
        <w:t xml:space="preserve"> 2.2.2.1</w:t>
      </w:r>
      <w:r w:rsidR="000A7DDA">
        <w:t xml:space="preserve"> </w:t>
      </w:r>
      <w:r w:rsidR="00FB1282" w:rsidRPr="00FB1282">
        <w:rPr>
          <w:i/>
        </w:rPr>
        <w:t>Amplitudno-frek</w:t>
      </w:r>
      <w:r w:rsidR="001F0DA3">
        <w:rPr>
          <w:i/>
        </w:rPr>
        <w:t>vencijska</w:t>
      </w:r>
      <w:r w:rsidR="00FB1282" w:rsidRPr="00FB1282">
        <w:rPr>
          <w:i/>
        </w:rPr>
        <w:t xml:space="preserve"> karatkreristika</w:t>
      </w:r>
      <w:r w:rsidR="008D2949">
        <w:rPr>
          <w:i/>
        </w:rPr>
        <w:t xml:space="preserve"> s logaritamskom osi</w:t>
      </w:r>
      <w:r w:rsidR="00FB1282" w:rsidRPr="00FB1282">
        <w:rPr>
          <w:i/>
        </w:rPr>
        <w:t xml:space="preserve"> sustava sa slike</w:t>
      </w:r>
      <w:r w:rsidR="001F0DA3">
        <w:rPr>
          <w:i/>
        </w:rPr>
        <w:t xml:space="preserve"> </w:t>
      </w:r>
      <w:r w:rsidR="00FB1282" w:rsidRPr="00FB1282">
        <w:rPr>
          <w:i/>
        </w:rPr>
        <w:t>2.2.1.2</w:t>
      </w:r>
    </w:p>
    <w:p w14:paraId="70B885F9" w14:textId="77777777" w:rsidR="0006221F" w:rsidRDefault="0006221F">
      <w:pPr>
        <w:spacing w:before="0" w:after="160" w:line="259" w:lineRule="auto"/>
        <w:ind w:left="0"/>
        <w:rPr>
          <w:rFonts w:eastAsiaTheme="majorEastAsia" w:cstheme="majorBidi"/>
          <w:b/>
          <w:sz w:val="28"/>
        </w:rPr>
      </w:pPr>
      <w:r>
        <w:br w:type="page"/>
      </w:r>
    </w:p>
    <w:p w14:paraId="768CD680" w14:textId="77777777" w:rsidR="006B3491" w:rsidRDefault="006B3491" w:rsidP="006B3491">
      <w:pPr>
        <w:pStyle w:val="Heading3"/>
        <w:numPr>
          <w:ilvl w:val="2"/>
          <w:numId w:val="26"/>
        </w:numPr>
      </w:pPr>
      <w:bookmarkStart w:id="15" w:name="_Toc517967388"/>
      <w:bookmarkStart w:id="16" w:name="_Toc517967389"/>
      <w:r>
        <w:lastRenderedPageBreak/>
        <w:t>Fazni pomak</w:t>
      </w:r>
      <w:bookmarkEnd w:id="15"/>
    </w:p>
    <w:p w14:paraId="140DD8ED" w14:textId="77777777" w:rsidR="006B3491" w:rsidRDefault="006B3491" w:rsidP="006B3491">
      <w:pPr>
        <w:ind w:firstLine="702"/>
      </w:pPr>
      <w:r w:rsidRPr="006231C7">
        <w:t xml:space="preserve">Budući da se filtar ne sastoji samo od radnih komponenata već se ondje nalaze i reaktivne komponente, odnosno budući je njegova funkcija </w:t>
      </w:r>
      <w:r>
        <w:t>k</w:t>
      </w:r>
      <w:r w:rsidRPr="006231C7">
        <w:t>ompleksna</w:t>
      </w:r>
      <w:r>
        <w:t xml:space="preserve"> i ovisna o frekvenciji</w:t>
      </w:r>
      <w:r w:rsidRPr="006231C7">
        <w:t xml:space="preserve"> znači da postoji odmak u kutu između ulaznog i izlaznog signala</w:t>
      </w:r>
      <w:r>
        <w:t xml:space="preserve"> koji je također ovisan o frekvenciji</w:t>
      </w:r>
      <w:r w:rsidRPr="006231C7">
        <w:t xml:space="preserve">. </w:t>
      </w:r>
      <w:r>
        <w:t>Dakle, ako je poznata prijenosna funkcija filtra te je poznat ulazni signal, možem se odrediti fazni pomak između ulaznog i izlaznog signala.</w:t>
      </w:r>
    </w:p>
    <w:p w14:paraId="7247A947" w14:textId="77777777" w:rsidR="006B3491" w:rsidRDefault="006B3491" w:rsidP="006B3491">
      <w:pPr>
        <w:ind w:firstLine="702"/>
      </w:pPr>
      <w:r>
        <w:t>Prema definiciji prijenosne funkcije te primjenom polarnog zapisa za fazore, kompleksne brojeve odnosno funkcije mogu se zapisati idući izrazi:</w:t>
      </w:r>
    </w:p>
    <w:p w14:paraId="4235F6F0" w14:textId="77777777" w:rsidR="006B3491" w:rsidRPr="00795171" w:rsidRDefault="006B3491" w:rsidP="006B3491">
      <w:pPr>
        <w:pStyle w:val="ListParagraph"/>
        <w:numPr>
          <w:ilvl w:val="0"/>
          <w:numId w:val="50"/>
        </w:numPr>
        <w:rPr>
          <w:sz w:val="20"/>
          <w:szCs w:val="20"/>
        </w:rPr>
      </w:pPr>
      <w:r w:rsidRPr="00795171">
        <w:rPr>
          <w:i/>
          <w:sz w:val="20"/>
          <w:szCs w:val="20"/>
        </w:rPr>
        <w:t>Više o ovim izrazima u poglavlju 2.2.5.</w:t>
      </w:r>
    </w:p>
    <w:p w14:paraId="2B4F2FA1" w14:textId="77777777" w:rsidR="006B3491" w:rsidRPr="006231C7" w:rsidRDefault="00EA4EBD" w:rsidP="006B3491">
      <w:pPr>
        <w:ind w:left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</m:oMath>
      </m:oMathPara>
    </w:p>
    <w:p w14:paraId="17E2F02F" w14:textId="77777777" w:rsidR="006B3491" w:rsidRDefault="00EA4EBD" w:rsidP="006B3491">
      <w:pPr>
        <w:ind w:left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</m:oMath>
      </m:oMathPara>
    </w:p>
    <w:p w14:paraId="7824F37E" w14:textId="77777777" w:rsidR="006B3491" w:rsidRPr="000429EB" w:rsidRDefault="006B3491" w:rsidP="006B3491">
      <w:pPr>
        <w:ind w:firstLine="702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(ω)</m:t>
              </m:r>
            </m:sup>
          </m:sSup>
        </m:oMath>
      </m:oMathPara>
    </w:p>
    <w:p w14:paraId="3C9E205C" w14:textId="77777777" w:rsidR="006B3491" w:rsidRPr="000429EB" w:rsidRDefault="006B3491" w:rsidP="006B3491">
      <w:pPr>
        <w:ind w:firstLine="702"/>
        <w:rPr>
          <w:rFonts w:eastAsiaTheme="minorEastAsia"/>
        </w:rPr>
      </w:pPr>
      <w:r>
        <w:rPr>
          <w:rFonts w:eastAsiaTheme="minorEastAsia"/>
        </w:rPr>
        <w:t xml:space="preserve">Gdje je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</m:oMath>
      <w:r>
        <w:rPr>
          <w:rFonts w:eastAsiaTheme="minorEastAsia"/>
        </w:rPr>
        <w:t xml:space="preserve"> modul prijenosne funkcije pri frekvenciji 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,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(ω</m:t>
        </m:r>
      </m:oMath>
      <w:r>
        <w:rPr>
          <w:rFonts w:eastAsiaTheme="minorEastAsia"/>
        </w:rPr>
        <w:t xml:space="preserve">) kut pri istoj  frekvenciji 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>. Kombiniranjem izraza slijedi:</w:t>
      </w:r>
    </w:p>
    <w:p w14:paraId="194C3F5E" w14:textId="77777777" w:rsidR="006B3491" w:rsidRPr="000429EB" w:rsidRDefault="006B3491" w:rsidP="006B3491">
      <w:pPr>
        <w:ind w:firstLine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(ω)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</m:oMath>
      </m:oMathPara>
    </w:p>
    <w:p w14:paraId="1D27B9BD" w14:textId="77777777" w:rsidR="006B3491" w:rsidRPr="000429EB" w:rsidRDefault="00EA4EBD" w:rsidP="006B3491">
      <w:pPr>
        <w:ind w:firstLine="708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jω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(ω)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</m:oMath>
      </m:oMathPara>
    </w:p>
    <w:p w14:paraId="180D512B" w14:textId="77777777" w:rsidR="006B3491" w:rsidRDefault="006B3491" w:rsidP="006B3491">
      <w:pPr>
        <w:ind w:firstLine="708"/>
        <w:rPr>
          <w:rFonts w:eastAsiaTheme="minorEastAsia"/>
        </w:rPr>
      </w:pPr>
      <w:r>
        <w:rPr>
          <w:rFonts w:eastAsiaTheme="minorEastAsia"/>
        </w:rPr>
        <w:t>Daljnom primjenom matematike slijedi:</w:t>
      </w:r>
    </w:p>
    <w:p w14:paraId="51EF995D" w14:textId="77777777" w:rsidR="006B3491" w:rsidRDefault="00EA4EBD" w:rsidP="006B3491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FDB6E35" w14:textId="77777777" w:rsidR="006B3491" w:rsidRPr="00642297" w:rsidRDefault="00EA4EBD" w:rsidP="006B3491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01FD6E5" w14:textId="77777777" w:rsidR="006B3491" w:rsidRDefault="006B3491" w:rsidP="006B3491">
      <w:pPr>
        <w:spacing w:before="0" w:after="160" w:line="259" w:lineRule="auto"/>
        <w:ind w:left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08401E7" w14:textId="77777777" w:rsidR="006B3491" w:rsidRDefault="006B3491" w:rsidP="006B3491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Za krajnje povezivanje faznog pomaka s prijenosnom funkcijom potrebno je izvesti izraz za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eastAsiaTheme="minorEastAsia"/>
        </w:rPr>
        <w:t>.</w:t>
      </w:r>
    </w:p>
    <w:p w14:paraId="1349FEA5" w14:textId="77777777" w:rsidR="006B3491" w:rsidRPr="00642297" w:rsidRDefault="006B3491" w:rsidP="006B3491">
      <w:pPr>
        <w:ind w:firstLine="702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(ω)</m:t>
              </m:r>
            </m:sup>
          </m:sSup>
        </m:oMath>
      </m:oMathPara>
    </w:p>
    <w:p w14:paraId="18BAC002" w14:textId="77777777" w:rsidR="006B3491" w:rsidRDefault="006B3491" w:rsidP="006B3491">
      <w:pPr>
        <w:spacing w:before="0" w:after="160" w:line="259" w:lineRule="auto"/>
        <w:ind w:left="702" w:firstLine="708"/>
        <w:rPr>
          <w:rFonts w:eastAsiaTheme="minorEastAsia"/>
        </w:rPr>
      </w:pPr>
      <w:r>
        <w:rPr>
          <w:rFonts w:eastAsiaTheme="minorEastAsia"/>
        </w:rPr>
        <w:t>Ako se prijenosna funkcija zapiše pomoću općih brojeva slijedi:</w:t>
      </w:r>
    </w:p>
    <w:p w14:paraId="4F64CBD1" w14:textId="77777777" w:rsidR="006B3491" w:rsidRPr="004528FE" w:rsidRDefault="006B3491" w:rsidP="006B3491">
      <w:pPr>
        <w:ind w:firstLine="70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=A+jB</m:t>
          </m:r>
        </m:oMath>
      </m:oMathPara>
    </w:p>
    <w:p w14:paraId="68EBE884" w14:textId="77777777" w:rsidR="006B3491" w:rsidRPr="004528FE" w:rsidRDefault="006B3491" w:rsidP="006B3491">
      <w:pPr>
        <w:ind w:firstLine="70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</m:d>
        </m:oMath>
      </m:oMathPara>
    </w:p>
    <w:p w14:paraId="3D43F6C1" w14:textId="77777777" w:rsidR="006B3491" w:rsidRPr="004528FE" w:rsidRDefault="006B3491" w:rsidP="006B3491">
      <w:pPr>
        <w:ind w:firstLine="70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r>
            <w:rPr>
              <w:rFonts w:ascii="Cambria Math" w:eastAsiaTheme="minorEastAsia" w:hAnsi="Cambria Math"/>
            </w:rPr>
            <m:t>Im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</m:d>
        </m:oMath>
      </m:oMathPara>
    </w:p>
    <w:p w14:paraId="735E2C0B" w14:textId="77777777" w:rsidR="006B3491" w:rsidRPr="004528FE" w:rsidRDefault="00EA4EBD" w:rsidP="006B3491">
      <w:pPr>
        <w:ind w:firstLine="702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=arctg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Im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jω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Re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jω</m:t>
                          </m:r>
                        </m:e>
                      </m:d>
                    </m:e>
                  </m:d>
                </m:den>
              </m:f>
            </m:e>
          </m:d>
        </m:oMath>
      </m:oMathPara>
    </w:p>
    <w:p w14:paraId="7ECC8B57" w14:textId="77777777" w:rsidR="006B3491" w:rsidRDefault="006B3491" w:rsidP="006B3491">
      <w:pPr>
        <w:ind w:firstLine="702"/>
        <w:rPr>
          <w:rFonts w:eastAsiaTheme="minorEastAsia"/>
        </w:rPr>
      </w:pPr>
      <w:r>
        <w:rPr>
          <w:rFonts w:eastAsiaTheme="minorEastAsia"/>
        </w:rPr>
        <w:t>Dakle, izraz za fazni pomak uz opznatu prijenosnu funkciju glasi:</w:t>
      </w:r>
    </w:p>
    <w:p w14:paraId="080A97CC" w14:textId="77777777" w:rsidR="006B3491" w:rsidRPr="00043996" w:rsidRDefault="00EA4EBD" w:rsidP="006B3491">
      <w:pPr>
        <w:ind w:firstLine="702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arctg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Im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jω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Re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jω</m:t>
                          </m:r>
                        </m:e>
                      </m:d>
                    </m:e>
                  </m:d>
                </m:den>
              </m:f>
            </m:e>
          </m:d>
        </m:oMath>
      </m:oMathPara>
    </w:p>
    <w:p w14:paraId="196E2515" w14:textId="77777777" w:rsidR="006B3491" w:rsidRDefault="006B3491" w:rsidP="006B3491">
      <w:pPr>
        <w:pStyle w:val="Subtitle"/>
      </w:pPr>
      <w:r>
        <w:t>Primjer</w:t>
      </w:r>
    </w:p>
    <w:p w14:paraId="31916468" w14:textId="77777777" w:rsidR="006B3491" w:rsidRDefault="006B3491" w:rsidP="006B3491">
      <w:pPr>
        <w:ind w:firstLine="702"/>
      </w:pPr>
      <w:r>
        <w:t>Radi jednostavnosti, zamisliti primjer:</w:t>
      </w:r>
    </w:p>
    <w:p w14:paraId="31C5B217" w14:textId="77777777" w:rsidR="006B3491" w:rsidRPr="00043996" w:rsidRDefault="006B3491" w:rsidP="006B3491">
      <w:pPr>
        <w:ind w:firstLine="70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=1+j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*ω</m:t>
          </m:r>
        </m:oMath>
      </m:oMathPara>
    </w:p>
    <w:p w14:paraId="084DDAB3" w14:textId="77777777" w:rsidR="006B3491" w:rsidRPr="006231C7" w:rsidRDefault="00EA4EBD" w:rsidP="006B3491">
      <w:pPr>
        <w:ind w:left="702"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ω*t+0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∠0</m:t>
              </m:r>
            </m:sup>
          </m:sSup>
        </m:oMath>
      </m:oMathPara>
    </w:p>
    <w:p w14:paraId="2DCBBD4D" w14:textId="77777777" w:rsidR="006B3491" w:rsidRPr="00043996" w:rsidRDefault="006B3491" w:rsidP="006B3491">
      <w:pPr>
        <w:ind w:firstLine="70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ω=1 rad/s</m:t>
          </m:r>
        </m:oMath>
      </m:oMathPara>
    </w:p>
    <w:p w14:paraId="7C29F641" w14:textId="77777777" w:rsidR="006B3491" w:rsidRDefault="006B3491" w:rsidP="006B3491">
      <w:pPr>
        <w:ind w:firstLine="702"/>
        <w:rPr>
          <w:rFonts w:eastAsiaTheme="minorEastAsia"/>
        </w:rPr>
      </w:pPr>
      <w:r>
        <w:rPr>
          <w:rFonts w:eastAsiaTheme="minorEastAsia"/>
        </w:rPr>
        <w:t xml:space="preserve">Odrediti fazni pomak između ulaznog signala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 izlaznog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0D92029" w14:textId="05CB7960" w:rsidR="006B3491" w:rsidRPr="00EA4EBD" w:rsidRDefault="00EA4EBD" w:rsidP="006B3491">
      <w:pPr>
        <w:ind w:firstLine="702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Im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jω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Re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jω</m:t>
                          </m:r>
                        </m:e>
                      </m:d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=arctg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*ω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*π=60°</m:t>
          </m:r>
        </m:oMath>
      </m:oMathPara>
    </w:p>
    <w:p w14:paraId="69FBFAA4" w14:textId="174B4267" w:rsidR="00EA4EBD" w:rsidRPr="004528FE" w:rsidRDefault="00EA4EBD" w:rsidP="006B3491">
      <w:pPr>
        <w:ind w:firstLine="702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*π=60°</m:t>
          </m:r>
        </m:oMath>
      </m:oMathPara>
    </w:p>
    <w:p w14:paraId="34AF2094" w14:textId="77777777" w:rsidR="00892112" w:rsidRDefault="00892112">
      <w:pPr>
        <w:spacing w:before="0" w:after="160" w:line="259" w:lineRule="auto"/>
        <w:ind w:left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BAB7330" w14:textId="1120DC46" w:rsidR="00EA4EBD" w:rsidRDefault="00EA4EBD" w:rsidP="006B3491">
      <w:pPr>
        <w:ind w:firstLine="702"/>
        <w:rPr>
          <w:rFonts w:eastAsiaTheme="minorEastAsia"/>
        </w:rPr>
      </w:pPr>
      <w:r>
        <w:rPr>
          <w:rFonts w:eastAsiaTheme="minorEastAsia"/>
        </w:rPr>
        <w:lastRenderedPageBreak/>
        <w:t>Za slikovitiji prikaz, odrediti izlazni napon</w:t>
      </w:r>
    </w:p>
    <w:p w14:paraId="54B3AB2C" w14:textId="3D3F2CEE" w:rsidR="006B3491" w:rsidRPr="003462D1" w:rsidRDefault="00EA4EBD" w:rsidP="006B3491">
      <w:pPr>
        <w:ind w:firstLine="702"/>
        <w:rPr>
          <w:rFonts w:eastAsiaTheme="majorEastAsia" w:cstheme="majorBid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Re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jω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Im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jω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e>
          </m:rad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e>
          </m:rad>
          <m:r>
            <w:rPr>
              <w:rFonts w:ascii="Cambria Math" w:eastAsiaTheme="majorEastAsia" w:hAnsi="Cambria Math" w:cstheme="majorBidi"/>
            </w:rPr>
            <m:t>=2</m:t>
          </m:r>
        </m:oMath>
      </m:oMathPara>
    </w:p>
    <w:p w14:paraId="0BBA8E94" w14:textId="77777777" w:rsidR="006B3491" w:rsidRDefault="006B3491" w:rsidP="006B3491">
      <w:pPr>
        <w:ind w:firstLine="702"/>
        <w:rPr>
          <w:rFonts w:eastAsiaTheme="majorEastAsia" w:cstheme="majorBidi"/>
          <w:b/>
          <w:sz w:val="28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∠60</m:t>
              </m:r>
            </m:sup>
          </m:sSup>
        </m:oMath>
      </m:oMathPara>
    </w:p>
    <w:p w14:paraId="0BEA2DFA" w14:textId="77777777" w:rsidR="00892112" w:rsidRPr="00892112" w:rsidRDefault="00EA4EBD">
      <w:pPr>
        <w:spacing w:before="0" w:after="160" w:line="259" w:lineRule="auto"/>
        <w:ind w:left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∠0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∠60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∠60</m:t>
              </m:r>
            </m:sup>
          </m:sSup>
        </m:oMath>
      </m:oMathPara>
    </w:p>
    <w:p w14:paraId="0EFC8435" w14:textId="3E382CA4" w:rsidR="00892112" w:rsidRDefault="00892112">
      <w:pPr>
        <w:spacing w:before="0" w:after="160" w:line="259" w:lineRule="auto"/>
        <w:ind w:left="0"/>
      </w:pPr>
      <w:r>
        <w:rPr>
          <w:noProof/>
        </w:rPr>
        <w:drawing>
          <wp:inline distT="0" distB="0" distL="0" distR="0" wp14:anchorId="7BEDAA2C" wp14:editId="62D95CF5">
            <wp:extent cx="5939790" cy="3292475"/>
            <wp:effectExtent l="0" t="0" r="381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azni pomak primjer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BA14" w14:textId="632C1780" w:rsidR="006B3491" w:rsidRDefault="00892112" w:rsidP="006B3491">
      <w:pPr>
        <w:spacing w:before="0" w:after="160" w:line="259" w:lineRule="auto"/>
        <w:ind w:left="0"/>
        <w:rPr>
          <w:rFonts w:eastAsiaTheme="majorEastAsia" w:cstheme="majorBidi"/>
          <w:b/>
          <w:sz w:val="28"/>
        </w:rPr>
      </w:pPr>
      <w:r>
        <w:rPr>
          <w:rFonts w:eastAsiaTheme="majorEastAsia" w:cstheme="majorBidi"/>
          <w:b/>
          <w:sz w:val="28"/>
        </w:rPr>
        <w:tab/>
      </w:r>
      <w:bookmarkStart w:id="17" w:name="_GoBack"/>
      <w:bookmarkEnd w:id="17"/>
    </w:p>
    <w:p w14:paraId="2CEB8A79" w14:textId="77777777" w:rsidR="00892112" w:rsidRDefault="00892112">
      <w:pPr>
        <w:spacing w:before="0" w:after="160" w:line="259" w:lineRule="auto"/>
        <w:ind w:left="0"/>
        <w:rPr>
          <w:rFonts w:eastAsiaTheme="majorEastAsia" w:cstheme="majorBidi"/>
          <w:b/>
          <w:sz w:val="28"/>
        </w:rPr>
      </w:pPr>
      <w:r>
        <w:br w:type="page"/>
      </w:r>
    </w:p>
    <w:p w14:paraId="1F1572AF" w14:textId="0C156C61" w:rsidR="00CD222D" w:rsidRDefault="00350EC0" w:rsidP="00E02C51">
      <w:pPr>
        <w:pStyle w:val="Heading3"/>
      </w:pPr>
      <w:r>
        <w:lastRenderedPageBreak/>
        <w:t>Fazno – frekvencijska karakteristika</w:t>
      </w:r>
      <w:bookmarkEnd w:id="16"/>
    </w:p>
    <w:p w14:paraId="6701629C" w14:textId="67CE397C" w:rsidR="008D2949" w:rsidRPr="008D2949" w:rsidRDefault="008D2949" w:rsidP="00310A52">
      <w:pPr>
        <w:ind w:firstLine="702"/>
      </w:pPr>
      <w:r>
        <w:t xml:space="preserve">Grafički prikaz svih faznih pomaka </w:t>
      </w:r>
      <w:r w:rsidR="00A64EA4">
        <w:t>može se vidjeti unutar fazno-frekvencijske</w:t>
      </w:r>
      <w:r w:rsidR="00310A52">
        <w:t xml:space="preserve"> </w:t>
      </w:r>
      <w:r w:rsidR="00A64EA4">
        <w:t>karakterstike.</w:t>
      </w:r>
      <w:r w:rsidR="006231C7">
        <w:t xml:space="preserve"> Fazno-frekvencijska karakteristika također je dio Bode-ovog dijagrama.</w:t>
      </w:r>
    </w:p>
    <w:p w14:paraId="5B94A3B6" w14:textId="448992A7" w:rsidR="00CD222D" w:rsidRDefault="008D2949" w:rsidP="00A64EA4">
      <w:r>
        <w:rPr>
          <w:noProof/>
        </w:rPr>
        <w:drawing>
          <wp:inline distT="0" distB="0" distL="0" distR="0" wp14:anchorId="72235993" wp14:editId="44246D80">
            <wp:extent cx="5505450" cy="3047597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F ofgrid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103" cy="305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069D" w14:textId="4D5EB69F" w:rsidR="008D2949" w:rsidRDefault="008D2949" w:rsidP="00A64EA4">
      <w:pPr>
        <w:spacing w:before="0" w:after="160"/>
        <w:ind w:left="0"/>
        <w:jc w:val="center"/>
        <w:rPr>
          <w:rFonts w:eastAsiaTheme="majorEastAsia" w:cstheme="majorBidi"/>
          <w:b/>
          <w:sz w:val="28"/>
        </w:rPr>
      </w:pPr>
      <w:r w:rsidRPr="00FB1282">
        <w:rPr>
          <w:b/>
        </w:rPr>
        <w:t>Slika 2.2.</w:t>
      </w:r>
      <w:r>
        <w:rPr>
          <w:b/>
        </w:rPr>
        <w:t>3</w:t>
      </w:r>
      <w:r w:rsidRPr="00FB1282">
        <w:rPr>
          <w:b/>
        </w:rPr>
        <w:t>.1</w:t>
      </w:r>
      <w:r>
        <w:t xml:space="preserve"> </w:t>
      </w:r>
      <w:r>
        <w:rPr>
          <w:i/>
        </w:rPr>
        <w:t>Fazno</w:t>
      </w:r>
      <w:r w:rsidRPr="00FB1282">
        <w:rPr>
          <w:i/>
        </w:rPr>
        <w:t>-frek</w:t>
      </w:r>
      <w:r>
        <w:rPr>
          <w:i/>
        </w:rPr>
        <w:t>evencijska</w:t>
      </w:r>
      <w:r w:rsidRPr="00FB1282">
        <w:rPr>
          <w:i/>
        </w:rPr>
        <w:t xml:space="preserve"> karatkreristika sustava sa slike 2.2.1.2</w:t>
      </w:r>
    </w:p>
    <w:p w14:paraId="5FD90345" w14:textId="77777777" w:rsidR="008D2949" w:rsidRDefault="008D2949" w:rsidP="00A64EA4">
      <w:pPr>
        <w:spacing w:before="0" w:after="160"/>
        <w:ind w:left="0"/>
        <w:rPr>
          <w:rFonts w:eastAsiaTheme="majorEastAsia" w:cstheme="majorBidi"/>
          <w:b/>
          <w:sz w:val="28"/>
        </w:rPr>
      </w:pPr>
    </w:p>
    <w:p w14:paraId="694FA077" w14:textId="77777777" w:rsidR="008D2949" w:rsidRDefault="008D2949" w:rsidP="00A64EA4">
      <w:pPr>
        <w:spacing w:before="0" w:after="160"/>
        <w:ind w:left="0"/>
        <w:rPr>
          <w:rFonts w:eastAsiaTheme="majorEastAsia" w:cstheme="majorBidi"/>
          <w:b/>
          <w:sz w:val="28"/>
        </w:rPr>
      </w:pPr>
      <w:r>
        <w:br w:type="page"/>
      </w:r>
    </w:p>
    <w:p w14:paraId="537A4ABC" w14:textId="77777777" w:rsidR="008D2949" w:rsidRPr="00CD222D" w:rsidRDefault="008D2949" w:rsidP="00A64EA4">
      <w:pPr>
        <w:pStyle w:val="Heading3"/>
        <w:spacing w:line="360" w:lineRule="auto"/>
      </w:pPr>
      <w:bookmarkStart w:id="18" w:name="_Toc517967390"/>
      <w:r>
        <w:lastRenderedPageBreak/>
        <w:t>Granična frekvencija</w:t>
      </w:r>
      <w:bookmarkEnd w:id="18"/>
    </w:p>
    <w:p w14:paraId="1591F121" w14:textId="77777777" w:rsidR="008D2949" w:rsidRDefault="008D2949" w:rsidP="00A64EA4">
      <w:pPr>
        <w:ind w:firstLine="702"/>
      </w:pPr>
      <w:r>
        <w:t xml:space="preserve">Kako bi se definirala propusnost električkog filtra uveden je pojam granične frekvencije. To je frekvencija na kojoj se nalazi granica između propusnog i neporpusnog dijela spektra. Neki filtar može imati i više graničnih frekvencija, ovisno koje je propusnosti i koliko pojasa propusnosti ima. </w:t>
      </w:r>
    </w:p>
    <w:p w14:paraId="1ADC48DF" w14:textId="77777777" w:rsidR="008D2949" w:rsidRDefault="008D2949" w:rsidP="00A64EA4">
      <w:pPr>
        <w:ind w:firstLine="702"/>
        <w:rPr>
          <w:rFonts w:eastAsiaTheme="minorEastAsia"/>
        </w:rPr>
      </w:pPr>
      <w:r>
        <w:t xml:space="preserve">Da bi se mogla odredit granična frekvencija, a kasnije i šrina pojasa bitno je razlikovati propusni i nepropusni dio spektra. </w:t>
      </w:r>
      <w:r>
        <w:rPr>
          <w:rFonts w:eastAsiaTheme="minorEastAsia"/>
        </w:rPr>
        <w:t>Izlazna snaga pri propusnoj frekvenciji mora biti barem 50% ulazne snage da bi tu frekvenciju smatrali propusnom, odnosno pojačanje na toj frekvenciji ne smije biti manje od 0.5. Iz toga slijedi da je p</w:t>
      </w:r>
      <w:r>
        <w:t xml:space="preserve">ropusni dio spektra skup frekvencija za koje vrijedi izraz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≥50%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*P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odnosno </w:t>
      </w:r>
      <m:oMath>
        <m:r>
          <w:rPr>
            <w:rFonts w:ascii="Cambria Math" w:hAnsi="Cambria Math"/>
          </w:rPr>
          <m:t>A≥0.5</m:t>
        </m:r>
      </m:oMath>
      <w:r>
        <w:rPr>
          <w:rFonts w:eastAsiaTheme="minorEastAsia"/>
        </w:rPr>
        <w:t xml:space="preserve">, gdje 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ulazna snaga,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izlazna snaga, a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pojačanje.</w:t>
      </w:r>
    </w:p>
    <w:p w14:paraId="0FE44A3D" w14:textId="77777777" w:rsidR="008D2949" w:rsidRDefault="008D2949" w:rsidP="00A64EA4">
      <w:pPr>
        <w:ind w:firstLine="702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947A8B" wp14:editId="692E0E58">
                <wp:simplePos x="0" y="0"/>
                <wp:positionH relativeFrom="column">
                  <wp:posOffset>3309620</wp:posOffset>
                </wp:positionH>
                <wp:positionV relativeFrom="paragraph">
                  <wp:posOffset>2016760</wp:posOffset>
                </wp:positionV>
                <wp:extent cx="0" cy="146685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DF32A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6pt,158.8pt" to="260.6pt,2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E93CBB" wp14:editId="5CCBA7F3">
                <wp:simplePos x="0" y="0"/>
                <wp:positionH relativeFrom="column">
                  <wp:posOffset>785495</wp:posOffset>
                </wp:positionH>
                <wp:positionV relativeFrom="paragraph">
                  <wp:posOffset>1940560</wp:posOffset>
                </wp:positionV>
                <wp:extent cx="2524125" cy="1609725"/>
                <wp:effectExtent l="0" t="0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99097" w14:textId="77777777" w:rsidR="00EA4EBD" w:rsidRPr="00BC1E54" w:rsidRDefault="00EA4EBD" w:rsidP="008D2949">
                            <w:pPr>
                              <w:ind w:firstLine="702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*R≥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*R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≥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≥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86CB69D" w14:textId="77777777" w:rsidR="00EA4EBD" w:rsidRDefault="00EA4EBD" w:rsidP="008D2949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93C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1.85pt;margin-top:152.8pt;width:198.75pt;height:12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" stroked="f">
                <v:textbox>
                  <w:txbxContent>
                    <w:p w14:paraId="11399097" w14:textId="77777777" w:rsidR="00EA4EBD" w:rsidRPr="00BC1E54" w:rsidRDefault="00EA4EBD" w:rsidP="008D2949">
                      <w:pPr>
                        <w:ind w:firstLine="702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*R≥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*R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686CB69D" w14:textId="77777777" w:rsidR="00EA4EBD" w:rsidRDefault="00EA4EBD" w:rsidP="008D294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BF70333" wp14:editId="1E4280EA">
                <wp:simplePos x="0" y="0"/>
                <wp:positionH relativeFrom="column">
                  <wp:posOffset>2880995</wp:posOffset>
                </wp:positionH>
                <wp:positionV relativeFrom="paragraph">
                  <wp:posOffset>1969135</wp:posOffset>
                </wp:positionV>
                <wp:extent cx="2495550" cy="1609725"/>
                <wp:effectExtent l="0" t="0" r="0" b="9525"/>
                <wp:wrapThrough wrapText="bothSides">
                  <wp:wrapPolygon edited="0">
                    <wp:start x="0" y="0"/>
                    <wp:lineTo x="0" y="21472"/>
                    <wp:lineTo x="21435" y="21472"/>
                    <wp:lineTo x="21435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682FF" w14:textId="77777777" w:rsidR="00EA4EBD" w:rsidRPr="00BC1E54" w:rsidRDefault="00EA4EBD" w:rsidP="008D2949">
                            <w:pPr>
                              <w:ind w:firstLine="702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≥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≥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≥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7FC41EF" w14:textId="77777777" w:rsidR="00EA4EBD" w:rsidRDefault="00EA4EBD" w:rsidP="008D2949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70333" id="_x0000_s1027" type="#_x0000_t202" style="position:absolute;left:0;text-align:left;margin-left:226.85pt;margin-top:155.05pt;width:196.5pt;height:126.7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" stroked="f">
                <v:textbox>
                  <w:txbxContent>
                    <w:p w14:paraId="2DA682FF" w14:textId="77777777" w:rsidR="00EA4EBD" w:rsidRPr="00BC1E54" w:rsidRDefault="00EA4EBD" w:rsidP="008D2949">
                      <w:pPr>
                        <w:ind w:firstLine="702"/>
                        <w:rPr>
                          <w:rFonts w:eastAsiaTheme="minor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67FC41EF" w14:textId="77777777" w:rsidR="00EA4EBD" w:rsidRDefault="00EA4EBD" w:rsidP="008D2949"/>
                  </w:txbxContent>
                </v:textbox>
                <w10:wrap type="through"/>
              </v:shape>
            </w:pict>
          </mc:Fallback>
        </mc:AlternateContent>
      </w:r>
      <w:r>
        <w:rPr>
          <w:rFonts w:eastAsiaTheme="minorEastAsia"/>
        </w:rPr>
        <w:t xml:space="preserve">Ako pojačanje snage ne smije biti manje od 0.5 slijedi da izlazni napon ili struja ne smiju biti manji od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</w:rPr>
          <m:t>≈0.70711≈70.711%</m:t>
        </m:r>
      </m:oMath>
      <w:r>
        <w:rPr>
          <w:rFonts w:eastAsiaTheme="minorEastAsia"/>
        </w:rPr>
        <w:t xml:space="preserve"> ulaznog napona ili struje, što dokazuje idući postupak.</w:t>
      </w:r>
    </w:p>
    <w:p w14:paraId="4400B49E" w14:textId="77777777" w:rsidR="008D2949" w:rsidRPr="00A4774F" w:rsidRDefault="008D2949" w:rsidP="00A64EA4">
      <w:pPr>
        <w:ind w:firstLine="702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P=U*I=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6A1DDC8D" w14:textId="77777777" w:rsidR="008D2949" w:rsidRPr="00714FD9" w:rsidRDefault="00EA4EBD" w:rsidP="00A64EA4">
      <w:pPr>
        <w:ind w:firstLine="702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≥50%*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16A2EE2F" w14:textId="77777777" w:rsidR="008D2949" w:rsidRDefault="008D2949" w:rsidP="00A64EA4">
      <w:pPr>
        <w:ind w:left="0"/>
        <w:rPr>
          <w:rFonts w:eastAsiaTheme="minorEastAsia"/>
        </w:rPr>
      </w:pPr>
    </w:p>
    <w:p w14:paraId="03983634" w14:textId="77777777" w:rsidR="008D2949" w:rsidRDefault="008D2949" w:rsidP="00A64EA4">
      <w:pPr>
        <w:ind w:firstLine="702"/>
        <w:rPr>
          <w:rFonts w:eastAsiaTheme="minorEastAsia"/>
        </w:rPr>
      </w:pPr>
    </w:p>
    <w:p w14:paraId="0164140E" w14:textId="77777777" w:rsidR="008D2949" w:rsidRDefault="008D2949" w:rsidP="00A64EA4">
      <w:pPr>
        <w:ind w:firstLine="702"/>
        <w:rPr>
          <w:rFonts w:eastAsiaTheme="minorEastAsia"/>
        </w:rPr>
      </w:pPr>
    </w:p>
    <w:p w14:paraId="7762022C" w14:textId="77777777" w:rsidR="008D2949" w:rsidRDefault="008D2949" w:rsidP="00A64EA4">
      <w:pPr>
        <w:ind w:firstLine="702"/>
        <w:rPr>
          <w:rFonts w:eastAsiaTheme="minorEastAsia"/>
        </w:rPr>
      </w:pPr>
    </w:p>
    <w:p w14:paraId="05FA4ED2" w14:textId="77777777" w:rsidR="008D2949" w:rsidRDefault="008D2949" w:rsidP="00A64EA4">
      <w:pPr>
        <w:ind w:firstLine="702"/>
        <w:rPr>
          <w:rFonts w:eastAsiaTheme="minorEastAsia"/>
        </w:rPr>
      </w:pPr>
    </w:p>
    <w:p w14:paraId="6EAE7E77" w14:textId="77777777" w:rsidR="008D2949" w:rsidRDefault="008D2949" w:rsidP="00A64EA4">
      <w:pPr>
        <w:ind w:firstLine="702"/>
        <w:rPr>
          <w:rFonts w:eastAsiaTheme="minorEastAsia"/>
        </w:rPr>
      </w:pPr>
      <w:r>
        <w:rPr>
          <w:rFonts w:eastAsiaTheme="minorEastAsia"/>
        </w:rPr>
        <w:t xml:space="preserve">Budući da se pojačanja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često opisuju u decibelima[dB] što je 10 logaritama baze 10 od omjera snaga, slijedi da pojačanje izraženo u decibelima za propusni pojas ne smije biti manje od -3dB. </w:t>
      </w:r>
    </w:p>
    <w:p w14:paraId="37369391" w14:textId="77777777" w:rsidR="008D2949" w:rsidRPr="00880221" w:rsidRDefault="00EA4EBD" w:rsidP="00A64EA4">
      <w:pPr>
        <w:ind w:firstLine="702"/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dB</m:t>
                  </m:r>
                </m:e>
              </m:d>
              <m:r>
                <w:rPr>
                  <w:rFonts w:ascii="Cambria Math" w:eastAsiaTheme="minorEastAsia" w:hAnsi="Cambria Math"/>
                </w:rPr>
                <m:t>=10*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=10*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=10*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≈-3dB</m:t>
          </m:r>
        </m:oMath>
      </m:oMathPara>
    </w:p>
    <w:p w14:paraId="43C7F0BA" w14:textId="77777777" w:rsidR="008D2949" w:rsidRDefault="008D2949" w:rsidP="00A64EA4">
      <w:r>
        <w:lastRenderedPageBreak/>
        <w:tab/>
        <w:t xml:space="preserve">Prethodni izraz za pojačanje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dB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>
        <w:t>može se računati i pomoću izvedenog izraza u kojem se u omjer stavaljuju naponi ili sturuje, odnosno pojačanje se predstavlja kao funkcija napona ili struje.</w:t>
      </w:r>
    </w:p>
    <w:p w14:paraId="686ADB3F" w14:textId="77777777" w:rsidR="008D2949" w:rsidRPr="00CC4F7C" w:rsidRDefault="008D2949" w:rsidP="00A64EA4">
      <w:pPr>
        <w:ind w:firstLine="702"/>
        <w:jc w:val="center"/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dB</m:t>
                  </m:r>
                </m:e>
              </m:d>
              <m:r>
                <w:rPr>
                  <w:rFonts w:ascii="Cambria Math" w:eastAsiaTheme="minorEastAsia" w:hAnsi="Cambria Math"/>
                </w:rPr>
                <m:t>=10*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=10*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*R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=10*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=20*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6669EB42" w14:textId="77777777" w:rsidR="008D2949" w:rsidRPr="00880221" w:rsidRDefault="008D2949" w:rsidP="00A64EA4">
      <w:pPr>
        <w:ind w:firstLine="702"/>
        <w:jc w:val="center"/>
        <w:rPr>
          <w:rFonts w:eastAsiaTheme="minorEastAsia"/>
        </w:rPr>
      </w:pPr>
    </w:p>
    <w:p w14:paraId="087327FC" w14:textId="77777777" w:rsidR="008D2949" w:rsidRPr="00CC4F7C" w:rsidRDefault="00EA4EBD" w:rsidP="00A64EA4">
      <w:pPr>
        <w:ind w:firstLine="702"/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dB</m:t>
                  </m:r>
                </m:e>
              </m:d>
              <m:r>
                <w:rPr>
                  <w:rFonts w:ascii="Cambria Math" w:eastAsiaTheme="minorEastAsia" w:hAnsi="Cambria Math"/>
                </w:rPr>
                <m:t>=10*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=10*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=10*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=20*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4D19C54" w14:textId="77777777" w:rsidR="008D2949" w:rsidRPr="00146BD0" w:rsidRDefault="008D2949" w:rsidP="00A64EA4"/>
    <w:p w14:paraId="38671BAE" w14:textId="77777777" w:rsidR="008D2949" w:rsidRDefault="008D2949" w:rsidP="00A64EA4">
      <w:pPr>
        <w:ind w:firstLine="702"/>
        <w:rPr>
          <w:rFonts w:eastAsiaTheme="minorEastAsia"/>
        </w:rPr>
      </w:pPr>
      <w:r>
        <w:t xml:space="preserve">Ako je propusni pojas skup frekvencija na kojima je pojačanje </w:t>
      </w:r>
      <m:oMath>
        <m:r>
          <w:rPr>
            <w:rFonts w:ascii="Cambria Math" w:eastAsiaTheme="minorEastAsia" w:hAnsi="Cambria Math"/>
          </w:rPr>
          <m:t>A&gt;0.5</m:t>
        </m:r>
      </m:oMath>
      <w:r>
        <w:rPr>
          <w:rFonts w:eastAsiaTheme="minorEastAsia"/>
        </w:rPr>
        <w:t xml:space="preserve">, </w:t>
      </w:r>
      <w:r>
        <w:t xml:space="preserve">odnosno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dB</m:t>
            </m:r>
          </m:e>
        </m:d>
        <m:r>
          <w:rPr>
            <w:rFonts w:ascii="Cambria Math" w:eastAsiaTheme="minorEastAsia" w:hAnsi="Cambria Math"/>
          </w:rPr>
          <m:t>&gt;-3dB</m:t>
        </m:r>
      </m:oMath>
      <w:r>
        <w:t xml:space="preserve">,  a nepropusni pojas skup frekvencija na kojima je pojačanje </w:t>
      </w:r>
      <m:oMath>
        <m:r>
          <w:rPr>
            <w:rFonts w:ascii="Cambria Math" w:eastAsiaTheme="minorEastAsia" w:hAnsi="Cambria Math"/>
          </w:rPr>
          <m:t>A&lt;0.5</m:t>
        </m:r>
      </m:oMath>
      <w:r>
        <w:rPr>
          <w:rFonts w:eastAsiaTheme="minorEastAsia"/>
        </w:rPr>
        <w:t xml:space="preserve">, odnosno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dB</m:t>
            </m:r>
          </m:e>
        </m:d>
        <m:r>
          <w:rPr>
            <w:rFonts w:ascii="Cambria Math" w:eastAsiaTheme="minorEastAsia" w:hAnsi="Cambria Math"/>
          </w:rPr>
          <m:t>&lt;-3dB</m:t>
        </m:r>
      </m:oMath>
      <w:r>
        <w:rPr>
          <w:rFonts w:eastAsiaTheme="minorEastAsia"/>
        </w:rPr>
        <w:t xml:space="preserve"> slijedi da je granična frekvencija ona frekvencija na kojoj je pojačanje </w:t>
      </w:r>
      <m:oMath>
        <m:r>
          <w:rPr>
            <w:rFonts w:ascii="Cambria Math" w:eastAsiaTheme="minorEastAsia" w:hAnsi="Cambria Math"/>
          </w:rPr>
          <m:t>A=0.5</m:t>
        </m:r>
      </m:oMath>
      <w:r>
        <w:rPr>
          <w:rFonts w:eastAsiaTheme="minorEastAsia"/>
        </w:rPr>
        <w:t xml:space="preserve">, odnosno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dB</m:t>
            </m:r>
          </m:e>
        </m:d>
        <m:r>
          <w:rPr>
            <w:rFonts w:ascii="Cambria Math" w:eastAsiaTheme="minorEastAsia" w:hAnsi="Cambria Math"/>
          </w:rPr>
          <m:t>=-3dB</m:t>
        </m:r>
      </m:oMath>
      <w:r>
        <w:rPr>
          <w:rFonts w:eastAsiaTheme="minorEastAsia"/>
        </w:rPr>
        <w:t>.</w:t>
      </w:r>
    </w:p>
    <w:p w14:paraId="669DC1E4" w14:textId="77777777" w:rsidR="008D2949" w:rsidRDefault="008D2949" w:rsidP="00A64EA4">
      <w:pPr>
        <w:ind w:firstLine="702"/>
      </w:pPr>
      <w:r>
        <w:t xml:space="preserve">Graničnu frekvenciju možemo računati iz prijenosne funkcije ili amplitudno-frekvencijske karakteristike. </w:t>
      </w:r>
    </w:p>
    <w:p w14:paraId="4D24464E" w14:textId="77777777" w:rsidR="008D2949" w:rsidRPr="00626834" w:rsidRDefault="008D2949" w:rsidP="00A64EA4">
      <w:pPr>
        <w:pStyle w:val="Heading4"/>
      </w:pPr>
      <w:r w:rsidRPr="00626834">
        <w:t>Pomoću poznate prijenosne funkcije (Analitički)</w:t>
      </w:r>
    </w:p>
    <w:p w14:paraId="03AA0F8E" w14:textId="77777777" w:rsidR="008D2949" w:rsidRDefault="008D2949" w:rsidP="00A64EA4">
      <w:pPr>
        <w:ind w:firstLine="708"/>
        <w:rPr>
          <w:rFonts w:eastAsiaTheme="minorEastAsia"/>
        </w:rPr>
      </w:pPr>
      <w:r>
        <w:t>Prijenosna funkcija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H(jω)</m:t>
        </m:r>
      </m:oMath>
      <w:r>
        <w:rPr>
          <w:rFonts w:eastAsiaTheme="minorEastAsia"/>
        </w:rPr>
        <w:t xml:space="preserve"> </w:t>
      </w:r>
      <w:r>
        <w:t xml:space="preserve">je funkcija fazora izlaznog napona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i fazor ulaznog napona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a pojačanje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je funkcija apsolutne vrijednosti izlaznog </w:t>
      </w:r>
      <w:commentRangeStart w:id="19"/>
      <w:r>
        <w:rPr>
          <w:rFonts w:eastAsiaTheme="minorEastAsia"/>
        </w:rPr>
        <w:t>napona</w:t>
      </w:r>
      <w:commentRangeEnd w:id="19"/>
      <w:r>
        <w:rPr>
          <w:rStyle w:val="CommentReference"/>
        </w:rPr>
        <w:commentReference w:id="19"/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</m:e>
        </m:d>
      </m:oMath>
      <w:r>
        <w:rPr>
          <w:rFonts w:eastAsiaTheme="minorEastAsia"/>
        </w:rPr>
        <w:t xml:space="preserve"> i apsolutne vrijednosti ulaznog napona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</m:e>
        </m:d>
      </m:oMath>
      <w:r>
        <w:rPr>
          <w:rFonts w:eastAsiaTheme="minorEastAsia"/>
        </w:rPr>
        <w:t xml:space="preserve"> iz toga slijedi da se pojačanje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može zapisati kao funkcija apsolutne vrijednosti prijenosne funkcije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H(jω)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rPr>
          <w:rFonts w:eastAsiaTheme="minorEastAsia"/>
        </w:rPr>
        <w:t xml:space="preserve">. </w:t>
      </w:r>
    </w:p>
    <w:p w14:paraId="2E237FAC" w14:textId="77777777" w:rsidR="008D2949" w:rsidRDefault="008D2949" w:rsidP="00A64EA4">
      <w:pPr>
        <w:spacing w:before="0" w:after="160"/>
        <w:ind w:left="0"/>
        <w:rPr>
          <w:rFonts w:eastAsiaTheme="minorEastAsia"/>
          <w:b/>
          <w:color w:val="000000" w:themeColor="text1"/>
          <w:spacing w:val="15"/>
          <w:szCs w:val="22"/>
          <w:u w:val="single"/>
        </w:rPr>
      </w:pPr>
      <w:r>
        <w:br w:type="page"/>
      </w:r>
    </w:p>
    <w:p w14:paraId="22E5AF18" w14:textId="77777777" w:rsidR="008D2949" w:rsidRDefault="008D2949" w:rsidP="00A64EA4">
      <w:pPr>
        <w:pStyle w:val="Subtitle"/>
      </w:pPr>
      <w:r>
        <w:lastRenderedPageBreak/>
        <w:t>Izvod izraza:</w:t>
      </w:r>
    </w:p>
    <w:p w14:paraId="607AFBBE" w14:textId="77777777" w:rsidR="008D2949" w:rsidRDefault="008D2949" w:rsidP="00A64EA4">
      <w:pPr>
        <w:ind w:firstLine="708"/>
        <w:rPr>
          <w:rFonts w:eastAsiaTheme="minorEastAsia"/>
        </w:rPr>
      </w:pPr>
      <w:r>
        <w:rPr>
          <w:rFonts w:eastAsiaTheme="minorEastAsia"/>
        </w:rPr>
        <w:t>Fazore napona može se zapisati pomoću općih kompleksnih brojeva pa tako izlazni i ulazni naponi poprimaju iduće izraze:</w:t>
      </w:r>
    </w:p>
    <w:p w14:paraId="69188190" w14:textId="77777777" w:rsidR="008D2949" w:rsidRPr="0007453F" w:rsidRDefault="008D2949" w:rsidP="00A64EA4">
      <w:pPr>
        <w:ind w:firstLine="708"/>
        <w:jc w:val="center"/>
        <w:rPr>
          <w:rFonts w:eastAsiaTheme="minorEastAsia"/>
        </w:rPr>
      </w:pPr>
      <w:r>
        <w:rPr>
          <w:rFonts w:eastAsiaTheme="minorEastAsia"/>
        </w:rPr>
        <w:t xml:space="preserve">Izlazni: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=A+jB 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Ulazni: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=C+jD</m:t>
        </m:r>
      </m:oMath>
    </w:p>
    <w:p w14:paraId="6C2F4D79" w14:textId="77777777" w:rsidR="008D2949" w:rsidRDefault="008D2949" w:rsidP="00A64EA4">
      <w:pPr>
        <w:spacing w:before="0" w:after="160"/>
        <w:ind w:firstLine="708"/>
        <w:rPr>
          <w:rFonts w:eastAsiaTheme="minorEastAsia"/>
        </w:rPr>
      </w:pPr>
      <w:r>
        <w:rPr>
          <w:rFonts w:eastAsiaTheme="minorEastAsia"/>
        </w:rPr>
        <w:t>Uvrštavanjem tako zapisanih izraza u definiciju prijenosne funkcije dobije se idući izraz:</w:t>
      </w:r>
    </w:p>
    <w:p w14:paraId="6DBC04D4" w14:textId="77777777" w:rsidR="008D2949" w:rsidRDefault="008D2949" w:rsidP="00A64EA4">
      <w:pPr>
        <w:ind w:firstLine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A+jB</m:t>
              </m:r>
            </m:num>
            <m:den>
              <m:r>
                <w:rPr>
                  <w:rFonts w:ascii="Cambria Math" w:eastAsiaTheme="minorEastAsia" w:hAnsi="Cambria Math"/>
                </w:rPr>
                <m:t>C+jD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AC+BD</m:t>
                  </m:r>
                </m:e>
              </m:d>
              <m:r>
                <w:rPr>
                  <w:rFonts w:ascii="Cambria Math" w:eastAsiaTheme="minorEastAsia" w:hAnsi="Cambria Math"/>
                </w:rPr>
                <m:t>-j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AD-BC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1122C2E" w14:textId="77777777" w:rsidR="008D2949" w:rsidRPr="00445B46" w:rsidRDefault="008D2949" w:rsidP="00A64EA4">
      <w:pPr>
        <w:ind w:firstLine="708"/>
        <w:rPr>
          <w:rFonts w:eastAsiaTheme="minorEastAsia"/>
        </w:rPr>
      </w:pPr>
      <w:r>
        <w:rPr>
          <w:rFonts w:eastAsiaTheme="minorEastAsia"/>
        </w:rPr>
        <w:t>Iz čeg slijedi izraz za modul prijenosne funkcije:</w:t>
      </w:r>
    </w:p>
    <w:p w14:paraId="1135C199" w14:textId="77777777" w:rsidR="008D2949" w:rsidRPr="009362FC" w:rsidRDefault="00EA4EBD" w:rsidP="00A64EA4">
      <w:pPr>
        <w:ind w:firstLine="708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H(jω)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+2ABCD+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-2ABCD+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2 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14:paraId="5650B8BD" w14:textId="77777777" w:rsidR="008D2949" w:rsidRDefault="008D2949" w:rsidP="00A64EA4">
      <w:pPr>
        <w:rPr>
          <w:rFonts w:eastAsiaTheme="minorEastAsia"/>
        </w:rPr>
      </w:pPr>
      <w:r>
        <w:rPr>
          <w:rFonts w:eastAsiaTheme="minorEastAsia"/>
        </w:rPr>
        <w:tab/>
        <w:t>Ukoliko fazore zapišemo pomoću polarnih kordinata, tada izraz za ulazni i napon izgleda ovako:</w:t>
      </w:r>
    </w:p>
    <w:p w14:paraId="71CC004D" w14:textId="77777777" w:rsidR="008D2949" w:rsidRDefault="008D2949" w:rsidP="00A64EA4">
      <w:pPr>
        <w:ind w:firstLine="708"/>
        <w:jc w:val="center"/>
        <w:rPr>
          <w:rFonts w:eastAsiaTheme="minorEastAsia"/>
        </w:rPr>
      </w:pPr>
      <w:r>
        <w:rPr>
          <w:rFonts w:eastAsiaTheme="minorEastAsia"/>
        </w:rPr>
        <w:t xml:space="preserve">Izlazni: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∠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>Ulazni: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∠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</w:p>
    <w:p w14:paraId="3A347B6A" w14:textId="77777777" w:rsidR="008D2949" w:rsidRDefault="008D2949" w:rsidP="00A64EA4">
      <w:pPr>
        <w:rPr>
          <w:rFonts w:eastAsiaTheme="minorEastAsia"/>
        </w:rPr>
      </w:pPr>
      <w:r>
        <w:rPr>
          <w:rFonts w:eastAsiaTheme="minorEastAsia"/>
        </w:rPr>
        <w:tab/>
        <w:t>Uvrštavanjem tako zapisanih izraza u definiciju prijenosne funkcije dobije se idući izraz:</w:t>
      </w:r>
    </w:p>
    <w:p w14:paraId="0A6F6BA6" w14:textId="77777777" w:rsidR="008D2949" w:rsidRDefault="008D2949" w:rsidP="00A64EA4">
      <w:pPr>
        <w:ind w:firstLine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</m:oMath>
      </m:oMathPara>
    </w:p>
    <w:p w14:paraId="6F81867C" w14:textId="77777777" w:rsidR="008D2949" w:rsidRPr="00445B46" w:rsidRDefault="008D2949" w:rsidP="00A64EA4">
      <w:pPr>
        <w:ind w:firstLine="708"/>
        <w:rPr>
          <w:rFonts w:eastAsiaTheme="minorEastAsia"/>
        </w:rPr>
      </w:pPr>
      <w:r>
        <w:rPr>
          <w:rFonts w:eastAsiaTheme="minorEastAsia"/>
        </w:rPr>
        <w:t>Iz čeg slijedi izraz za modul prijenosne funkcije:</w:t>
      </w:r>
    </w:p>
    <w:p w14:paraId="57113250" w14:textId="77777777" w:rsidR="008D2949" w:rsidRPr="007666E2" w:rsidRDefault="00EA4EBD" w:rsidP="00A64EA4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H(jω)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14:paraId="49C41D39" w14:textId="77777777" w:rsidR="008D2949" w:rsidRDefault="008D2949" w:rsidP="00A64EA4">
      <w:pPr>
        <w:rPr>
          <w:rFonts w:eastAsiaTheme="minorEastAsia"/>
        </w:rPr>
      </w:pPr>
      <w:r>
        <w:rPr>
          <w:rFonts w:eastAsiaTheme="minorEastAsia"/>
        </w:rPr>
        <w:tab/>
        <w:t xml:space="preserve">Oba ova izvoda pokazalu su da je omjer modula fazora izlaznog i ulaznog napona jedank modulu prijenosne funkcije pa se izrazi za pojačanje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odnsno za pojačanja na određenoj frekvenciji </w:t>
      </w:r>
      <m:oMath>
        <m:r>
          <w:rPr>
            <w:rFonts w:ascii="Cambria Math" w:eastAsiaTheme="minorEastAsia" w:hAnsi="Cambria Math"/>
          </w:rPr>
          <m:t>A(ω)</m:t>
        </m:r>
      </m:oMath>
      <w:r>
        <w:rPr>
          <w:rFonts w:eastAsiaTheme="minorEastAsia"/>
        </w:rPr>
        <w:t xml:space="preserve"> mogu zapisati na idući način:</w:t>
      </w:r>
    </w:p>
    <w:p w14:paraId="03A1FEB5" w14:textId="77777777" w:rsidR="008D2949" w:rsidRPr="00865F42" w:rsidRDefault="008D2949" w:rsidP="00A64EA4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H(jω)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14:paraId="78B527EA" w14:textId="77777777" w:rsidR="008D2949" w:rsidRPr="00865F42" w:rsidRDefault="008D2949" w:rsidP="00A64EA4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dB</m:t>
              </m:r>
            </m:e>
          </m:d>
          <m:r>
            <w:rPr>
              <w:rFonts w:ascii="Cambria Math" w:eastAsiaTheme="minorEastAsia" w:hAnsi="Cambria Math"/>
            </w:rPr>
            <m:t>=20*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jω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[dB]</m:t>
          </m:r>
        </m:oMath>
      </m:oMathPara>
    </w:p>
    <w:p w14:paraId="58C924C2" w14:textId="77777777" w:rsidR="008D2949" w:rsidRDefault="008D2949" w:rsidP="00A64EA4">
      <w:pPr>
        <w:pStyle w:val="Subtitle"/>
      </w:pPr>
      <w:r>
        <w:lastRenderedPageBreak/>
        <w:t>Primjer</w:t>
      </w:r>
    </w:p>
    <w:p w14:paraId="3793FDEB" w14:textId="77777777" w:rsidR="008D2949" w:rsidRDefault="008D2949" w:rsidP="00A64EA4">
      <w:pPr>
        <w:ind w:firstLine="708"/>
      </w:pPr>
      <w:r>
        <w:t>Potrebno je odrediti granične frekvencije sustava sa slike  2.2.1.2., prijenosna funkcija sustava je poznata.</w:t>
      </w:r>
    </w:p>
    <w:p w14:paraId="4380F93C" w14:textId="77777777" w:rsidR="008D2949" w:rsidRPr="0092057C" w:rsidRDefault="008D2949" w:rsidP="00A64EA4">
      <w:pPr>
        <w:ind w:firstLine="708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jωL+R+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jωL+R+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jωC</m:t>
              </m:r>
            </m:num>
            <m:den>
              <m:r>
                <w:rPr>
                  <w:rFonts w:ascii="Cambria Math" w:eastAsiaTheme="minorEastAsia" w:hAnsi="Cambria Math"/>
                </w:rPr>
                <m:t>jωC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LC+jωRC+1</m:t>
              </m:r>
            </m:den>
          </m:f>
          <m:r>
            <w:rPr>
              <w:rFonts w:ascii="Cambria Math" w:eastAsiaTheme="minorEastAsia" w:hAnsi="Cambria Math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</w:rPr>
                <m:t>-jωRC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</w:rPr>
                <m:t>-jωRC</m:t>
              </m:r>
            </m:e>
          </m:d>
        </m:oMath>
      </m:oMathPara>
    </w:p>
    <w:p w14:paraId="45E65CF8" w14:textId="77777777" w:rsidR="008D2949" w:rsidRPr="0007453F" w:rsidRDefault="008D2949" w:rsidP="00A64EA4">
      <w:r>
        <w:tab/>
        <w:t xml:space="preserve">Izračun modula </w:t>
      </w:r>
    </w:p>
    <w:p w14:paraId="31897EB2" w14:textId="77777777" w:rsidR="008D2949" w:rsidRDefault="00EA4EBD" w:rsidP="00A64EA4">
      <w:pPr>
        <w:spacing w:before="0" w:after="160"/>
        <w:ind w:left="0"/>
        <w:jc w:val="center"/>
        <w:rPr>
          <w:rFonts w:eastAsiaTheme="majorEastAsia" w:cstheme="majorBidi"/>
          <w:b/>
          <w:iCs w:val="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*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jωRC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LC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ωRC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2CE3C06" w14:textId="77777777" w:rsidR="008D2949" w:rsidRDefault="008D2949" w:rsidP="00A64EA4">
      <w:pPr>
        <w:rPr>
          <w:iCs w:val="0"/>
        </w:rPr>
      </w:pPr>
      <w:r>
        <w:rPr>
          <w:iCs w:val="0"/>
        </w:rPr>
        <w:tab/>
      </w:r>
    </w:p>
    <w:p w14:paraId="3CE15EFD" w14:textId="77777777" w:rsidR="008D2949" w:rsidRDefault="008D2949" w:rsidP="00A64EA4">
      <w:pPr>
        <w:ind w:firstLine="708"/>
        <w:rPr>
          <w:rFonts w:eastAsiaTheme="majorEastAsia" w:cstheme="majorBidi"/>
        </w:rPr>
      </w:pPr>
      <w:r>
        <w:rPr>
          <w:iCs w:val="0"/>
        </w:rPr>
        <w:t xml:space="preserve">Granična frekvencija je točno ona frekvecnija na kojo je pojačanje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=0.5</m:t>
        </m:r>
      </m:oMath>
      <w:r>
        <w:rPr>
          <w:rFonts w:eastAsiaTheme="minorEastAsia"/>
        </w:rPr>
        <w:t xml:space="preserve">, pa iz izraza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</m:oMath>
      <w:r>
        <w:rPr>
          <w:rFonts w:eastAsiaTheme="majorEastAsia" w:cstheme="majorBidi"/>
        </w:rPr>
        <w:t xml:space="preserve"> slijedi da tražimo sve frekvencije </w:t>
      </w:r>
      <m:oMath>
        <m:r>
          <w:rPr>
            <w:rFonts w:ascii="Cambria Math" w:eastAsiaTheme="majorEastAsia" w:hAnsi="Cambria Math" w:cstheme="majorBidi"/>
          </w:rPr>
          <m:t>ω</m:t>
        </m:r>
      </m:oMath>
      <w:r>
        <w:rPr>
          <w:rFonts w:eastAsiaTheme="majorEastAsia" w:cstheme="majorBidi"/>
        </w:rPr>
        <w:t xml:space="preserve"> koje su rješenje iduće jedandžbe.</w:t>
      </w:r>
    </w:p>
    <w:p w14:paraId="2D05DB38" w14:textId="77777777" w:rsidR="008D2949" w:rsidRPr="00A507C1" w:rsidRDefault="008D2949" w:rsidP="00A64EA4">
      <w:pPr>
        <w:spacing w:before="0" w:after="160"/>
        <w:ind w:left="0"/>
        <w:rPr>
          <w:rFonts w:ascii="Wingdings" w:eastAsiaTheme="majorEastAsia" w:hAnsi="Wingdings" w:cstheme="majorBidi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</w:rPr>
            <m:t>=0.5</m:t>
          </m:r>
        </m:oMath>
      </m:oMathPara>
    </w:p>
    <w:p w14:paraId="54B7AC83" w14:textId="77777777" w:rsidR="008D2949" w:rsidRDefault="008D2949" w:rsidP="00A64EA4">
      <w:pPr>
        <w:spacing w:before="0" w:after="160"/>
        <w:ind w:left="0"/>
        <w:rPr>
          <w:rFonts w:ascii="Wingdings" w:eastAsiaTheme="majorEastAsia" w:hAnsi="Wingdings" w:cstheme="majorBidi"/>
          <w:iCs w:val="0"/>
          <w:highlight w:val="lightGray"/>
        </w:rPr>
      </w:pPr>
    </w:p>
    <w:p w14:paraId="25620E22" w14:textId="77777777" w:rsidR="008D2949" w:rsidRPr="00A507C1" w:rsidRDefault="00EA4EBD" w:rsidP="00A64EA4">
      <w:pPr>
        <w:spacing w:before="0" w:after="160"/>
        <w:ind w:left="0"/>
        <w:rPr>
          <w:rFonts w:ascii="Wingdings" w:eastAsiaTheme="majorEastAsia" w:hAnsi="Wingdings" w:cstheme="majorBidi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LC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ωRC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ajorEastAsia" w:hAnsi="Cambria Math" w:cstheme="majorBidi"/>
            </w:rPr>
            <m:t>=0.5</m:t>
          </m:r>
        </m:oMath>
      </m:oMathPara>
    </w:p>
    <w:p w14:paraId="3DC50173" w14:textId="77777777" w:rsidR="008D2949" w:rsidRPr="00A26234" w:rsidRDefault="008D2949" w:rsidP="00A64EA4">
      <w:pPr>
        <w:spacing w:before="0" w:after="160"/>
        <w:ind w:left="0"/>
        <w:rPr>
          <w:rFonts w:ascii="Wingdings" w:eastAsiaTheme="majorEastAsia" w:hAnsi="Wingdings" w:cstheme="majorBidi"/>
        </w:rPr>
      </w:pPr>
    </w:p>
    <w:p w14:paraId="49D55D1D" w14:textId="77777777" w:rsidR="008D2949" w:rsidRPr="00A507C1" w:rsidRDefault="008D2949" w:rsidP="00A64EA4">
      <w:pPr>
        <w:spacing w:before="0" w:after="160"/>
        <w:ind w:left="0"/>
        <w:rPr>
          <w:rFonts w:ascii="Wingdings" w:eastAsiaTheme="majorEastAsia" w:hAnsi="Wingdings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1=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1961EE31" w14:textId="77777777" w:rsidR="008D2949" w:rsidRPr="00A26234" w:rsidRDefault="008D2949" w:rsidP="00A64EA4">
      <w:pPr>
        <w:spacing w:before="0" w:after="160"/>
        <w:ind w:left="0"/>
        <w:rPr>
          <w:rFonts w:ascii="Wingdings" w:eastAsiaTheme="majorEastAsia" w:hAnsi="Wingdings" w:cstheme="majorBidi"/>
        </w:rPr>
      </w:pPr>
    </w:p>
    <w:p w14:paraId="5CFB7A4F" w14:textId="77777777" w:rsidR="008D2949" w:rsidRPr="00A507C1" w:rsidRDefault="008D2949" w:rsidP="00A64EA4">
      <w:pPr>
        <w:spacing w:before="0" w:after="160"/>
        <w:ind w:left="0"/>
        <w:rPr>
          <w:rFonts w:eastAsiaTheme="majorEastAsia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LC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ωRC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68FFE7E" w14:textId="77777777" w:rsidR="008D2949" w:rsidRDefault="008D2949" w:rsidP="00A64EA4">
      <w:pPr>
        <w:spacing w:before="0" w:after="160"/>
        <w:ind w:left="0"/>
        <w:rPr>
          <w:rFonts w:eastAsiaTheme="majorEastAsia" w:cstheme="majorBidi"/>
        </w:rPr>
      </w:pPr>
    </w:p>
    <w:commentRangeStart w:id="20"/>
    <w:p w14:paraId="4D2300CA" w14:textId="77777777" w:rsidR="008D2949" w:rsidRPr="00F82203" w:rsidRDefault="00EA4EBD" w:rsidP="00A64EA4">
      <w:pPr>
        <w:spacing w:before="0" w:after="160"/>
        <w:ind w:left="0"/>
        <w:rPr>
          <w:rFonts w:eastAsiaTheme="majorEastAsia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ω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4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theme="majorBidi"/>
            </w:rPr>
            <m:t xml:space="preserve">- 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ω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2LC-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theme="majorBidi"/>
            </w:rPr>
            <m:t xml:space="preserve"> -3=0</m:t>
          </m:r>
          <w:commentRangeEnd w:id="20"/>
          <m:r>
            <m:rPr>
              <m:sty m:val="p"/>
            </m:rPr>
            <w:rPr>
              <w:rStyle w:val="CommentReference"/>
            </w:rPr>
            <w:commentReference w:id="20"/>
          </m:r>
        </m:oMath>
      </m:oMathPara>
    </w:p>
    <w:p w14:paraId="469E2D59" w14:textId="4F48106E" w:rsidR="008D2949" w:rsidRPr="00F82203" w:rsidRDefault="008D2949" w:rsidP="00961741">
      <w:pPr>
        <w:spacing w:before="0" w:after="160"/>
        <w:ind w:firstLine="708"/>
        <w:rPr>
          <w:rFonts w:eastAsiaTheme="majorEastAsia" w:cstheme="majorBidi"/>
        </w:rPr>
      </w:pPr>
      <w:r>
        <w:rPr>
          <w:rFonts w:eastAsiaTheme="majorEastAsia" w:cstheme="majorBidi"/>
        </w:rPr>
        <w:br w:type="page"/>
      </w:r>
      <w:r>
        <w:rPr>
          <w:rFonts w:eastAsiaTheme="majorEastAsia" w:cstheme="majorBidi"/>
        </w:rPr>
        <w:lastRenderedPageBreak/>
        <w:t xml:space="preserve">Budući je jedadžba četvrtog stupnja, uvodimo supstituciju gdje je  </w:t>
      </w:r>
      <m:oMath>
        <m:r>
          <w:rPr>
            <w:rFonts w:ascii="Cambria Math" w:eastAsiaTheme="majorEastAsia" w:hAnsi="Cambria Math" w:cstheme="majorBidi"/>
          </w:rPr>
          <m:t>t=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ω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</m:oMath>
      <w:r>
        <w:rPr>
          <w:rFonts w:eastAsiaTheme="majorEastAsia" w:cstheme="majorBidi"/>
        </w:rPr>
        <w:t xml:space="preserve">, odnosno </w:t>
      </w:r>
      <m:oMath>
        <m:r>
          <w:rPr>
            <w:rFonts w:ascii="Cambria Math" w:eastAsiaTheme="majorEastAsia" w:hAnsi="Cambria Math" w:cstheme="majorBidi"/>
          </w:rPr>
          <m:t>ω=±</m:t>
        </m:r>
        <m:rad>
          <m:radPr>
            <m:degHide m:val="1"/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ajorEastAsia" w:hAnsi="Cambria Math" w:cstheme="majorBidi"/>
              </w:rPr>
              <m:t>t</m:t>
            </m:r>
          </m:e>
        </m:rad>
      </m:oMath>
      <w:r>
        <w:rPr>
          <w:rFonts w:eastAsiaTheme="majorEastAsia" w:cstheme="majorBidi"/>
        </w:rPr>
        <w:t xml:space="preserve"> . </w:t>
      </w:r>
    </w:p>
    <w:commentRangeStart w:id="21"/>
    <w:p w14:paraId="3D3E7970" w14:textId="77777777" w:rsidR="008D2949" w:rsidRPr="00F82203" w:rsidRDefault="00EA4EBD" w:rsidP="00A64EA4">
      <w:pPr>
        <w:spacing w:before="0" w:after="160"/>
        <w:ind w:left="0"/>
        <w:rPr>
          <w:rFonts w:eastAsiaTheme="majorEastAsia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theme="majorBidi"/>
            </w:rPr>
            <m:t>- 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2LC-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theme="majorBidi"/>
            </w:rPr>
            <m:t xml:space="preserve"> -3=0</m:t>
          </m:r>
          <w:commentRangeEnd w:id="21"/>
          <m:r>
            <m:rPr>
              <m:sty m:val="p"/>
            </m:rPr>
            <w:rPr>
              <w:rStyle w:val="CommentReference"/>
            </w:rPr>
            <w:commentReference w:id="21"/>
          </m:r>
        </m:oMath>
      </m:oMathPara>
    </w:p>
    <w:p w14:paraId="20C589D1" w14:textId="77777777" w:rsidR="008D2949" w:rsidRDefault="00EA4EBD" w:rsidP="00A64EA4">
      <w:pPr>
        <w:spacing w:before="0" w:after="160"/>
        <w:ind w:left="0"/>
        <w:rPr>
          <w:rFonts w:eastAsiaTheme="majorEastAsia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1,2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(2LC-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)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±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(2LC-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+3</m:t>
              </m:r>
            </m:e>
          </m:rad>
        </m:oMath>
      </m:oMathPara>
    </w:p>
    <w:p w14:paraId="5544DF61" w14:textId="77777777" w:rsidR="008D2949" w:rsidRDefault="008D2949" w:rsidP="00A64EA4">
      <w:pPr>
        <w:spacing w:before="0" w:after="160"/>
        <w:ind w:firstLine="702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Vračanjem supstituiranih varijabli dobivamo izraze za  </w:t>
      </w:r>
      <w:commentRangeStart w:id="22"/>
      <w:r>
        <w:rPr>
          <w:rFonts w:eastAsiaTheme="majorEastAsia" w:cstheme="majorBidi"/>
        </w:rPr>
        <w:t>4</w:t>
      </w:r>
      <w:commentRangeEnd w:id="22"/>
      <w:r>
        <w:rPr>
          <w:rStyle w:val="CommentReference"/>
        </w:rPr>
        <w:commentReference w:id="22"/>
      </w:r>
      <w:r>
        <w:rPr>
          <w:rFonts w:eastAsiaTheme="majorEastAsia" w:cstheme="majorBidi"/>
        </w:rPr>
        <w:t xml:space="preserve"> granične frekvencije sustava sa slike 2.2.1.2.</w:t>
      </w:r>
    </w:p>
    <w:p w14:paraId="4E3A7EE1" w14:textId="77777777" w:rsidR="008D2949" w:rsidRDefault="008D2949" w:rsidP="00A64EA4">
      <w:pPr>
        <w:spacing w:before="0" w:after="160"/>
        <w:ind w:left="0"/>
        <w:rPr>
          <w:rFonts w:eastAsiaTheme="majorEastAsia" w:cstheme="majorBidi"/>
        </w:rPr>
      </w:pPr>
    </w:p>
    <w:p w14:paraId="35225422" w14:textId="77777777" w:rsidR="008D2949" w:rsidRPr="00FC6F3F" w:rsidRDefault="00EA4EBD" w:rsidP="00A64EA4">
      <w:pPr>
        <w:spacing w:before="0" w:after="160"/>
        <w:ind w:left="0"/>
        <w:rPr>
          <w:rFonts w:eastAsiaTheme="majorEastAsia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ω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(2LC-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(2LC-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+3</m:t>
                  </m:r>
                </m:e>
              </m:rad>
            </m:e>
          </m:rad>
        </m:oMath>
      </m:oMathPara>
    </w:p>
    <w:p w14:paraId="01026064" w14:textId="77777777" w:rsidR="008D2949" w:rsidRPr="00FC6F3F" w:rsidRDefault="00EA4EBD" w:rsidP="00A64EA4">
      <w:pPr>
        <w:spacing w:before="0" w:after="160"/>
        <w:ind w:left="0"/>
        <w:rPr>
          <w:rFonts w:eastAsiaTheme="majorEastAsia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ω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=-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(2LC-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(2LC-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+3</m:t>
                  </m:r>
                </m:e>
              </m:rad>
            </m:e>
          </m:rad>
        </m:oMath>
      </m:oMathPara>
    </w:p>
    <w:p w14:paraId="53388D1B" w14:textId="77777777" w:rsidR="008D2949" w:rsidRPr="00FC6F3F" w:rsidRDefault="00EA4EBD" w:rsidP="00A64EA4">
      <w:pPr>
        <w:spacing w:before="0" w:after="160"/>
        <w:ind w:left="0"/>
        <w:rPr>
          <w:rFonts w:eastAsiaTheme="majorEastAsia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ω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(2LC-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(2LC-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+3</m:t>
                  </m:r>
                </m:e>
              </m:rad>
            </m:e>
          </m:rad>
        </m:oMath>
      </m:oMathPara>
    </w:p>
    <w:p w14:paraId="3B8A282A" w14:textId="77777777" w:rsidR="008D2949" w:rsidRDefault="00EA4EBD" w:rsidP="00A64EA4">
      <w:pPr>
        <w:spacing w:before="0" w:after="160"/>
        <w:ind w:left="0"/>
        <w:rPr>
          <w:rFonts w:eastAsiaTheme="majorEastAsia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ω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4</m:t>
              </m:r>
            </m:sub>
          </m:sSub>
          <m:r>
            <w:rPr>
              <w:rFonts w:ascii="Cambria Math" w:eastAsiaTheme="majorEastAsia" w:hAnsi="Cambria Math" w:cstheme="majorBidi"/>
            </w:rPr>
            <m:t>=-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(2LC-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(2LC-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+3</m:t>
                  </m:r>
                </m:e>
              </m:rad>
            </m:e>
          </m:rad>
        </m:oMath>
      </m:oMathPara>
    </w:p>
    <w:p w14:paraId="3E33B304" w14:textId="77777777" w:rsidR="008D2949" w:rsidRDefault="008D2949" w:rsidP="00A64EA4">
      <w:pPr>
        <w:spacing w:before="0" w:after="160"/>
        <w:ind w:left="0"/>
        <w:rPr>
          <w:rFonts w:eastAsiaTheme="majorEastAsia" w:cstheme="majorBidi"/>
        </w:rPr>
      </w:pPr>
      <w:r>
        <w:rPr>
          <w:rFonts w:eastAsiaTheme="majorEastAsia" w:cstheme="majorBidi"/>
        </w:rPr>
        <w:tab/>
      </w:r>
      <w:r>
        <w:rPr>
          <w:rFonts w:eastAsiaTheme="majorEastAsia" w:cstheme="majorBidi"/>
        </w:rPr>
        <w:tab/>
      </w:r>
    </w:p>
    <w:p w14:paraId="60677F89" w14:textId="77777777" w:rsidR="008D2949" w:rsidRDefault="008D2949" w:rsidP="00A64EA4">
      <w:pPr>
        <w:spacing w:before="0" w:after="160"/>
        <w:rPr>
          <w:rFonts w:eastAsiaTheme="majorEastAsia" w:cstheme="majorBidi"/>
        </w:rPr>
      </w:pPr>
      <w:r>
        <w:rPr>
          <w:rFonts w:eastAsiaTheme="majorEastAsia" w:cstheme="majorBidi"/>
        </w:rPr>
        <w:tab/>
      </w:r>
      <w:commentRangeStart w:id="23"/>
      <w:r>
        <w:rPr>
          <w:rFonts w:eastAsiaTheme="majorEastAsia" w:cstheme="majorBidi"/>
        </w:rPr>
        <w:t>Stupanj jednadžbe ne govori koliko graničnih frekvencija sustav ima budući da neka od rješenja jedadžbi nisu realna ili nisiu pozitivna, a da bi se neko rješenje jednadžbe smatralo graničnom frekvencijom sustava ono mora biti realno i pozitivno</w:t>
      </w:r>
      <w:commentRangeEnd w:id="23"/>
      <w:r>
        <w:rPr>
          <w:rFonts w:eastAsiaTheme="majorEastAsia" w:cstheme="majorBidi"/>
        </w:rPr>
        <w:t xml:space="preserve"> jer je granična frekvencija uvije realan i pozitivan broj.</w:t>
      </w:r>
      <w:r>
        <w:rPr>
          <w:rStyle w:val="CommentReference"/>
        </w:rPr>
        <w:commentReference w:id="23"/>
      </w:r>
    </w:p>
    <w:p w14:paraId="7D9497DD" w14:textId="77777777" w:rsidR="008D2949" w:rsidRDefault="008D2949" w:rsidP="00A64EA4">
      <w:pPr>
        <w:spacing w:before="0" w:after="160"/>
        <w:ind w:left="0"/>
        <w:rPr>
          <w:rFonts w:eastAsiaTheme="majorEastAsia" w:cstheme="majorBidi"/>
          <w:b/>
          <w:iCs w:val="0"/>
        </w:rPr>
      </w:pPr>
      <w:r>
        <w:rPr>
          <w:rFonts w:eastAsiaTheme="majorEastAsia" w:cstheme="majorBidi"/>
          <w:b/>
          <w:iCs w:val="0"/>
        </w:rPr>
        <w:tab/>
      </w:r>
      <w:r>
        <w:rPr>
          <w:rFonts w:eastAsiaTheme="majorEastAsia" w:cstheme="majorBidi"/>
          <w:b/>
          <w:iCs w:val="0"/>
        </w:rPr>
        <w:tab/>
      </w:r>
    </w:p>
    <w:p w14:paraId="4892E51B" w14:textId="77777777" w:rsidR="008D2949" w:rsidRDefault="008D2949" w:rsidP="00A64EA4">
      <w:pPr>
        <w:spacing w:before="0" w:after="160"/>
        <w:ind w:left="0"/>
        <w:rPr>
          <w:rFonts w:eastAsiaTheme="majorEastAsia" w:cstheme="majorBidi"/>
          <w:b/>
          <w:iCs w:val="0"/>
        </w:rPr>
      </w:pPr>
      <w:r>
        <w:br w:type="page"/>
      </w:r>
    </w:p>
    <w:p w14:paraId="466C2555" w14:textId="77777777" w:rsidR="008D2949" w:rsidRDefault="008D2949" w:rsidP="00A64EA4">
      <w:pPr>
        <w:pStyle w:val="Heading4"/>
      </w:pPr>
      <w:r w:rsidRPr="00626834">
        <w:lastRenderedPageBreak/>
        <w:t>Pomoću poznate amplitnudno-frekvencijske karakteristike (Grafički)</w:t>
      </w:r>
    </w:p>
    <w:p w14:paraId="3DE116A1" w14:textId="2143C376" w:rsidR="008D2949" w:rsidRDefault="008D2949" w:rsidP="00A64EA4">
      <w:pPr>
        <w:ind w:firstLine="702"/>
        <w:jc w:val="both"/>
        <w:rPr>
          <w:rFonts w:eastAsiaTheme="minorEastAsia"/>
        </w:rPr>
      </w:pPr>
      <w:r>
        <w:t>Jednostavniji način određivanja granične frekevnecije je ukoliko postoji</w:t>
      </w:r>
      <w:r w:rsidR="00A64EA4">
        <w:t xml:space="preserve"> </w:t>
      </w:r>
      <w:r>
        <w:t>am</w:t>
      </w:r>
      <w:r w:rsidR="00A64EA4">
        <w:t>p</w:t>
      </w:r>
      <w:r>
        <w:t>litudno-frekvencijska karakteristika</w:t>
      </w:r>
      <w:r w:rsidR="00A64EA4">
        <w:t xml:space="preserve">. Potrebno je povući horizontalni pravac koji prolazi kroz aposlutno pojačanje od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=0.7071</m:t>
        </m:r>
      </m:oMath>
      <w:r w:rsidR="00A64EA4">
        <w:rPr>
          <w:rFonts w:eastAsiaTheme="minorEastAsia"/>
        </w:rPr>
        <w:t xml:space="preserve"> ukupnog pojačanja ukoliko je zadana apsolutna karakteristika, odnosno pravac koji prolazi kro pojačanje od -3dB ukoliko je zadano logaritamsko pojačanje. Tako povučeni pravac sjeće karakteristiku u točkama koje se nalaze na graničnim frekvencijama. </w:t>
      </w:r>
    </w:p>
    <w:p w14:paraId="7F2DF5C7" w14:textId="06AE9ABA" w:rsidR="008D2949" w:rsidRDefault="001F0DA3" w:rsidP="001F0DA3">
      <w:pPr>
        <w:jc w:val="center"/>
      </w:pPr>
      <w:r>
        <w:rPr>
          <w:noProof/>
        </w:rPr>
        <w:drawing>
          <wp:inline distT="0" distB="0" distL="0" distR="0" wp14:anchorId="29A52F05" wp14:editId="233D3F8D">
            <wp:extent cx="5281478" cy="2902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 - freqcut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580" cy="290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78AE" w14:textId="4A694370" w:rsidR="001F0DA3" w:rsidRDefault="001F0DA3" w:rsidP="001F0DA3">
      <w:pPr>
        <w:jc w:val="center"/>
      </w:pPr>
      <w:r>
        <w:t xml:space="preserve">Slika 2.2.5.1 </w:t>
      </w:r>
    </w:p>
    <w:p w14:paraId="213AC496" w14:textId="78A72F14" w:rsidR="008D2949" w:rsidRDefault="008D2949" w:rsidP="00A64EA4">
      <w:pPr>
        <w:spacing w:before="0" w:after="160"/>
        <w:ind w:left="0"/>
      </w:pPr>
      <w:r>
        <w:br w:type="page"/>
      </w:r>
    </w:p>
    <w:p w14:paraId="5A3BD15E" w14:textId="7D8F2791" w:rsidR="00350EC0" w:rsidRDefault="00350EC0" w:rsidP="00A64EA4">
      <w:pPr>
        <w:pStyle w:val="Heading3"/>
        <w:spacing w:line="360" w:lineRule="auto"/>
      </w:pPr>
      <w:bookmarkStart w:id="24" w:name="_Toc517967391"/>
      <w:r>
        <w:lastRenderedPageBreak/>
        <w:t>Širina pojasa</w:t>
      </w:r>
      <w:bookmarkEnd w:id="24"/>
    </w:p>
    <w:p w14:paraId="0C797D0F" w14:textId="05897C73" w:rsidR="00350EC0" w:rsidRPr="00CD222D" w:rsidRDefault="00CD222D" w:rsidP="00A64EA4">
      <w:pPr>
        <w:ind w:firstLine="702"/>
      </w:pPr>
      <w:r>
        <w:t xml:space="preserve">Širina pojasa ili </w:t>
      </w:r>
      <w:r>
        <w:rPr>
          <w:i/>
        </w:rPr>
        <w:t>Bandwith</w:t>
      </w:r>
      <w:r>
        <w:t xml:space="preserve"> je raspon frekvencija za koje je filtar propustan</w:t>
      </w:r>
      <w:r w:rsidR="00841943">
        <w:t xml:space="preserve"> odnosno udaljenost između dvije granične frekvencije. </w:t>
      </w:r>
      <w:r w:rsidR="00502893">
        <w:t xml:space="preserve">Najlakše </w:t>
      </w:r>
      <w:r w:rsidR="00C73F20">
        <w:t>se određuje</w:t>
      </w:r>
      <w:r w:rsidR="00502893">
        <w:t xml:space="preserve"> iz amplitudno-frekvencijske karakteristike. </w:t>
      </w:r>
    </w:p>
    <w:p w14:paraId="549D7E4D" w14:textId="5A4FAAA8" w:rsidR="00350EC0" w:rsidRPr="00ED5241" w:rsidRDefault="00ED5241" w:rsidP="00A64EA4">
      <w:pPr>
        <w:ind w:left="0"/>
        <w:rPr>
          <w:color w:val="FF0000"/>
        </w:rPr>
      </w:pPr>
      <w:r w:rsidRPr="00ED5241">
        <w:rPr>
          <w:color w:val="FF0000"/>
        </w:rPr>
        <w:tab/>
        <w:t>Slika s označeni pojasom</w:t>
      </w:r>
    </w:p>
    <w:p w14:paraId="795BF04D" w14:textId="47799DDB" w:rsidR="0077508E" w:rsidRDefault="0077508E" w:rsidP="00A64EA4">
      <w:pPr>
        <w:spacing w:before="0" w:after="160"/>
        <w:ind w:left="0"/>
        <w:rPr>
          <w:rFonts w:eastAsiaTheme="majorEastAsia" w:cstheme="majorBidi"/>
          <w:b/>
          <w:sz w:val="28"/>
          <w:highlight w:val="lightGray"/>
        </w:rPr>
      </w:pPr>
      <w:r>
        <w:rPr>
          <w:highlight w:val="lightGray"/>
        </w:rPr>
        <w:br w:type="page"/>
      </w:r>
    </w:p>
    <w:p w14:paraId="42172589" w14:textId="773FD1D7" w:rsidR="008D2949" w:rsidRDefault="008D2949" w:rsidP="00556EF7">
      <w:pPr>
        <w:pStyle w:val="Heading3"/>
      </w:pPr>
      <w:bookmarkStart w:id="25" w:name="_Toc517967392"/>
      <w:r>
        <w:lastRenderedPageBreak/>
        <w:t>Maksimalno pojačanje</w:t>
      </w:r>
      <w:bookmarkEnd w:id="25"/>
    </w:p>
    <w:p w14:paraId="0D07D935" w14:textId="77777777" w:rsidR="008D2949" w:rsidRDefault="008D2949" w:rsidP="00A64EA4">
      <w:pPr>
        <w:spacing w:before="0" w:after="160"/>
        <w:ind w:left="0"/>
        <w:rPr>
          <w:rFonts w:eastAsiaTheme="majorEastAsia" w:cstheme="majorBidi"/>
          <w:b/>
          <w:sz w:val="28"/>
          <w:highlight w:val="lightGray"/>
        </w:rPr>
      </w:pPr>
    </w:p>
    <w:p w14:paraId="012470F8" w14:textId="77777777" w:rsidR="008D2949" w:rsidRDefault="008D2949" w:rsidP="00A64EA4">
      <w:pPr>
        <w:spacing w:before="0" w:after="160"/>
        <w:ind w:left="0"/>
        <w:rPr>
          <w:rFonts w:eastAsiaTheme="majorEastAsia" w:cstheme="majorBidi"/>
          <w:b/>
          <w:sz w:val="28"/>
        </w:rPr>
      </w:pPr>
      <w:r>
        <w:br w:type="page"/>
      </w:r>
    </w:p>
    <w:p w14:paraId="40982C3B" w14:textId="43814D78" w:rsidR="001B03C9" w:rsidRDefault="001B03C9" w:rsidP="00986B29">
      <w:pPr>
        <w:pStyle w:val="Heading2"/>
      </w:pPr>
      <w:bookmarkStart w:id="26" w:name="_Toc517967393"/>
      <w:r>
        <w:lastRenderedPageBreak/>
        <w:t>Podjele filtara</w:t>
      </w:r>
      <w:bookmarkEnd w:id="26"/>
    </w:p>
    <w:p w14:paraId="4A6047F2" w14:textId="1C3FEFE1" w:rsidR="001B03C9" w:rsidRDefault="001B03C9" w:rsidP="00A64EA4">
      <w:r>
        <w:tab/>
      </w:r>
      <w:r w:rsidR="00410448">
        <w:t>Osim što filt</w:t>
      </w:r>
      <w:r w:rsidR="00942EA8">
        <w:t>re</w:t>
      </w:r>
      <w:r w:rsidR="00410448">
        <w:t xml:space="preserve"> opsiuje </w:t>
      </w:r>
      <w:r w:rsidR="00C45C13">
        <w:t>više parametar</w:t>
      </w:r>
      <w:r w:rsidR="00942EA8">
        <w:t>a</w:t>
      </w:r>
      <w:r w:rsidR="00C45C13">
        <w:t>, p</w:t>
      </w:r>
      <w:r>
        <w:t xml:space="preserve">ostoji </w:t>
      </w:r>
      <w:r w:rsidR="00C45C13">
        <w:t xml:space="preserve">i </w:t>
      </w:r>
      <w:r>
        <w:t>više podjela filtara</w:t>
      </w:r>
      <w:r w:rsidR="00410448">
        <w:t>, a one najučestalije su:</w:t>
      </w:r>
    </w:p>
    <w:p w14:paraId="78B67F5B" w14:textId="0601141D" w:rsidR="00E334DF" w:rsidRDefault="00410448" w:rsidP="00A64EA4">
      <w:pPr>
        <w:pStyle w:val="ListParagraph"/>
        <w:numPr>
          <w:ilvl w:val="0"/>
          <w:numId w:val="15"/>
        </w:numPr>
      </w:pPr>
      <w:r>
        <w:t>Prema propusnosti</w:t>
      </w:r>
    </w:p>
    <w:p w14:paraId="726D618B" w14:textId="4AFC2476" w:rsidR="00410448" w:rsidRDefault="00410448" w:rsidP="00A64EA4">
      <w:pPr>
        <w:pStyle w:val="ListParagraph"/>
        <w:numPr>
          <w:ilvl w:val="1"/>
          <w:numId w:val="15"/>
        </w:numPr>
      </w:pPr>
      <w:r>
        <w:t>Visoko propusni</w:t>
      </w:r>
    </w:p>
    <w:p w14:paraId="460FA16D" w14:textId="2AFC33A5" w:rsidR="00410448" w:rsidRDefault="00410448" w:rsidP="00A64EA4">
      <w:pPr>
        <w:pStyle w:val="ListParagraph"/>
        <w:numPr>
          <w:ilvl w:val="1"/>
          <w:numId w:val="15"/>
        </w:numPr>
      </w:pPr>
      <w:r>
        <w:t>Nisko propusni</w:t>
      </w:r>
    </w:p>
    <w:p w14:paraId="28561ADB" w14:textId="54E7D5C5" w:rsidR="00410448" w:rsidRDefault="00410448" w:rsidP="00A64EA4">
      <w:pPr>
        <w:pStyle w:val="ListParagraph"/>
        <w:numPr>
          <w:ilvl w:val="1"/>
          <w:numId w:val="15"/>
        </w:numPr>
      </w:pPr>
      <w:r>
        <w:t>Pojasno propusni</w:t>
      </w:r>
    </w:p>
    <w:p w14:paraId="03AD3CB0" w14:textId="44FAB003" w:rsidR="006D742D" w:rsidRDefault="006D742D" w:rsidP="00A64EA4">
      <w:pPr>
        <w:pStyle w:val="ListParagraph"/>
        <w:numPr>
          <w:ilvl w:val="1"/>
          <w:numId w:val="15"/>
        </w:numPr>
      </w:pPr>
      <w:r>
        <w:t>Pojasne barijere (pojasno nepropusni)</w:t>
      </w:r>
    </w:p>
    <w:p w14:paraId="603F2985" w14:textId="5F7BF419" w:rsidR="007E4CE0" w:rsidRDefault="007E4CE0" w:rsidP="00A64EA4">
      <w:pPr>
        <w:pStyle w:val="ListParagraph"/>
        <w:numPr>
          <w:ilvl w:val="1"/>
          <w:numId w:val="15"/>
        </w:numPr>
      </w:pPr>
      <w:r>
        <w:t>All pass(phase shifting)</w:t>
      </w:r>
    </w:p>
    <w:p w14:paraId="4A76B72F" w14:textId="1D3E65A1" w:rsidR="006D742D" w:rsidRDefault="006D742D" w:rsidP="00A64EA4">
      <w:pPr>
        <w:pStyle w:val="ListParagraph"/>
        <w:numPr>
          <w:ilvl w:val="0"/>
          <w:numId w:val="15"/>
        </w:numPr>
      </w:pPr>
      <w:r>
        <w:t xml:space="preserve">Prema </w:t>
      </w:r>
      <w:r w:rsidR="00C45C13">
        <w:t>aktivnosti komponenti od kojih je sastavljen</w:t>
      </w:r>
    </w:p>
    <w:p w14:paraId="7DCD80FD" w14:textId="0733F8A3" w:rsidR="00C45C13" w:rsidRDefault="00C45C13" w:rsidP="00A64EA4">
      <w:pPr>
        <w:pStyle w:val="ListParagraph"/>
        <w:numPr>
          <w:ilvl w:val="1"/>
          <w:numId w:val="15"/>
        </w:numPr>
      </w:pPr>
      <w:r>
        <w:t>Aktivni</w:t>
      </w:r>
    </w:p>
    <w:p w14:paraId="36B21134" w14:textId="6A73CEDB" w:rsidR="00C45C13" w:rsidRDefault="00C45C13" w:rsidP="00A64EA4">
      <w:pPr>
        <w:pStyle w:val="ListParagraph"/>
        <w:numPr>
          <w:ilvl w:val="1"/>
          <w:numId w:val="15"/>
        </w:numPr>
      </w:pPr>
      <w:r>
        <w:t>Pasivni</w:t>
      </w:r>
    </w:p>
    <w:p w14:paraId="77D38EE2" w14:textId="379424EC" w:rsidR="00C45C13" w:rsidRDefault="00C45C13" w:rsidP="00A64EA4">
      <w:pPr>
        <w:pStyle w:val="ListParagraph"/>
        <w:numPr>
          <w:ilvl w:val="0"/>
          <w:numId w:val="15"/>
        </w:numPr>
      </w:pPr>
      <w:r>
        <w:t>Prema kontinuiranosti</w:t>
      </w:r>
    </w:p>
    <w:p w14:paraId="49593AF0" w14:textId="70E510D7" w:rsidR="00C45C13" w:rsidRDefault="00C45C13" w:rsidP="00A64EA4">
      <w:pPr>
        <w:pStyle w:val="ListParagraph"/>
        <w:numPr>
          <w:ilvl w:val="1"/>
          <w:numId w:val="15"/>
        </w:numPr>
      </w:pPr>
      <w:r>
        <w:t>Diskretni</w:t>
      </w:r>
    </w:p>
    <w:p w14:paraId="1EC406E3" w14:textId="2B9A8412" w:rsidR="00C45C13" w:rsidRDefault="00C45C13" w:rsidP="00A64EA4">
      <w:pPr>
        <w:pStyle w:val="ListParagraph"/>
        <w:numPr>
          <w:ilvl w:val="1"/>
          <w:numId w:val="15"/>
        </w:numPr>
      </w:pPr>
      <w:r>
        <w:t>Kontinuirani</w:t>
      </w:r>
    </w:p>
    <w:p w14:paraId="61C9609B" w14:textId="227BC706" w:rsidR="00942EA8" w:rsidRDefault="00942EA8" w:rsidP="00A64EA4">
      <w:pPr>
        <w:pStyle w:val="ListParagraph"/>
        <w:numPr>
          <w:ilvl w:val="0"/>
          <w:numId w:val="15"/>
        </w:numPr>
      </w:pPr>
      <w:r>
        <w:t>Prema vrsti signala kojeg filtriraju</w:t>
      </w:r>
    </w:p>
    <w:p w14:paraId="018EEC14" w14:textId="04445097" w:rsidR="00942EA8" w:rsidRDefault="00942EA8" w:rsidP="00A64EA4">
      <w:pPr>
        <w:pStyle w:val="ListParagraph"/>
        <w:numPr>
          <w:ilvl w:val="1"/>
          <w:numId w:val="15"/>
        </w:numPr>
      </w:pPr>
      <w:r>
        <w:t>Digitalni</w:t>
      </w:r>
    </w:p>
    <w:p w14:paraId="11386198" w14:textId="79D79C0B" w:rsidR="00942EA8" w:rsidRDefault="00942EA8" w:rsidP="00A64EA4">
      <w:pPr>
        <w:pStyle w:val="ListParagraph"/>
        <w:numPr>
          <w:ilvl w:val="1"/>
          <w:numId w:val="15"/>
        </w:numPr>
      </w:pPr>
      <w:r>
        <w:t>Analogni</w:t>
      </w:r>
    </w:p>
    <w:p w14:paraId="5F8A50FF" w14:textId="74F683F1" w:rsidR="00942EA8" w:rsidRDefault="00794DB9" w:rsidP="00A64EA4">
      <w:pPr>
        <w:pStyle w:val="ListParagraph"/>
        <w:numPr>
          <w:ilvl w:val="0"/>
          <w:numId w:val="15"/>
        </w:numPr>
      </w:pPr>
      <w:r>
        <w:t>Prema linearnosti</w:t>
      </w:r>
    </w:p>
    <w:p w14:paraId="3030B641" w14:textId="54CD0E38" w:rsidR="00794DB9" w:rsidRDefault="00794DB9" w:rsidP="00A64EA4">
      <w:pPr>
        <w:pStyle w:val="ListParagraph"/>
        <w:numPr>
          <w:ilvl w:val="1"/>
          <w:numId w:val="15"/>
        </w:numPr>
      </w:pPr>
      <w:r>
        <w:t>Linearni</w:t>
      </w:r>
    </w:p>
    <w:p w14:paraId="59A76198" w14:textId="75026B07" w:rsidR="00794DB9" w:rsidRPr="00E334DF" w:rsidRDefault="00794DB9" w:rsidP="00A64EA4">
      <w:pPr>
        <w:pStyle w:val="ListParagraph"/>
        <w:numPr>
          <w:ilvl w:val="1"/>
          <w:numId w:val="15"/>
        </w:numPr>
      </w:pPr>
      <w:r>
        <w:t>Nelinearni</w:t>
      </w:r>
    </w:p>
    <w:p w14:paraId="1EE74576" w14:textId="0704DCF9" w:rsidR="00154E4D" w:rsidRDefault="00154E4D" w:rsidP="00A64EA4">
      <w:pPr>
        <w:spacing w:before="0" w:after="160"/>
        <w:ind w:left="0"/>
        <w:rPr>
          <w:rFonts w:eastAsiaTheme="majorEastAsia" w:cstheme="majorBidi"/>
          <w:b/>
          <w:color w:val="000000" w:themeColor="text1"/>
          <w:sz w:val="28"/>
          <w:szCs w:val="26"/>
        </w:rPr>
      </w:pPr>
      <w:r>
        <w:br w:type="page"/>
      </w:r>
    </w:p>
    <w:p w14:paraId="01E929D0" w14:textId="2EE4E9BA" w:rsidR="00234EFD" w:rsidRDefault="00100375" w:rsidP="00986B29">
      <w:pPr>
        <w:pStyle w:val="Heading2"/>
      </w:pPr>
      <w:bookmarkStart w:id="27" w:name="_Toc517967394"/>
      <w:r>
        <w:lastRenderedPageBreak/>
        <w:t>Primjena filtara</w:t>
      </w:r>
      <w:bookmarkEnd w:id="27"/>
    </w:p>
    <w:p w14:paraId="74A44A2D" w14:textId="2F2B0AF2" w:rsidR="00100375" w:rsidRPr="00100375" w:rsidRDefault="00C34D8C" w:rsidP="00A64EA4">
      <w:r>
        <w:tab/>
      </w:r>
    </w:p>
    <w:p w14:paraId="7281713B" w14:textId="77777777" w:rsidR="00100375" w:rsidRDefault="00100375" w:rsidP="00A64EA4">
      <w:pPr>
        <w:spacing w:before="0" w:after="160"/>
        <w:ind w:left="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9F24638" w14:textId="681678F4" w:rsidR="00F91663" w:rsidRDefault="00E11BB3" w:rsidP="00F91663">
      <w:pPr>
        <w:pStyle w:val="Heading1"/>
      </w:pPr>
      <w:bookmarkStart w:id="28" w:name="_Toc517967395"/>
      <w:r>
        <w:lastRenderedPageBreak/>
        <w:t>F</w:t>
      </w:r>
      <w:r w:rsidR="0064142C">
        <w:t>ilta</w:t>
      </w:r>
      <w:r>
        <w:t>r</w:t>
      </w:r>
      <w:r w:rsidR="0064142C">
        <w:t xml:space="preserve"> u automobilskoj industriji</w:t>
      </w:r>
      <w:r>
        <w:t>, modeliranje i izrada</w:t>
      </w:r>
      <w:bookmarkStart w:id="29" w:name="_Toc514507088"/>
      <w:bookmarkEnd w:id="28"/>
    </w:p>
    <w:p w14:paraId="412B28EB" w14:textId="6EF95A40" w:rsidR="00F91663" w:rsidRPr="00F91663" w:rsidRDefault="00F91663" w:rsidP="00F91663">
      <w:pPr>
        <w:ind w:firstLine="708"/>
      </w:pPr>
      <w:r>
        <w:t xml:space="preserve">U ovom poglavlju realizira se filtar s primjenom u autoindustriji. Osnovna zadaća ovog filtra je „peglanje“ izlaznog napona sa strujnih senzora. </w:t>
      </w:r>
    </w:p>
    <w:p w14:paraId="57809F67" w14:textId="701B969F" w:rsidR="00F91663" w:rsidRDefault="00F91663" w:rsidP="00F91663">
      <w:pPr>
        <w:ind w:left="0"/>
        <w:rPr>
          <w:rFonts w:eastAsiaTheme="majorEastAsia" w:cstheme="majorBidi"/>
          <w:sz w:val="28"/>
          <w:szCs w:val="32"/>
        </w:rPr>
      </w:pPr>
      <w:bookmarkStart w:id="30" w:name="_Toc517967396"/>
      <w:bookmarkEnd w:id="29"/>
    </w:p>
    <w:p w14:paraId="37F5B466" w14:textId="77777777" w:rsidR="00F91663" w:rsidRDefault="00F91663">
      <w:pPr>
        <w:spacing w:before="0" w:after="160" w:line="259" w:lineRule="auto"/>
        <w:ind w:left="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54C9EEF8" w14:textId="6CEF1B7A" w:rsidR="00234EFD" w:rsidRDefault="00E11BB3" w:rsidP="00986B29">
      <w:pPr>
        <w:pStyle w:val="Heading1"/>
      </w:pPr>
      <w:r>
        <w:lastRenderedPageBreak/>
        <w:t>Simulacija, mjerenje i analiza parametara</w:t>
      </w:r>
      <w:bookmarkEnd w:id="30"/>
    </w:p>
    <w:p w14:paraId="2BFE1520" w14:textId="5FA74C03" w:rsidR="00F91663" w:rsidRPr="00F91663" w:rsidRDefault="00A358A2" w:rsidP="00863171">
      <w:pPr>
        <w:ind w:firstLine="708"/>
      </w:pPr>
      <w:r>
        <w:t xml:space="preserve">S ciljem procjene zadaovoljava li realizirani filtar </w:t>
      </w:r>
      <w:r w:rsidR="00F91663">
        <w:t>iz prethodnog poglavlja</w:t>
      </w:r>
      <w:r>
        <w:t xml:space="preserve"> kriterije, potrebno je analizirati njegove parametre što možemo učiniti na 2 načina, mjerenjem na konkretnoj realizaciji filtra ili simuliranjem modela.</w:t>
      </w:r>
      <w:r w:rsidR="00F91663">
        <w:t xml:space="preserve"> </w:t>
      </w:r>
    </w:p>
    <w:p w14:paraId="1AC5E29F" w14:textId="20F4DDD6" w:rsidR="00234EFD" w:rsidRPr="00D360DE" w:rsidRDefault="00234EFD" w:rsidP="00A64EA4">
      <w:pPr>
        <w:pStyle w:val="ListParagraph"/>
        <w:numPr>
          <w:ilvl w:val="2"/>
          <w:numId w:val="40"/>
        </w:numPr>
        <w:rPr>
          <w:rFonts w:asciiTheme="majorHAnsi" w:eastAsiaTheme="majorEastAsia" w:hAnsiTheme="majorHAnsi" w:cstheme="majorBidi"/>
          <w:color w:val="2F5496" w:themeColor="accent1" w:themeShade="BF"/>
          <w:sz w:val="28"/>
          <w:szCs w:val="32"/>
        </w:rPr>
      </w:pPr>
      <w:r>
        <w:br w:type="page"/>
      </w:r>
    </w:p>
    <w:p w14:paraId="2011FC2C" w14:textId="3493A655" w:rsidR="00B4139E" w:rsidRDefault="001435FB" w:rsidP="00986B29">
      <w:pPr>
        <w:pStyle w:val="Heading1"/>
      </w:pPr>
      <w:bookmarkStart w:id="31" w:name="_Toc514507090"/>
      <w:bookmarkStart w:id="32" w:name="_Toc517967397"/>
      <w:r>
        <w:lastRenderedPageBreak/>
        <w:t>Zaključak</w:t>
      </w:r>
      <w:bookmarkEnd w:id="31"/>
      <w:bookmarkEnd w:id="32"/>
    </w:p>
    <w:p w14:paraId="3FA5EF64" w14:textId="0E973EEA" w:rsidR="00E11BB3" w:rsidRDefault="00F91663" w:rsidP="004F5532">
      <w:pPr>
        <w:rPr>
          <w:b/>
        </w:rPr>
      </w:pPr>
      <w:bookmarkStart w:id="33" w:name="_Toc514507091"/>
      <w:r>
        <w:t xml:space="preserve"> </w:t>
      </w:r>
    </w:p>
    <w:p w14:paraId="11FB0566" w14:textId="77777777" w:rsidR="00E11BB3" w:rsidRDefault="00E11BB3" w:rsidP="004F5532">
      <w:pPr>
        <w:rPr>
          <w:b/>
        </w:rPr>
      </w:pPr>
      <w:r>
        <w:br w:type="page"/>
      </w:r>
    </w:p>
    <w:p w14:paraId="75F8D501" w14:textId="58E60F9F" w:rsidR="00234EFD" w:rsidRDefault="00234EFD" w:rsidP="00986B29">
      <w:pPr>
        <w:pStyle w:val="Heading1"/>
        <w:numPr>
          <w:ilvl w:val="0"/>
          <w:numId w:val="0"/>
        </w:numPr>
        <w:ind w:left="1004" w:hanging="360"/>
      </w:pPr>
      <w:bookmarkStart w:id="34" w:name="_Toc517967398"/>
      <w:r>
        <w:lastRenderedPageBreak/>
        <w:t>Literatura</w:t>
      </w:r>
      <w:bookmarkEnd w:id="33"/>
      <w:bookmarkEnd w:id="34"/>
    </w:p>
    <w:p w14:paraId="7934E1FE" w14:textId="30A7D264" w:rsidR="00C34D8C" w:rsidRPr="00E11BB3" w:rsidRDefault="00EA4EBD" w:rsidP="00986B29">
      <w:pPr>
        <w:pStyle w:val="ListParagraph"/>
        <w:numPr>
          <w:ilvl w:val="0"/>
          <w:numId w:val="47"/>
        </w:numPr>
      </w:pPr>
      <w:hyperlink r:id="rId21" w:history="1">
        <w:r w:rsidR="00986B29" w:rsidRPr="00855935">
          <w:rPr>
            <w:rStyle w:val="Hyperlink"/>
          </w:rPr>
          <w:t>https://www.slideshare.net/jebemte/elektricni-filtri-50362568</w:t>
        </w:r>
      </w:hyperlink>
    </w:p>
    <w:p w14:paraId="3C0C04D8" w14:textId="624B0B94" w:rsidR="002F0BCC" w:rsidRPr="00E11BB3" w:rsidRDefault="00EA4EBD" w:rsidP="00986B29">
      <w:pPr>
        <w:pStyle w:val="ListParagraph"/>
        <w:numPr>
          <w:ilvl w:val="0"/>
          <w:numId w:val="47"/>
        </w:numPr>
      </w:pPr>
      <w:hyperlink r:id="rId22" w:history="1">
        <w:r w:rsidR="002F0BCC" w:rsidRPr="00986B29">
          <w:rPr>
            <w:rStyle w:val="Hyperlink"/>
            <w:color w:val="auto"/>
            <w:u w:val="none"/>
          </w:rPr>
          <w:t>http://www.ti.com/lit/an/snoa224a/snoa224a.pdf</w:t>
        </w:r>
      </w:hyperlink>
    </w:p>
    <w:p w14:paraId="28E53BA8" w14:textId="1AE2AAFE" w:rsidR="002F0BCC" w:rsidRPr="00986B29" w:rsidRDefault="00EA4EBD" w:rsidP="00986B29">
      <w:pPr>
        <w:pStyle w:val="ListParagraph"/>
        <w:numPr>
          <w:ilvl w:val="0"/>
          <w:numId w:val="47"/>
        </w:numPr>
        <w:rPr>
          <w:rStyle w:val="Hyperlink"/>
          <w:color w:val="auto"/>
          <w:u w:val="none"/>
        </w:rPr>
      </w:pPr>
      <w:hyperlink r:id="rId23" w:history="1">
        <w:r w:rsidR="002F0BCC" w:rsidRPr="00986B29">
          <w:rPr>
            <w:rStyle w:val="Hyperlink"/>
            <w:color w:val="auto"/>
            <w:u w:val="none"/>
          </w:rPr>
          <w:t>https://www.youtube.com/watch?v=7XIXOHnmOSo</w:t>
        </w:r>
      </w:hyperlink>
    </w:p>
    <w:p w14:paraId="04C694D0" w14:textId="3280D99E" w:rsidR="00D1265E" w:rsidRDefault="00D1265E" w:rsidP="00986B29">
      <w:pPr>
        <w:pStyle w:val="ListParagraph"/>
        <w:numPr>
          <w:ilvl w:val="0"/>
          <w:numId w:val="47"/>
        </w:numPr>
      </w:pPr>
      <w:r w:rsidRPr="00D1265E">
        <w:t>https://www.electronics-tutorials.ws/amplifier/frequency-response.html</w:t>
      </w:r>
    </w:p>
    <w:p w14:paraId="4410CC1E" w14:textId="643D90B4" w:rsidR="00234EFD" w:rsidRDefault="00234EFD" w:rsidP="00A64EA4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66108CF5" w14:textId="06C93A2D" w:rsidR="00234EFD" w:rsidRDefault="00234EFD" w:rsidP="00986B29">
      <w:pPr>
        <w:pStyle w:val="Heading1"/>
        <w:numPr>
          <w:ilvl w:val="0"/>
          <w:numId w:val="0"/>
        </w:numPr>
        <w:ind w:left="1004" w:hanging="360"/>
      </w:pPr>
      <w:bookmarkStart w:id="35" w:name="_Toc514507092"/>
      <w:bookmarkStart w:id="36" w:name="_Toc517967399"/>
      <w:r>
        <w:lastRenderedPageBreak/>
        <w:t>Sažetak</w:t>
      </w:r>
      <w:bookmarkEnd w:id="35"/>
      <w:bookmarkEnd w:id="36"/>
    </w:p>
    <w:p w14:paraId="70C9828C" w14:textId="7DA22985" w:rsidR="00DE3E1C" w:rsidRDefault="00DE3E1C" w:rsidP="00A64EA4"/>
    <w:p w14:paraId="511FCC7A" w14:textId="3458B7F8" w:rsidR="00DE3E1C" w:rsidRDefault="00DE3E1C" w:rsidP="00986B29">
      <w:pPr>
        <w:pStyle w:val="Heading2"/>
        <w:numPr>
          <w:ilvl w:val="0"/>
          <w:numId w:val="0"/>
        </w:numPr>
        <w:ind w:left="1528"/>
      </w:pPr>
      <w:bookmarkStart w:id="37" w:name="_Toc514507093"/>
      <w:bookmarkStart w:id="38" w:name="_Toc517967400"/>
      <w:r w:rsidRPr="00DE3E1C">
        <w:t>Ključne riječi</w:t>
      </w:r>
      <w:bookmarkEnd w:id="37"/>
      <w:bookmarkEnd w:id="38"/>
    </w:p>
    <w:p w14:paraId="4A967E68" w14:textId="1A2F3CDA" w:rsidR="00DE3E1C" w:rsidRDefault="00DE3E1C" w:rsidP="00A64EA4"/>
    <w:p w14:paraId="213E353D" w14:textId="77777777" w:rsidR="00DE3E1C" w:rsidRPr="00DE3E1C" w:rsidRDefault="00DE3E1C" w:rsidP="00A64EA4"/>
    <w:p w14:paraId="23FC8E1D" w14:textId="0A7C4968" w:rsidR="00234EFD" w:rsidRPr="00557A18" w:rsidRDefault="00234EFD" w:rsidP="00986B29">
      <w:pPr>
        <w:pStyle w:val="Heading1"/>
        <w:numPr>
          <w:ilvl w:val="0"/>
          <w:numId w:val="0"/>
        </w:numPr>
        <w:ind w:left="1004" w:hanging="360"/>
      </w:pPr>
      <w:bookmarkStart w:id="39" w:name="_Toc514507094"/>
      <w:bookmarkStart w:id="40" w:name="_Toc517967401"/>
      <w:r w:rsidRPr="00557A18">
        <w:t>Abstract</w:t>
      </w:r>
      <w:bookmarkEnd w:id="39"/>
      <w:bookmarkEnd w:id="40"/>
    </w:p>
    <w:p w14:paraId="7ED36B01" w14:textId="0FBCF6CF" w:rsidR="00DE3E1C" w:rsidRDefault="00DE3E1C" w:rsidP="00A64EA4"/>
    <w:p w14:paraId="5F5516F9" w14:textId="44415C81" w:rsidR="00DE3E1C" w:rsidRDefault="00DE3E1C" w:rsidP="00986B29">
      <w:pPr>
        <w:pStyle w:val="Heading2"/>
        <w:numPr>
          <w:ilvl w:val="0"/>
          <w:numId w:val="0"/>
        </w:numPr>
        <w:ind w:left="1528"/>
      </w:pPr>
      <w:bookmarkStart w:id="41" w:name="_Toc514507095"/>
      <w:bookmarkStart w:id="42" w:name="_Toc517967402"/>
      <w:r>
        <w:t>Key words</w:t>
      </w:r>
      <w:bookmarkEnd w:id="41"/>
      <w:bookmarkEnd w:id="42"/>
    </w:p>
    <w:p w14:paraId="1A869D8D" w14:textId="77777777" w:rsidR="00DE3E1C" w:rsidRPr="00DE3E1C" w:rsidRDefault="00DE3E1C" w:rsidP="00A64EA4"/>
    <w:p w14:paraId="0C78292F" w14:textId="77777777" w:rsidR="00234EFD" w:rsidRDefault="00234EFD" w:rsidP="00A64EA4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2AE4B2B9" w14:textId="537361B4" w:rsidR="00234EFD" w:rsidRDefault="00234EFD" w:rsidP="00986B29">
      <w:pPr>
        <w:pStyle w:val="Heading1"/>
        <w:numPr>
          <w:ilvl w:val="0"/>
          <w:numId w:val="0"/>
        </w:numPr>
        <w:ind w:left="1004" w:hanging="360"/>
      </w:pPr>
      <w:bookmarkStart w:id="43" w:name="_Toc514507096"/>
      <w:bookmarkStart w:id="44" w:name="_Toc517967403"/>
      <w:r>
        <w:lastRenderedPageBreak/>
        <w:t>Životopis</w:t>
      </w:r>
      <w:bookmarkEnd w:id="43"/>
      <w:bookmarkEnd w:id="44"/>
    </w:p>
    <w:p w14:paraId="10455AF4" w14:textId="6B791C72" w:rsidR="005554CB" w:rsidRDefault="005554CB" w:rsidP="00A64EA4">
      <w:pPr>
        <w:ind w:firstLine="708"/>
      </w:pPr>
      <w:r w:rsidRPr="005554CB">
        <w:t>Luka Kruljac rođen je 25.3.1997. u Đakovu. Odrastao u Gašincima gdje je i pohađao Osnovnu školu J.A.Ćolnića od 1. do 4. razreda. Osnovnu školu od 5. do 8. razreda pohađa u istoimenoj školi u Satnici Đakovačkoj. Godine 2010. završava osnovnu školu te iste godine uspisuje prirodoslovno-matematičku gimnaziju A.G.Matoš u Đakovu. Gimnaziju završava 2015. godine kada upisuje progam vojnog kadeta, smjer Vojno inženjerstvo. Program kadeta napušta iz osobnih razloga te u listopadu iste godine upisuje sveučilišni preddiplomksi studij elektrotehnike na Elektrotehničkom fakultet Osijek. Za vrijeme studiranja 2016. i 2017. odrađuje praksu u tvrt</w:t>
      </w:r>
      <w:r w:rsidR="00961741">
        <w:t>k</w:t>
      </w:r>
      <w:r w:rsidRPr="005554CB">
        <w:t xml:space="preserve">i Siemens Convergence Creators, Osijek. </w:t>
      </w:r>
    </w:p>
    <w:p w14:paraId="6FD4BB5F" w14:textId="77777777" w:rsidR="00794DB9" w:rsidRDefault="00794DB9" w:rsidP="00A64EA4">
      <w:pPr>
        <w:ind w:firstLine="708"/>
      </w:pPr>
    </w:p>
    <w:p w14:paraId="3269EFD0" w14:textId="527EE230" w:rsidR="005554CB" w:rsidRDefault="005554CB" w:rsidP="00A64EA4">
      <w:r>
        <w:t>U Osijeku 19.5.2018.</w:t>
      </w:r>
    </w:p>
    <w:p w14:paraId="68B83E27" w14:textId="77777777" w:rsidR="00C45C13" w:rsidRDefault="00C45C13" w:rsidP="00A64EA4"/>
    <w:p w14:paraId="38399052" w14:textId="54A669AA" w:rsidR="00C45C13" w:rsidRDefault="005554CB" w:rsidP="00A64EA4">
      <w:pPr>
        <w:ind w:firstLine="708"/>
        <w:jc w:val="right"/>
      </w:pPr>
      <w:r>
        <w:t>Luka Kruljac</w:t>
      </w:r>
      <w:r>
        <w:tab/>
      </w:r>
      <w:r w:rsidR="00C45C13">
        <w:tab/>
      </w:r>
    </w:p>
    <w:p w14:paraId="3492D575" w14:textId="0F307BF9" w:rsidR="005554CB" w:rsidRDefault="00C45C13" w:rsidP="00A64EA4">
      <w:pPr>
        <w:ind w:firstLine="708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11EE28" wp14:editId="579E587E">
            <wp:simplePos x="0" y="0"/>
            <wp:positionH relativeFrom="column">
              <wp:posOffset>4290695</wp:posOffset>
            </wp:positionH>
            <wp:positionV relativeFrom="paragraph">
              <wp:posOffset>38735</wp:posOffset>
            </wp:positionV>
            <wp:extent cx="1461135" cy="5327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tpi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4CB">
        <w:tab/>
      </w:r>
    </w:p>
    <w:p w14:paraId="34D149AA" w14:textId="69BDCA9D" w:rsidR="005554CB" w:rsidRPr="005554CB" w:rsidRDefault="005554CB" w:rsidP="00A64EA4">
      <w:pPr>
        <w:jc w:val="right"/>
      </w:pPr>
      <w:r>
        <w:t>_________________________</w:t>
      </w:r>
    </w:p>
    <w:p w14:paraId="0BEF0A32" w14:textId="77777777" w:rsidR="00E11BB3" w:rsidRDefault="00E11BB3">
      <w:pPr>
        <w:spacing w:before="0" w:after="160" w:line="259" w:lineRule="auto"/>
        <w:ind w:left="0"/>
        <w:rPr>
          <w:rFonts w:eastAsiaTheme="majorEastAsia" w:cstheme="majorBidi"/>
          <w:b/>
          <w:sz w:val="28"/>
          <w:szCs w:val="32"/>
        </w:rPr>
      </w:pPr>
      <w:bookmarkStart w:id="45" w:name="_Toc514507097"/>
      <w:r>
        <w:br w:type="page"/>
      </w:r>
    </w:p>
    <w:p w14:paraId="22A921ED" w14:textId="7EA49B84" w:rsidR="00234EFD" w:rsidRDefault="00234EFD" w:rsidP="00986B29">
      <w:pPr>
        <w:pStyle w:val="Heading1"/>
        <w:numPr>
          <w:ilvl w:val="0"/>
          <w:numId w:val="0"/>
        </w:numPr>
        <w:ind w:left="1004" w:hanging="360"/>
      </w:pPr>
      <w:bookmarkStart w:id="46" w:name="_Toc517967404"/>
      <w:r>
        <w:lastRenderedPageBreak/>
        <w:t>Prilozi</w:t>
      </w:r>
      <w:bookmarkEnd w:id="45"/>
      <w:bookmarkEnd w:id="46"/>
    </w:p>
    <w:p w14:paraId="6A190460" w14:textId="5240FBD8" w:rsidR="00234EFD" w:rsidRDefault="00E11BB3" w:rsidP="00A64EA4">
      <w:r>
        <w:t>Matlab model za iscrtavanje Bodeovog dijagrama bode.m</w:t>
      </w:r>
    </w:p>
    <w:p w14:paraId="220A7552" w14:textId="463B1937" w:rsidR="00E11BB3" w:rsidRPr="00234EFD" w:rsidRDefault="00E11BB3" w:rsidP="00E11BB3">
      <w:pPr>
        <w:ind w:left="0"/>
      </w:pPr>
    </w:p>
    <w:sectPr w:rsidR="00E11BB3" w:rsidRPr="00234EFD" w:rsidSect="007E48D4">
      <w:footerReference w:type="first" r:id="rId25"/>
      <w:pgSz w:w="11906" w:h="16838"/>
      <w:pgMar w:top="1418" w:right="1134" w:bottom="1418" w:left="1418" w:header="567" w:footer="567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Luka Kruljac" w:date="2018-06-10T14:19:00Z" w:initials="LK">
    <w:p w14:paraId="39342FCD" w14:textId="5F97BC76" w:rsidR="00EA4EBD" w:rsidRPr="00A14DAC" w:rsidRDefault="00EA4EBD" w:rsidP="004C1913">
      <w:pPr>
        <w:jc w:val="center"/>
        <w:rPr>
          <w:i/>
          <w:color w:val="FF0000"/>
        </w:rPr>
      </w:pPr>
      <w:r>
        <w:rPr>
          <w:rStyle w:val="CommentReference"/>
        </w:rPr>
        <w:annotationRef/>
      </w:r>
      <w:r w:rsidRPr="00A14DAC">
        <w:t>Fazore označavati crtom(gore ili dolje) ili točkom?</w:t>
      </w:r>
    </w:p>
    <w:p w14:paraId="4E66842E" w14:textId="4DE9C415" w:rsidR="00EA4EBD" w:rsidRDefault="00EA4EBD">
      <w:pPr>
        <w:pStyle w:val="CommentText"/>
      </w:pPr>
    </w:p>
  </w:comment>
  <w:comment w:id="10" w:author="Luka Kruljac" w:date="2018-06-10T14:25:00Z" w:initials="LK">
    <w:p w14:paraId="202B2E85" w14:textId="388C9856" w:rsidR="00EA4EBD" w:rsidRDefault="00EA4EBD">
      <w:pPr>
        <w:pStyle w:val="CommentText"/>
      </w:pPr>
      <w:r>
        <w:rPr>
          <w:rStyle w:val="CommentReference"/>
        </w:rPr>
        <w:annotationRef/>
      </w:r>
      <w:r>
        <w:t>I=U/R je, međutim I=U/Z je neki „prošireni“</w:t>
      </w:r>
    </w:p>
  </w:comment>
  <w:comment w:id="11" w:author="Luka Kruljac" w:date="2018-06-10T14:27:00Z" w:initials="LK">
    <w:p w14:paraId="1073A066" w14:textId="77777777" w:rsidR="00EA4EBD" w:rsidRDefault="00EA4EBD">
      <w:pPr>
        <w:pStyle w:val="CommentText"/>
      </w:pPr>
      <w:r>
        <w:rPr>
          <w:rStyle w:val="CommentReference"/>
        </w:rPr>
        <w:annotationRef/>
      </w:r>
      <w:r>
        <w:t>Definirati ih kao Xl=jwL, ili je XL samo iznos, odnosno XL=wL, pa je potrebno pisati jXL</w:t>
      </w:r>
    </w:p>
    <w:p w14:paraId="04BCEDE4" w14:textId="240A4DF7" w:rsidR="00EA4EBD" w:rsidRDefault="00EA4EBD">
      <w:pPr>
        <w:pStyle w:val="CommentText"/>
      </w:pPr>
      <w:r>
        <w:t xml:space="preserve">Ista stvar i za XC </w:t>
      </w:r>
    </w:p>
  </w:comment>
  <w:comment w:id="13" w:author="Luka Kruljac" w:date="2018-06-10T15:18:00Z" w:initials="LK">
    <w:p w14:paraId="5E4F1143" w14:textId="62BD8204" w:rsidR="00EA4EBD" w:rsidRDefault="00EA4EBD">
      <w:pPr>
        <w:pStyle w:val="CommentText"/>
      </w:pPr>
      <w:r>
        <w:rPr>
          <w:rStyle w:val="CommentReference"/>
        </w:rPr>
        <w:annotationRef/>
      </w:r>
      <w:r>
        <w:t>Postupak sređivanja izraza je složen, uvodit s pa to sredit ili ostavit ovako</w:t>
      </w:r>
    </w:p>
  </w:comment>
  <w:comment w:id="19" w:author="Luka Kruljac" w:date="2018-06-19T17:37:00Z" w:initials="LK">
    <w:p w14:paraId="78584C20" w14:textId="77777777" w:rsidR="00EA4EBD" w:rsidRDefault="00EA4EBD" w:rsidP="008D2949">
      <w:pPr>
        <w:pStyle w:val="CommentText"/>
      </w:pPr>
      <w:r>
        <w:rPr>
          <w:rStyle w:val="CommentReference"/>
        </w:rPr>
        <w:annotationRef/>
      </w:r>
      <w:r>
        <w:t>Ili struje</w:t>
      </w:r>
    </w:p>
    <w:p w14:paraId="6E6D4D86" w14:textId="77777777" w:rsidR="00EA4EBD" w:rsidRDefault="00EA4EBD" w:rsidP="008D2949">
      <w:pPr>
        <w:pStyle w:val="CommentText"/>
      </w:pPr>
    </w:p>
  </w:comment>
  <w:comment w:id="20" w:author="Luka Kruljac" w:date="2018-06-19T19:25:00Z" w:initials="LK">
    <w:p w14:paraId="72440F14" w14:textId="77777777" w:rsidR="00EA4EBD" w:rsidRDefault="00EA4EBD" w:rsidP="008D2949">
      <w:pPr>
        <w:pStyle w:val="CommentText"/>
        <w:ind w:left="0"/>
      </w:pPr>
      <w:r>
        <w:rPr>
          <w:rStyle w:val="CommentReference"/>
        </w:rPr>
        <w:annotationRef/>
      </w:r>
      <w:r>
        <w:t>Rješavati ovu jednadžbu s općim brojevima ili ne?</w:t>
      </w:r>
    </w:p>
  </w:comment>
  <w:comment w:id="21" w:author="Luka Kruljac" w:date="2018-06-19T19:25:00Z" w:initials="LK">
    <w:p w14:paraId="380366C8" w14:textId="77777777" w:rsidR="00EA4EBD" w:rsidRDefault="00EA4EBD" w:rsidP="008D2949">
      <w:pPr>
        <w:pStyle w:val="CommentText"/>
        <w:ind w:left="0"/>
      </w:pPr>
      <w:r>
        <w:rPr>
          <w:rStyle w:val="CommentReference"/>
        </w:rPr>
        <w:annotationRef/>
      </w:r>
      <w:r>
        <w:t>Rješavati ovu jednadžbu s općim brojevima ili ne?</w:t>
      </w:r>
    </w:p>
  </w:comment>
  <w:comment w:id="22" w:author="Luka Kruljac" w:date="2018-06-21T13:04:00Z" w:initials="LK">
    <w:p w14:paraId="758ACB83" w14:textId="77777777" w:rsidR="00EA4EBD" w:rsidRDefault="00EA4EBD" w:rsidP="008D2949">
      <w:pPr>
        <w:pStyle w:val="CommentText"/>
      </w:pPr>
      <w:r>
        <w:rPr>
          <w:rStyle w:val="CommentReference"/>
        </w:rPr>
        <w:annotationRef/>
      </w:r>
      <w:r>
        <w:t>S 2 reaktivna elementa trebalo bi biti najviše dvije? Pretpostavka je da će za 2 rješenja frekvencija biti kompleksni broj(minus pod korjenom) ili će frekvencija biti negativna, kako tumačiti ta 2 rješenja?</w:t>
      </w:r>
    </w:p>
  </w:comment>
  <w:comment w:id="23" w:author="Luka Kruljac" w:date="2018-06-21T14:14:00Z" w:initials="LK">
    <w:p w14:paraId="68AE5E05" w14:textId="77777777" w:rsidR="00EA4EBD" w:rsidRDefault="00EA4EBD" w:rsidP="008D2949">
      <w:pPr>
        <w:pStyle w:val="CommentText"/>
      </w:pPr>
      <w:r>
        <w:rPr>
          <w:rStyle w:val="CommentReference"/>
        </w:rPr>
        <w:annotationRef/>
      </w:r>
      <w:r>
        <w:t>Je li ovo ok zaključak?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66842E" w15:done="1"/>
  <w15:commentEx w15:paraId="202B2E85" w15:done="0"/>
  <w15:commentEx w15:paraId="04BCEDE4" w15:done="0"/>
  <w15:commentEx w15:paraId="5E4F1143" w15:done="0"/>
  <w15:commentEx w15:paraId="6E6D4D86" w15:done="0"/>
  <w15:commentEx w15:paraId="72440F14" w15:done="0"/>
  <w15:commentEx w15:paraId="380366C8" w15:done="0"/>
  <w15:commentEx w15:paraId="758ACB83" w15:done="0"/>
  <w15:commentEx w15:paraId="68AE5E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66842E" w16cid:durableId="1EC7B1EA"/>
  <w16cid:commentId w16cid:paraId="202B2E85" w16cid:durableId="1EC7B35C"/>
  <w16cid:commentId w16cid:paraId="04BCEDE4" w16cid:durableId="1EC7B3C7"/>
  <w16cid:commentId w16cid:paraId="5E4F1143" w16cid:durableId="1EC7BFD0"/>
  <w16cid:commentId w16cid:paraId="6E6D4D86" w16cid:durableId="1ED3BDBF"/>
  <w16cid:commentId w16cid:paraId="72440F14" w16cid:durableId="1ED3D718"/>
  <w16cid:commentId w16cid:paraId="380366C8" w16cid:durableId="1ED3D940"/>
  <w16cid:commentId w16cid:paraId="758ACB83" w16cid:durableId="1ED620F0"/>
  <w16cid:commentId w16cid:paraId="68AE5E05" w16cid:durableId="1ED631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8D72F" w14:textId="77777777" w:rsidR="002E5B83" w:rsidRDefault="002E5B83" w:rsidP="00984959">
      <w:pPr>
        <w:spacing w:after="0" w:line="240" w:lineRule="auto"/>
      </w:pPr>
      <w:r>
        <w:separator/>
      </w:r>
    </w:p>
  </w:endnote>
  <w:endnote w:type="continuationSeparator" w:id="0">
    <w:p w14:paraId="0C16762A" w14:textId="77777777" w:rsidR="002E5B83" w:rsidRDefault="002E5B83" w:rsidP="00984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850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FBEFAD" w14:textId="77777777" w:rsidR="00EA4EBD" w:rsidRDefault="00EA4EBD">
        <w:pPr>
          <w:pStyle w:val="Footer"/>
          <w:jc w:val="right"/>
        </w:pPr>
      </w:p>
      <w:p w14:paraId="63115BEE" w14:textId="78C2BDE5" w:rsidR="00EA4EBD" w:rsidRDefault="00EA4E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42A9D7" w14:textId="5F136AE5" w:rsidR="00EA4EBD" w:rsidRDefault="00EA4E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C4637" w14:textId="4E0EBA68" w:rsidR="00EA4EBD" w:rsidRDefault="00EA4EBD">
    <w:pPr>
      <w:pStyle w:val="Footer"/>
    </w:pPr>
  </w:p>
  <w:p w14:paraId="26120405" w14:textId="77777777" w:rsidR="00EA4EBD" w:rsidRDefault="00EA4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BD59A" w14:textId="77777777" w:rsidR="002E5B83" w:rsidRDefault="002E5B83" w:rsidP="00984959">
      <w:pPr>
        <w:spacing w:after="0" w:line="240" w:lineRule="auto"/>
      </w:pPr>
      <w:r>
        <w:separator/>
      </w:r>
    </w:p>
  </w:footnote>
  <w:footnote w:type="continuationSeparator" w:id="0">
    <w:p w14:paraId="14FEE95B" w14:textId="77777777" w:rsidR="002E5B83" w:rsidRDefault="002E5B83" w:rsidP="00984959">
      <w:pPr>
        <w:spacing w:after="0" w:line="240" w:lineRule="auto"/>
      </w:pPr>
      <w:r>
        <w:continuationSeparator/>
      </w:r>
    </w:p>
  </w:footnote>
  <w:footnote w:id="1">
    <w:p w14:paraId="3EC519D0" w14:textId="62F8F115" w:rsidR="00EA4EBD" w:rsidRDefault="00EA4EB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660D5">
        <w:t>http://www.ti.com/lit/an/snoa224a/snoa224a.pdf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4DEA"/>
    <w:multiLevelType w:val="hybridMultilevel"/>
    <w:tmpl w:val="82A0BADE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900A48"/>
    <w:multiLevelType w:val="hybridMultilevel"/>
    <w:tmpl w:val="60C4D8DC"/>
    <w:lvl w:ilvl="0" w:tplc="041A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2" w15:restartNumberingAfterBreak="0">
    <w:nsid w:val="06D13321"/>
    <w:multiLevelType w:val="hybridMultilevel"/>
    <w:tmpl w:val="8986804C"/>
    <w:lvl w:ilvl="0" w:tplc="041A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0781231F"/>
    <w:multiLevelType w:val="hybridMultilevel"/>
    <w:tmpl w:val="46A234DA"/>
    <w:lvl w:ilvl="0" w:tplc="041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3A976D4"/>
    <w:multiLevelType w:val="multilevel"/>
    <w:tmpl w:val="2CCC0524"/>
    <w:styleLink w:val="Style2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%2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%1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46D5429"/>
    <w:multiLevelType w:val="hybridMultilevel"/>
    <w:tmpl w:val="C1E64D5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72AC1"/>
    <w:multiLevelType w:val="multilevel"/>
    <w:tmpl w:val="864EBD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3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84" w:hanging="1800"/>
      </w:pPr>
      <w:rPr>
        <w:rFonts w:hint="default"/>
      </w:rPr>
    </w:lvl>
  </w:abstractNum>
  <w:abstractNum w:abstractNumId="7" w15:restartNumberingAfterBreak="0">
    <w:nsid w:val="2545015C"/>
    <w:multiLevelType w:val="hybridMultilevel"/>
    <w:tmpl w:val="8E2CA272"/>
    <w:lvl w:ilvl="0" w:tplc="98CC39BE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6986167"/>
    <w:multiLevelType w:val="hybridMultilevel"/>
    <w:tmpl w:val="F0663396"/>
    <w:lvl w:ilvl="0" w:tplc="041A000F">
      <w:start w:val="1"/>
      <w:numFmt w:val="decimal"/>
      <w:lvlText w:val="%1."/>
      <w:lvlJc w:val="left"/>
      <w:pPr>
        <w:ind w:left="2130" w:hanging="360"/>
      </w:pPr>
    </w:lvl>
    <w:lvl w:ilvl="1" w:tplc="041A0019" w:tentative="1">
      <w:start w:val="1"/>
      <w:numFmt w:val="lowerLetter"/>
      <w:lvlText w:val="%2."/>
      <w:lvlJc w:val="left"/>
      <w:pPr>
        <w:ind w:left="2850" w:hanging="360"/>
      </w:pPr>
    </w:lvl>
    <w:lvl w:ilvl="2" w:tplc="041A001B" w:tentative="1">
      <w:start w:val="1"/>
      <w:numFmt w:val="lowerRoman"/>
      <w:lvlText w:val="%3."/>
      <w:lvlJc w:val="right"/>
      <w:pPr>
        <w:ind w:left="3570" w:hanging="180"/>
      </w:pPr>
    </w:lvl>
    <w:lvl w:ilvl="3" w:tplc="041A000F" w:tentative="1">
      <w:start w:val="1"/>
      <w:numFmt w:val="decimal"/>
      <w:lvlText w:val="%4."/>
      <w:lvlJc w:val="left"/>
      <w:pPr>
        <w:ind w:left="4290" w:hanging="360"/>
      </w:pPr>
    </w:lvl>
    <w:lvl w:ilvl="4" w:tplc="041A0019" w:tentative="1">
      <w:start w:val="1"/>
      <w:numFmt w:val="lowerLetter"/>
      <w:lvlText w:val="%5."/>
      <w:lvlJc w:val="left"/>
      <w:pPr>
        <w:ind w:left="5010" w:hanging="360"/>
      </w:pPr>
    </w:lvl>
    <w:lvl w:ilvl="5" w:tplc="041A001B" w:tentative="1">
      <w:start w:val="1"/>
      <w:numFmt w:val="lowerRoman"/>
      <w:lvlText w:val="%6."/>
      <w:lvlJc w:val="right"/>
      <w:pPr>
        <w:ind w:left="5730" w:hanging="180"/>
      </w:pPr>
    </w:lvl>
    <w:lvl w:ilvl="6" w:tplc="041A000F" w:tentative="1">
      <w:start w:val="1"/>
      <w:numFmt w:val="decimal"/>
      <w:lvlText w:val="%7."/>
      <w:lvlJc w:val="left"/>
      <w:pPr>
        <w:ind w:left="6450" w:hanging="360"/>
      </w:pPr>
    </w:lvl>
    <w:lvl w:ilvl="7" w:tplc="041A0019" w:tentative="1">
      <w:start w:val="1"/>
      <w:numFmt w:val="lowerLetter"/>
      <w:lvlText w:val="%8."/>
      <w:lvlJc w:val="left"/>
      <w:pPr>
        <w:ind w:left="7170" w:hanging="360"/>
      </w:pPr>
    </w:lvl>
    <w:lvl w:ilvl="8" w:tplc="0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28FB4F3B"/>
    <w:multiLevelType w:val="multilevel"/>
    <w:tmpl w:val="99FCE4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2A2D3F1A"/>
    <w:multiLevelType w:val="hybridMultilevel"/>
    <w:tmpl w:val="FA6C82CC"/>
    <w:lvl w:ilvl="0" w:tplc="041A000F">
      <w:start w:val="1"/>
      <w:numFmt w:val="decimal"/>
      <w:lvlText w:val="%1."/>
      <w:lvlJc w:val="left"/>
      <w:pPr>
        <w:ind w:left="2130" w:hanging="360"/>
      </w:pPr>
    </w:lvl>
    <w:lvl w:ilvl="1" w:tplc="041A0019" w:tentative="1">
      <w:start w:val="1"/>
      <w:numFmt w:val="lowerLetter"/>
      <w:lvlText w:val="%2."/>
      <w:lvlJc w:val="left"/>
      <w:pPr>
        <w:ind w:left="2850" w:hanging="360"/>
      </w:pPr>
    </w:lvl>
    <w:lvl w:ilvl="2" w:tplc="041A001B" w:tentative="1">
      <w:start w:val="1"/>
      <w:numFmt w:val="lowerRoman"/>
      <w:lvlText w:val="%3."/>
      <w:lvlJc w:val="right"/>
      <w:pPr>
        <w:ind w:left="3570" w:hanging="180"/>
      </w:pPr>
    </w:lvl>
    <w:lvl w:ilvl="3" w:tplc="041A000F" w:tentative="1">
      <w:start w:val="1"/>
      <w:numFmt w:val="decimal"/>
      <w:lvlText w:val="%4."/>
      <w:lvlJc w:val="left"/>
      <w:pPr>
        <w:ind w:left="4290" w:hanging="360"/>
      </w:pPr>
    </w:lvl>
    <w:lvl w:ilvl="4" w:tplc="041A0019" w:tentative="1">
      <w:start w:val="1"/>
      <w:numFmt w:val="lowerLetter"/>
      <w:lvlText w:val="%5."/>
      <w:lvlJc w:val="left"/>
      <w:pPr>
        <w:ind w:left="5010" w:hanging="360"/>
      </w:pPr>
    </w:lvl>
    <w:lvl w:ilvl="5" w:tplc="041A001B" w:tentative="1">
      <w:start w:val="1"/>
      <w:numFmt w:val="lowerRoman"/>
      <w:lvlText w:val="%6."/>
      <w:lvlJc w:val="right"/>
      <w:pPr>
        <w:ind w:left="5730" w:hanging="180"/>
      </w:pPr>
    </w:lvl>
    <w:lvl w:ilvl="6" w:tplc="041A000F" w:tentative="1">
      <w:start w:val="1"/>
      <w:numFmt w:val="decimal"/>
      <w:lvlText w:val="%7."/>
      <w:lvlJc w:val="left"/>
      <w:pPr>
        <w:ind w:left="6450" w:hanging="360"/>
      </w:pPr>
    </w:lvl>
    <w:lvl w:ilvl="7" w:tplc="041A0019" w:tentative="1">
      <w:start w:val="1"/>
      <w:numFmt w:val="lowerLetter"/>
      <w:lvlText w:val="%8."/>
      <w:lvlJc w:val="left"/>
      <w:pPr>
        <w:ind w:left="7170" w:hanging="360"/>
      </w:pPr>
    </w:lvl>
    <w:lvl w:ilvl="8" w:tplc="0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1" w15:restartNumberingAfterBreak="0">
    <w:nsid w:val="2D166AFC"/>
    <w:multiLevelType w:val="multilevel"/>
    <w:tmpl w:val="3AD8BA7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2" w15:restartNumberingAfterBreak="0">
    <w:nsid w:val="313E5AEC"/>
    <w:multiLevelType w:val="hybridMultilevel"/>
    <w:tmpl w:val="C9D0CBB6"/>
    <w:lvl w:ilvl="0" w:tplc="041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3" w15:restartNumberingAfterBreak="0">
    <w:nsid w:val="320768F1"/>
    <w:multiLevelType w:val="hybridMultilevel"/>
    <w:tmpl w:val="5338FA80"/>
    <w:lvl w:ilvl="0" w:tplc="041A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4" w15:restartNumberingAfterBreak="0">
    <w:nsid w:val="32FA6E46"/>
    <w:multiLevelType w:val="hybridMultilevel"/>
    <w:tmpl w:val="7D42CA5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0C4D1F"/>
    <w:multiLevelType w:val="hybridMultilevel"/>
    <w:tmpl w:val="BAC25442"/>
    <w:lvl w:ilvl="0" w:tplc="041A000F">
      <w:start w:val="1"/>
      <w:numFmt w:val="decimal"/>
      <w:lvlText w:val="%1."/>
      <w:lvlJc w:val="left"/>
      <w:pPr>
        <w:ind w:left="2130" w:hanging="360"/>
      </w:pPr>
    </w:lvl>
    <w:lvl w:ilvl="1" w:tplc="041A0019" w:tentative="1">
      <w:start w:val="1"/>
      <w:numFmt w:val="lowerLetter"/>
      <w:lvlText w:val="%2."/>
      <w:lvlJc w:val="left"/>
      <w:pPr>
        <w:ind w:left="2850" w:hanging="360"/>
      </w:pPr>
    </w:lvl>
    <w:lvl w:ilvl="2" w:tplc="041A001B" w:tentative="1">
      <w:start w:val="1"/>
      <w:numFmt w:val="lowerRoman"/>
      <w:lvlText w:val="%3."/>
      <w:lvlJc w:val="right"/>
      <w:pPr>
        <w:ind w:left="3570" w:hanging="180"/>
      </w:pPr>
    </w:lvl>
    <w:lvl w:ilvl="3" w:tplc="041A000F" w:tentative="1">
      <w:start w:val="1"/>
      <w:numFmt w:val="decimal"/>
      <w:lvlText w:val="%4."/>
      <w:lvlJc w:val="left"/>
      <w:pPr>
        <w:ind w:left="4290" w:hanging="360"/>
      </w:pPr>
    </w:lvl>
    <w:lvl w:ilvl="4" w:tplc="041A0019" w:tentative="1">
      <w:start w:val="1"/>
      <w:numFmt w:val="lowerLetter"/>
      <w:lvlText w:val="%5."/>
      <w:lvlJc w:val="left"/>
      <w:pPr>
        <w:ind w:left="5010" w:hanging="360"/>
      </w:pPr>
    </w:lvl>
    <w:lvl w:ilvl="5" w:tplc="041A001B" w:tentative="1">
      <w:start w:val="1"/>
      <w:numFmt w:val="lowerRoman"/>
      <w:lvlText w:val="%6."/>
      <w:lvlJc w:val="right"/>
      <w:pPr>
        <w:ind w:left="5730" w:hanging="180"/>
      </w:pPr>
    </w:lvl>
    <w:lvl w:ilvl="6" w:tplc="041A000F" w:tentative="1">
      <w:start w:val="1"/>
      <w:numFmt w:val="decimal"/>
      <w:lvlText w:val="%7."/>
      <w:lvlJc w:val="left"/>
      <w:pPr>
        <w:ind w:left="6450" w:hanging="360"/>
      </w:pPr>
    </w:lvl>
    <w:lvl w:ilvl="7" w:tplc="041A0019" w:tentative="1">
      <w:start w:val="1"/>
      <w:numFmt w:val="lowerLetter"/>
      <w:lvlText w:val="%8."/>
      <w:lvlJc w:val="left"/>
      <w:pPr>
        <w:ind w:left="7170" w:hanging="360"/>
      </w:pPr>
    </w:lvl>
    <w:lvl w:ilvl="8" w:tplc="0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6" w15:restartNumberingAfterBreak="0">
    <w:nsid w:val="35566A5A"/>
    <w:multiLevelType w:val="multilevel"/>
    <w:tmpl w:val="D312D6C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5" w:hanging="600"/>
      </w:pPr>
      <w:rPr>
        <w:rFonts w:hint="default"/>
      </w:rPr>
    </w:lvl>
    <w:lvl w:ilvl="2">
      <w:start w:val="2"/>
      <w:numFmt w:val="decimal"/>
      <w:pStyle w:val="Heading3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7" w15:restartNumberingAfterBreak="0">
    <w:nsid w:val="370D3539"/>
    <w:multiLevelType w:val="multilevel"/>
    <w:tmpl w:val="5C6ABA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3AB272B2"/>
    <w:multiLevelType w:val="multilevel"/>
    <w:tmpl w:val="DF60E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BF57126"/>
    <w:multiLevelType w:val="hybridMultilevel"/>
    <w:tmpl w:val="26B2C426"/>
    <w:lvl w:ilvl="0" w:tplc="A36285DC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404D7B51"/>
    <w:multiLevelType w:val="hybridMultilevel"/>
    <w:tmpl w:val="43CAF8C6"/>
    <w:lvl w:ilvl="0" w:tplc="041A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1" w15:restartNumberingAfterBreak="0">
    <w:nsid w:val="43F83D6B"/>
    <w:multiLevelType w:val="multilevel"/>
    <w:tmpl w:val="8F96E50C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8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25" w:hanging="2160"/>
      </w:pPr>
      <w:rPr>
        <w:rFonts w:hint="default"/>
      </w:rPr>
    </w:lvl>
  </w:abstractNum>
  <w:abstractNum w:abstractNumId="22" w15:restartNumberingAfterBreak="0">
    <w:nsid w:val="452D1C64"/>
    <w:multiLevelType w:val="hybridMultilevel"/>
    <w:tmpl w:val="9ABE1436"/>
    <w:lvl w:ilvl="0" w:tplc="041A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23" w15:restartNumberingAfterBreak="0">
    <w:nsid w:val="49C71A34"/>
    <w:multiLevelType w:val="hybridMultilevel"/>
    <w:tmpl w:val="07B4D3E2"/>
    <w:lvl w:ilvl="0" w:tplc="4950DCC2">
      <w:start w:val="1"/>
      <w:numFmt w:val="decimal"/>
      <w:lvlText w:val="%1. "/>
      <w:lvlJc w:val="left"/>
      <w:pPr>
        <w:ind w:left="720" w:hanging="360"/>
      </w:pPr>
      <w:rPr>
        <w:rFonts w:hint="default"/>
        <w14:numForm w14:val="lining"/>
        <w14:numSpacing w14:val="tabular"/>
        <w14:stylisticSets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85DEA"/>
    <w:multiLevelType w:val="multilevel"/>
    <w:tmpl w:val="FF0AD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14:numForm w14:val="lining"/>
        <w14:numSpacing w14:val="tabular"/>
        <w14:stylisticSets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  <w14:numForm w14:val="lining"/>
        <w14:numSpacing w14:val="tabular"/>
        <w14:stylisticSet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34255C0"/>
    <w:multiLevelType w:val="multilevel"/>
    <w:tmpl w:val="2DD4667A"/>
    <w:lvl w:ilvl="0">
      <w:start w:val="1"/>
      <w:numFmt w:val="decimal"/>
      <w:pStyle w:val="Heading1"/>
      <w:lvlText w:val="%1."/>
      <w:lvlJc w:val="left"/>
      <w:pPr>
        <w:ind w:left="1004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9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5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76" w:hanging="2160"/>
      </w:pPr>
      <w:rPr>
        <w:rFonts w:hint="default"/>
      </w:rPr>
    </w:lvl>
  </w:abstractNum>
  <w:abstractNum w:abstractNumId="26" w15:restartNumberingAfterBreak="0">
    <w:nsid w:val="54616726"/>
    <w:multiLevelType w:val="multilevel"/>
    <w:tmpl w:val="50E255A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716" w:hanging="600"/>
      </w:pPr>
      <w:rPr>
        <w:rFonts w:hint="default"/>
        <w:sz w:val="28"/>
      </w:rPr>
    </w:lvl>
    <w:lvl w:ilvl="2">
      <w:start w:val="2"/>
      <w:numFmt w:val="decimal"/>
      <w:lvlText w:val="%1.%2.%3"/>
      <w:lvlJc w:val="left"/>
      <w:pPr>
        <w:ind w:left="2952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4068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5184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666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7776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9252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0368" w:hanging="1440"/>
      </w:pPr>
      <w:rPr>
        <w:rFonts w:hint="default"/>
        <w:sz w:val="28"/>
      </w:rPr>
    </w:lvl>
  </w:abstractNum>
  <w:abstractNum w:abstractNumId="27" w15:restartNumberingAfterBreak="0">
    <w:nsid w:val="55DA42DC"/>
    <w:multiLevelType w:val="multilevel"/>
    <w:tmpl w:val="6BE21D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58087A1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FD376F6"/>
    <w:multiLevelType w:val="multilevel"/>
    <w:tmpl w:val="4B1A7934"/>
    <w:lvl w:ilvl="0">
      <w:start w:val="2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47" w:hanging="363"/>
      </w:pPr>
      <w:rPr>
        <w:rFonts w:hint="default"/>
      </w:rPr>
    </w:lvl>
    <w:lvl w:ilvl="2">
      <w:start w:val="2"/>
      <w:numFmt w:val="decimal"/>
      <w:isLgl/>
      <w:lvlText w:val="%1.%2.2"/>
      <w:lvlJc w:val="left"/>
      <w:pPr>
        <w:ind w:left="1774" w:hanging="36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1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8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55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2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9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36" w:hanging="363"/>
      </w:pPr>
      <w:rPr>
        <w:rFonts w:hint="default"/>
      </w:rPr>
    </w:lvl>
  </w:abstractNum>
  <w:abstractNum w:abstractNumId="30" w15:restartNumberingAfterBreak="0">
    <w:nsid w:val="64637695"/>
    <w:multiLevelType w:val="hybridMultilevel"/>
    <w:tmpl w:val="6A80160A"/>
    <w:lvl w:ilvl="0" w:tplc="036EE2CC">
      <w:start w:val="1"/>
      <w:numFmt w:val="decimal"/>
      <w:lvlText w:val="%1."/>
      <w:lvlJc w:val="left"/>
      <w:pPr>
        <w:ind w:left="1428" w:hanging="360"/>
      </w:pPr>
      <w:rPr>
        <w:rFonts w:hint="default"/>
        <w14:numForm w14:val="lining"/>
        <w14:numSpacing w14:val="tabular"/>
        <w14:stylisticSets/>
      </w:r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66AA56E3"/>
    <w:multiLevelType w:val="hybridMultilevel"/>
    <w:tmpl w:val="746CF678"/>
    <w:lvl w:ilvl="0" w:tplc="041A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6D4E0F85"/>
    <w:multiLevelType w:val="hybridMultilevel"/>
    <w:tmpl w:val="5454B566"/>
    <w:lvl w:ilvl="0" w:tplc="0144D914">
      <w:start w:val="1"/>
      <w:numFmt w:val="decimal"/>
      <w:lvlText w:val="%1. "/>
      <w:lvlJc w:val="left"/>
      <w:pPr>
        <w:ind w:left="1068" w:hanging="360"/>
      </w:pPr>
      <w:rPr>
        <w:rFonts w:hint="default"/>
        <w14:numForm w14:val="lining"/>
        <w14:numSpacing w14:val="tabular"/>
        <w14:stylisticSets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5B7A1D"/>
    <w:multiLevelType w:val="hybridMultilevel"/>
    <w:tmpl w:val="1AA487C0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D6A3D38"/>
    <w:multiLevelType w:val="hybridMultilevel"/>
    <w:tmpl w:val="B2FC01BE"/>
    <w:lvl w:ilvl="0" w:tplc="769EF9B2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hint="default"/>
        <w:color w:val="0563C1" w:themeColor="hyperlink"/>
        <w:sz w:val="24"/>
        <w:u w:val="single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E143614"/>
    <w:multiLevelType w:val="hybridMultilevel"/>
    <w:tmpl w:val="05120152"/>
    <w:lvl w:ilvl="0" w:tplc="F872CBEA">
      <w:start w:val="1"/>
      <w:numFmt w:val="bullet"/>
      <w:pStyle w:val="Heading4"/>
      <w:lvlText w:val=""/>
      <w:lvlJc w:val="left"/>
      <w:pPr>
        <w:ind w:left="2496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6" w15:restartNumberingAfterBreak="0">
    <w:nsid w:val="6F252E69"/>
    <w:multiLevelType w:val="hybridMultilevel"/>
    <w:tmpl w:val="5B58D28E"/>
    <w:lvl w:ilvl="0" w:tplc="041A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7" w15:restartNumberingAfterBreak="0">
    <w:nsid w:val="71E52600"/>
    <w:multiLevelType w:val="hybridMultilevel"/>
    <w:tmpl w:val="E9D4ECCE"/>
    <w:lvl w:ilvl="0" w:tplc="041A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3"/>
  </w:num>
  <w:num w:numId="4">
    <w:abstractNumId w:val="32"/>
  </w:num>
  <w:num w:numId="5">
    <w:abstractNumId w:val="24"/>
  </w:num>
  <w:num w:numId="6">
    <w:abstractNumId w:val="30"/>
  </w:num>
  <w:num w:numId="7">
    <w:abstractNumId w:val="11"/>
  </w:num>
  <w:num w:numId="8">
    <w:abstractNumId w:val="27"/>
  </w:num>
  <w:num w:numId="9">
    <w:abstractNumId w:val="9"/>
  </w:num>
  <w:num w:numId="10">
    <w:abstractNumId w:val="17"/>
  </w:num>
  <w:num w:numId="11">
    <w:abstractNumId w:val="34"/>
  </w:num>
  <w:num w:numId="12">
    <w:abstractNumId w:val="14"/>
  </w:num>
  <w:num w:numId="13">
    <w:abstractNumId w:val="29"/>
  </w:num>
  <w:num w:numId="14">
    <w:abstractNumId w:val="3"/>
  </w:num>
  <w:num w:numId="15">
    <w:abstractNumId w:val="20"/>
  </w:num>
  <w:num w:numId="16">
    <w:abstractNumId w:val="0"/>
  </w:num>
  <w:num w:numId="17">
    <w:abstractNumId w:val="31"/>
  </w:num>
  <w:num w:numId="18">
    <w:abstractNumId w:val="29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9">
    <w:abstractNumId w:val="29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20">
    <w:abstractNumId w:val="29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21">
    <w:abstractNumId w:val="29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22">
    <w:abstractNumId w:val="29"/>
    <w:lvlOverride w:ilvl="0">
      <w:startOverride w:val="2"/>
    </w:lvlOverride>
    <w:lvlOverride w:ilvl="1">
      <w:startOverride w:val="2"/>
    </w:lvlOverride>
    <w:lvlOverride w:ilvl="2">
      <w:startOverride w:val="5"/>
    </w:lvlOverride>
  </w:num>
  <w:num w:numId="23">
    <w:abstractNumId w:val="29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24">
    <w:abstractNumId w:val="29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25">
    <w:abstractNumId w:val="6"/>
  </w:num>
  <w:num w:numId="26">
    <w:abstractNumId w:val="16"/>
  </w:num>
  <w:num w:numId="27">
    <w:abstractNumId w:val="21"/>
  </w:num>
  <w:num w:numId="28">
    <w:abstractNumId w:val="28"/>
  </w:num>
  <w:num w:numId="29">
    <w:abstractNumId w:val="26"/>
  </w:num>
  <w:num w:numId="30">
    <w:abstractNumId w:val="15"/>
  </w:num>
  <w:num w:numId="31">
    <w:abstractNumId w:val="21"/>
  </w:num>
  <w:num w:numId="32">
    <w:abstractNumId w:val="21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33">
    <w:abstractNumId w:val="16"/>
  </w:num>
  <w:num w:numId="34">
    <w:abstractNumId w:val="8"/>
  </w:num>
  <w:num w:numId="35">
    <w:abstractNumId w:val="37"/>
  </w:num>
  <w:num w:numId="36">
    <w:abstractNumId w:val="13"/>
  </w:num>
  <w:num w:numId="37">
    <w:abstractNumId w:val="1"/>
  </w:num>
  <w:num w:numId="38">
    <w:abstractNumId w:val="22"/>
  </w:num>
  <w:num w:numId="39">
    <w:abstractNumId w:val="33"/>
  </w:num>
  <w:num w:numId="40">
    <w:abstractNumId w:val="5"/>
  </w:num>
  <w:num w:numId="41">
    <w:abstractNumId w:val="19"/>
  </w:num>
  <w:num w:numId="42">
    <w:abstractNumId w:val="35"/>
  </w:num>
  <w:num w:numId="43">
    <w:abstractNumId w:val="7"/>
  </w:num>
  <w:num w:numId="44">
    <w:abstractNumId w:val="16"/>
  </w:num>
  <w:num w:numId="45">
    <w:abstractNumId w:val="1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12"/>
  </w:num>
  <w:num w:numId="48">
    <w:abstractNumId w:val="36"/>
  </w:num>
  <w:num w:numId="49">
    <w:abstractNumId w:val="10"/>
  </w:num>
  <w:num w:numId="5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ka Kruljac">
    <w15:presenceInfo w15:providerId="Windows Live" w15:userId="f580df8af94116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78"/>
    <w:rsid w:val="0000274B"/>
    <w:rsid w:val="00003033"/>
    <w:rsid w:val="000111F7"/>
    <w:rsid w:val="000300C7"/>
    <w:rsid w:val="00041494"/>
    <w:rsid w:val="000531C0"/>
    <w:rsid w:val="0005504E"/>
    <w:rsid w:val="00060276"/>
    <w:rsid w:val="0006221F"/>
    <w:rsid w:val="0007453F"/>
    <w:rsid w:val="00077C05"/>
    <w:rsid w:val="00080624"/>
    <w:rsid w:val="000A7DDA"/>
    <w:rsid w:val="000C2F24"/>
    <w:rsid w:val="000C55D9"/>
    <w:rsid w:val="00100375"/>
    <w:rsid w:val="0010268C"/>
    <w:rsid w:val="00117318"/>
    <w:rsid w:val="00121BBF"/>
    <w:rsid w:val="00123C9C"/>
    <w:rsid w:val="00125A41"/>
    <w:rsid w:val="00131CD8"/>
    <w:rsid w:val="001435FB"/>
    <w:rsid w:val="00146BD0"/>
    <w:rsid w:val="00154E4D"/>
    <w:rsid w:val="00180B6C"/>
    <w:rsid w:val="00181B53"/>
    <w:rsid w:val="001A30FD"/>
    <w:rsid w:val="001B03C9"/>
    <w:rsid w:val="001C0E30"/>
    <w:rsid w:val="001C2EC6"/>
    <w:rsid w:val="001C45F4"/>
    <w:rsid w:val="001D0F48"/>
    <w:rsid w:val="001F0DA3"/>
    <w:rsid w:val="001F6C39"/>
    <w:rsid w:val="00206331"/>
    <w:rsid w:val="00227DD4"/>
    <w:rsid w:val="0023137E"/>
    <w:rsid w:val="00234EFD"/>
    <w:rsid w:val="00236409"/>
    <w:rsid w:val="00251EC6"/>
    <w:rsid w:val="002534EC"/>
    <w:rsid w:val="00261875"/>
    <w:rsid w:val="00263404"/>
    <w:rsid w:val="00277570"/>
    <w:rsid w:val="00283BA7"/>
    <w:rsid w:val="00290E11"/>
    <w:rsid w:val="00294B11"/>
    <w:rsid w:val="002B0500"/>
    <w:rsid w:val="002D1EDB"/>
    <w:rsid w:val="002E2AC3"/>
    <w:rsid w:val="002E5B83"/>
    <w:rsid w:val="002F0BCC"/>
    <w:rsid w:val="00310A52"/>
    <w:rsid w:val="00333537"/>
    <w:rsid w:val="0033668D"/>
    <w:rsid w:val="00350EC0"/>
    <w:rsid w:val="0036371F"/>
    <w:rsid w:val="00365B7B"/>
    <w:rsid w:val="00372ECC"/>
    <w:rsid w:val="00392E83"/>
    <w:rsid w:val="003C61B9"/>
    <w:rsid w:val="003F17DF"/>
    <w:rsid w:val="00410448"/>
    <w:rsid w:val="004172D0"/>
    <w:rsid w:val="00422C23"/>
    <w:rsid w:val="00425879"/>
    <w:rsid w:val="00445B46"/>
    <w:rsid w:val="00450F17"/>
    <w:rsid w:val="004675A9"/>
    <w:rsid w:val="0047086F"/>
    <w:rsid w:val="004C1913"/>
    <w:rsid w:val="004E1BD4"/>
    <w:rsid w:val="004F5532"/>
    <w:rsid w:val="00502893"/>
    <w:rsid w:val="005036D7"/>
    <w:rsid w:val="00511480"/>
    <w:rsid w:val="00514590"/>
    <w:rsid w:val="00524250"/>
    <w:rsid w:val="005245A2"/>
    <w:rsid w:val="0053770B"/>
    <w:rsid w:val="0055175A"/>
    <w:rsid w:val="005554CB"/>
    <w:rsid w:val="00556EF7"/>
    <w:rsid w:val="0055756D"/>
    <w:rsid w:val="00557A18"/>
    <w:rsid w:val="00557E66"/>
    <w:rsid w:val="005634CA"/>
    <w:rsid w:val="00563B40"/>
    <w:rsid w:val="005643F3"/>
    <w:rsid w:val="005675F0"/>
    <w:rsid w:val="005715A0"/>
    <w:rsid w:val="00583C92"/>
    <w:rsid w:val="005925CE"/>
    <w:rsid w:val="005976E7"/>
    <w:rsid w:val="005C1113"/>
    <w:rsid w:val="005C296D"/>
    <w:rsid w:val="005C5749"/>
    <w:rsid w:val="005E1341"/>
    <w:rsid w:val="005E5F3B"/>
    <w:rsid w:val="005F230A"/>
    <w:rsid w:val="005F722F"/>
    <w:rsid w:val="00613E53"/>
    <w:rsid w:val="00615B3C"/>
    <w:rsid w:val="006231C7"/>
    <w:rsid w:val="00626834"/>
    <w:rsid w:val="00627831"/>
    <w:rsid w:val="00635A92"/>
    <w:rsid w:val="0064142C"/>
    <w:rsid w:val="00657F98"/>
    <w:rsid w:val="0066428E"/>
    <w:rsid w:val="00667174"/>
    <w:rsid w:val="00670D7E"/>
    <w:rsid w:val="00676584"/>
    <w:rsid w:val="00683055"/>
    <w:rsid w:val="006B3491"/>
    <w:rsid w:val="006D742D"/>
    <w:rsid w:val="00703A83"/>
    <w:rsid w:val="007103CE"/>
    <w:rsid w:val="00714FD9"/>
    <w:rsid w:val="00722680"/>
    <w:rsid w:val="0072797A"/>
    <w:rsid w:val="0075007A"/>
    <w:rsid w:val="007632E5"/>
    <w:rsid w:val="007666E2"/>
    <w:rsid w:val="0077508E"/>
    <w:rsid w:val="00794DB9"/>
    <w:rsid w:val="007A2A57"/>
    <w:rsid w:val="007C1C00"/>
    <w:rsid w:val="007D7EC8"/>
    <w:rsid w:val="007E48D4"/>
    <w:rsid w:val="007E4CE0"/>
    <w:rsid w:val="007E5E3F"/>
    <w:rsid w:val="007F5A66"/>
    <w:rsid w:val="007F7A1E"/>
    <w:rsid w:val="00805A15"/>
    <w:rsid w:val="0082682D"/>
    <w:rsid w:val="00827032"/>
    <w:rsid w:val="00841943"/>
    <w:rsid w:val="00847FB6"/>
    <w:rsid w:val="00863171"/>
    <w:rsid w:val="00865F42"/>
    <w:rsid w:val="0086734D"/>
    <w:rsid w:val="00872E7C"/>
    <w:rsid w:val="00880221"/>
    <w:rsid w:val="008816F4"/>
    <w:rsid w:val="00892112"/>
    <w:rsid w:val="00895DF9"/>
    <w:rsid w:val="0089773E"/>
    <w:rsid w:val="008B50E4"/>
    <w:rsid w:val="008C49EB"/>
    <w:rsid w:val="008D2949"/>
    <w:rsid w:val="008F397D"/>
    <w:rsid w:val="008F4CC3"/>
    <w:rsid w:val="00902B49"/>
    <w:rsid w:val="00917427"/>
    <w:rsid w:val="0092057C"/>
    <w:rsid w:val="009362FC"/>
    <w:rsid w:val="00937FA1"/>
    <w:rsid w:val="00942EA8"/>
    <w:rsid w:val="00961741"/>
    <w:rsid w:val="00964CA2"/>
    <w:rsid w:val="00983695"/>
    <w:rsid w:val="0098452A"/>
    <w:rsid w:val="00984959"/>
    <w:rsid w:val="00986B29"/>
    <w:rsid w:val="009A67D4"/>
    <w:rsid w:val="009A75F6"/>
    <w:rsid w:val="009E0662"/>
    <w:rsid w:val="00A14DAC"/>
    <w:rsid w:val="00A234D5"/>
    <w:rsid w:val="00A26234"/>
    <w:rsid w:val="00A358A2"/>
    <w:rsid w:val="00A4774F"/>
    <w:rsid w:val="00A507C1"/>
    <w:rsid w:val="00A51634"/>
    <w:rsid w:val="00A62AEB"/>
    <w:rsid w:val="00A64EA4"/>
    <w:rsid w:val="00A82313"/>
    <w:rsid w:val="00A85A16"/>
    <w:rsid w:val="00A92F63"/>
    <w:rsid w:val="00AA1459"/>
    <w:rsid w:val="00AA7ADD"/>
    <w:rsid w:val="00AB4A13"/>
    <w:rsid w:val="00AB5146"/>
    <w:rsid w:val="00AB62F3"/>
    <w:rsid w:val="00AC5AAF"/>
    <w:rsid w:val="00AD1C65"/>
    <w:rsid w:val="00B007B5"/>
    <w:rsid w:val="00B33B21"/>
    <w:rsid w:val="00B375DE"/>
    <w:rsid w:val="00B4139E"/>
    <w:rsid w:val="00B5137C"/>
    <w:rsid w:val="00BC1E54"/>
    <w:rsid w:val="00BD571A"/>
    <w:rsid w:val="00BF4AEE"/>
    <w:rsid w:val="00C176A3"/>
    <w:rsid w:val="00C27AD6"/>
    <w:rsid w:val="00C34A9E"/>
    <w:rsid w:val="00C34D8C"/>
    <w:rsid w:val="00C35DE1"/>
    <w:rsid w:val="00C3615E"/>
    <w:rsid w:val="00C3678C"/>
    <w:rsid w:val="00C42226"/>
    <w:rsid w:val="00C45C13"/>
    <w:rsid w:val="00C47228"/>
    <w:rsid w:val="00C57071"/>
    <w:rsid w:val="00C6613F"/>
    <w:rsid w:val="00C66829"/>
    <w:rsid w:val="00C73F20"/>
    <w:rsid w:val="00C760A8"/>
    <w:rsid w:val="00C875FE"/>
    <w:rsid w:val="00C96DEC"/>
    <w:rsid w:val="00CA105D"/>
    <w:rsid w:val="00CC4F7C"/>
    <w:rsid w:val="00CD222D"/>
    <w:rsid w:val="00D1265E"/>
    <w:rsid w:val="00D176F7"/>
    <w:rsid w:val="00D17D61"/>
    <w:rsid w:val="00D360DE"/>
    <w:rsid w:val="00D8791C"/>
    <w:rsid w:val="00D911DD"/>
    <w:rsid w:val="00D96D1E"/>
    <w:rsid w:val="00DE3E1C"/>
    <w:rsid w:val="00E02C51"/>
    <w:rsid w:val="00E11BB3"/>
    <w:rsid w:val="00E334DF"/>
    <w:rsid w:val="00E4180D"/>
    <w:rsid w:val="00E660D5"/>
    <w:rsid w:val="00E82BB0"/>
    <w:rsid w:val="00E83FB0"/>
    <w:rsid w:val="00E8750D"/>
    <w:rsid w:val="00E975BB"/>
    <w:rsid w:val="00EA345C"/>
    <w:rsid w:val="00EA4EBD"/>
    <w:rsid w:val="00EC2E78"/>
    <w:rsid w:val="00EC6DD0"/>
    <w:rsid w:val="00ED2BC5"/>
    <w:rsid w:val="00ED5241"/>
    <w:rsid w:val="00ED695E"/>
    <w:rsid w:val="00EF6DBD"/>
    <w:rsid w:val="00EF71E4"/>
    <w:rsid w:val="00F4743B"/>
    <w:rsid w:val="00F62729"/>
    <w:rsid w:val="00F8119C"/>
    <w:rsid w:val="00F82203"/>
    <w:rsid w:val="00F9008C"/>
    <w:rsid w:val="00F91663"/>
    <w:rsid w:val="00F970E0"/>
    <w:rsid w:val="00FB1282"/>
    <w:rsid w:val="00FC5B59"/>
    <w:rsid w:val="00FC6F3F"/>
    <w:rsid w:val="00FD0081"/>
    <w:rsid w:val="00FE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EB7357"/>
  <w15:chartTrackingRefBased/>
  <w15:docId w15:val="{DA1A2743-7E0A-490C-BA70-44AA46AF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HAnsi" w:hAnsi="Cambria Math" w:cstheme="minorBidi"/>
        <w:i/>
        <w:iCs/>
        <w:sz w:val="24"/>
        <w:szCs w:val="24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226"/>
    <w:pPr>
      <w:spacing w:before="120" w:after="120" w:line="360" w:lineRule="auto"/>
      <w:ind w:left="708"/>
    </w:pPr>
    <w:rPr>
      <w:rFonts w:ascii="Times New Roman" w:hAnsi="Times New Roman"/>
      <w:i w:val="0"/>
    </w:rPr>
  </w:style>
  <w:style w:type="paragraph" w:styleId="Heading1">
    <w:name w:val="heading 1"/>
    <w:next w:val="Normal"/>
    <w:link w:val="Heading1Char"/>
    <w:autoRedefine/>
    <w:uiPriority w:val="9"/>
    <w:qFormat/>
    <w:rsid w:val="00986B29"/>
    <w:pPr>
      <w:keepNext/>
      <w:keepLines/>
      <w:numPr>
        <w:numId w:val="46"/>
      </w:numPr>
      <w:shd w:val="clear" w:color="auto" w:fill="BFBFBF" w:themeFill="background1" w:themeFillShade="BF"/>
      <w:spacing w:before="400" w:after="360" w:line="360" w:lineRule="auto"/>
      <w:outlineLvl w:val="0"/>
    </w:pPr>
    <w:rPr>
      <w:rFonts w:ascii="Times New Roman" w:eastAsiaTheme="majorEastAsia" w:hAnsi="Times New Roman" w:cstheme="majorBidi"/>
      <w:b/>
      <w:i w:val="0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6B29"/>
    <w:pPr>
      <w:keepNext/>
      <w:keepLines/>
      <w:numPr>
        <w:ilvl w:val="1"/>
        <w:numId w:val="46"/>
      </w:numPr>
      <w:shd w:val="clear" w:color="auto" w:fill="D9D9D9" w:themeFill="background1" w:themeFillShade="D9"/>
      <w:spacing w:before="560" w:after="0"/>
      <w:ind w:left="1791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61B9"/>
    <w:pPr>
      <w:keepNext/>
      <w:keepLines/>
      <w:numPr>
        <w:ilvl w:val="2"/>
        <w:numId w:val="33"/>
      </w:numPr>
      <w:shd w:val="clear" w:color="auto" w:fill="F2F2F2" w:themeFill="background1" w:themeFillShade="F2"/>
      <w:spacing w:before="40" w:after="0" w:line="276" w:lineRule="auto"/>
      <w:outlineLvl w:val="2"/>
    </w:pPr>
    <w:rPr>
      <w:rFonts w:eastAsiaTheme="majorEastAsia" w:cstheme="majorBidi"/>
      <w:b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26834"/>
    <w:pPr>
      <w:keepNext/>
      <w:keepLines/>
      <w:numPr>
        <w:numId w:val="42"/>
      </w:numPr>
      <w:spacing w:before="40" w:after="0"/>
      <w:ind w:left="1776"/>
      <w:outlineLvl w:val="3"/>
    </w:pPr>
    <w:rPr>
      <w:rFonts w:eastAsiaTheme="majorEastAsia" w:cstheme="majorBidi"/>
      <w:b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5">
    <w:name w:val="Style25"/>
    <w:uiPriority w:val="99"/>
    <w:rsid w:val="002B0500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86B29"/>
    <w:rPr>
      <w:rFonts w:ascii="Times New Roman" w:eastAsiaTheme="majorEastAsia" w:hAnsi="Times New Roman" w:cstheme="majorBidi"/>
      <w:b/>
      <w:i w:val="0"/>
      <w:sz w:val="28"/>
      <w:szCs w:val="32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C875FE"/>
    <w:pPr>
      <w:outlineLvl w:val="9"/>
    </w:pPr>
    <w:rPr>
      <w:lang w:val="en-US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7632E5"/>
    <w:pPr>
      <w:spacing w:before="240"/>
      <w:ind w:left="0"/>
    </w:pPr>
    <w:rPr>
      <w:rFonts w:cstheme="minorHAnsi"/>
      <w:b/>
      <w:bCs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0027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6B29"/>
    <w:rPr>
      <w:rFonts w:ascii="Times New Roman" w:eastAsiaTheme="majorEastAsia" w:hAnsi="Times New Roman" w:cstheme="majorBidi"/>
      <w:b/>
      <w:i w:val="0"/>
      <w:color w:val="000000" w:themeColor="text1"/>
      <w:sz w:val="28"/>
      <w:szCs w:val="26"/>
      <w:shd w:val="clear" w:color="auto" w:fill="D9D9D9" w:themeFill="background1" w:themeFillShade="D9"/>
    </w:rPr>
  </w:style>
  <w:style w:type="paragraph" w:styleId="Header">
    <w:name w:val="header"/>
    <w:basedOn w:val="Normal"/>
    <w:link w:val="HeaderChar"/>
    <w:uiPriority w:val="99"/>
    <w:unhideWhenUsed/>
    <w:rsid w:val="009849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59"/>
  </w:style>
  <w:style w:type="paragraph" w:styleId="Footer">
    <w:name w:val="footer"/>
    <w:basedOn w:val="Normal"/>
    <w:link w:val="FooterChar"/>
    <w:uiPriority w:val="99"/>
    <w:unhideWhenUsed/>
    <w:qFormat/>
    <w:rsid w:val="009849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59"/>
  </w:style>
  <w:style w:type="character" w:styleId="PlaceholderText">
    <w:name w:val="Placeholder Text"/>
    <w:basedOn w:val="DefaultParagraphFont"/>
    <w:uiPriority w:val="99"/>
    <w:semiHidden/>
    <w:rsid w:val="00984959"/>
    <w:rPr>
      <w:color w:val="808080"/>
    </w:rPr>
  </w:style>
  <w:style w:type="paragraph" w:styleId="NoSpacing">
    <w:name w:val="No Spacing"/>
    <w:uiPriority w:val="1"/>
    <w:qFormat/>
    <w:rsid w:val="00984959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0F48"/>
    <w:pPr>
      <w:spacing w:after="0"/>
      <w:ind w:left="240"/>
    </w:pPr>
    <w:rPr>
      <w:rFonts w:cstheme="minorHAnsi"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41494"/>
    <w:pPr>
      <w:spacing w:after="0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8119C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8119C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8119C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8119C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8119C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8119C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05A15"/>
    <w:pPr>
      <w:spacing w:after="0"/>
      <w:ind w:left="0"/>
    </w:pPr>
    <w:rPr>
      <w:rFonts w:cstheme="minorHAnsi"/>
      <w:b/>
      <w:bCs/>
      <w:iCs w:val="0"/>
    </w:rPr>
  </w:style>
  <w:style w:type="paragraph" w:styleId="ListParagraph">
    <w:name w:val="List Paragraph"/>
    <w:basedOn w:val="Normal"/>
    <w:uiPriority w:val="34"/>
    <w:qFormat/>
    <w:rsid w:val="00227DD4"/>
    <w:pPr>
      <w:ind w:left="720"/>
      <w:contextualSpacing/>
    </w:pPr>
  </w:style>
  <w:style w:type="character" w:customStyle="1" w:styleId="5yl5">
    <w:name w:val="_5yl5"/>
    <w:basedOn w:val="DefaultParagraphFont"/>
    <w:rsid w:val="00410448"/>
  </w:style>
  <w:style w:type="character" w:styleId="UnresolvedMention">
    <w:name w:val="Unresolved Mention"/>
    <w:basedOn w:val="DefaultParagraphFont"/>
    <w:uiPriority w:val="99"/>
    <w:semiHidden/>
    <w:unhideWhenUsed/>
    <w:rsid w:val="00C34D8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660D5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60D5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60D5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60D5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3C61B9"/>
    <w:rPr>
      <w:rFonts w:ascii="Times New Roman" w:eastAsiaTheme="majorEastAsia" w:hAnsi="Times New Roman" w:cstheme="majorBidi"/>
      <w:b/>
      <w:i w:val="0"/>
      <w:sz w:val="28"/>
      <w:shd w:val="clear" w:color="auto" w:fill="F2F2F2" w:themeFill="background1" w:themeFillShade="F2"/>
    </w:rPr>
  </w:style>
  <w:style w:type="character" w:styleId="CommentReference">
    <w:name w:val="annotation reference"/>
    <w:basedOn w:val="DefaultParagraphFont"/>
    <w:uiPriority w:val="99"/>
    <w:semiHidden/>
    <w:unhideWhenUsed/>
    <w:rsid w:val="004C19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19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191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19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1913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91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91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A75F6"/>
    <w:pPr>
      <w:spacing w:before="0" w:after="200" w:line="240" w:lineRule="auto"/>
    </w:pPr>
    <w:rPr>
      <w:i/>
      <w:iCs w:val="0"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626834"/>
    <w:rPr>
      <w:rFonts w:ascii="Times New Roman" w:eastAsiaTheme="majorEastAsia" w:hAnsi="Times New Roman" w:cstheme="majorBidi"/>
      <w:b/>
      <w:i w:val="0"/>
      <w:iCs w:val="0"/>
    </w:rPr>
  </w:style>
  <w:style w:type="paragraph" w:styleId="Subtitle">
    <w:name w:val="Subtitle"/>
    <w:aliases w:val="Izvod"/>
    <w:basedOn w:val="Normal"/>
    <w:next w:val="Normal"/>
    <w:link w:val="SubtitleChar"/>
    <w:autoRedefine/>
    <w:uiPriority w:val="11"/>
    <w:qFormat/>
    <w:rsid w:val="0007453F"/>
    <w:pPr>
      <w:numPr>
        <w:ilvl w:val="1"/>
      </w:numPr>
      <w:spacing w:after="160"/>
      <w:ind w:left="1416"/>
    </w:pPr>
    <w:rPr>
      <w:rFonts w:eastAsiaTheme="minorEastAsia"/>
      <w:b/>
      <w:color w:val="000000" w:themeColor="text1"/>
      <w:spacing w:val="15"/>
      <w:szCs w:val="22"/>
      <w:u w:val="single"/>
    </w:rPr>
  </w:style>
  <w:style w:type="character" w:customStyle="1" w:styleId="SubtitleChar">
    <w:name w:val="Subtitle Char"/>
    <w:aliases w:val="Izvod Char"/>
    <w:basedOn w:val="DefaultParagraphFont"/>
    <w:link w:val="Subtitle"/>
    <w:uiPriority w:val="11"/>
    <w:rsid w:val="0007453F"/>
    <w:rPr>
      <w:rFonts w:ascii="Times New Roman" w:eastAsiaTheme="minorEastAsia" w:hAnsi="Times New Roman"/>
      <w:b/>
      <w:i w:val="0"/>
      <w:color w:val="000000" w:themeColor="text1"/>
      <w:spacing w:val="15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39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26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0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34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57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39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5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9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8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884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1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9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6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4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842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1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8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10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5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3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88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1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53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9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2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7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04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49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6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7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slideshare.net/jebemte/elektricni-filtri-50362568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youtube.com/watch?v=7XIXOHnmOSo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6/09/relationships/commentsIds" Target="commentsIds.xml"/><Relationship Id="rId22" Type="http://schemas.openxmlformats.org/officeDocument/2006/relationships/hyperlink" Target="http://www.ti.com/lit/an/snoa224a/snoa224a.pdf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FC8E1-409F-4932-968A-E8BF87829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31</Pages>
  <Words>3026</Words>
  <Characters>17250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Parametri električkih filtara</vt:lpstr>
    </vt:vector>
  </TitlesOfParts>
  <Company/>
  <LinksUpToDate>false</LinksUpToDate>
  <CharactersWithSpaces>20236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Parametri električkih filtara</dc:title>
  <dc:subject/>
  <dc:creator>Luka Kruljac</dc:creator>
  <cp:keywords>Završni rad</cp:keywords>
  <dc:description/>
  <cp:lastModifiedBy>Luka Kruljac</cp:lastModifiedBy>
  <cp:revision>3</cp:revision>
  <cp:lastPrinted>2018-06-30T12:20:00Z</cp:lastPrinted>
  <dcterms:created xsi:type="dcterms:W3CDTF">2018-08-19T14:59:00Z</dcterms:created>
  <dcterms:modified xsi:type="dcterms:W3CDTF">2018-08-19T15:20:00Z</dcterms:modified>
</cp:coreProperties>
</file>