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776" w:rsidRPr="00CA4776" w:rsidRDefault="00CA4776" w:rsidP="00580041">
      <w:pPr>
        <w:spacing w:before="3840" w:after="0" w:line="240" w:lineRule="auto"/>
        <w:jc w:val="center"/>
        <w:rPr>
          <w:rFonts w:ascii="Courier New" w:eastAsia="Times New Roman" w:hAnsi="Courier New" w:cs="Courier New"/>
          <w:b/>
          <w:color w:val="538135" w:themeColor="accent6" w:themeShade="BF"/>
          <w:sz w:val="24"/>
          <w:szCs w:val="24"/>
          <w:lang w:eastAsia="bg-BG"/>
        </w:rPr>
      </w:pPr>
      <w:r w:rsidRPr="00CA4776">
        <w:rPr>
          <w:rFonts w:ascii="Courier New" w:eastAsia="Times New Roman" w:hAnsi="Courier New" w:cs="Courier New"/>
          <w:b/>
          <w:bCs/>
          <w:color w:val="538135" w:themeColor="accent6" w:themeShade="BF"/>
          <w:sz w:val="96"/>
          <w:szCs w:val="96"/>
          <w:lang w:eastAsia="bg-BG"/>
        </w:rPr>
        <w:t>ArduinoBoy</w:t>
      </w:r>
    </w:p>
    <w:p w:rsidR="00CA4776" w:rsidRPr="00CA4776" w:rsidRDefault="00CA4776" w:rsidP="00BA4C5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538135" w:themeColor="accent6" w:themeShade="BF"/>
          <w:sz w:val="24"/>
          <w:szCs w:val="24"/>
          <w:lang w:eastAsia="bg-BG"/>
        </w:rPr>
      </w:pPr>
      <w:r w:rsidRPr="00CA4776">
        <w:rPr>
          <w:rFonts w:ascii="Courier New" w:eastAsia="Times New Roman" w:hAnsi="Courier New" w:cs="Courier New"/>
          <w:b/>
          <w:bCs/>
          <w:color w:val="538135" w:themeColor="accent6" w:themeShade="BF"/>
          <w:sz w:val="36"/>
          <w:szCs w:val="36"/>
          <w:lang w:eastAsia="bg-BG"/>
        </w:rPr>
        <w:t>A “Modern” Retro Game Console</w:t>
      </w:r>
    </w:p>
    <w:p w:rsidR="00CA4776" w:rsidRPr="00BA4C55" w:rsidRDefault="00CA4776" w:rsidP="00643ED9">
      <w:pPr>
        <w:spacing w:before="840" w:after="360" w:line="240" w:lineRule="auto"/>
        <w:jc w:val="center"/>
        <w:rPr>
          <w:rFonts w:ascii="Courier New" w:eastAsia="Times New Roman" w:hAnsi="Courier New" w:cs="Courier New"/>
          <w:color w:val="538135" w:themeColor="accent6" w:themeShade="BF"/>
          <w:sz w:val="60"/>
          <w:szCs w:val="60"/>
          <w:lang w:eastAsia="bg-BG"/>
        </w:rPr>
      </w:pPr>
      <w:r w:rsidRPr="00CA4776">
        <w:rPr>
          <w:rFonts w:ascii="Courier New" w:eastAsia="Times New Roman" w:hAnsi="Courier New" w:cs="Courier New"/>
          <w:color w:val="538135" w:themeColor="accent6" w:themeShade="BF"/>
          <w:sz w:val="60"/>
          <w:szCs w:val="60"/>
          <w:lang w:eastAsia="bg-BG"/>
        </w:rPr>
        <w:t>ДОКУМЕНТАЦИЯ</w:t>
      </w:r>
    </w:p>
    <w:p w:rsidR="00BA4C55" w:rsidRPr="00580041" w:rsidRDefault="00BA4C55" w:rsidP="00580041">
      <w:pPr>
        <w:spacing w:after="0" w:line="240" w:lineRule="auto"/>
        <w:jc w:val="center"/>
        <w:rPr>
          <w:rFonts w:ascii="Courier New" w:eastAsia="Times New Roman" w:hAnsi="Courier New" w:cs="Courier New"/>
          <w:b/>
          <w:color w:val="538135" w:themeColor="accent6" w:themeShade="BF"/>
          <w:sz w:val="40"/>
          <w:szCs w:val="36"/>
          <w:lang w:val="en-US" w:eastAsia="bg-BG"/>
        </w:rPr>
      </w:pPr>
      <w:r w:rsidRPr="00580041">
        <w:rPr>
          <w:rFonts w:ascii="Courier New" w:eastAsia="Times New Roman" w:hAnsi="Courier New" w:cs="Courier New"/>
          <w:b/>
          <w:color w:val="538135" w:themeColor="accent6" w:themeShade="BF"/>
          <w:sz w:val="40"/>
          <w:szCs w:val="36"/>
          <w:lang w:eastAsia="bg-BG"/>
        </w:rPr>
        <w:t>ИЗГОТВИЛИ</w:t>
      </w:r>
      <w:r w:rsidRPr="00580041">
        <w:rPr>
          <w:rFonts w:ascii="Courier New" w:eastAsia="Times New Roman" w:hAnsi="Courier New" w:cs="Courier New"/>
          <w:b/>
          <w:color w:val="538135" w:themeColor="accent6" w:themeShade="BF"/>
          <w:sz w:val="40"/>
          <w:szCs w:val="36"/>
          <w:lang w:val="en-US" w:eastAsia="bg-BG"/>
        </w:rPr>
        <w:t>:</w:t>
      </w:r>
    </w:p>
    <w:p w:rsidR="00BA4C55" w:rsidRPr="00580041" w:rsidRDefault="00BA4C55" w:rsidP="00580041">
      <w:pPr>
        <w:spacing w:after="0" w:line="240" w:lineRule="auto"/>
        <w:jc w:val="center"/>
        <w:rPr>
          <w:rFonts w:ascii="Courier New" w:eastAsia="Times New Roman" w:hAnsi="Courier New" w:cs="Courier New"/>
          <w:color w:val="538135" w:themeColor="accent6" w:themeShade="BF"/>
          <w:sz w:val="40"/>
          <w:szCs w:val="36"/>
          <w:lang w:eastAsia="bg-BG"/>
        </w:rPr>
      </w:pPr>
      <w:r w:rsidRPr="00580041">
        <w:rPr>
          <w:rFonts w:ascii="Courier New" w:eastAsia="Times New Roman" w:hAnsi="Courier New" w:cs="Courier New"/>
          <w:color w:val="538135" w:themeColor="accent6" w:themeShade="BF"/>
          <w:sz w:val="40"/>
          <w:szCs w:val="36"/>
          <w:lang w:eastAsia="bg-BG"/>
        </w:rPr>
        <w:t>Божидар Андонов</w:t>
      </w:r>
    </w:p>
    <w:p w:rsidR="00BA4C55" w:rsidRPr="00580041" w:rsidRDefault="00BA4C55" w:rsidP="005800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538135" w:themeColor="accent6" w:themeShade="BF"/>
          <w:sz w:val="28"/>
          <w:szCs w:val="24"/>
          <w:lang w:eastAsia="bg-BG"/>
        </w:rPr>
      </w:pPr>
      <w:r w:rsidRPr="00580041">
        <w:rPr>
          <w:rFonts w:ascii="Courier New" w:eastAsia="Times New Roman" w:hAnsi="Courier New" w:cs="Courier New"/>
          <w:color w:val="538135" w:themeColor="accent6" w:themeShade="BF"/>
          <w:sz w:val="40"/>
          <w:szCs w:val="36"/>
          <w:lang w:eastAsia="bg-BG"/>
        </w:rPr>
        <w:t>Петко Люцканов</w:t>
      </w:r>
    </w:p>
    <w:p w:rsidR="00BA4C55" w:rsidRDefault="00BA4C55">
      <w:pP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bg-BG"/>
        </w:rPr>
        <w:br w:type="page"/>
      </w:r>
    </w:p>
    <w:sdt>
      <w:sdtPr>
        <w:rPr>
          <w:rFonts w:asciiTheme="minorHAnsi" w:eastAsiaTheme="minorHAnsi" w:hAnsiTheme="minorHAnsi" w:cstheme="minorBidi"/>
          <w:caps w:val="0"/>
          <w:color w:val="auto"/>
          <w:spacing w:val="0"/>
          <w:sz w:val="22"/>
          <w:szCs w:val="22"/>
          <w:lang w:val="bg-BG"/>
        </w:rPr>
        <w:id w:val="-11010244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80041" w:rsidRPr="00643ED9" w:rsidRDefault="00643ED9" w:rsidP="00580041">
          <w:pPr>
            <w:pStyle w:val="TOCHeading"/>
            <w:rPr>
              <w:rStyle w:val="Heading1Char"/>
            </w:rPr>
          </w:pPr>
          <w:r w:rsidRPr="00643ED9">
            <w:rPr>
              <w:rStyle w:val="Heading1Char"/>
            </w:rPr>
            <w:t>СЪДЪРЖАНИ</w:t>
          </w:r>
          <w:r w:rsidR="00580041" w:rsidRPr="00643ED9">
            <w:rPr>
              <w:rStyle w:val="Heading1Char"/>
            </w:rPr>
            <w:t>Е</w:t>
          </w:r>
        </w:p>
        <w:p w:rsidR="00323B1E" w:rsidRDefault="00392B6C">
          <w:pPr>
            <w:pStyle w:val="TOC1"/>
            <w:tabs>
              <w:tab w:val="right" w:leader="dot" w:pos="9770"/>
            </w:tabs>
            <w:rPr>
              <w:rFonts w:eastAsiaTheme="minorEastAsia"/>
              <w:noProof/>
              <w:lang w:eastAsia="bg-BG"/>
            </w:rPr>
          </w:pPr>
          <w:r w:rsidRPr="00580041">
            <w:rPr>
              <w:sz w:val="48"/>
              <w:szCs w:val="48"/>
            </w:rPr>
            <w:fldChar w:fldCharType="begin"/>
          </w:r>
          <w:r w:rsidRPr="00580041">
            <w:rPr>
              <w:sz w:val="48"/>
              <w:szCs w:val="48"/>
            </w:rPr>
            <w:instrText xml:space="preserve"> TOC \o "1-3" \h \z \u </w:instrText>
          </w:r>
          <w:r w:rsidRPr="00580041">
            <w:rPr>
              <w:sz w:val="48"/>
              <w:szCs w:val="48"/>
            </w:rPr>
            <w:fldChar w:fldCharType="separate"/>
          </w:r>
          <w:hyperlink w:anchor="_Toc13248205" w:history="1">
            <w:r w:rsidR="00323B1E" w:rsidRPr="000C708B">
              <w:rPr>
                <w:rStyle w:val="Hyperlink"/>
                <w:rFonts w:eastAsia="Times New Roman"/>
                <w:noProof/>
                <w:lang w:eastAsia="bg-BG"/>
              </w:rPr>
              <w:t>Списък от компоненти</w:t>
            </w:r>
            <w:r w:rsidR="00323B1E">
              <w:rPr>
                <w:noProof/>
                <w:webHidden/>
              </w:rPr>
              <w:tab/>
            </w:r>
            <w:r w:rsidR="00323B1E">
              <w:rPr>
                <w:noProof/>
                <w:webHidden/>
              </w:rPr>
              <w:fldChar w:fldCharType="begin"/>
            </w:r>
            <w:r w:rsidR="00323B1E">
              <w:rPr>
                <w:noProof/>
                <w:webHidden/>
              </w:rPr>
              <w:instrText xml:space="preserve"> PAGEREF _Toc13248205 \h </w:instrText>
            </w:r>
            <w:r w:rsidR="00323B1E">
              <w:rPr>
                <w:noProof/>
                <w:webHidden/>
              </w:rPr>
            </w:r>
            <w:r w:rsidR="00323B1E">
              <w:rPr>
                <w:noProof/>
                <w:webHidden/>
              </w:rPr>
              <w:fldChar w:fldCharType="separate"/>
            </w:r>
            <w:r w:rsidR="00323B1E">
              <w:rPr>
                <w:noProof/>
                <w:webHidden/>
              </w:rPr>
              <w:t>3</w:t>
            </w:r>
            <w:r w:rsidR="00323B1E">
              <w:rPr>
                <w:noProof/>
                <w:webHidden/>
              </w:rPr>
              <w:fldChar w:fldCharType="end"/>
            </w:r>
          </w:hyperlink>
        </w:p>
        <w:p w:rsidR="00323B1E" w:rsidRDefault="006B2AC7">
          <w:pPr>
            <w:pStyle w:val="TOC1"/>
            <w:tabs>
              <w:tab w:val="right" w:leader="dot" w:pos="9770"/>
            </w:tabs>
            <w:rPr>
              <w:rFonts w:eastAsiaTheme="minorEastAsia"/>
              <w:noProof/>
              <w:lang w:eastAsia="bg-BG"/>
            </w:rPr>
          </w:pPr>
          <w:hyperlink w:anchor="_Toc13248206" w:history="1">
            <w:r w:rsidR="00323B1E" w:rsidRPr="000C708B">
              <w:rPr>
                <w:rStyle w:val="Hyperlink"/>
                <w:rFonts w:eastAsia="Times New Roman"/>
                <w:noProof/>
                <w:lang w:eastAsia="bg-BG"/>
              </w:rPr>
              <w:t>Описание</w:t>
            </w:r>
            <w:r w:rsidR="00323B1E">
              <w:rPr>
                <w:noProof/>
                <w:webHidden/>
              </w:rPr>
              <w:tab/>
            </w:r>
            <w:r w:rsidR="00323B1E">
              <w:rPr>
                <w:noProof/>
                <w:webHidden/>
              </w:rPr>
              <w:fldChar w:fldCharType="begin"/>
            </w:r>
            <w:r w:rsidR="00323B1E">
              <w:rPr>
                <w:noProof/>
                <w:webHidden/>
              </w:rPr>
              <w:instrText xml:space="preserve"> PAGEREF _Toc13248206 \h </w:instrText>
            </w:r>
            <w:r w:rsidR="00323B1E">
              <w:rPr>
                <w:noProof/>
                <w:webHidden/>
              </w:rPr>
            </w:r>
            <w:r w:rsidR="00323B1E">
              <w:rPr>
                <w:noProof/>
                <w:webHidden/>
              </w:rPr>
              <w:fldChar w:fldCharType="separate"/>
            </w:r>
            <w:r w:rsidR="00323B1E">
              <w:rPr>
                <w:noProof/>
                <w:webHidden/>
              </w:rPr>
              <w:t>4</w:t>
            </w:r>
            <w:r w:rsidR="00323B1E">
              <w:rPr>
                <w:noProof/>
                <w:webHidden/>
              </w:rPr>
              <w:fldChar w:fldCharType="end"/>
            </w:r>
          </w:hyperlink>
        </w:p>
        <w:p w:rsidR="00323B1E" w:rsidRDefault="006B2AC7">
          <w:pPr>
            <w:pStyle w:val="TOC1"/>
            <w:tabs>
              <w:tab w:val="right" w:leader="dot" w:pos="9770"/>
            </w:tabs>
            <w:rPr>
              <w:rFonts w:eastAsiaTheme="minorEastAsia"/>
              <w:noProof/>
              <w:lang w:eastAsia="bg-BG"/>
            </w:rPr>
          </w:pPr>
          <w:hyperlink w:anchor="_Toc13248207" w:history="1">
            <w:r w:rsidR="00323B1E" w:rsidRPr="000C708B">
              <w:rPr>
                <w:rStyle w:val="Hyperlink"/>
                <w:rFonts w:eastAsia="Times New Roman"/>
                <w:noProof/>
                <w:lang w:eastAsia="bg-BG"/>
              </w:rPr>
              <w:t>Електрическа схема</w:t>
            </w:r>
            <w:r w:rsidR="00323B1E">
              <w:rPr>
                <w:noProof/>
                <w:webHidden/>
              </w:rPr>
              <w:tab/>
            </w:r>
            <w:r w:rsidR="00323B1E">
              <w:rPr>
                <w:noProof/>
                <w:webHidden/>
              </w:rPr>
              <w:fldChar w:fldCharType="begin"/>
            </w:r>
            <w:r w:rsidR="00323B1E">
              <w:rPr>
                <w:noProof/>
                <w:webHidden/>
              </w:rPr>
              <w:instrText xml:space="preserve"> PAGEREF _Toc13248207 \h </w:instrText>
            </w:r>
            <w:r w:rsidR="00323B1E">
              <w:rPr>
                <w:noProof/>
                <w:webHidden/>
              </w:rPr>
            </w:r>
            <w:r w:rsidR="00323B1E">
              <w:rPr>
                <w:noProof/>
                <w:webHidden/>
              </w:rPr>
              <w:fldChar w:fldCharType="separate"/>
            </w:r>
            <w:r w:rsidR="00323B1E">
              <w:rPr>
                <w:noProof/>
                <w:webHidden/>
              </w:rPr>
              <w:t>5</w:t>
            </w:r>
            <w:r w:rsidR="00323B1E">
              <w:rPr>
                <w:noProof/>
                <w:webHidden/>
              </w:rPr>
              <w:fldChar w:fldCharType="end"/>
            </w:r>
          </w:hyperlink>
        </w:p>
        <w:p w:rsidR="00323B1E" w:rsidRDefault="006B2AC7">
          <w:pPr>
            <w:pStyle w:val="TOC1"/>
            <w:tabs>
              <w:tab w:val="right" w:leader="dot" w:pos="9770"/>
            </w:tabs>
            <w:rPr>
              <w:rFonts w:eastAsiaTheme="minorEastAsia"/>
              <w:noProof/>
              <w:lang w:eastAsia="bg-BG"/>
            </w:rPr>
          </w:pPr>
          <w:hyperlink w:anchor="_Toc13248208" w:history="1">
            <w:r w:rsidR="00323B1E" w:rsidRPr="000C708B">
              <w:rPr>
                <w:rStyle w:val="Hyperlink"/>
                <w:rFonts w:eastAsia="Times New Roman"/>
                <w:noProof/>
                <w:lang w:eastAsia="bg-BG"/>
              </w:rPr>
              <w:t>Блок схема</w:t>
            </w:r>
            <w:r w:rsidR="00323B1E">
              <w:rPr>
                <w:noProof/>
                <w:webHidden/>
              </w:rPr>
              <w:tab/>
            </w:r>
            <w:r w:rsidR="00323B1E">
              <w:rPr>
                <w:noProof/>
                <w:webHidden/>
              </w:rPr>
              <w:fldChar w:fldCharType="begin"/>
            </w:r>
            <w:r w:rsidR="00323B1E">
              <w:rPr>
                <w:noProof/>
                <w:webHidden/>
              </w:rPr>
              <w:instrText xml:space="preserve"> PAGEREF _Toc13248208 \h </w:instrText>
            </w:r>
            <w:r w:rsidR="00323B1E">
              <w:rPr>
                <w:noProof/>
                <w:webHidden/>
              </w:rPr>
            </w:r>
            <w:r w:rsidR="00323B1E">
              <w:rPr>
                <w:noProof/>
                <w:webHidden/>
              </w:rPr>
              <w:fldChar w:fldCharType="separate"/>
            </w:r>
            <w:r w:rsidR="00323B1E">
              <w:rPr>
                <w:noProof/>
                <w:webHidden/>
              </w:rPr>
              <w:t>6</w:t>
            </w:r>
            <w:r w:rsidR="00323B1E">
              <w:rPr>
                <w:noProof/>
                <w:webHidden/>
              </w:rPr>
              <w:fldChar w:fldCharType="end"/>
            </w:r>
          </w:hyperlink>
        </w:p>
        <w:p w:rsidR="00323B1E" w:rsidRDefault="006B2AC7">
          <w:pPr>
            <w:pStyle w:val="TOC1"/>
            <w:tabs>
              <w:tab w:val="right" w:leader="dot" w:pos="9770"/>
            </w:tabs>
            <w:rPr>
              <w:rFonts w:eastAsiaTheme="minorEastAsia"/>
              <w:noProof/>
              <w:lang w:eastAsia="bg-BG"/>
            </w:rPr>
          </w:pPr>
          <w:hyperlink w:anchor="_Toc13248209" w:history="1">
            <w:r w:rsidR="00323B1E" w:rsidRPr="000C708B">
              <w:rPr>
                <w:rStyle w:val="Hyperlink"/>
                <w:rFonts w:eastAsia="Times New Roman"/>
                <w:noProof/>
                <w:lang w:eastAsia="bg-BG"/>
              </w:rPr>
              <w:t>Описание на функционалността</w:t>
            </w:r>
            <w:r w:rsidR="00323B1E">
              <w:rPr>
                <w:noProof/>
                <w:webHidden/>
              </w:rPr>
              <w:tab/>
            </w:r>
            <w:r w:rsidR="00323B1E">
              <w:rPr>
                <w:noProof/>
                <w:webHidden/>
              </w:rPr>
              <w:fldChar w:fldCharType="begin"/>
            </w:r>
            <w:r w:rsidR="00323B1E">
              <w:rPr>
                <w:noProof/>
                <w:webHidden/>
              </w:rPr>
              <w:instrText xml:space="preserve"> PAGEREF _Toc13248209 \h </w:instrText>
            </w:r>
            <w:r w:rsidR="00323B1E">
              <w:rPr>
                <w:noProof/>
                <w:webHidden/>
              </w:rPr>
            </w:r>
            <w:r w:rsidR="00323B1E">
              <w:rPr>
                <w:noProof/>
                <w:webHidden/>
              </w:rPr>
              <w:fldChar w:fldCharType="separate"/>
            </w:r>
            <w:r w:rsidR="00323B1E">
              <w:rPr>
                <w:noProof/>
                <w:webHidden/>
              </w:rPr>
              <w:t>7</w:t>
            </w:r>
            <w:r w:rsidR="00323B1E">
              <w:rPr>
                <w:noProof/>
                <w:webHidden/>
              </w:rPr>
              <w:fldChar w:fldCharType="end"/>
            </w:r>
          </w:hyperlink>
        </w:p>
        <w:p w:rsidR="00323B1E" w:rsidRDefault="006B2AC7">
          <w:pPr>
            <w:pStyle w:val="TOC1"/>
            <w:tabs>
              <w:tab w:val="right" w:leader="dot" w:pos="9770"/>
            </w:tabs>
            <w:rPr>
              <w:rFonts w:eastAsiaTheme="minorEastAsia"/>
              <w:noProof/>
              <w:lang w:eastAsia="bg-BG"/>
            </w:rPr>
          </w:pPr>
          <w:hyperlink w:anchor="_Toc13248210" w:history="1">
            <w:r w:rsidR="00323B1E" w:rsidRPr="000C708B">
              <w:rPr>
                <w:rStyle w:val="Hyperlink"/>
                <w:rFonts w:eastAsia="Times New Roman"/>
                <w:noProof/>
                <w:lang w:eastAsia="bg-BG"/>
              </w:rPr>
              <w:t>Сорс код</w:t>
            </w:r>
            <w:r w:rsidR="00323B1E">
              <w:rPr>
                <w:noProof/>
                <w:webHidden/>
              </w:rPr>
              <w:tab/>
            </w:r>
            <w:r w:rsidR="00323B1E">
              <w:rPr>
                <w:noProof/>
                <w:webHidden/>
              </w:rPr>
              <w:fldChar w:fldCharType="begin"/>
            </w:r>
            <w:r w:rsidR="00323B1E">
              <w:rPr>
                <w:noProof/>
                <w:webHidden/>
              </w:rPr>
              <w:instrText xml:space="preserve"> PAGEREF _Toc13248210 \h </w:instrText>
            </w:r>
            <w:r w:rsidR="00323B1E">
              <w:rPr>
                <w:noProof/>
                <w:webHidden/>
              </w:rPr>
            </w:r>
            <w:r w:rsidR="00323B1E">
              <w:rPr>
                <w:noProof/>
                <w:webHidden/>
              </w:rPr>
              <w:fldChar w:fldCharType="separate"/>
            </w:r>
            <w:r w:rsidR="00323B1E">
              <w:rPr>
                <w:noProof/>
                <w:webHidden/>
              </w:rPr>
              <w:t>8</w:t>
            </w:r>
            <w:r w:rsidR="00323B1E">
              <w:rPr>
                <w:noProof/>
                <w:webHidden/>
              </w:rPr>
              <w:fldChar w:fldCharType="end"/>
            </w:r>
          </w:hyperlink>
        </w:p>
        <w:p w:rsidR="00323B1E" w:rsidRDefault="006B2AC7">
          <w:pPr>
            <w:pStyle w:val="TOC1"/>
            <w:tabs>
              <w:tab w:val="right" w:leader="dot" w:pos="9770"/>
            </w:tabs>
            <w:rPr>
              <w:rFonts w:eastAsiaTheme="minorEastAsia"/>
              <w:noProof/>
              <w:lang w:eastAsia="bg-BG"/>
            </w:rPr>
          </w:pPr>
          <w:hyperlink w:anchor="_Toc13248211" w:history="1">
            <w:r w:rsidR="00323B1E" w:rsidRPr="000C708B">
              <w:rPr>
                <w:rStyle w:val="Hyperlink"/>
                <w:rFonts w:eastAsia="Times New Roman"/>
                <w:noProof/>
                <w:lang w:eastAsia="bg-BG"/>
              </w:rPr>
              <w:t>Заключение</w:t>
            </w:r>
            <w:r w:rsidR="00323B1E">
              <w:rPr>
                <w:noProof/>
                <w:webHidden/>
              </w:rPr>
              <w:tab/>
            </w:r>
            <w:r w:rsidR="00323B1E">
              <w:rPr>
                <w:noProof/>
                <w:webHidden/>
              </w:rPr>
              <w:fldChar w:fldCharType="begin"/>
            </w:r>
            <w:r w:rsidR="00323B1E">
              <w:rPr>
                <w:noProof/>
                <w:webHidden/>
              </w:rPr>
              <w:instrText xml:space="preserve"> PAGEREF _Toc13248211 \h </w:instrText>
            </w:r>
            <w:r w:rsidR="00323B1E">
              <w:rPr>
                <w:noProof/>
                <w:webHidden/>
              </w:rPr>
            </w:r>
            <w:r w:rsidR="00323B1E">
              <w:rPr>
                <w:noProof/>
                <w:webHidden/>
              </w:rPr>
              <w:fldChar w:fldCharType="separate"/>
            </w:r>
            <w:r w:rsidR="00323B1E">
              <w:rPr>
                <w:noProof/>
                <w:webHidden/>
              </w:rPr>
              <w:t>9</w:t>
            </w:r>
            <w:r w:rsidR="00323B1E">
              <w:rPr>
                <w:noProof/>
                <w:webHidden/>
              </w:rPr>
              <w:fldChar w:fldCharType="end"/>
            </w:r>
          </w:hyperlink>
        </w:p>
        <w:p w:rsidR="00392B6C" w:rsidRDefault="00392B6C">
          <w:r w:rsidRPr="00580041">
            <w:rPr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:rsidR="00392B6C" w:rsidRDefault="00392B6C">
      <w:pP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F56837" w:rsidRDefault="00F56837" w:rsidP="004D0531">
      <w:pP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  <w: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  <w:br w:type="page"/>
      </w:r>
    </w:p>
    <w:p w:rsidR="00F56837" w:rsidRDefault="004D0531" w:rsidP="00B24D9A">
      <w:pPr>
        <w:pStyle w:val="Heading1"/>
        <w:spacing w:after="480"/>
        <w:rPr>
          <w:rFonts w:eastAsia="Times New Roman"/>
          <w:lang w:eastAsia="bg-BG"/>
        </w:rPr>
      </w:pPr>
      <w:bookmarkStart w:id="0" w:name="_Toc13248205"/>
      <w:r>
        <w:rPr>
          <w:rFonts w:eastAsia="Times New Roman"/>
          <w:lang w:eastAsia="bg-BG"/>
        </w:rPr>
        <w:lastRenderedPageBreak/>
        <w:t>Сп</w:t>
      </w:r>
      <w:r w:rsidR="00323B1E">
        <w:rPr>
          <w:rFonts w:eastAsia="Times New Roman"/>
          <w:lang w:eastAsia="bg-BG"/>
        </w:rPr>
        <w:t>ис</w:t>
      </w:r>
      <w:r w:rsidR="00F56837" w:rsidRPr="00F56837">
        <w:rPr>
          <w:rFonts w:eastAsia="Times New Roman"/>
          <w:lang w:eastAsia="bg-BG"/>
        </w:rPr>
        <w:t>ък от компоненти</w:t>
      </w:r>
      <w:bookmarkEnd w:id="0"/>
    </w:p>
    <w:p w:rsidR="004D0531" w:rsidRPr="00B24D9A" w:rsidRDefault="00B24D9A" w:rsidP="00B24D9A">
      <w:pPr>
        <w:spacing w:after="0" w:line="360" w:lineRule="auto"/>
        <w:jc w:val="both"/>
        <w:textAlignment w:val="baseline"/>
        <w:rPr>
          <w:rFonts w:ascii="Courier New" w:eastAsia="Times New Roman" w:hAnsi="Courier New" w:cs="Courier New"/>
          <w:sz w:val="28"/>
          <w:szCs w:val="28"/>
          <w:lang w:val="en-US" w:eastAsia="bg-BG"/>
        </w:rPr>
      </w:pPr>
      <w:r w:rsidRPr="00B24D9A">
        <w:rPr>
          <w:rFonts w:ascii="Courier New" w:eastAsia="Times New Roman" w:hAnsi="Courier New" w:cs="Courier New"/>
          <w:sz w:val="28"/>
          <w:szCs w:val="28"/>
          <w:lang w:eastAsia="bg-BG"/>
        </w:rPr>
        <w:t>1.</w:t>
      </w:r>
      <w:r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 Arduino Uno</w:t>
      </w:r>
    </w:p>
    <w:p w:rsidR="00B24D9A" w:rsidRPr="00B24D9A" w:rsidRDefault="00B24D9A" w:rsidP="00B24D9A">
      <w:pPr>
        <w:spacing w:after="0" w:line="360" w:lineRule="auto"/>
        <w:jc w:val="both"/>
        <w:textAlignment w:val="baseline"/>
        <w:rPr>
          <w:rFonts w:ascii="Courier New" w:eastAsia="Times New Roman" w:hAnsi="Courier New" w:cs="Courier New"/>
          <w:sz w:val="28"/>
          <w:szCs w:val="28"/>
          <w:lang w:val="en-US" w:eastAsia="bg-BG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bg-BG"/>
        </w:rPr>
        <w:t xml:space="preserve">2. Bluetooth HC-05 </w:t>
      </w:r>
      <w:r>
        <w:rPr>
          <w:rFonts w:ascii="Courier New" w:eastAsia="Times New Roman" w:hAnsi="Courier New" w:cs="Courier New"/>
          <w:sz w:val="28"/>
          <w:szCs w:val="28"/>
          <w:lang w:eastAsia="bg-BG"/>
        </w:rPr>
        <w:t>модул</w:t>
      </w:r>
    </w:p>
    <w:p w:rsidR="00B24D9A" w:rsidRPr="00B24D9A" w:rsidRDefault="00B24D9A" w:rsidP="00B24D9A">
      <w:pPr>
        <w:spacing w:after="0" w:line="360" w:lineRule="auto"/>
        <w:jc w:val="both"/>
        <w:textAlignment w:val="baseline"/>
        <w:rPr>
          <w:rFonts w:ascii="Courier New" w:eastAsia="Times New Roman" w:hAnsi="Courier New" w:cs="Courier New"/>
          <w:sz w:val="28"/>
          <w:szCs w:val="28"/>
          <w:lang w:val="en-US" w:eastAsia="bg-BG"/>
        </w:rPr>
      </w:pPr>
      <w:r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3. </w:t>
      </w:r>
      <w:r>
        <w:rPr>
          <w:rFonts w:ascii="Courier New" w:eastAsia="Times New Roman" w:hAnsi="Courier New" w:cs="Courier New"/>
          <w:sz w:val="28"/>
          <w:szCs w:val="28"/>
          <w:lang w:val="en-US" w:eastAsia="bg-BG"/>
        </w:rPr>
        <w:t xml:space="preserve">MAX7219 </w:t>
      </w:r>
      <w:r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модули за контролиране на </w:t>
      </w:r>
      <w:r>
        <w:rPr>
          <w:rFonts w:ascii="Courier New" w:eastAsia="Times New Roman" w:hAnsi="Courier New" w:cs="Courier New"/>
          <w:sz w:val="28"/>
          <w:szCs w:val="28"/>
          <w:lang w:val="en-US" w:eastAsia="bg-BG"/>
        </w:rPr>
        <w:t xml:space="preserve">LED </w:t>
      </w:r>
      <w:r>
        <w:rPr>
          <w:rFonts w:ascii="Courier New" w:eastAsia="Times New Roman" w:hAnsi="Courier New" w:cs="Courier New"/>
          <w:sz w:val="28"/>
          <w:szCs w:val="28"/>
          <w:lang w:eastAsia="bg-BG"/>
        </w:rPr>
        <w:t>матриците</w:t>
      </w:r>
      <w:r>
        <w:rPr>
          <w:rFonts w:ascii="Courier New" w:eastAsia="Times New Roman" w:hAnsi="Courier New" w:cs="Courier New"/>
          <w:sz w:val="28"/>
          <w:szCs w:val="28"/>
          <w:lang w:val="en-US" w:eastAsia="bg-BG"/>
        </w:rPr>
        <w:t>(x2)</w:t>
      </w:r>
    </w:p>
    <w:p w:rsidR="00B24D9A" w:rsidRDefault="006B2AC7" w:rsidP="00B24D9A">
      <w:pPr>
        <w:spacing w:after="0" w:line="360" w:lineRule="auto"/>
        <w:jc w:val="both"/>
        <w:textAlignment w:val="baseline"/>
        <w:rPr>
          <w:rFonts w:ascii="Courier New" w:eastAsia="Times New Roman" w:hAnsi="Courier New" w:cs="Courier New"/>
          <w:sz w:val="28"/>
          <w:szCs w:val="28"/>
          <w:lang w:val="en-US" w:eastAsia="bg-BG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241.75pt;margin-top:306.5pt;width:232.1pt;height:205.75pt;z-index:251665408;mso-position-horizontal-relative:text;mso-position-vertical-relative:text;mso-width-relative:page;mso-height-relative:page">
            <v:imagedata r:id="rId8" o:title="max7219"/>
            <w10:wrap type="topAndBottom"/>
          </v:shape>
        </w:pict>
      </w:r>
      <w:r w:rsidR="002B7D4D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ACDED4" wp14:editId="21ED471B">
                <wp:simplePos x="0" y="0"/>
                <wp:positionH relativeFrom="column">
                  <wp:posOffset>3070225</wp:posOffset>
                </wp:positionH>
                <wp:positionV relativeFrom="paragraph">
                  <wp:posOffset>6560185</wp:posOffset>
                </wp:positionV>
                <wp:extent cx="2947670" cy="195580"/>
                <wp:effectExtent l="0" t="0" r="508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67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2AC7" w:rsidRPr="00063761" w:rsidRDefault="006B2AC7" w:rsidP="002B7D4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Фигура 4- </w:t>
                            </w:r>
                            <w:r>
                              <w:rPr>
                                <w:lang w:val="en-US"/>
                              </w:rPr>
                              <w:t xml:space="preserve">MAX7219 </w:t>
                            </w:r>
                            <w:r>
                              <w:t xml:space="preserve">модул, контролиращ </w:t>
                            </w:r>
                            <w:r>
                              <w:rPr>
                                <w:lang w:val="en-US"/>
                              </w:rPr>
                              <w:t xml:space="preserve">LED </w:t>
                            </w:r>
                            <w:r>
                              <w:t>матриците4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CDED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41.75pt;margin-top:516.55pt;width:232.1pt;height:15.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" stroked="f">
                <v:textbox inset="0,0,0,0">
                  <w:txbxContent>
                    <w:p w:rsidR="006B2AC7" w:rsidRPr="00063761" w:rsidRDefault="006B2AC7" w:rsidP="002B7D4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Фигура 4- </w:t>
                      </w:r>
                      <w:r>
                        <w:rPr>
                          <w:lang w:val="en-US"/>
                        </w:rPr>
                        <w:t xml:space="preserve">MAX7219 </w:t>
                      </w:r>
                      <w:r>
                        <w:t xml:space="preserve">модул, контролиращ </w:t>
                      </w:r>
                      <w:r>
                        <w:rPr>
                          <w:lang w:val="en-US"/>
                        </w:rPr>
                        <w:t xml:space="preserve">LED </w:t>
                      </w:r>
                      <w:r>
                        <w:t>матриците4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7D4D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CD935A" wp14:editId="379AB48B">
                <wp:simplePos x="0" y="0"/>
                <wp:positionH relativeFrom="column">
                  <wp:posOffset>-180975</wp:posOffset>
                </wp:positionH>
                <wp:positionV relativeFrom="paragraph">
                  <wp:posOffset>5901055</wp:posOffset>
                </wp:positionV>
                <wp:extent cx="2745740" cy="297180"/>
                <wp:effectExtent l="0" t="0" r="0" b="762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5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2AC7" w:rsidRPr="00986908" w:rsidRDefault="006B2AC7" w:rsidP="002B7D4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Фигура 3</w:t>
                            </w:r>
                            <w:r>
                              <w:rPr>
                                <w:lang w:val="en-US"/>
                              </w:rPr>
                              <w:t xml:space="preserve">- LED </w:t>
                            </w:r>
                            <w:r>
                              <w:t>матрицата, чрез която визуално се представят игрите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D935A" id="Text Box 4" o:spid="_x0000_s1027" type="#_x0000_t202" style="position:absolute;left:0;text-align:left;margin-left:-14.25pt;margin-top:464.65pt;width:216.2pt;height:23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" stroked="f">
                <v:textbox inset="0,0,0,0">
                  <w:txbxContent>
                    <w:p w:rsidR="006B2AC7" w:rsidRPr="00986908" w:rsidRDefault="006B2AC7" w:rsidP="002B7D4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Фигура 3</w:t>
                      </w:r>
                      <w:r>
                        <w:rPr>
                          <w:lang w:val="en-US"/>
                        </w:rPr>
                        <w:t xml:space="preserve">- LED </w:t>
                      </w:r>
                      <w:r>
                        <w:t>матрицата, чрез която визуално се представят игрите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pict>
          <v:shape id="_x0000_s1028" type="#_x0000_t75" style="position:absolute;left:0;text-align:left;margin-left:-14.2pt;margin-top:276.95pt;width:216.2pt;height:183.2pt;z-index:251663360;mso-position-horizontal-relative:text;mso-position-vertical-relative:text;mso-width-relative:page;mso-height-relative:page">
            <v:imagedata r:id="rId9" o:title="matrix8by8" croptop="11753f" cropbottom="13763f" cropleft="9830f" cropright="8476f"/>
            <w10:wrap type="topAndBottom"/>
          </v:shape>
        </w:pict>
      </w:r>
      <w:r>
        <w:rPr>
          <w:noProof/>
        </w:rPr>
        <w:pict>
          <v:shape id="_x0000_s1026" type="#_x0000_t75" style="position:absolute;left:0;text-align:left;margin-left:-29.8pt;margin-top:160.7pt;width:285.85pt;height:192.6pt;z-index:251659264;mso-position-horizontal-relative:margin;mso-position-vertical-relative:margin">
            <v:imagedata r:id="rId10" o:title="ArduinoUno" croptop="15030f" cropbottom="14767f" cropleft="8274f" cropright="7537f"/>
            <w10:wrap type="topAndBottom" anchorx="margin" anchory="margin"/>
          </v:shape>
        </w:pict>
      </w:r>
      <w:r w:rsidR="002B7D4D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D11F6" wp14:editId="2176DF90">
                <wp:simplePos x="0" y="0"/>
                <wp:positionH relativeFrom="column">
                  <wp:posOffset>3987165</wp:posOffset>
                </wp:positionH>
                <wp:positionV relativeFrom="paragraph">
                  <wp:posOffset>3218815</wp:posOffset>
                </wp:positionV>
                <wp:extent cx="2225675" cy="472440"/>
                <wp:effectExtent l="0" t="0" r="3175" b="381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675" cy="472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2AC7" w:rsidRPr="002B7D4D" w:rsidRDefault="006B2AC7" w:rsidP="002B7D4D">
                            <w:pPr>
                              <w:pStyle w:val="Caption"/>
                              <w:jc w:val="center"/>
                              <w:rPr>
                                <w:rFonts w:ascii="Consolas" w:hAnsi="Consolas"/>
                                <w:noProof/>
                              </w:rPr>
                            </w:pPr>
                            <w:r w:rsidRPr="002B7D4D">
                              <w:rPr>
                                <w:rFonts w:ascii="Consolas" w:hAnsi="Consolas"/>
                              </w:rPr>
                              <w:t xml:space="preserve">Фигура </w:t>
                            </w:r>
                            <w:r>
                              <w:rPr>
                                <w:rFonts w:ascii="Consolas" w:hAnsi="Consolas"/>
                              </w:rPr>
                              <w:t>2</w:t>
                            </w:r>
                            <w:r w:rsidRPr="002B7D4D">
                              <w:rPr>
                                <w:rFonts w:ascii="Consolas" w:hAnsi="Consolas"/>
                              </w:rPr>
                              <w:t xml:space="preserve">- </w:t>
                            </w:r>
                            <w:r w:rsidRPr="002B7D4D">
                              <w:rPr>
                                <w:rFonts w:ascii="Consolas" w:hAnsi="Consolas"/>
                                <w:lang w:val="en-US"/>
                              </w:rPr>
                              <w:t xml:space="preserve">Bluetooth HC-05 </w:t>
                            </w:r>
                            <w:r w:rsidRPr="002B7D4D">
                              <w:rPr>
                                <w:rFonts w:ascii="Consolas" w:hAnsi="Consolas"/>
                              </w:rPr>
                              <w:t>модул, предаваш информация към и от микроконтролера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D11F6" id="Text Box 3" o:spid="_x0000_s1028" type="#_x0000_t202" style="position:absolute;left:0;text-align:left;margin-left:313.95pt;margin-top:253.45pt;width:175.25pt;height:3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" stroked="f">
                <v:textbox inset="0,0,0,0">
                  <w:txbxContent>
                    <w:p w:rsidR="006B2AC7" w:rsidRPr="002B7D4D" w:rsidRDefault="006B2AC7" w:rsidP="002B7D4D">
                      <w:pPr>
                        <w:pStyle w:val="Caption"/>
                        <w:jc w:val="center"/>
                        <w:rPr>
                          <w:rFonts w:ascii="Consolas" w:hAnsi="Consolas"/>
                          <w:noProof/>
                        </w:rPr>
                      </w:pPr>
                      <w:r w:rsidRPr="002B7D4D">
                        <w:rPr>
                          <w:rFonts w:ascii="Consolas" w:hAnsi="Consolas"/>
                        </w:rPr>
                        <w:t xml:space="preserve">Фигура </w:t>
                      </w:r>
                      <w:r>
                        <w:rPr>
                          <w:rFonts w:ascii="Consolas" w:hAnsi="Consolas"/>
                        </w:rPr>
                        <w:t>2</w:t>
                      </w:r>
                      <w:r w:rsidRPr="002B7D4D">
                        <w:rPr>
                          <w:rFonts w:ascii="Consolas" w:hAnsi="Consolas"/>
                        </w:rPr>
                        <w:t xml:space="preserve">- </w:t>
                      </w:r>
                      <w:r w:rsidRPr="002B7D4D">
                        <w:rPr>
                          <w:rFonts w:ascii="Consolas" w:hAnsi="Consolas"/>
                          <w:lang w:val="en-US"/>
                        </w:rPr>
                        <w:t xml:space="preserve">Bluetooth HC-05 </w:t>
                      </w:r>
                      <w:r w:rsidRPr="002B7D4D">
                        <w:rPr>
                          <w:rFonts w:ascii="Consolas" w:hAnsi="Consolas"/>
                        </w:rPr>
                        <w:t>модул, предаваш информация към и от микроконтролера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7D4D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6B5EF1" wp14:editId="7A263643">
                <wp:simplePos x="0" y="0"/>
                <wp:positionH relativeFrom="column">
                  <wp:posOffset>-379095</wp:posOffset>
                </wp:positionH>
                <wp:positionV relativeFrom="paragraph">
                  <wp:posOffset>2936875</wp:posOffset>
                </wp:positionV>
                <wp:extent cx="3886200" cy="32766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327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2AC7" w:rsidRPr="002B7D4D" w:rsidRDefault="006B2AC7" w:rsidP="002B7D4D">
                            <w:pPr>
                              <w:pStyle w:val="Caption"/>
                              <w:jc w:val="center"/>
                              <w:rPr>
                                <w:rFonts w:ascii="Consolas" w:hAnsi="Consolas"/>
                                <w:noProof/>
                              </w:rPr>
                            </w:pPr>
                            <w:r w:rsidRPr="002B7D4D">
                              <w:rPr>
                                <w:rFonts w:ascii="Consolas" w:hAnsi="Consolas"/>
                              </w:rPr>
                              <w:t xml:space="preserve">Фигура </w:t>
                            </w:r>
                            <w:r>
                              <w:rPr>
                                <w:rFonts w:ascii="Consolas" w:hAnsi="Consolas"/>
                              </w:rPr>
                              <w:t>1</w:t>
                            </w:r>
                            <w:r w:rsidRPr="002B7D4D">
                              <w:rPr>
                                <w:rFonts w:ascii="Consolas" w:hAnsi="Consolas"/>
                              </w:rPr>
                              <w:t>-</w:t>
                            </w:r>
                            <w:r w:rsidRPr="002B7D4D">
                              <w:rPr>
                                <w:rFonts w:ascii="Consolas" w:hAnsi="Consolas"/>
                                <w:lang w:val="en-US"/>
                              </w:rPr>
                              <w:t xml:space="preserve"> Arduino Uno, </w:t>
                            </w:r>
                            <w:r w:rsidRPr="002B7D4D">
                              <w:rPr>
                                <w:rFonts w:ascii="Consolas" w:hAnsi="Consolas"/>
                              </w:rPr>
                              <w:t>микроконтрелора, който извършва всички операции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B5EF1" id="Text Box 1" o:spid="_x0000_s1029" type="#_x0000_t202" style="position:absolute;left:0;text-align:left;margin-left:-29.85pt;margin-top:231.25pt;width:306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" stroked="f">
                <v:textbox inset="0,0,0,0">
                  <w:txbxContent>
                    <w:p w:rsidR="006B2AC7" w:rsidRPr="002B7D4D" w:rsidRDefault="006B2AC7" w:rsidP="002B7D4D">
                      <w:pPr>
                        <w:pStyle w:val="Caption"/>
                        <w:jc w:val="center"/>
                        <w:rPr>
                          <w:rFonts w:ascii="Consolas" w:hAnsi="Consolas"/>
                          <w:noProof/>
                        </w:rPr>
                      </w:pPr>
                      <w:r w:rsidRPr="002B7D4D">
                        <w:rPr>
                          <w:rFonts w:ascii="Consolas" w:hAnsi="Consolas"/>
                        </w:rPr>
                        <w:t xml:space="preserve">Фигура </w:t>
                      </w:r>
                      <w:r>
                        <w:rPr>
                          <w:rFonts w:ascii="Consolas" w:hAnsi="Consolas"/>
                        </w:rPr>
                        <w:t>1</w:t>
                      </w:r>
                      <w:r w:rsidRPr="002B7D4D">
                        <w:rPr>
                          <w:rFonts w:ascii="Consolas" w:hAnsi="Consolas"/>
                        </w:rPr>
                        <w:t>-</w:t>
                      </w:r>
                      <w:r w:rsidRPr="002B7D4D">
                        <w:rPr>
                          <w:rFonts w:ascii="Consolas" w:hAnsi="Consolas"/>
                          <w:lang w:val="en-US"/>
                        </w:rPr>
                        <w:t xml:space="preserve"> Arduino Uno, </w:t>
                      </w:r>
                      <w:r w:rsidRPr="002B7D4D">
                        <w:rPr>
                          <w:rFonts w:ascii="Consolas" w:hAnsi="Consolas"/>
                        </w:rPr>
                        <w:t>микроконтрелора, който извършва всички операции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pict>
          <v:shape id="_x0000_s1027" type="#_x0000_t75" style="position:absolute;left:0;text-align:left;margin-left:294.15pt;margin-top:27.85pt;width:195pt;height:220.8pt;z-index:251661312;mso-position-horizontal-relative:text;mso-position-vertical-relative:text;mso-width-relative:page;mso-height-relative:page">
            <v:imagedata r:id="rId11" o:title="bluetoothHC05" cropleft="9523f" cropright="12595f"/>
            <w10:wrap type="topAndBottom"/>
          </v:shape>
        </w:pict>
      </w:r>
      <w:r w:rsidR="00B24D9A">
        <w:rPr>
          <w:rFonts w:ascii="Courier New" w:eastAsia="Times New Roman" w:hAnsi="Courier New" w:cs="Courier New"/>
          <w:sz w:val="28"/>
          <w:szCs w:val="28"/>
          <w:lang w:eastAsia="bg-BG"/>
        </w:rPr>
        <w:t xml:space="preserve">4. </w:t>
      </w:r>
      <w:r w:rsidR="00B24D9A">
        <w:rPr>
          <w:rFonts w:ascii="Courier New" w:eastAsia="Times New Roman" w:hAnsi="Courier New" w:cs="Courier New"/>
          <w:sz w:val="28"/>
          <w:szCs w:val="28"/>
          <w:lang w:val="en-US" w:eastAsia="bg-BG"/>
        </w:rPr>
        <w:t xml:space="preserve">LED </w:t>
      </w:r>
      <w:r w:rsidR="00B24D9A">
        <w:rPr>
          <w:rFonts w:ascii="Courier New" w:eastAsia="Times New Roman" w:hAnsi="Courier New" w:cs="Courier New"/>
          <w:sz w:val="28"/>
          <w:szCs w:val="28"/>
          <w:lang w:eastAsia="bg-BG"/>
        </w:rPr>
        <w:t>матрици</w:t>
      </w:r>
      <w:r w:rsidR="00B24D9A">
        <w:rPr>
          <w:rFonts w:ascii="Courier New" w:eastAsia="Times New Roman" w:hAnsi="Courier New" w:cs="Courier New"/>
          <w:sz w:val="28"/>
          <w:szCs w:val="28"/>
          <w:lang w:val="en-US" w:eastAsia="bg-BG"/>
        </w:rPr>
        <w:t xml:space="preserve"> 8x8(x2)</w:t>
      </w:r>
    </w:p>
    <w:p w:rsidR="00B24D9A" w:rsidRPr="00B24D9A" w:rsidRDefault="00B24D9A" w:rsidP="00B24D9A">
      <w:pPr>
        <w:spacing w:after="0" w:line="360" w:lineRule="auto"/>
        <w:jc w:val="both"/>
        <w:textAlignment w:val="baseline"/>
        <w:rPr>
          <w:rFonts w:ascii="Courier New" w:eastAsia="Times New Roman" w:hAnsi="Courier New" w:cs="Courier New"/>
          <w:sz w:val="28"/>
          <w:szCs w:val="28"/>
          <w:lang w:val="en-US" w:eastAsia="bg-BG"/>
        </w:rPr>
      </w:pPr>
    </w:p>
    <w:p w:rsidR="00EF1B3A" w:rsidRDefault="00EF1B3A">
      <w:pP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F56837" w:rsidRPr="00323B1E" w:rsidRDefault="00EF1B3A" w:rsidP="00323B1E">
      <w:pPr>
        <w:pStyle w:val="Heading1"/>
        <w:rPr>
          <w:rFonts w:eastAsia="Times New Roman"/>
          <w:lang w:eastAsia="bg-BG"/>
        </w:rPr>
      </w:pPr>
      <w:bookmarkStart w:id="1" w:name="_Toc13248206"/>
      <w:r>
        <w:rPr>
          <w:rFonts w:eastAsia="Times New Roman"/>
          <w:lang w:eastAsia="bg-BG"/>
        </w:rPr>
        <w:lastRenderedPageBreak/>
        <w:t>О</w:t>
      </w:r>
      <w:r w:rsidR="00323B1E">
        <w:rPr>
          <w:rFonts w:eastAsia="Times New Roman"/>
          <w:lang w:eastAsia="bg-BG"/>
        </w:rPr>
        <w:t>писание</w:t>
      </w:r>
      <w:bookmarkEnd w:id="1"/>
      <w:r>
        <w:rPr>
          <w:rFonts w:eastAsia="Times New Roman"/>
          <w:lang w:eastAsia="bg-BG"/>
        </w:rPr>
        <w:br w:type="page"/>
      </w:r>
    </w:p>
    <w:p w:rsidR="00F56837" w:rsidRDefault="00BB3587" w:rsidP="00F56837">
      <w:pPr>
        <w:pStyle w:val="Heading1"/>
        <w:rPr>
          <w:rFonts w:eastAsia="Times New Roman"/>
          <w:lang w:eastAsia="bg-BG"/>
        </w:rPr>
      </w:pPr>
      <w:bookmarkStart w:id="2" w:name="_Toc13248207"/>
      <w:r>
        <w:rPr>
          <w:noProof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321D19" wp14:editId="529322BF">
                <wp:simplePos x="0" y="0"/>
                <wp:positionH relativeFrom="column">
                  <wp:posOffset>469265</wp:posOffset>
                </wp:positionH>
                <wp:positionV relativeFrom="paragraph">
                  <wp:posOffset>8363585</wp:posOffset>
                </wp:positionV>
                <wp:extent cx="5422265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B2AC7" w:rsidRPr="007C7D84" w:rsidRDefault="006B2AC7" w:rsidP="00BB3587">
                            <w:pPr>
                              <w:pStyle w:val="Caption"/>
                              <w:jc w:val="center"/>
                              <w:rPr>
                                <w:rFonts w:ascii="Consolas" w:hAnsi="Consolas"/>
                                <w:b/>
                                <w:caps/>
                                <w:noProof/>
                                <w:color w:val="538135" w:themeColor="accent6" w:themeShade="BF"/>
                                <w:spacing w:val="160"/>
                                <w:sz w:val="48"/>
                              </w:rPr>
                            </w:pPr>
                            <w:r>
                              <w:t>Фигура 5 - Електрическа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21D19" id="Text Box 8" o:spid="_x0000_s1030" type="#_x0000_t202" style="position:absolute;left:0;text-align:left;margin-left:36.95pt;margin-top:658.55pt;width:426.9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" stroked="f">
                <v:textbox style="mso-fit-shape-to-text:t" inset="0,0,0,0">
                  <w:txbxContent>
                    <w:p w:rsidR="006B2AC7" w:rsidRPr="007C7D84" w:rsidRDefault="006B2AC7" w:rsidP="00BB3587">
                      <w:pPr>
                        <w:pStyle w:val="Caption"/>
                        <w:jc w:val="center"/>
                        <w:rPr>
                          <w:rFonts w:ascii="Consolas" w:hAnsi="Consolas"/>
                          <w:b/>
                          <w:caps/>
                          <w:noProof/>
                          <w:color w:val="538135" w:themeColor="accent6" w:themeShade="BF"/>
                          <w:spacing w:val="160"/>
                          <w:sz w:val="48"/>
                        </w:rPr>
                      </w:pPr>
                      <w:r>
                        <w:t>Фигура 5 - Електрическа схема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3032BE2B" wp14:editId="25B652F6">
            <wp:simplePos x="0" y="0"/>
            <wp:positionH relativeFrom="page">
              <wp:posOffset>-104140</wp:posOffset>
            </wp:positionH>
            <wp:positionV relativeFrom="paragraph">
              <wp:posOffset>1680210</wp:posOffset>
            </wp:positionV>
            <wp:extent cx="7830185" cy="5422265"/>
            <wp:effectExtent l="3810" t="0" r="3175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4" r="10060"/>
                    <a:stretch/>
                  </pic:blipFill>
                  <pic:spPr bwMode="auto">
                    <a:xfrm rot="16200000">
                      <a:off x="0" y="0"/>
                      <a:ext cx="7830185" cy="542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837" w:rsidRPr="00F56837">
        <w:rPr>
          <w:rFonts w:eastAsia="Times New Roman"/>
          <w:lang w:eastAsia="bg-BG"/>
        </w:rPr>
        <w:t>Електрическа схема</w:t>
      </w:r>
      <w:bookmarkEnd w:id="2"/>
    </w:p>
    <w:p w:rsidR="00F56837" w:rsidRPr="00BB3587" w:rsidRDefault="00323B1E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val="en-US" w:eastAsia="bg-BG"/>
        </w:rPr>
      </w:pPr>
      <w: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  <w:t xml:space="preserve"> </w:t>
      </w:r>
    </w:p>
    <w:p w:rsidR="00F56837" w:rsidRDefault="00F56837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F56837" w:rsidRDefault="00F56837">
      <w:pP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  <w: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  <w:br w:type="page"/>
      </w:r>
    </w:p>
    <w:p w:rsidR="00F56837" w:rsidRDefault="00F56837" w:rsidP="00F56837">
      <w:pPr>
        <w:pStyle w:val="Heading1"/>
        <w:rPr>
          <w:rFonts w:eastAsia="Times New Roman"/>
          <w:lang w:eastAsia="bg-BG"/>
        </w:rPr>
      </w:pPr>
      <w:bookmarkStart w:id="3" w:name="_Toc13248208"/>
      <w:r w:rsidRPr="005F20C3">
        <w:rPr>
          <w:rFonts w:eastAsia="Times New Roman"/>
          <w:lang w:eastAsia="bg-BG"/>
        </w:rPr>
        <w:lastRenderedPageBreak/>
        <w:t>Блок схема</w:t>
      </w:r>
      <w:bookmarkEnd w:id="3"/>
    </w:p>
    <w:p w:rsidR="00F56837" w:rsidRDefault="00F56837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  <w: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  <w:t>Гтгтщк</w:t>
      </w:r>
    </w:p>
    <w:p w:rsidR="00F56837" w:rsidRDefault="00F56837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F56837" w:rsidRDefault="00F56837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F56837" w:rsidRDefault="00F56837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F56837" w:rsidRDefault="00F56837">
      <w:pP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  <w: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  <w:br w:type="page"/>
      </w:r>
    </w:p>
    <w:p w:rsidR="00F56837" w:rsidRDefault="00F56837" w:rsidP="00F56837">
      <w:pPr>
        <w:pStyle w:val="Heading1"/>
        <w:rPr>
          <w:rFonts w:eastAsia="Times New Roman"/>
          <w:lang w:eastAsia="bg-BG"/>
        </w:rPr>
      </w:pPr>
      <w:bookmarkStart w:id="4" w:name="_Toc13248209"/>
      <w:r w:rsidRPr="005F20C3">
        <w:rPr>
          <w:rFonts w:eastAsia="Times New Roman"/>
          <w:lang w:eastAsia="bg-BG"/>
        </w:rPr>
        <w:lastRenderedPageBreak/>
        <w:t>Описание на функционалността</w:t>
      </w:r>
      <w:bookmarkEnd w:id="4"/>
    </w:p>
    <w:p w:rsidR="00F56837" w:rsidRDefault="00F56837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  <w: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  <w:t>Огаожж</w:t>
      </w:r>
    </w:p>
    <w:p w:rsidR="00F56837" w:rsidRDefault="00F56837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F56837" w:rsidRDefault="00F56837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F56837" w:rsidRDefault="00F56837">
      <w:pP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  <w: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  <w:br w:type="page"/>
      </w:r>
    </w:p>
    <w:p w:rsidR="00F56837" w:rsidRDefault="00F56837" w:rsidP="00F56837">
      <w:pPr>
        <w:pStyle w:val="Heading1"/>
        <w:rPr>
          <w:rFonts w:eastAsia="Times New Roman"/>
          <w:lang w:eastAsia="bg-BG"/>
        </w:rPr>
      </w:pPr>
      <w:bookmarkStart w:id="5" w:name="_Toc13248210"/>
      <w:r w:rsidRPr="005F20C3">
        <w:rPr>
          <w:rFonts w:eastAsia="Times New Roman"/>
          <w:lang w:eastAsia="bg-BG"/>
        </w:rPr>
        <w:lastRenderedPageBreak/>
        <w:t>Сорс код</w:t>
      </w:r>
      <w:bookmarkEnd w:id="5"/>
    </w:p>
    <w:p w:rsidR="00AF18F5" w:rsidRDefault="00AF18F5" w:rsidP="00AF18F5">
      <w:pPr>
        <w:rPr>
          <w:rFonts w:ascii="Courier New" w:hAnsi="Courier New" w:cs="Courier New"/>
          <w:sz w:val="28"/>
          <w:szCs w:val="28"/>
          <w:lang w:eastAsia="bg-BG"/>
        </w:rPr>
      </w:pPr>
    </w:p>
    <w:p w:rsidR="00AF18F5" w:rsidRPr="001F2FE7" w:rsidRDefault="00AF18F5" w:rsidP="00AF18F5">
      <w:pPr>
        <w:rPr>
          <w:rFonts w:ascii="Courier New" w:hAnsi="Courier New" w:cs="Courier New"/>
          <w:sz w:val="24"/>
          <w:szCs w:val="24"/>
          <w:lang w:eastAsia="bg-BG"/>
        </w:rPr>
      </w:pPr>
      <w:r w:rsidRPr="001F2FE7">
        <w:rPr>
          <w:rFonts w:ascii="Courier New" w:hAnsi="Courier New" w:cs="Courier New"/>
          <w:sz w:val="24"/>
          <w:szCs w:val="24"/>
          <w:lang w:eastAsia="bg-BG"/>
        </w:rPr>
        <w:t xml:space="preserve">Това е целият код използван за програмиране на </w:t>
      </w:r>
      <w:r w:rsidRPr="001F2FE7">
        <w:rPr>
          <w:rFonts w:ascii="Courier New" w:hAnsi="Courier New" w:cs="Courier New"/>
          <w:sz w:val="24"/>
          <w:szCs w:val="24"/>
          <w:lang w:val="en-US" w:eastAsia="bg-BG"/>
        </w:rPr>
        <w:t>Arduino Uno-</w:t>
      </w:r>
      <w:r w:rsidRPr="001F2FE7">
        <w:rPr>
          <w:rFonts w:ascii="Courier New" w:hAnsi="Courier New" w:cs="Courier New"/>
          <w:sz w:val="24"/>
          <w:szCs w:val="24"/>
          <w:lang w:eastAsia="bg-BG"/>
        </w:rPr>
        <w:t xml:space="preserve">то. Първо инициализираме основните променливи, които ще използваме по време на изпълнение на приложението. Определяме и </w:t>
      </w:r>
      <w:r w:rsidRPr="001F2FE7">
        <w:rPr>
          <w:rFonts w:ascii="Courier New" w:hAnsi="Courier New" w:cs="Courier New"/>
          <w:sz w:val="24"/>
          <w:szCs w:val="24"/>
          <w:lang w:val="en-US" w:eastAsia="bg-BG"/>
        </w:rPr>
        <w:t>sprite-</w:t>
      </w:r>
      <w:r w:rsidRPr="001F2FE7">
        <w:rPr>
          <w:rFonts w:ascii="Courier New" w:hAnsi="Courier New" w:cs="Courier New"/>
          <w:sz w:val="24"/>
          <w:szCs w:val="24"/>
          <w:lang w:eastAsia="bg-BG"/>
        </w:rPr>
        <w:t>ове, които предефинират какво да се покаже на дисплея</w:t>
      </w:r>
      <w:r w:rsidR="001F2FE7" w:rsidRPr="001F2FE7">
        <w:rPr>
          <w:rFonts w:ascii="Courier New" w:hAnsi="Courier New" w:cs="Courier New"/>
          <w:sz w:val="24"/>
          <w:szCs w:val="24"/>
          <w:lang w:eastAsia="bg-BG"/>
        </w:rPr>
        <w:t xml:space="preserve"> когато бъдат извикани.</w:t>
      </w:r>
    </w:p>
    <w:p w:rsidR="00AF18F5" w:rsidRDefault="00AF18F5" w:rsidP="00AF18F5">
      <w:pPr>
        <w:spacing w:after="0" w:line="240" w:lineRule="auto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AF18F5" w:rsidRPr="00AF18F5" w:rsidRDefault="00AF18F5" w:rsidP="00AF18F5">
      <w:pPr>
        <w:spacing w:after="0" w:line="240" w:lineRule="auto"/>
        <w:rPr>
          <w:rFonts w:ascii="Courier New" w:eastAsia="Times New Roman" w:hAnsi="Courier New" w:cs="Courier New"/>
          <w:color w:val="538135" w:themeColor="accent6" w:themeShade="BF"/>
          <w:sz w:val="16"/>
          <w:szCs w:val="16"/>
          <w:lang w:eastAsia="bg-BG"/>
        </w:rPr>
        <w:sectPr w:rsidR="00AF18F5" w:rsidRPr="00AF18F5" w:rsidSect="002B7D4D">
          <w:footerReference w:type="default" r:id="rId13"/>
          <w:pgSz w:w="11906" w:h="16838"/>
          <w:pgMar w:top="1417" w:right="1133" w:bottom="709" w:left="993" w:header="708" w:footer="708" w:gutter="0"/>
          <w:cols w:space="708"/>
          <w:docGrid w:linePitch="360"/>
        </w:sect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>#include &lt;ArduinoSTL.h&gt;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#include &lt;LedControl.h&gt;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#include &lt;vector&gt;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#define DINPin 11  // DataIn pin for the MAX7219 module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#define CSPin 12   // Load pin for the MAX7219 module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#define CLKPin 13  // Clock pin for the MAX7219 module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are all used structs within the project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Location is used to map certain game elements to the LED matrix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struct Location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byte x; // [0-15] the row index of the element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byte y; // [0-7] the column index of the element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struct is specifically made for the tetris game and is used to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track where the tetromino is.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struct Tetromino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All of the blocks represent one location element, so that the tetromino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can be displayed properly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center; // The center is used to determine the rotation point of the tetromino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struct is used to locate both the A.I. paddle and the player controlled one in the Pong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struct Paddle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It consists of two Location objects as well, they determine where the paddle is located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Direction is a struct, used in the pong game and its purpose is to determine what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direction the ball will move in.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struct Direction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short x; // [-1...1] the row direction, -1 is upwards, 1 is downwards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short y; // [-1...1] the column direction, -1 is left, 1 is right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All of the following are sprites, which are used to display generic information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on the LED displays when an event is fired. All of them are in binary, represents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whether the light is on or off.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sprite used in the game over screen.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byte gameOverSprite[16] =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B11110110,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B10001001,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B10111111,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B10011001,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B11111001,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 xml:space="preserve">  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B10001111,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B11011100,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B10101111,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B10001100,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B10001111,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B11110100,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B10110100,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B10110100,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B11101010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These sprites are only used in the Pong game.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These are the digits from 0 to 9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byte numberSprites[10][8]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B00000000,  // 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B00000000, // 1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B00001000,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B00011000,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B00001000,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B00001000,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B00001000,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B00001000,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B00000000, // 2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B00000000, // 3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B00000000, // 4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B00000000, // 5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 xml:space="preserve">    B00100000,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00000000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B00000000, // 6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B00000000, // 7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B00000000, // 8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B00000000, //9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B00111100,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B00000000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sprite is used to tell the player that they has won the pong game.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byte winSprite[16]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B01010100,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B01010100,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B01010100,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B01010100,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B00101000,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B00111000,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B00010000,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B00010000,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B00010000,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B00010000,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B00111000,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B01000100,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B01100100,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B01010100,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B01001100,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B01000100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sprite is used to tell the player that they have lost the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byte lossSprite[16]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B00000000,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B00000000,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B10001110,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B10001010,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B10001010,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B10001010,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B11101110,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B00000000,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B00000000,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B11101110,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B10001000,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B11101110,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B00100010,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B11101110,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 xml:space="preserve">  B00000000,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B00000000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variables are used by all of the games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LedControl matrixController(DINPin, CLKPin, CSPin, 2); // The controller for the LED matrix.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unsigned long timer; // timer, which uses the millis() function to determine when certain events should be fired.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bool isGameOver; // Variable, which determines whether the current game is over.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int playerScore; // Variable, used to store the player's current score.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variables are used by the Tetris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Tetromino tetromino; // The tetromino that the user currently has control of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bool tetrisMatrix[16][8]; // The matrix, used to determine which LEDs turn 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short fallingTetrominoDelay; // The delay used to determine how long it will be until the tetromino goes down one step.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variables are used by the Snake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char prevDirection; // The previous direction the snake followed.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char direction; // The current direction the snake is following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Location food; // The row and column coordinates of the food.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bool foodState; // Determines what state the blinking food is in (true -&gt; LED on, false -&gt; LED off)</w:t>
      </w:r>
      <w:r w:rsidR="001F2FE7"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br w:type="column"/>
      </w:r>
      <w:bookmarkStart w:id="6" w:name="_GoBack"/>
      <w:bookmarkEnd w:id="6"/>
      <w:r w:rsidR="006B2AC7" w:rsidRPr="006B2AC7">
        <w:rPr>
          <w:rFonts w:ascii="Courier New" w:eastAsia="Times New Roman" w:hAnsi="Courier New" w:cs="Courier New"/>
          <w:noProof/>
          <w:sz w:val="14"/>
          <w:szCs w:val="14"/>
          <w:lang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1E7FBF7" wp14:editId="5BB9F68A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530340" cy="140462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2AC7" w:rsidRPr="00B93AC5" w:rsidRDefault="006B2AC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1F2FE7">
                              <w:rPr>
                                <w:rFonts w:ascii="Courier New" w:hAnsi="Courier New" w:cs="Courier New"/>
                              </w:rPr>
                              <w:t xml:space="preserve">След това декларираме основните методи, за да работи ардуиното – </w:t>
                            </w:r>
                            <w:r w:rsidRPr="001F2FE7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setup() </w:t>
                            </w:r>
                            <w:r w:rsidRPr="001F2FE7">
                              <w:rPr>
                                <w:rFonts w:ascii="Courier New" w:hAnsi="Courier New" w:cs="Courier New"/>
                              </w:rPr>
                              <w:t xml:space="preserve">и 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loop(), в които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нулираме основни променливи и чакаме потребителя да избере игра. Метод 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playSnake() e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основният метод, контролиращ играта 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“Snake”,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а 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setupSnake()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е този, който я подготвя  преди всеки неин пуск.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E7FBF7" id="Text Box 2" o:spid="_x0000_s1031" type="#_x0000_t202" style="position:absolute;margin-left:0;margin-top:0;width:514.2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" stroked="f">
                <v:textbox style="mso-fit-shape-to-text:t">
                  <w:txbxContent>
                    <w:p w:rsidR="006B2AC7" w:rsidRPr="00B93AC5" w:rsidRDefault="006B2AC7">
                      <w:pPr>
                        <w:rPr>
                          <w:rFonts w:ascii="Courier New" w:hAnsi="Courier New" w:cs="Courier New"/>
                        </w:rPr>
                      </w:pPr>
                      <w:r w:rsidRPr="001F2FE7">
                        <w:rPr>
                          <w:rFonts w:ascii="Courier New" w:hAnsi="Courier New" w:cs="Courier New"/>
                        </w:rPr>
                        <w:t xml:space="preserve">След това декларираме основните методи, за да работи ардуиното – </w:t>
                      </w:r>
                      <w:r w:rsidRPr="001F2FE7">
                        <w:rPr>
                          <w:rFonts w:ascii="Courier New" w:hAnsi="Courier New" w:cs="Courier New"/>
                          <w:lang w:val="en-US"/>
                        </w:rPr>
                        <w:t xml:space="preserve">setup() </w:t>
                      </w:r>
                      <w:r w:rsidRPr="001F2FE7">
                        <w:rPr>
                          <w:rFonts w:ascii="Courier New" w:hAnsi="Courier New" w:cs="Courier New"/>
                        </w:rPr>
                        <w:t xml:space="preserve">и </w:t>
                      </w:r>
                      <w:r>
                        <w:rPr>
                          <w:rFonts w:ascii="Courier New" w:hAnsi="Courier New" w:cs="Courier New"/>
                          <w:lang w:val="en-US"/>
                        </w:rPr>
                        <w:t xml:space="preserve">loop(), в които 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нулираме основни променливи и чакаме потребителя да избере игра. Метод </w:t>
                      </w:r>
                      <w:r>
                        <w:rPr>
                          <w:rFonts w:ascii="Courier New" w:hAnsi="Courier New" w:cs="Courier New"/>
                          <w:lang w:val="en-US"/>
                        </w:rPr>
                        <w:t>playSnake() e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основният метод, контролиращ играта </w:t>
                      </w:r>
                      <w:r>
                        <w:rPr>
                          <w:rFonts w:ascii="Courier New" w:hAnsi="Courier New" w:cs="Courier New"/>
                          <w:lang w:val="en-US"/>
                        </w:rPr>
                        <w:t xml:space="preserve">“Snake”, 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а </w:t>
                      </w:r>
                      <w:r>
                        <w:rPr>
                          <w:rFonts w:ascii="Courier New" w:hAnsi="Courier New" w:cs="Courier New"/>
                          <w:lang w:val="en-US"/>
                        </w:rPr>
                        <w:t xml:space="preserve">setupSnake() </w:t>
                      </w:r>
                      <w:r>
                        <w:rPr>
                          <w:rFonts w:ascii="Courier New" w:hAnsi="Courier New" w:cs="Courier New"/>
                        </w:rPr>
                        <w:t>е този, който я подготвя  преди всеки неин пуск.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short const scorePerFood = 10; // A constant used to determine how many points each eaten food gives.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short snakeMovementDelay; // The delay used to determine how long it will be until the snake follows the current direction again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std::vector&lt;Location&gt; snake; // A vector, containing all of the coordinates of the snake.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Pong following variables are used by the Pong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Paddle playerPaddle; // The paddle controlled by the player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Paddle aiPaddle; // The paddle controlled by the A.I.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Location ball; // The current location of the ball.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Direction ballDirection; // The direction in which the ball is going in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byte const pointsToWin = 10; // A constant, used to determine how many points each side needs to win the Pong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short const aiMovementDelay = 220; // The constraint, which makes it impossible for the A.I. to win every game.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short ballDelay; // The delay used to determine how long it will be until the ball changes its position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unsigned long aiTimer; // An additional timer, whose purpose is to determine whether the A.I. can move its paddle yet.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int numberOfHits; // Number of times the ball was hit by either of the players. Each time it is hit, the velocity of the ball increases.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int aiScore; // An additional score counter, used for the A.I.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setup()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Open the serial port for communication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Serial.begin(9600);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Wake the LED boards up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matrixController.shutdown(0,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matrixController.shutdown(1,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Set the intensity of the display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matrixController.setIntensity(0, 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matrixController.setIntensity(1, 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Clear the display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Giving a random seed, so that the games spawn random items in random locations. Uses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the noise the A0 port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randomSeed(analogRead(A0));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loop()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Wait for a signal from the smartphone app. Once a game is selected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on the phone, the function responsible for the game is called.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(Serial.available() &gt;=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char requestedGame = Serial.read();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(requestedGame == 'T')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playTetris();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else if (requestedGame == 'S')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playSnake();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else if (requestedGame == 'P')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playPong();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methods are used to play the SNAKE game.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the main one, responsible for running the SNAKE game.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playSnake()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setupSnake();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Start the timer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(!isGameOver)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When information is sent through the mobile application, it is interpreted here.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(Serial.available() &gt;=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char input = Serial.read();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// 'L' - Left; 'R' - Right; 'D' - Down; 'U' - Up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(input == 'L' || input == 'R' || input == 'D' || input == 'U')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char prevDirection = direction;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char newDirection =  input;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direction = changeSnakeDirection(prevDirection, newDirection);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When a certain time passes, move the snake in the selected direction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(millis() - timer &gt;= snakeMovementDelay)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moveSnake();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displayGameOverScreen();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setup the Snake game every time before it is run.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setupSnake()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//Setting variables to their default starting values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isGameOver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playerScore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foodState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snakeMovementDelay = 800;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If anything from the snake in the last game remained, it's cleared.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(!snake.empty())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snake.pop_back();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Set the starting location for the snake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startingBlock;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startingBlock.x = 7;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startingBlock.y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snake.push_back(startingBlock);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startingBlock.x = 7;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startingBlock.y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snake.push_back(startingBlock);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startingBlock.x = 7;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startingBlock.y = 2;</w:t>
      </w:r>
    </w:p>
    <w:p w:rsidR="001F2FE7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</w:t>
      </w:r>
      <w:r w:rsidR="001F2FE7"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snake.push_back(startingBlock)</w:t>
      </w:r>
      <w:r w:rsidR="001F2FE7" w:rsidRPr="006B2AC7">
        <w:rPr>
          <w:rFonts w:ascii="Courier New" w:eastAsia="Times New Roman" w:hAnsi="Courier New" w:cs="Courier New"/>
          <w:sz w:val="14"/>
          <w:szCs w:val="14"/>
          <w:lang w:val="en-US" w:eastAsia="bg-BG"/>
        </w:rPr>
        <w:t xml:space="preserve">;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Get a new food location and then display the game on the LED matrices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newFood();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printSnakeGameBoard();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change the direction of the snake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char changeSnakeDirection(char prevDirection, char newDirection)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If the previous direction is exactly the opposite to the requested one,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ex. Left and Right, then don't change it (The snake can't turn 180 degrees)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switch (newDirection)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'R':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(prevDirection == 'L')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return 'L';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return 'R';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'L':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(prevDirection == 'R')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return 'R';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return 'L';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'D':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(prevDirection == 'U')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return 'U';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return 'D';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'U':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(prevDirection == 'D')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return 'D';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return 'U';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generate a new food when the previous one has been collected by the snake.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newFood()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bool needNewLocation = true; // Used to determine whether the generated location overlaps with the snake.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byte x, y; // The coordinates for the new food.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(needNewLocation)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x = random(0, 15);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y = random(0, 7);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Checking whether the generated location overlaps with the snake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for (std::vector&lt;Location&gt;::iterator i = snake.begin(); i != snake.end();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(i -&gt; x == x &amp;&amp; i -&gt; y == 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needNewLocation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needNewLocation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(!needNewLocation)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food.x = 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food.y = 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Display the new food alongside the snake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printSnakeGameBoard();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display the Snake game elements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printSnakeGameBoard()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Clear the displays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Determine what state of the LED of the blinking food must be in - On or off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foodState = !foodState;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matrixController.setLed(food.x / 8, food.x % 8, food.y, foodState);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Light up the snake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(std::vector&lt;Location&gt;::iterator i = snake.begin(); i != snake.end();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matrixController.setLed(i -&gt; x / 8, i -&gt; x % 8, i -&gt; 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turn off all LEDs associated with the snake itself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turnOffOldSnakeLocation()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(std::vector&lt;Location&gt;::iterator i = snake.begin() + 1; i != snake.end();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matrixController.setLed(i -&gt; x / 8, i -&gt; x % 8, i -&gt; 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making the snake move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moveSnake()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turnOffOldSnakeLocation();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Get the back and the front of the snake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backLocation = snake.back();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snake.pop_back();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frontLocation = snake.front();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Get the new location of the front of the snake, dependent on the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direction it moves in. If it goes outside the matrix, it will return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from the other side.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newFrontLocation;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switch (direction)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'R':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newFrontLocation.x = frontLocation.x;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newFrontLocation.y = (frontLocation.y + 1) % 8;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'L':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newFrontLocation.x = frontLocation.x;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(frontLocation.y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newFrontLocation.y = 7;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newFrontLocation.y = frontLocation.y - 1;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'D':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newFrontLocation.x = (frontLocation.x + 1) % 16;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newFrontLocation.y = frontLocation.y;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'U':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(frontLocation.x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newFrontLocation.x = 15;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newFrontLocation.x = frontLocation.x - 1;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newFrontLocation.y = frontLocation.y;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Insert the new front location into the snake vector and collect food if the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snake overlaps with it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snake.insert(snake.begin(), newFrontLocation);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collectFood(backLocation);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printSnakeGameBoard();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checkIfSnakeGameOver();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enlarging the snake when food is collected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and adds points to the score counter for doing so.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collectFood(Location backLocation)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(snake[0].x == food.x &amp;&amp; snake[0].y == food.y)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 xml:space="preserve">    snake.push_back(backLocation);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addSnakeScore();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newFood();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add points to the score counter and send that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information to the mobile phone, which on its turn displays it.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addSnakeScore()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playerScore += scorePerFood;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String stringToPrint = "C" + String(playerScore);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Serial.print(stringToPrint);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setNewSnakeSpeed();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manages how fast the snake is moving. The more one progresses,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faster the snake becomes.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setNewSnakeSpeed()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(snakeMovementDelay &gt; 300)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snakeMovementDelay -= 10;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determining whether it is game over.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checkIfSnakeGameOver()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Determine whether the front of the snake collides with a part of its body.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If that's the case, then it is game over and the game stops.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front = snake.front();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byte count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(std::vector&lt;Location&gt;::iterator i = snake.begin(); i != snake.end();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(front.x == i -&gt; x &amp;&amp; front.y == i -&gt; 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count++;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(count &gt;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isGameOver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methods are used for playing the TETRIS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is the main method, used to play the tetris game.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playTetris()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setupTetris();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Start the timer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(!isGameOver)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This is triggered when it is time for the tetromino to go down one step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(millis() - timer &gt;= fallingTetrominoDelay)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shiftDown();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String stringToPrint = "C" + String(playerScore);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Serial.print(stringToPrint);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Managing user input.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(Serial.available() &gt;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char command = Serial.read();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(command == 'L')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shiftLeft();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(command == 'R')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shiftRight();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(command == 'A')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rotate(-1, 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(command == 'B')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rotate(1, -1);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(command == 'D')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fastForward();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displayGameOverScreen();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setup the tetris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setupTetris()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Assign default values to the variables.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playerScore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fallingTetrominoDelay = 1000;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isGameOver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Clear the tetris matrix if something remains from the last game and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get the first tetromino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16;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for (int j = 0; j &lt; 8; j++)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tetrisMatrix[i][j]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getNewTetromino();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fast-forwarding the placement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// of the tetromino when the Down button has been pressed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fastForward()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(tetrisMatrix[tetromino.block1.x + 1][tetromino.block1.y] != 1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tetrisMatrix[tetromino.block2.x + 1][tetromino.block2.y] != 1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tetrisMatrix[tetromino.block3.x + 1][tetromino.block3.y] != 1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tetrisMatrix[tetromino.block4.x + 1][tetromino.block4.y] != 1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tetromino.block1.x != 15 &amp;&amp; tetromino.block2.x != 15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tetromino.block3.x != 15 &amp;&amp; tetromino.block4.x != 15)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shiftDown();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delay(fallingTetrominoDelay / 7);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rotate the tetromino in the best way possible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in a clockwise or anti-clockwise direction.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rotate(int rotationXIndex, int rotationYIndex)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The center is zero only when it is the 'O' tetromino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(tetromino.center.x == 0 &amp;&amp; tetromino.center.y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turnOffOldTetrominoLocation();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The numbers on those variables correspond to the Tetromino struct ones.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This algorithm is used to determine where the new blocks will be located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after the rotation.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tempPosition1, tempPosition2, tempPosition3, tempPosition4;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relativePosition1, relativePosition2, relativePosition3, relativePosition4;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newLocation1, newLocation2, newLocation3, newLocation4;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tempPosition1.x = tetromino.block1.x - tetromino.center.x;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 xml:space="preserve">  tempPosition1.y = tetromino.block1.y - tetromino.center.y;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relativePosition1.x = rotationXIndex * tempPosition1.y;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relativePosition1.y = rotationYIndex * tempPosition1.x;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newLocation1.x = tetromino.center.x + relativePosition1.x;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newLocation1.y = tetromino.center.y + relativePosition1.y;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tempPosition2.x = tetromino.block2.x - tetromino.center.x;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tempPosition2.y = tetromino.block2.y - tetromino.center.y;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relativePosition2.x = rotationXIndex * tempPosition2.y;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relativePosition2.y = rotationYIndex * tempPosition2.x;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newLocation2.x = tetromino.center.x + relativePosition2.x;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newLocation2.y = tetromino.center.y + relativePosition2.y;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tempPosition3.x = tetromino.block3.x - tetromino.center.x;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tempPosition3.y = tetromino.block3.y - tetromino.center.y;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relativePosition3.x = rotationXIndex * tempPosition3.y;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relativePosition3.y = rotationYIndex * tempPosition3.x;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newLocation3.x = tetromino.center.x + relativePosition3.x;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newLocation3.y = tetromino.center.y + relativePosition3.y;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tempPosition4.x = tetromino.block4.x - tetromino.center.x;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tempPosition4.y = tetromino.block4.y - tetromino.center.y;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relativePosition4.x = rotationXIndex * tempPosition4.y;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relativePosition4.y = rotationYIndex * tempPosition4.x;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newLocation4.x = tetromino.center.x + relativePosition4.x;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newLocation4.y = tetromino.center.y + relativePosition4.y;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When the new location is overlapping with an already placed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tetromino or is outside the bounds of the screen, the rotation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is not completed.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(newLocation1.x &lt; 0 || newLocation1.x &gt; 15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newLocation1.y &lt; 0 || newLocation1.y &gt; 7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newLocation2.x &lt; 0 || newLocation2.x &gt; 15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newLocation2.y &lt; 0 || newLocation2.y &gt; 7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newLocation3.x &lt; 0 || newLocation3.x &gt; 15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newLocation3.y &lt; 0 || newLocation3.y &gt; 7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newLocation4.x &lt; 0 || newLocation4.x &gt; 15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newLocation4.y &lt; 0 || newLocation4.y &gt; 7)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turnOnNewTetrominoLocation();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(tetrisMatrix[newLocation1.x][newLocation1.y] == false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tetrisMatrix[newLocation2.x][newLocation2.y] == false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tetrisMatrix[newLocation3.x][newLocation3.y] == false &amp;&amp;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tetrisMatrix[newLocation4.x][newLocation4.y] == false)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tetromino.block1 = newLocation1;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tetromino.block2 = newLocation2;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tetromino.block3 = newLocation3;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tetromino.block4 = newLocation4;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turnOnNewTetrominoLocation();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>// This method is used to bring the tetromino one step down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shiftDown()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turnOffOldTetrominoLocation();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Check whether the tetromino is already at the bottom or whether it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is touching the matrix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(tetromino.block1.x == 15 || tetromino.block2.x == 15 || tetromino.block3.x == 15 || tetromino.block4.x == 15)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tetrisMatrix[tetromino.block1.x][tetromino.block1.y]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tetrisMatrix[tetromino.block2.x][tetromino.block2.y]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tetrisMatrix[tetromino.block3.x][tetromino.block3.y]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tetrisMatrix[tetromino.block4.x][tetromino.block4.y]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addTetrisScore(5);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getNewTetromino();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(tetrisMatrix[tetromino.block1.x + 1][tetromino.block1.y]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tetrisMatrix[tetromino.block2.x + 1][tetromino.block2.y]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tetrisMatrix[tetromino.block3.x + 1][tetromino.block3.y]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tetrisMatrix[tetromino.block4.x + 1][tetromino.block4.y] ==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tetrisMatrix[tetromino.block1.x][tetromino.block1.y]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tetrisMatrix[tetromino.block2.x][tetromino.block2.y]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tetrisMatrix[tetromino.block3.x][tetromino.block3.y]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tetrisMatrix[tetromino.block4.x][tetromino.block4.y]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addTetrisScore(5);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getNewTetromino();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Offset the tetromino by one to the bottom.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tetromino.block1.x++;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tetromino.block2.x++;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tetromino.block3.x++;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tetromino.block4.x++;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tetromino.center.x++;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turnOnNewTetrominoLocation();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shift the tetromino left when the user requests it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shiftLeft()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Check whether it is already at the leftmost position or the space is already occupied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(tetromino.block1.y == 0 || tetromino.block2.y == 0 || tetromino.block3.y == 0 || tetromino.block4.y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(tetrisMatrix[tetromino.block1.x][tetromino.block1.y - 1]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tetrisMatrix[tetromino.block2.x][tetromino.block2.y - 1]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tetrisMatrix[tetromino.block3.x][tetromino.block3.y - 1]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tetrisMatrix[tetromino.block4.x][tetromino.block4.y - 1] ==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Offset the tetromino by one to the left.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turnOffOldTetrominoLocation();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tetromino.block1.y--;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tetromino.block2.y--;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tetromino.block3.y--;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tetromino.block4.y--;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tetromino.center.y--;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turnOnNewTetrominoLocation();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shift the tetromino right when the user requests it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shiftRight()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Check whether it is already at the rightmost position or the space is already occupied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(tetromino.block1.y == 7 || tetromino.block2.y == 7 || tetromino.block3.y == 7 || tetromino.block4.y == 7)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(tetrisMatrix[tetromino.block1.x][tetromino.block1.y + 1]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tetrisMatrix[tetromino.block2.x][tetromino.block2.y + 1]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tetrisMatrix[tetromino.block3.x][tetromino.block3.y + 1] == 1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 tetrisMatrix[tetromino.block4.x][tetromino.block4.y + 1] ==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Offset the tetromino by one to the right.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turnOffOldTetrominoLocation();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tetromino.block1.y++;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tetromino.block2.y++;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tetromino.block3.y++;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tetromino.block4.y++;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tetromino.center.y++;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turnOnNewTetrominoLocation();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generate a new tetromino when the old one has been placed.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getNewTetromino()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clearFullRows();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int tetrominoIndex = random(0, 7);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switch (tetrominoIndex)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Setting all of the locations manually, depending on the chosen tetromino.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0:                    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tetromino.block1.x = 0;  //  - - o o o o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tetromino.block1.y = 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tetromino.block4.y = 5;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1:                  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tetromino.block1.x = 0;  //  - - o - - -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tetromino.block1.y = 2;  //  - - o o o -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tetromino.block2.y = 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2:                 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tetromino.block1.x = 0; // - - - - o -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tetromino.block1.y = 4; // - - o o o -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 xml:space="preserve">      tetromino.block2.y = 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3: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tetromino.block1.x = 0; // - - - o o -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tetromino.block1.y = 3; // - - - o o -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tetromino.center.y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4: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tetromino.block1.x = 0; // - - - o - -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tetromino.block1.y = 3; // - - o o o -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tetromino.block2.y = 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case 5: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tetromino.block1.x = 0; // - - - o o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tetromino.block1.y = 3; // - - o o -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tetromino.block3.y = 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default: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tetromino.block1.x = 0; // - - o o - -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tetromino.block1.y = 2; // - - - o o - - -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tetromino.block2.y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tetromino.block3.y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tetromino.block4.y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tetromino.center.y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turnOnNewTetrominoLocation();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checkIfTetrisGameOver();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determines whether it is game over in the game of Tetris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checkIfTetrisGameOver()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If a tetromino overlaps with a location from the matrix, then there is no space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and that means the game is over.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(tetrisMatrix[tetromino.block1.x][tetromino.block1.y] == true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tetrisMatrix[tetromino.block2.x][tetromino.block2.y] == true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tetrisMatrix[tetromino.block3.x][tetromino.block3.y] == true ||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tetrisMatrix[tetromino.block4.x][tetromino.block4.y] == true)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matrixController.clearDisplay(0);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matrixController.clearDisplay(1);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isGameOver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clearing any full rows that have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>// formed due to placing a tetromino in a certain location.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clearFullRows()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16;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Find out whether the current row (i) is full.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bool isRowFull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for (int j = 0; j &lt; 8; j++)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(tetrisMatrix[i][j] == false)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isRowFull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break;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If it is, clear it and move everything above it one step lower.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(isRowFull)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for (int j = 0; j &lt; 8 ; j++)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tetrisMatrix[i][j]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lightUpTetrisMatrix();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delay(200);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for (int k = i; k &gt; 0 ; k--)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for (int l = 0; l &lt; 8; l++)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tetrisMatrix[k][l] = tetrisMatrix[k - 1][l];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  tetrisMatrix[k - 1][l]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lightUpTetrisMatrix();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// Add score for clearing the line.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addTetrisScore(15);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adds points to the score counter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addTetrisScore(short scoreToAdd)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playerScore += scoreToAdd;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setTetrisSpeed();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// This method sets the speed at which the tetromino falls. The longer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game goes on, the faster this speed is and the harder the game becomes.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setTetrisSpeed()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(fallingTetrominoDelay &gt; 300)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fallingTetrominoDelay = 1000 - playerScore;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turns off the old tetromino location.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turnOffOldTetrominoLocation()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Refresh the whole matrix first.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lightUpTetrisMatrix();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 = tetromino.block1;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block = tetromino.block2;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block = tetromino.block3;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block = tetromino.block4;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lights up the tetromino on the LED matrices.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turnOnNewTetrominoLocation()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Refresh the whole matrix first.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 xml:space="preserve">  lightUpTetrisMatrix();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Location block = tetromino.block1;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block = tetromino.block2;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block = tetromino.block3;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block = tetromino.block4;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matrixController.setLed(block.x / 8, block.x % 8, block.y,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light up the LEDs according to the tetrisMatrix array.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lightUpTetrisMatrix()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16;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for (int j = 0; j &lt; 8; j++)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matrixController.setLed(i / 8, i % 8, j, tetrisMatrix[i][j]);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displaying the game over screen on both the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snake and tetris games.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displayGameOverScreen()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16;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matrixController.setRow(i / 8, i % 8, gameOverSprite[i]);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(Serial.available() == 0) {}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Serial.write('V');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following methods are used for playing the PONG game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the main one, used to run the Pong game properly.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playPong()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Setup the game and start the timers.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setupPong();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aiTimer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(!isGameOver)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When the ball needs to move, the method responsible for that is called.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(millis() - timer &gt; ballDelay)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moveBall();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If the A.I. is allowed to make a move, it does so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(millis() - aiTimer &gt; aiMovementDelay)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movePongAi();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aiTimer = millis();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Interpret information sent by the player's smartphone;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(Serial.available() &gt;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char dir = Serial.read();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(dir == 'R' || dir == 'L')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movePongPlayer(dir);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displayPongWinner();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// This method is used to setup the Pong game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setupPong()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Set variables to their default values.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String scoreToSend = "C0:0";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Serial.print(scoreToSend);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isGameOver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playerScore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aiScore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Call a method to begin a new round.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newPongRound();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creating new rounds after a point has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been scored.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newPongRound()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Set variables to their default values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ballDelay = 250;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numberOfHits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ball.x = random(1, 8);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ball.y = random(1, 7);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ballDirection.y = random(-1, 2);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ballDirection.x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playerPaddle.block1.x = 15;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playerPaddle.block1.y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playerPaddle.block2.x = 15;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playerPaddle.block2.y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aiPaddle.block1.x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aiPaddle.block1.y = 3;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aiPaddle.block2.x = 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aiPaddle.block2.y = 4;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Light up the proper LEDs on the display.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matrixController.setLed(0, 0, aiPaddle.block1.y,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matrixController.setLed(0, 0, aiPaddle.block2.y,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matrixController.setLed(1, 7, playerPaddle.block1.y,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matrixController.setLed(1, 7, playerPaddle.block2.y,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matrixController.setLed(ball.x / 8, ball.x % 8, ball.y,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Wait one second so the player won't be caught off-guard.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delay(1000);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responsible for moving the ball in a proper direction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moveBall()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If Y is already set, we won't be able to change it at a later point.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bool isYSet = false;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Emulate bouncing off the walls.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(ball.y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(ballDirection.y == -1)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ballDirection.y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isYSet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(ball.y == 7)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(ballDirection.y ==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ballDirection.y = -1;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isYSet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Emulate hitting the paddle or falling below it.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(ball.x == 1 &amp;&amp; ballDirection.x == -1)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When the ball is about to hit the paddle, do this: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(aiPaddle.block1.y == ball.y + ballDirection.y || aiPaddle.block2.y == ball.y + ballDirection.y)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ballDirection.x = 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numberOfHits++;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(!isYSet)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ballDirection.y = random(-1, 2);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setBallSpeed();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else the other player gets a point.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else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playerScore++;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checkIfPongGameOver();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(ball.x == 14 &amp;&amp; ballDirection.x ==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(playerPaddle.block1.y == ball.y + ballDirection.y || playerPaddle.block2.y == ball.y + ballDirection.y)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ballDirection.x = -1;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numberOfHits++;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(!isYSet)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ballDirection.y = random(-1, 2);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setBallSpeed();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else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aiScore++;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checkIfPongGameOver();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Turning the old ball location off, setting the new location, based on the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direction it has to go and lighting up the new location.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matrixController.setLed(ball.x / 8, ball.x % 8, ball.y,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ball.x += ballDirection.x;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ball.y += ballDirection.y;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matrixController.setLed(ball.x / 8, ball.x % 8, ball.y,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determine whether it is game over, if it is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not yet, it displayes the current scores.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checkIfPongGameOver()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(playerScore == pointsToWin || aiScore == pointsToWin)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isGameOver = true;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displayScore();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set the ball velocity. The more times the ball is hit,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the faster it becomes.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setBallSpeed()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(ballDelay &gt;= 100)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ballDelay = 250 - numberOfHits * 10;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determines what direction the A.I. will move in and whether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it will move at all.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movePongAi()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The A.I. can only move if the ball is heading towards it.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(ballDirection.x == -1)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Specific scenarios for the A.I.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(ball.y == 0 &amp;&amp; ball.x == 1 &amp;&amp; aiPaddle.block1.y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(ball.y == 7 &amp;&amp; ball.x == 1 &amp;&amp; aiPaddle.block2.y == 7)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return;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Turning off the old location of the A.I. paddle.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matrixController.setLed(0, 0, aiPaddle.block1.y,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matrixController.setLed(0, 0, aiPaddle.block2.y,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Determine what direction the paddle should go in, based on several factors.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(ballDirection.y ==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(ball.y &lt; aiPaddle.block1.y)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aiPaddle.block1.y--;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aiPaddle.block2.y--;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(ball.y &gt; aiPaddle.block2.y)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aiPaddle.block1.y++;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aiPaddle.block2.y++;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else if (ballDirection.y == 1)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(ball.y &lt; aiPaddle.block1.y)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aiPaddle.block1.y--;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aiPaddle.block2.y--;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(ball.y &gt; aiPaddle.block1.y &amp;&amp; aiPaddle.block2.y &lt; 7)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aiPaddle.block1.y++;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aiPaddle.block2.y++;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else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if (ball.y &lt; aiPaddle.block2.y &amp;&amp; aiPaddle.block1.y &gt;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aiPaddle.block1.y--;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aiPaddle.block2.y--;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else if (ball.y &gt; aiPaddle.block2.y)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aiPaddle.block1.y++;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  aiPaddle.block2.y++;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// Light up the new A.I. paddle location.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matrixController.setLed(0, 0, aiPaddle.block1.y,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matrixController.setLed(0, 0, aiPaddle.block2.y,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change the position of the player paddle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movePongPlayer(char dir)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Clear the old paddle locations.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matrixController.setLed(1, 7, playerPaddle.block1.y,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matrixController.setLed(1, 7, playerPaddle.block2.y, false);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Depending on the direction the paddle needs to be moved in, different actions occur.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(dir == 'R')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if (playerPaddle.block2.y &lt; 7)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playerPaddle.block1.y++;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playerPaddle.block2.y++;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(dir == 'L')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lastRenderedPageBreak/>
        <w:t xml:space="preserve">    if (playerPaddle.block1.y &gt; 0)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playerPaddle.block1.y--;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  playerPaddle.block2.y--;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Light up the new paddle location.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matrixController.setLed(1, 7, playerPaddle.block1.y,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matrixController.setLed(1, 7, playerPaddle.block2.y, true);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display the score after either of the two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players scores a point.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displayScore()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Clear the displays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matrixController.clearDisplay(0);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matrixController.clearDisplay(1);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Send information, regarding the scores to the mobile phone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String scoresToSend = "C" + String(playerScore) + ":" + String(aiScore);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Serial.print(scoresToSend);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Display the corresponding numbers on the LED matrices.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8;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matrixController.setRow(0, i, numberSprites[aiScore][i]);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matrixController.setRow(1, i, numberSprites[playerScore][i]);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Wait for user input before continuing and begin a new round.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(Serial.available() == 0) {}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Serial.read();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newPongRound();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is used to display the winner, once the Pong game has been finished.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displayPongWinner()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if (playerScore == pointsToWin)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displayWin();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else if (aiScore == pointsToWin)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displayLoss();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// Wait for input from the user.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while (Serial.available() == 0) {}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Serial.write('V');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uses the win sprite to display the word 'WIN' on the LED matrices.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displayWin()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16;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matrixController.setRow(i / 8, i % 8, winSprite[i]);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// This method uses the loss sprite to display the word 'LOSS' on the LED matrices.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void displayLoss()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for (int i = 0; i &lt; 16; i++)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{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  matrixController.setRow(i / 8, i % 8, lossSprite[i]);</w:t>
      </w:r>
    </w:p>
    <w:p w:rsidR="00AF18F5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 xml:space="preserve">  }</w:t>
      </w:r>
    </w:p>
    <w:p w:rsidR="00471BFF" w:rsidRPr="006B2AC7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eastAsia="bg-BG"/>
        </w:rPr>
      </w:pPr>
      <w:r w:rsidRPr="006B2AC7">
        <w:rPr>
          <w:rFonts w:ascii="Courier New" w:eastAsia="Times New Roman" w:hAnsi="Courier New" w:cs="Courier New"/>
          <w:sz w:val="14"/>
          <w:szCs w:val="14"/>
          <w:lang w:eastAsia="bg-BG"/>
        </w:rPr>
        <w:t>}</w:t>
      </w:r>
    </w:p>
    <w:p w:rsidR="00471BFF" w:rsidRDefault="00471BFF">
      <w:pPr>
        <w:rPr>
          <w:rFonts w:ascii="Courier New" w:eastAsia="Times New Roman" w:hAnsi="Courier New" w:cs="Courier New"/>
          <w:sz w:val="16"/>
          <w:szCs w:val="16"/>
          <w:lang w:eastAsia="bg-BG"/>
        </w:rPr>
      </w:pPr>
      <w:r>
        <w:rPr>
          <w:rFonts w:ascii="Courier New" w:eastAsia="Times New Roman" w:hAnsi="Courier New" w:cs="Courier New"/>
          <w:sz w:val="16"/>
          <w:szCs w:val="16"/>
          <w:lang w:eastAsia="bg-BG"/>
        </w:rPr>
        <w:br w:type="page"/>
      </w:r>
    </w:p>
    <w:p w:rsidR="00AF18F5" w:rsidRPr="00AF18F5" w:rsidRDefault="00AF18F5" w:rsidP="00AF18F5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eastAsia="bg-BG"/>
        </w:rPr>
        <w:sectPr w:rsidR="00AF18F5" w:rsidRPr="00AF18F5" w:rsidSect="00AF18F5">
          <w:type w:val="continuous"/>
          <w:pgSz w:w="11906" w:h="16838"/>
          <w:pgMar w:top="1417" w:right="1133" w:bottom="709" w:left="993" w:header="708" w:footer="708" w:gutter="0"/>
          <w:cols w:num="2" w:sep="1" w:space="709"/>
          <w:docGrid w:linePitch="360"/>
        </w:sectPr>
      </w:pPr>
    </w:p>
    <w:p w:rsidR="00F56837" w:rsidRDefault="00F56837" w:rsidP="00F56837">
      <w:pPr>
        <w:pStyle w:val="Heading1"/>
        <w:rPr>
          <w:rFonts w:eastAsia="Times New Roman"/>
          <w:lang w:eastAsia="bg-BG"/>
        </w:rPr>
      </w:pPr>
      <w:bookmarkStart w:id="7" w:name="_Toc13248211"/>
      <w:r w:rsidRPr="005F20C3">
        <w:rPr>
          <w:rFonts w:eastAsia="Times New Roman"/>
          <w:lang w:eastAsia="bg-BG"/>
        </w:rPr>
        <w:lastRenderedPageBreak/>
        <w:t>Заключение</w:t>
      </w:r>
      <w:bookmarkEnd w:id="7"/>
    </w:p>
    <w:p w:rsidR="00F56837" w:rsidRDefault="00580041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  <w: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  <w:t>Й</w:t>
      </w:r>
      <w:r w:rsidR="00F56837"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  <w:t>аойжгойъ</w:t>
      </w:r>
    </w:p>
    <w:p w:rsidR="00580041" w:rsidRDefault="00580041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580041" w:rsidRDefault="00580041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580041" w:rsidRDefault="00580041" w:rsidP="00F56837">
      <w:pPr>
        <w:spacing w:after="0" w:line="480" w:lineRule="auto"/>
        <w:jc w:val="both"/>
        <w:textAlignment w:val="baseline"/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p w:rsidR="00580041" w:rsidRPr="002B7D4D" w:rsidRDefault="00580041" w:rsidP="002B7D4D">
      <w:pPr>
        <w:rPr>
          <w:rFonts w:ascii="Courier New" w:eastAsia="Times New Roman" w:hAnsi="Courier New" w:cs="Courier New"/>
          <w:color w:val="538135" w:themeColor="accent6" w:themeShade="BF"/>
          <w:sz w:val="28"/>
          <w:szCs w:val="28"/>
          <w:lang w:eastAsia="bg-BG"/>
        </w:rPr>
      </w:pPr>
    </w:p>
    <w:sectPr w:rsidR="00580041" w:rsidRPr="002B7D4D" w:rsidSect="00AF18F5">
      <w:type w:val="continuous"/>
      <w:pgSz w:w="11906" w:h="16838"/>
      <w:pgMar w:top="1417" w:right="1133" w:bottom="709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DCC" w:rsidRDefault="00164DCC" w:rsidP="00CA4776">
      <w:pPr>
        <w:spacing w:after="0" w:line="240" w:lineRule="auto"/>
      </w:pPr>
      <w:r>
        <w:separator/>
      </w:r>
    </w:p>
  </w:endnote>
  <w:endnote w:type="continuationSeparator" w:id="0">
    <w:p w:rsidR="00164DCC" w:rsidRDefault="00164DCC" w:rsidP="00CA4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53464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2AC7" w:rsidRDefault="006B2A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7C8C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6B2AC7" w:rsidRDefault="006B2A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DCC" w:rsidRDefault="00164DCC" w:rsidP="00CA4776">
      <w:pPr>
        <w:spacing w:after="0" w:line="240" w:lineRule="auto"/>
      </w:pPr>
      <w:r>
        <w:separator/>
      </w:r>
    </w:p>
  </w:footnote>
  <w:footnote w:type="continuationSeparator" w:id="0">
    <w:p w:rsidR="00164DCC" w:rsidRDefault="00164DCC" w:rsidP="00CA4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6F4DAB"/>
    <w:multiLevelType w:val="multilevel"/>
    <w:tmpl w:val="B35C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4B05CB"/>
    <w:multiLevelType w:val="hybridMultilevel"/>
    <w:tmpl w:val="F17CA81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A865E8"/>
    <w:multiLevelType w:val="hybridMultilevel"/>
    <w:tmpl w:val="D9C0152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486A91"/>
    <w:multiLevelType w:val="hybridMultilevel"/>
    <w:tmpl w:val="FE42B26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48743F"/>
    <w:multiLevelType w:val="multilevel"/>
    <w:tmpl w:val="BFCC92CA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776"/>
    <w:rsid w:val="000064C7"/>
    <w:rsid w:val="00164DCC"/>
    <w:rsid w:val="001F2FE7"/>
    <w:rsid w:val="002B7D4D"/>
    <w:rsid w:val="00323B1E"/>
    <w:rsid w:val="00392B6C"/>
    <w:rsid w:val="003D17C5"/>
    <w:rsid w:val="00471BFF"/>
    <w:rsid w:val="004D0531"/>
    <w:rsid w:val="00517C8C"/>
    <w:rsid w:val="00580041"/>
    <w:rsid w:val="005C69E4"/>
    <w:rsid w:val="005F20C3"/>
    <w:rsid w:val="00643ED9"/>
    <w:rsid w:val="006B2AC7"/>
    <w:rsid w:val="00744983"/>
    <w:rsid w:val="00AF18F5"/>
    <w:rsid w:val="00B24D9A"/>
    <w:rsid w:val="00B93AC5"/>
    <w:rsid w:val="00BA4C55"/>
    <w:rsid w:val="00BB3587"/>
    <w:rsid w:val="00C501C6"/>
    <w:rsid w:val="00CA4776"/>
    <w:rsid w:val="00D06063"/>
    <w:rsid w:val="00D627BB"/>
    <w:rsid w:val="00EB12BE"/>
    <w:rsid w:val="00EF1B3A"/>
    <w:rsid w:val="00F02318"/>
    <w:rsid w:val="00F56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97ED086"/>
  <w15:chartTrackingRefBased/>
  <w15:docId w15:val="{0854D477-5A6C-4753-A176-A95958F93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531"/>
    <w:pPr>
      <w:keepNext/>
      <w:keepLines/>
      <w:spacing w:before="240" w:after="0"/>
      <w:jc w:val="center"/>
      <w:outlineLvl w:val="0"/>
    </w:pPr>
    <w:rPr>
      <w:rFonts w:ascii="Consolas" w:eastAsiaTheme="majorEastAsia" w:hAnsi="Consolas" w:cstheme="majorBidi"/>
      <w:b/>
      <w:caps/>
      <w:color w:val="538135" w:themeColor="accent6" w:themeShade="BF"/>
      <w:spacing w:val="160"/>
      <w:sz w:val="4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4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776"/>
  </w:style>
  <w:style w:type="paragraph" w:styleId="Footer">
    <w:name w:val="footer"/>
    <w:basedOn w:val="Normal"/>
    <w:link w:val="FooterChar"/>
    <w:uiPriority w:val="99"/>
    <w:unhideWhenUsed/>
    <w:rsid w:val="00CA4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776"/>
  </w:style>
  <w:style w:type="paragraph" w:styleId="ListParagraph">
    <w:name w:val="List Paragraph"/>
    <w:basedOn w:val="Normal"/>
    <w:uiPriority w:val="34"/>
    <w:qFormat/>
    <w:rsid w:val="005F20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D0531"/>
    <w:rPr>
      <w:rFonts w:ascii="Consolas" w:eastAsiaTheme="majorEastAsia" w:hAnsi="Consolas" w:cstheme="majorBidi"/>
      <w:b/>
      <w:caps/>
      <w:color w:val="538135" w:themeColor="accent6" w:themeShade="BF"/>
      <w:spacing w:val="160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92B6C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92B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92B6C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800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8004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7D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D4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3D1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AC2BD-0936-4485-9FCC-D66C7C273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5827</Words>
  <Characters>33220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2019-07-05T13:29:00Z</dcterms:created>
  <dcterms:modified xsi:type="dcterms:W3CDTF">2019-07-06T05:28:00Z</dcterms:modified>
</cp:coreProperties>
</file>